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1、某一经济活动存在负的外部经济效果是指该活动的()。</w:t>
        <w:br/>
        <w:t>A.私人收益高于社会收益</w:t>
        <w:br/>
        <w:t>B.私人成本高于社会成本</w:t>
        <w:br/>
        <w:t>C.私人收益小于社会收益</w:t>
        <w:br/>
        <w:t>D.私人成本小于社会成本</w:t>
        <w:br/>
        <w:br/>
        <w:t xml:space="preserve">【答案】：D </w:t>
      </w:r>
    </w:p>
    <w:p>
      <w:r>
        <w:t>2、在浮动汇率制下的小国开放经济中，扩张性财政政策会使()。</w:t>
        <w:br/>
        <w:t>A.本国利率上升</w:t>
        <w:br/>
        <w:t>B.本国汇率上升</w:t>
        <w:br/>
        <w:t>C.本国净出口上升</w:t>
        <w:br/>
        <w:t>D.本国国民收入上升</w:t>
        <w:br/>
        <w:br/>
        <w:t xml:space="preserve">【答案】：B </w:t>
      </w:r>
    </w:p>
    <w:p>
      <w:r>
        <w:t>3、CATⅤ系统设计，应满足(  )指标才是合理的。</w:t>
        <w:br/>
        <w:t>A.载噪比≤44dB，交扰调制比≤47dB，载波互调比＜58d</w:t>
        <w:br/>
        <w:t>B.载噪比≥44dB，交扰调制比≥47dB，载波互调比≥58dB</w:t>
        <w:br/>
        <w:t>C.载噪比≥44dB，交扰调制比＜47dB，载波互调比＜58dB</w:t>
        <w:br/>
        <w:t>D.载噪比＜44dB，交扰调制比＜47dB，载波互调比≥58dB</w:t>
        <w:br/>
        <w:br/>
        <w:t xml:space="preserve">【答案】：B </w:t>
      </w:r>
    </w:p>
    <w:p>
      <w:pPr>
        <w:sectPr w:rsidSect="00034616">
          <w:pgSz w:w="12240" w:h="15840"/>
          <w:pgMar w:top="1440" w:right="1800" w:bottom="1440" w:left="1800" w:header="720" w:footer="720" w:gutter="0"/>
          <w:cols w:space="720"/>
          <w:docGrid w:linePitch="360"/>
        </w:sectPr>
      </w:pPr>
    </w:p>
    <w:p>
      <w:r>
        <w:t>4、在黄金外汇储备与货币供应量的关系中，除黄金外汇储备量影响货币供应量外，对货币供应量有影响的因素还有()。</w:t>
        <w:br/>
        <w:t>A.金价、汇价的变动</w:t>
        <w:br/>
        <w:t>B.信贷收支状况</w:t>
        <w:br/>
        <w:t>C.财政收支状况</w:t>
        <w:br/>
        <w:t>D.进口与出口状况</w:t>
        <w:br/>
        <w:br/>
        <w:t>【答案】：A</w:t>
      </w:r>
      <w:r>
        <w:t xml:space="preserve"> </w:t>
      </w:r>
    </w:p>
    <w:p>
      <w:r>
        <w:t>5、滞胀是一种()的经济现象。</w:t>
        <w:br/>
        <w:t>A.经济增长的同时物价下降</w:t>
        <w:br/>
        <w:t>B.经济增长的同时物价上涨</w:t>
        <w:br/>
        <w:t>C.经济停滞的同时物价上涨</w:t>
        <w:br/>
        <w:t>D.经济停滞的同时物价下降</w:t>
        <w:br/>
        <w:br/>
        <w:t xml:space="preserve">【答案】：C </w:t>
      </w:r>
    </w:p>
    <w:p>
      <w:r>
        <w:t>6、根据CAPM，一个充分分散化的资产组合的收益率和哪个因素相关()。</w:t>
        <w:br/>
        <w:t>A.市场风险</w:t>
        <w:br/>
        <w:t>B.非系统风险</w:t>
        <w:br/>
        <w:t>C.个别风险</w:t>
        <w:br/>
        <w:t>D.再投资风险</w:t>
        <w:br/>
        <w:br/>
        <w:t xml:space="preserve">【答案】：A </w:t>
      </w:r>
    </w:p>
    <w:p>
      <w:r>
        <w:t>7、制冷机的水冷式冷凝器的冷凝温度宜比冷却水进出口平均温度高(  )。</w:t>
        <w:br/>
        <w:t>A.3%～5%</w:t>
        <w:br/>
        <w:t>B.5%～7%</w:t>
        <w:br/>
        <w:t>C.7℃～9℃</w:t>
        <w:br/>
        <w:t>D.10%</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r>
        <w:t>8、装有电气设备的相邻房间之间有门时，此门应能(</w:t>
      </w:r>
      <w:r>
        <w:t xml:space="preserve"> </w:t>
      </w:r>
    </w:p>
    <w:p>
      <w:r>
        <w:t xml:space="preserve"> )。</w:t>
        <w:br/>
        <w:t>A.向高压方向开启</w:t>
        <w:br/>
        <w:t>B.向低压方向开启或双向开启</w:t>
        <w:br/>
        <w:t>C.向高压方向开启或双向开启</w:t>
        <w:br/>
        <w:t>D.仅能向低压方向开启</w:t>
        <w:br/>
        <w:br/>
        <w:t>【答案】：B</w:t>
      </w:r>
      <w:r>
        <w:t xml:space="preserve"> </w:t>
      </w:r>
    </w:p>
    <w:p>
      <w:r>
        <w:t>9、饮用净水水嘴的最低工作压力为(  )MPa。</w:t>
        <w:br/>
        <w:t>A.0.02</w:t>
        <w:br/>
        <w:t>B.0.03</w:t>
        <w:br/>
        <w:t>C.0.05</w:t>
        <w:br/>
        <w:t>D.0.10</w:t>
        <w:br/>
        <w:br/>
        <w:t xml:space="preserve">【答案】：B </w:t>
      </w:r>
    </w:p>
    <w:p>
      <w:r>
        <w:t>10、下列关于长期平均成本和短期平均成本关系的说法，正确的是()。</w:t>
        <w:br/>
        <w:t>A.长期平均成本线上的每一点都与短期平均成本线上的某一点相对应</w:t>
        <w:br/>
        <w:t>B.短期平均成本线上的每一点都在长期平均成本线上</w:t>
        <w:br/>
        <w:t>C.长期平均成本线上的每一点都对应着某一条短期平均成本线的最低点</w:t>
        <w:br/>
        <w:t>D.每一条短期平均成本的最低点都在长期平均成本曲线上</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11、关于建筑物自动化系统监控中心的设置和要求，下面(</w:t>
      </w:r>
      <w:r>
        <w:t xml:space="preserve"> </w:t>
      </w:r>
    </w:p>
    <w:p>
      <w:r>
        <w:t xml:space="preserve"> )的规定是不正确的。</w:t>
        <w:br/>
        <w:t>A.监控中心尽可能靠近配变电室</w:t>
        <w:br/>
        <w:t>B.监控中心应设活动地板，活动地板高度不低于0.5m</w:t>
        <w:br/>
        <w:t>C.活动地板的各类导线在活动地板下线槽内敷设，电源线和信号线之间应用隔离措施</w:t>
        <w:br/>
        <w:t>D.监控中心的上、下方应无卫生间等漏湿房间</w:t>
        <w:br/>
        <w:br/>
        <w:t>【答案】：A</w:t>
      </w:r>
      <w:r>
        <w:t xml:space="preserve"> </w:t>
      </w:r>
    </w:p>
    <w:p>
      <w:r>
        <w:t>12、对应于边际报酬递增的阶段，短期总成本曲线()。</w:t>
        <w:br/>
        <w:t>A.以递增的速率上升</w:t>
        <w:br/>
        <w:t>B.以递增的速率下降</w:t>
        <w:br/>
        <w:t>C.以递减的速率上升</w:t>
        <w:br/>
        <w:t>D.以递减的速率下降</w:t>
        <w:br/>
        <w:br/>
        <w:t xml:space="preserve">【答案】：C </w:t>
      </w:r>
    </w:p>
    <w:p>
      <w:r>
        <w:t>13、下列各项中，不列入商品销售总额的是()。</w:t>
        <w:br/>
        <w:t>A.对国外直接出口的商品</w:t>
        <w:br/>
        <w:t>B.售给城乡居民消费用的商品</w:t>
        <w:br/>
        <w:t>C.售给批发零售贸易业作为转卖或加工后转卖的商品</w:t>
        <w:br/>
        <w:t>D.购货退出的商品</w:t>
        <w:br/>
        <w:br/>
        <w:t xml:space="preserve">【答案】：D </w:t>
      </w:r>
    </w:p>
    <w:p>
      <w:r>
        <w:t>14、经济租金等于要素收入与其()之差。</w:t>
        <w:br/>
        <w:t>A.固定成本</w:t>
        <w:br/>
        <w:t>B.变动成本</w:t>
        <w:br/>
        <w:t>C.机会成本</w:t>
        <w:br/>
        <w:t>D.平均成本</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15、从国民生产总值减去()，得到国民生产净值。</w:t>
        <w:br/>
        <w:t>A.折旧</w:t>
        <w:br/>
        <w:t>B.原材料支出</w:t>
        <w:br/>
        <w:t>C.直接税</w:t>
        <w:br/>
        <w:t>D.政府津贴</w:t>
        <w:br/>
        <w:br/>
        <w:t>【答案】：A</w:t>
      </w:r>
      <w:r>
        <w:t xml:space="preserve"> </w:t>
      </w:r>
    </w:p>
    <w:p>
      <w:r>
        <w:t>16、对于高层民用建筑，为防止直击雷，应采用下列(  )措施。</w:t>
        <w:br/>
        <w:t>A.独立避雷针</w:t>
        <w:br/>
        <w:t>B.采用装有放射性物质的接闪器</w:t>
        <w:br/>
        <w:t>C.避雷针</w:t>
        <w:br/>
        <w:t>D.采用装设在屋角、屋脊、女儿墙或屋檐上的避雷带，并在屋面上装一定的金属网格</w:t>
        <w:br/>
        <w:br/>
        <w:t xml:space="preserve">【答案】：D </w:t>
      </w:r>
    </w:p>
    <w:p>
      <w:r>
        <w:t>17、消费者剩余是消费者的()。</w:t>
        <w:br/>
        <w:t>A.实际所得</w:t>
        <w:br/>
        <w:t>B.主观感受</w:t>
        <w:br/>
        <w:t>C.没有购买的部分</w:t>
        <w:br/>
        <w:t>D.消费剩余部分</w:t>
        <w:br/>
        <w:br/>
        <w:t xml:space="preserve">【答案】：B </w:t>
      </w:r>
    </w:p>
    <w:p>
      <w:r>
        <w:t>18、新古典宏观经济学()。</w:t>
        <w:br/>
        <w:t>A.坚持市场出清假设，认为工资和物价具有充分的可伸缩性</w:t>
        <w:br/>
        <w:t>B.坚持市场非出清假设，认为工资和物价不具有充分的可伸缩性</w:t>
        <w:br/>
        <w:t>C.认为政府的干预是有效的</w:t>
        <w:br/>
        <w:t>D.认为财政政策无效，而货币政策是有效的</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19、当同一路径的电力电缆根数超过18根时，宜采用电缆隧道敷设，电缆隧道的净高度应为(</w:t>
      </w:r>
      <w:r>
        <w:t xml:space="preserve"> </w:t>
      </w:r>
    </w:p>
    <w:p>
      <w:r>
        <w:t xml:space="preserve"> )m。</w:t>
        <w:br/>
        <w:t>A.1</w:t>
        <w:br/>
        <w:t>B.1.6</w:t>
        <w:br/>
        <w:t>C.1.9</w:t>
        <w:br/>
        <w:t>D.2.1</w:t>
        <w:br/>
        <w:br/>
        <w:t>【答案】：C</w:t>
      </w:r>
      <w:r>
        <w:t xml:space="preserve"> </w:t>
      </w:r>
    </w:p>
    <w:p>
      <w:r>
        <w:t>20、奥肯定理说明了()。</w:t>
        <w:br/>
        <w:t>A.失业率和总产出之间高度负相关的关系</w:t>
        <w:br/>
        <w:t>B.失业率和总产出之间高度正相关的关系</w:t>
        <w:br/>
        <w:t>C.失业率和物价水平之间高度负相关的关系</w:t>
        <w:br/>
        <w:t>D.失业率和物价水平之间高度正相关的关系</w:t>
        <w:br/>
        <w:br/>
        <w:t xml:space="preserve">【答案】：A </w:t>
      </w:r>
    </w:p>
    <w:p>
      <w:r>
        <w:t>21、关于LAC曲线与SAC曲线的关系，以下表述正确的是()。</w:t>
        <w:br/>
        <w:t>A.SAC曲线上的每一点都在LAC曲线上</w:t>
        <w:br/>
        <w:t>B.LAC曲线上的每一点都对应着某一条SAC曲线的最低点</w:t>
        <w:br/>
        <w:t>C.每一条SAC曲线的最低点都在LAC曲线上</w:t>
        <w:br/>
        <w:t>D.LAC曲线上的每一点都与SAC曲线上的某一点相对应</w:t>
        <w:br/>
        <w:br/>
        <w:t xml:space="preserve">【答案】：D </w:t>
      </w:r>
    </w:p>
    <w:p>
      <w:r>
        <w:t>22、经济中存在失业时，应采取的财政政策是()。</w:t>
        <w:br/>
        <w:t>A.增加政府支出</w:t>
        <w:br/>
        <w:t>B.提高个人所得税</w:t>
        <w:br/>
        <w:t>C.提高公司所得税</w:t>
        <w:br/>
        <w:t>D.增加货币发行量</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p>
    <w:p>
      <w:r>
        <w:t>23、如果政府把稳定物价水平作为宏观调控的政策目标，通常要实行紧缩性的财政政策和货币政策，一般情况下，这会导致()。</w:t>
        <w:br/>
        <w:t>A.经济快速增长</w:t>
        <w:br/>
        <w:t>B.就业机会增加</w:t>
        <w:br/>
        <w:t>C.通货膨胀</w:t>
        <w:br/>
        <w:t>D.经济增长速度放慢</w:t>
        <w:br/>
        <w:br/>
        <w:t>【答案】：D</w:t>
      </w:r>
      <w:r>
        <w:t xml:space="preserve"> </w:t>
      </w:r>
    </w:p>
    <w:p>
      <w:r>
        <w:t>24、现有一工业厂房，不允许地下管道冒水，又无直接外排水条件，应采用(  )。</w:t>
        <w:br/>
        <w:t>A.天沟外排水</w:t>
        <w:br/>
        <w:t>B.普通外排水</w:t>
        <w:br/>
        <w:t>C.敞开式内排水</w:t>
        <w:br/>
        <w:t>D.封闭式内排水</w:t>
        <w:br/>
        <w:br/>
        <w:t xml:space="preserve">【答案】：D </w:t>
      </w:r>
    </w:p>
    <w:p>
      <w:r>
        <w:t>25、各国货币政策的首要目标()。</w:t>
        <w:br/>
        <w:t>A.经济增长</w:t>
        <w:br/>
        <w:t>B.国际收支平衡</w:t>
        <w:br/>
        <w:t>C.稳定物价</w:t>
        <w:br/>
        <w:t>D.充分就业</w:t>
        <w:br/>
        <w:br/>
        <w:t xml:space="preserve">【答案】：C </w:t>
      </w:r>
    </w:p>
    <w:p>
      <w:r>
        <w:t>26、在促销季过后，空气净化器在市场上的供给与需求均出现了下降，那么这些商品的()。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27、下列关于企业成本曲线的表述中，不正确的是()。</w:t>
        <w:br/>
        <w:t>A.厂商短期平均成本曲线的最低点总是位于长期平均成本曲线上</w:t>
        <w:br/>
        <w:t>B.厂商的长期边际成本曲线不是短期边际成本曲线的包络线</w:t>
        <w:br/>
        <w:t>C.企业长期平均成本曲线的最低点一定位于厂商某一条短期平均成本曲线的最低点</w:t>
        <w:br/>
        <w:t>D.在平均成本递减的阶段，边际成本曲线位于平均成本曲线的下方</w:t>
        <w:br/>
        <w:br/>
        <w:t>【答案】：A</w:t>
      </w:r>
      <w:r>
        <w:t xml:space="preserve"> </w:t>
      </w:r>
    </w:p>
    <w:p>
      <w:r>
        <w:t>28、边际消费倾向MPC与边际储蓄倾向MPS之和()。</w:t>
        <w:br/>
        <w:t>A.大于1</w:t>
        <w:br/>
        <w:t>B.小于1</w:t>
        <w:br/>
        <w:t>C.等于1</w:t>
        <w:br/>
        <w:t>D.不确定</w:t>
        <w:br/>
        <w:br/>
        <w:t xml:space="preserve">【答案】：C </w:t>
      </w:r>
    </w:p>
    <w:p>
      <w:r>
        <w:t>29、等产量曲线上某一点的切线的斜率值等于()。</w:t>
        <w:br/>
        <w:t>A.预算线的斜率</w:t>
        <w:br/>
        <w:t>B.等成本线的斜率</w:t>
        <w:br/>
        <w:t>C.边际技术替代率</w:t>
        <w:br/>
        <w:t>D.边际产量</w:t>
        <w:br/>
        <w:br/>
        <w:t xml:space="preserve">【答案】：C </w:t>
      </w:r>
    </w:p>
    <w:p>
      <w:r>
        <w:t>30、选择制冷机时，螺旋管式蒸发器和直立管式蒸发器宜比冷水出口温度低(  )。</w:t>
        <w:br/>
        <w:t>A.1℃-2℃</w:t>
        <w:br/>
        <w:t>B.2℃-4℃</w:t>
        <w:br/>
        <w:t>C.4℃-6℃</w:t>
        <w:br/>
        <w:t>D.6℃～8℃</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r>
        <w:t>31、以下关于消火栓的叙述中，(</w:t>
      </w:r>
      <w:r>
        <w:t xml:space="preserve"> </w:t>
      </w:r>
    </w:p>
    <w:p>
      <w:r>
        <w:t xml:space="preserve"> )是错误的。</w:t>
        <w:br/>
        <w:t>A.消防电梯前室应该设置室内消火栓</w:t>
        <w:br/>
        <w:t>B.室内消火栓应该设置在明显易取的地方，并应有明显标志</w:t>
        <w:br/>
        <w:t>C.室内消火栓的间距可以不必计算，但不能大于30m</w:t>
        <w:br/>
        <w:t>D.消火栓应漆成红色</w:t>
        <w:br/>
        <w:br/>
        <w:t>【答案】：C</w:t>
      </w:r>
      <w:r>
        <w:t xml:space="preserve"> </w:t>
      </w:r>
    </w:p>
    <w:p>
      <w:r>
        <w:t>32、失业对社会稳定和经济健康发展都有十分严重的危害，为了对失业进行更深入的研究，经济学按失业的原因将其分为不同类型，下列不属于经济学按失业原因分类的是()。</w:t>
        <w:br/>
        <w:t>A.摩擦性失业</w:t>
        <w:br/>
        <w:t>B.结构性失业</w:t>
        <w:br/>
        <w:t>C.放开性失业</w:t>
        <w:br/>
        <w:t>D.周期性失业</w:t>
        <w:br/>
        <w:br/>
        <w:t xml:space="preserve">【答案】：C </w:t>
      </w:r>
    </w:p>
    <w:p>
      <w:r>
        <w:t>33、放置水箱的房间不应有(  )。</w:t>
        <w:br/>
        <w:t>A.良好的采光</w:t>
        <w:br/>
        <w:t>B.通风</w:t>
        <w:br/>
        <w:t>C.室温不宜低于5℃</w:t>
        <w:br/>
        <w:t>D.放置检修水箱的各种工具和杂物</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r>
        <w:t>34、如果某种商品需求基本上处于平均形态或供需基本平衡状态，各个周期变化不大，则该商品需求呈现()。</w:t>
        <w:br/>
        <w:t>A.趋势形态</w:t>
        <w:br/>
        <w:t>B.稳定形态</w:t>
        <w:br/>
        <w:t>C.季节形态</w:t>
        <w:br/>
        <w:t>D.随机形态</w:t>
        <w:br/>
        <w:br/>
        <w:t xml:space="preserve">【答案】：B </w:t>
      </w:r>
    </w:p>
    <w:p>
      <w:r>
        <w:t>35、建筑物对侧击雷的防护措施为(  )。</w:t>
        <w:br/>
        <w:t>A.利用装在屋顶的避雷带作为接闪器，通过引下线接地</w:t>
        <w:br/>
        <w:t>B.建筑物30m以上的外墙栏杆、金属门窗等与防雷装置相连</w:t>
        <w:br/>
        <w:t>C.建筑物内部的金属物接地</w:t>
        <w:br/>
        <w:t>D.进出建筑物的管道及电缆外皮接地</w:t>
        <w:br/>
        <w:br/>
        <w:t xml:space="preserve">【答案】：B </w:t>
      </w:r>
    </w:p>
    <w:p>
      <w:r>
        <w:t>36、在三部门经济中，国民收入从总支出角度看，包括消费、投资和政府购买，其中当政府收入大于购买支出时，便形成了政府储蓄，政府储蓄()。</w:t>
        <w:br/>
        <w:t>A.是政府赤字的相反数</w:t>
        <w:br/>
        <w:t>B.总是等于私人投资</w:t>
        <w:br/>
        <w:t>C.等于进口与出口之差</w:t>
        <w:br/>
        <w:t>D.等于GDP减去消费和存货投资之和</w:t>
        <w:br/>
        <w:br/>
        <w:t xml:space="preserve">【答案】：A </w:t>
      </w:r>
    </w:p>
    <w:p>
      <w:r>
        <w:t>37、总供求的不平衡在市场经济中引起物价水平的变动：当GDP＜I+C+(X-M)时，物价()。</w:t>
        <w:br/>
        <w:t>A.不变</w:t>
        <w:br/>
        <w:t>B.下降</w:t>
        <w:br/>
        <w:t>C.上升</w:t>
        <w:br/>
        <w:t>D.无法确定</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38、影响空调建筑耗能的因素很多，下列因素中影响最小的是(</w:t>
      </w:r>
      <w:r>
        <w:t xml:space="preserve"> </w:t>
      </w:r>
    </w:p>
    <w:p>
      <w:r>
        <w:t xml:space="preserve"> )。</w:t>
        <w:br/>
        <w:t>A.朝向</w:t>
        <w:br/>
        <w:t>B.体形</w:t>
        <w:br/>
        <w:t>C.窗大小</w:t>
        <w:br/>
        <w:t>D.外装修样式</w:t>
        <w:br/>
        <w:br/>
        <w:t>【答案】：D</w:t>
      </w:r>
      <w:r>
        <w:t xml:space="preserve"> </w:t>
      </w:r>
    </w:p>
    <w:p>
      <w:r>
        <w:t>39、本国居民因购买和持有国外资产而获得的利润、股息及利息应记入()。</w:t>
        <w:br/>
        <w:t>A.经常账户</w:t>
        <w:br/>
        <w:t>B.资本账户</w:t>
        <w:br/>
        <w:t>C.金融账户</w:t>
        <w:br/>
        <w:t>D.储备资产账户</w:t>
        <w:br/>
        <w:br/>
        <w:t xml:space="preserve">【答案】：C </w:t>
      </w:r>
    </w:p>
    <w:p>
      <w:r>
        <w:t>40、下列关于财政政策的说法，不正确的是()。</w:t>
        <w:br/>
        <w:t>A.在LM曲线不变时，IS曲线越陡峭，则财政政策效果越大</w:t>
        <w:br/>
        <w:t>B.在LM曲线不变时，IS曲线越平坦，则财政政策效果越小</w:t>
        <w:br/>
        <w:t>C.在IS曲线不变时，LM曲线越陡峭，则财政政策效果越大</w:t>
        <w:br/>
        <w:t>D.在IS曲线不变时，LM曲线越陡峭，则财政政策效果越小</w:t>
        <w:br/>
        <w:br/>
        <w:t xml:space="preserve">【答案】：C </w:t>
      </w:r>
    </w:p>
    <w:p>
      <w:r>
        <w:t>41、一般说来，企业经济利润与会计利润的数量关系是()。</w:t>
        <w:br/>
        <w:t>A.经济利润＞会计利润</w:t>
        <w:br/>
        <w:t>B.经济利润=会计利润</w:t>
        <w:br/>
        <w:t>C.经济利润＜会计利润</w:t>
        <w:br/>
        <w:t>D.无法判断</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42、在浮动汇率制下的小国开放经济中，扩张性货币政策会使()。</w:t>
        <w:br/>
        <w:t>A.本国汇率上升</w:t>
        <w:br/>
        <w:t>B.本国汇率下降</w:t>
        <w:br/>
        <w:t>C.本国国民收入不变</w:t>
        <w:br/>
        <w:t>D.本国国民收入下降</w:t>
        <w:br/>
        <w:br/>
        <w:t>【答案】：B</w:t>
      </w:r>
      <w:r>
        <w:t xml:space="preserve"> </w:t>
      </w:r>
    </w:p>
    <w:p>
      <w:r>
        <w:t>43、财政政策在财政收入方面采取的措施是()。</w:t>
        <w:br/>
        <w:t>A.增税或减税</w:t>
        <w:br/>
        <w:t>B.增加政府开支和减少政府开支</w:t>
        <w:br/>
        <w:t>C.增税</w:t>
        <w:br/>
        <w:t>D.减税</w:t>
        <w:br/>
        <w:br/>
        <w:t xml:space="preserve">【答案】：A </w:t>
      </w:r>
    </w:p>
    <w:p>
      <w:r>
        <w:t>44、厂商的收益是指()。</w:t>
        <w:br/>
        <w:t>A.成本加利润</w:t>
        <w:br/>
        <w:t>B.成本</w:t>
        <w:br/>
        <w:t>C.利润</w:t>
        <w:br/>
        <w:t>D.利润减成本</w:t>
        <w:br/>
        <w:br/>
        <w:t xml:space="preserve">【答案】：A </w:t>
      </w:r>
    </w:p>
    <w:p>
      <w:r>
        <w:t>45、货币的购买力与一般物价水平呈反比，是一般物价水平的()。</w:t>
        <w:br/>
        <w:t>A.一倍</w:t>
        <w:br/>
        <w:t>B.相反数</w:t>
        <w:br/>
        <w:t>C.正数</w:t>
        <w:br/>
        <w:t>D.倒数</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46、侧重对超过安全性和流动性需要的外汇储备部分进行高盈利性的投资的外汇储备管理模式是()的外汇储备管理。</w:t>
        <w:br/>
        <w:t>A.传统</w:t>
        <w:br/>
        <w:t>B.积极</w:t>
        <w:br/>
        <w:t>C.保守</w:t>
        <w:br/>
        <w:t>D.激进</w:t>
        <w:br/>
        <w:br/>
        <w:t>【答案】：B</w:t>
      </w:r>
      <w:r>
        <w:t xml:space="preserve"> </w:t>
      </w:r>
    </w:p>
    <w:p>
      <w:r>
        <w:t>47、下列说法正确的是()。</w:t>
        <w:br/>
        <w:t>A.非排他性是公共物品的主要特征，非竞争性是派生特征</w:t>
        <w:br/>
        <w:t>B.“增加一个人消费的边际供给成本为零”体现了公共物品的非排他性</w:t>
        <w:br/>
        <w:t>C.非排他性成为对自愿融资起阻碍作用的关键因素</w:t>
        <w:br/>
        <w:t>D.政府融资的缺点是可能导致公共物品供给数量不足和结构不平等</w:t>
        <w:br/>
        <w:br/>
        <w:t xml:space="preserve">【答案】：C </w:t>
      </w:r>
    </w:p>
    <w:p>
      <w:r>
        <w:t>48、哈罗德一多马模型认为促进经济增长最重要的因素是()。</w:t>
        <w:br/>
        <w:t>A.新型的生产技术和销售技术</w:t>
        <w:br/>
        <w:t>B.劳动者的知识和能力</w:t>
        <w:br/>
        <w:t>C.储蓄和投资</w:t>
        <w:br/>
        <w:t>D.拥有大量的资源</w:t>
        <w:br/>
        <w:br/>
        <w:t xml:space="preserve">【答案】：C </w:t>
      </w:r>
    </w:p>
    <w:p>
      <w:r>
        <w:t>49、为了防止雷电波侵入，一级防雷建筑要求进入建筑物的各种电气线路及金属管道尽量采用全线埋地引入，并在入户端接地。如电气线路不能全线埋地，则必须在入户前将一段长度不小于(  )m的埋地电缆作为进线保护。</w:t>
        <w:br/>
        <w:t>A.5</w:t>
        <w:br/>
        <w:t>B.10</w:t>
        <w:br/>
        <w:t>C.15</w:t>
        <w:br/>
        <w:t>D.20</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50、经济学上道德风险是事前信息不对称的后果。道德风险可以分为两种：一种是隐藏信息或者隐藏知识的风险；另一种是隐藏行动的风险。以下不属于道德风险中败德行为或者不是由道德风险引起的是()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【答案】：C</w:t>
      </w:r>
      <w:r>
        <w:t xml:space="preserve"> </w:t>
      </w:r>
    </w:p>
    <w:p>
      <w:r>
        <w:t>51、圆形化粪池的直径不得小于(  )。</w:t>
        <w:br/>
        <w:t>A.0.7m</w:t>
        <w:br/>
        <w:t>B.l.Om</w:t>
        <w:br/>
        <w:t>C.1.5m</w:t>
        <w:br/>
        <w:t>D.2.Om</w:t>
        <w:br/>
        <w:br/>
        <w:t xml:space="preserve">【答案】：B </w:t>
      </w:r>
    </w:p>
    <w:p>
      <w:r>
        <w:t>52、游泳池给水在池壁配水时，其配水口深度在游泳池水面下(  )m。</w:t>
        <w:br/>
        <w:t>A.0.3</w:t>
        <w:br/>
        <w:t>B.0.4</w:t>
        <w:br/>
        <w:t>C.0.5-1</w:t>
        <w:br/>
        <w:t>D.1-1.5</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r>
        <w:t>53、当采用固定式低压配电屏，以双排对面的方式布置时，其屏后的通道最小宽度应为(  )m。</w:t>
        <w:br/>
        <w:t>A.1，0</w:t>
        <w:br/>
        <w:t>B.1.2</w:t>
        <w:br/>
        <w:t>C.1.5</w:t>
        <w:br/>
        <w:t>D.0.9</w:t>
        <w:br/>
        <w:br/>
        <w:t xml:space="preserve">【答案】：A </w:t>
      </w:r>
    </w:p>
    <w:p>
      <w:r>
        <w:t>54、通过地震断裂带的管道、穿越铁路或其他主要交通干线以及位于地基土为可液化土地段上的管道，应该采用(  )。</w:t>
        <w:br/>
        <w:t>A.钢筋混凝土管</w:t>
        <w:br/>
        <w:t>B.塑料管</w:t>
        <w:br/>
        <w:t>C.铸铁管</w:t>
        <w:br/>
        <w:t>D.钢管</w:t>
        <w:br/>
        <w:br/>
        <w:t xml:space="preserve">【答案】：D </w:t>
      </w:r>
    </w:p>
    <w:p>
      <w:r>
        <w:t>55、热风幕的送风温度，应根据计算确定，对于公共建筑、生产厂房的外门和对于高大的外门，其最高送风温度分别为(  )。</w:t>
        <w:br/>
        <w:t>A.不宜高于50℃和不宜高于70℃</w:t>
        <w:br/>
        <w:t>B.不宜高于40℃和不宜高于60℃</w:t>
        <w:br/>
        <w:t>C.不宜高于60℃和不宜高于70℃</w:t>
        <w:br/>
        <w:t>D.不宜高于70℃和不宜高于80℃</w:t>
        <w:br/>
        <w:br/>
        <w:t xml:space="preserve">【答案】：A </w:t>
      </w:r>
    </w:p>
    <w:p>
      <w:r>
        <w:t>56、在下列应设有应急照明的条件中，(  )是错误的。</w:t>
        <w:br/>
        <w:t>A.面积大于200㎡的演播室</w:t>
        <w:br/>
        <w:t>B.面积大于300㎡的地下建筑</w:t>
        <w:br/>
        <w:t>C.面积大于400㎡的展厅</w:t>
        <w:br/>
        <w:t>D.面积大于500㎡的观众厅</w:t>
        <w:br/>
        <w:br/>
        <w:t xml:space="preserve">【答案】：D </w:t>
      </w:r>
    </w:p>
    <w:p>
      <w:pPr>
        <w:sectPr w:rsidSect="00034616">
          <w:type w:val="nextPage"/>
          <w:pgSz w:w="12240" w:h="15840"/>
          <w:pgMar w:top="1440" w:right="1800" w:bottom="1440" w:left="1800" w:header="720" w:footer="720" w:gutter="0"/>
          <w:pgNumType w:start="15"/>
          <w:cols w:space="720"/>
          <w:titlePg w:val="0"/>
          <w:docGrid w:linePitch="360"/>
        </w:sectPr>
      </w:pPr>
      <w:r>
        <w:t>57、国家标准规定的荧光灯格栅灯具的灯具效率不应低于(</w:t>
      </w:r>
      <w:r>
        <w:t xml:space="preserve"> </w:t>
      </w:r>
    </w:p>
    <w:p>
      <w:r>
        <w:t xml:space="preserve"> )。</w:t>
        <w:br/>
        <w:t>A.55%</w:t>
        <w:br/>
        <w:t>B.60%</w:t>
        <w:br/>
        <w:t>C.65%</w:t>
        <w:br/>
        <w:t>D.70%</w:t>
        <w:br/>
        <w:br/>
        <w:t>【答案】：B</w:t>
      </w:r>
      <w:r>
        <w:t xml:space="preserve"> </w:t>
      </w:r>
    </w:p>
    <w:p>
      <w:r>
        <w:t>58、一般来说，可能降低本币国际地位，导致短期资本外逃的是国际收支()。</w:t>
        <w:br/>
        <w:t>A.顺差</w:t>
        <w:br/>
        <w:t>B.逆差</w:t>
        <w:br/>
        <w:t>C.平衡</w:t>
        <w:br/>
        <w:t>D.无法判断</w:t>
        <w:br/>
        <w:br/>
        <w:t xml:space="preserve">【答案】：B </w:t>
      </w:r>
    </w:p>
    <w:p>
      <w:r>
        <w:t>59、下列那一项不会使咖啡的需求曲线右移？()</w:t>
        <w:br/>
        <w:t>A.袋泡茶价格上升</w:t>
        <w:br/>
        <w:t>B.咖啡伴侣价格下降</w:t>
        <w:br/>
        <w:t>C.消费者收入增加</w:t>
        <w:br/>
        <w:t>D.咖啡价格下降</w:t>
        <w:br/>
        <w:t>E.对咖啡因害处的关注减少</w:t>
        <w:br/>
        <w:t xml:space="preserve">【答案】：D </w:t>
      </w:r>
    </w:p>
    <w:p>
      <w:r>
        <w:t>60、利率和收入的组合点出现在1S曲线右上方，LM曲线的左上方的区域中，则表示()。</w:t>
        <w:br/>
        <w:t>A.投资小于储蓄，且货币需求小于货币供给</w:t>
        <w:br/>
        <w:t>B.投资小于储蓄，且货币供给小于货币需求</w:t>
        <w:br/>
        <w:t>C.投资大于储蓄，且货币需求小于货币供给</w:t>
        <w:br/>
        <w:t>D.投资大于储蓄，且货币需求大于货币供给</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r>
        <w:t>61、某20层的办公楼选用的较好的热水供暖系统是(</w:t>
      </w:r>
      <w:r>
        <w:t xml:space="preserve"> </w:t>
      </w:r>
    </w:p>
    <w:p>
      <w:r>
        <w:t xml:space="preserve"> )。</w:t>
        <w:br/>
        <w:t>A.上供下回单双管混合式</w:t>
        <w:br/>
        <w:t>B.垂直单管顺流式</w:t>
        <w:br/>
        <w:t>C.分区式单管跨越式</w:t>
        <w:br/>
        <w:t>D.水平单管跨越式</w:t>
        <w:br/>
        <w:br/>
        <w:t>【答案】：C</w:t>
      </w:r>
      <w:r>
        <w:t xml:space="preserve"> </w:t>
      </w:r>
    </w:p>
    <w:p>
      <w:r>
        <w:t>62、下列关于绝对购买力平价和相对购买力平价关系的说法中，正确的是()。</w:t>
        <w:br/>
        <w:t>A.相对购买力平价成立，绝对购买力平价一定成立</w:t>
        <w:br/>
        <w:t>B.绝对购买力平价成立，相对购买力平价一定成立</w:t>
        <w:br/>
        <w:t>C.绝对购买力平价成立，相对购买力平价不一定成立</w:t>
        <w:br/>
        <w:t>D.相对购买力平价成立，绝对购买力平价一定不成立</w:t>
        <w:br/>
        <w:br/>
        <w:t xml:space="preserve">【答案】：B </w:t>
      </w:r>
    </w:p>
    <w:p>
      <w:r>
        <w:t>63、()主张对工业、农业、外贸、消费品生产、资本品生产和基础设施等国民经济各部门同时但按不同比例地进行大规模投资，使国民经济各部门按不同比例全面发展，一举实现工业化。</w:t>
        <w:br/>
        <w:t>A.温和的平衡增长理论</w:t>
        <w:br/>
        <w:t>B.完美的平衡增长理论</w:t>
        <w:br/>
        <w:t>C.极端的平衡增长理论</w:t>
        <w:br/>
        <w:t>D.不平衡增长理论</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p>
    <w:p>
      <w:r>
        <w:t>64、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【答案】：C</w:t>
      </w:r>
      <w:r>
        <w:t xml:space="preserve"> </w:t>
      </w:r>
    </w:p>
    <w:p>
      <w:r>
        <w:t>65、对于两台冷水机组的冷却水泵(一次泵)，下列设备合适的是(  )。</w:t>
        <w:br/>
        <w:t>A.两台相应流量的泵</w:t>
        <w:br/>
        <w:t>B.两台变频调速泵</w:t>
        <w:br/>
        <w:t>C.-台变频调速泵</w:t>
        <w:br/>
        <w:t>D.-台大流量泵(两台冷水机组冷却水量之和)</w:t>
        <w:br/>
        <w:br/>
        <w:t xml:space="preserve">【答案】：A </w:t>
      </w:r>
    </w:p>
    <w:p>
      <w:r>
        <w:t>66、IS曲线与LM曲线相交时表示()。</w:t>
        <w:br/>
        <w:t>A.产品市场处于均衡状态，而货币市场处于非均衡状态</w:t>
        <w:br/>
        <w:t>B.产品市场处于非均衡状态，而货币市场处于均衡状态</w:t>
        <w:br/>
        <w:t>C.产品市场与货币市场都处于均衡状态</w:t>
        <w:br/>
        <w:t>D.产品市场与货币市场都处于非均衡状态</w:t>
        <w:br/>
        <w:br/>
        <w:t xml:space="preserve">【答案】：C </w:t>
      </w:r>
    </w:p>
    <w:p>
      <w:r>
        <w:t>67、对高层建筑消防给水系统称谓的正确认识是(  )。</w:t>
        <w:br/>
        <w:t>A.10层及10层以上的住宅和建筑高度大于24m的其他民用建筑和工业建筑的消防系统</w:t>
        <w:br/>
        <w:t>B.7层及7层以上的住宅的消防系统</w:t>
        <w:br/>
        <w:t>C.高度在24m以下的工业建筑的消防系统</w:t>
        <w:br/>
        <w:t>D.10层以下住宅和24m以下的其他民用建筑和工业建筑的消防系统</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r>
        <w:t>68、配电装置室及变压器室的门宽度应按最大不可拆卸部件宽度加(</w:t>
      </w:r>
      <w:r>
        <w:t xml:space="preserve"> </w:t>
      </w:r>
    </w:p>
    <w:p>
      <w:r>
        <w:t xml:space="preserve"> )rn考虑。</w:t>
        <w:br/>
        <w:t>A.0.2</w:t>
        <w:br/>
        <w:t>B.0.3</w:t>
        <w:br/>
        <w:t>C.0，5</w:t>
        <w:br/>
        <w:t>D.0.8</w:t>
        <w:br/>
        <w:br/>
        <w:t>【答案】：B</w:t>
      </w:r>
      <w:r>
        <w:t xml:space="preserve"> </w:t>
      </w:r>
    </w:p>
    <w:p>
      <w:r>
        <w:t>69、某企业主利用自家空地修建厂房，并从企业的总收入中每年提取2万元作为其“劳务工资”，因此该企业的隐性成本()。</w:t>
        <w:br/>
        <w:t>A.每年少于2万元</w:t>
        <w:br/>
        <w:t>B.每年可能多于2万</w:t>
        <w:br/>
        <w:t>C.每年是2万</w:t>
        <w:br/>
        <w:t>D.上述皆有可能</w:t>
        <w:br/>
        <w:br/>
        <w:t xml:space="preserve">【答案】：B </w:t>
      </w:r>
    </w:p>
    <w:p>
      <w:r>
        <w:t>70、烈下关于生活用水低位贮水池有效容积的叙述正确的是(  )o</w:t>
        <w:br/>
        <w:t>A.不能按经验公式确定</w:t>
        <w:br/>
        <w:t>B.应根据用水量和进水量变化曲线经计算确定</w:t>
        <w:br/>
        <w:t>C.经验公式计算确定有效容积误差较小</w:t>
        <w:br/>
        <w:t>D.由于外部管网的供水能力相差很大，有效容积不能确定</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r>
        <w:t>71、下列哪条不是空调节能措施？(  )</w:t>
        <w:br/>
        <w:t>A.南窗设固定遮阳</w:t>
        <w:br/>
        <w:t>B.墙导热系数小</w:t>
        <w:br/>
        <w:t>C.门窗密封</w:t>
        <w:br/>
        <w:t>D.装修明亮</w:t>
        <w:br/>
        <w:br/>
        <w:t xml:space="preserve">【答案】：D </w:t>
      </w:r>
    </w:p>
    <w:p>
      <w:r>
        <w:t>72、同一条无差异曲线上的不同点表示()。</w:t>
        <w:br/>
        <w:t>A.效用水平不同，但所消费的两种商品的组合比例相同</w:t>
        <w:br/>
        <w:t>B.效用水平相同，但所消费的两种商品的组合比例不同</w:t>
        <w:br/>
        <w:t>C.效用水平不同，两种商品的组合比例也不相同</w:t>
        <w:br/>
        <w:t>D.效用水平相同，两种商品的组合比例也相同</w:t>
        <w:br/>
        <w:br/>
        <w:t xml:space="preserve">【答案】：B </w:t>
      </w:r>
    </w:p>
    <w:p>
      <w:r>
        <w:t>73、高层建筑采用的主要灭火系统，以下(  )是正确。</w:t>
        <w:br/>
        <w:t>A.自动喷水灭火系统</w:t>
        <w:br/>
        <w:t>B.二氧化碳灭火系统</w:t>
        <w:br/>
        <w:t>C.干粉灭火系统</w:t>
        <w:br/>
        <w:t>D.消火栓给水灭火系统</w:t>
        <w:br/>
        <w:br/>
        <w:t xml:space="preserve">【答案】：D </w:t>
      </w:r>
    </w:p>
    <w:p>
      <w:r>
        <w:t>74、居民消费不取决于现期收入的绝对水平，也不取决于现期收入和以前最高收入的关系，而是取决于居民的持久收入，即在相当长时间里可以得到的收入，这种观点的提出者是()。</w:t>
        <w:br/>
        <w:t>A.凯恩斯</w:t>
        <w:br/>
        <w:t>B.弗里德曼</w:t>
        <w:br/>
        <w:t>C.杜森贝利</w:t>
        <w:br/>
        <w:t>D.莫迪利安尼</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r>
        <w:t>75、下列关于电缆敷设的情况中，(</w:t>
      </w:r>
      <w:r>
        <w:t xml:space="preserve"> </w:t>
      </w:r>
    </w:p>
    <w:p>
      <w:r>
        <w:t xml:space="preserve"> )是不需要采取防火措施的。</w:t>
        <w:br/>
        <w:t>A.电缆沟、电缆隧道进入建筑物处</w:t>
        <w:br/>
        <w:t>B.电缆桥架、金属线槽及封闭式母线穿过楼板处</w:t>
        <w:br/>
        <w:t>C.封闭式母线水平跨越建筑物的伸缩缝或沉降缝处</w:t>
        <w:br/>
        <w:t>D.电缆桥架、金属线槽及封闭式母线穿过防火墙处</w:t>
        <w:br/>
        <w:br/>
        <w:t>【答案】：C</w:t>
      </w:r>
      <w:r>
        <w:t xml:space="preserve"> </w:t>
      </w:r>
    </w:p>
    <w:p>
      <w:r>
        <w:t>76、下列哪项属于未预期到的通货膨胀带来的成本？()</w:t>
        <w:br/>
        <w:t>A.菜单成本</w:t>
        <w:br/>
        <w:t>B.鞋底成本</w:t>
        <w:br/>
        <w:t>C.相对价格扭曲</w:t>
        <w:br/>
        <w:t>D.财富的任意分配</w:t>
        <w:br/>
        <w:br/>
        <w:t xml:space="preserve">【答案】：D </w:t>
      </w:r>
    </w:p>
    <w:p>
      <w:r>
        <w:t>77、下列不属于博弈中通常包括的内容的是()。</w:t>
        <w:br/>
        <w:t>A.局中人</w:t>
        <w:br/>
        <w:t>B.策略</w:t>
        <w:br/>
        <w:t>C.占优战略均衡</w:t>
        <w:br/>
        <w:t>D.支付</w:t>
        <w:br/>
        <w:br/>
        <w:t xml:space="preserve">【答案】：C </w:t>
      </w:r>
    </w:p>
    <w:p>
      <w:r>
        <w:t xml:space="preserve">78、建立一个永久性国际货币基金组织属于()的内容。 </w:t>
        <w:br/>
        <w:t>A.国际金本位制</w:t>
        <w:br/>
        <w:t>B.国际金汇兑体系</w:t>
        <w:br/>
        <w:t>C.布雷顿森林体系</w:t>
        <w:br/>
        <w:t>D.牙买加体系</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79、政府在选择宏观调控的政策目标时，首先要考虑本国经济运行周期的阶段特征和社会所面临的紧迫任务。当经济运行处于过热状态时，政府应当把()作为宏观调控的主要政策目标，实行适度从紧的财政政策和货币政策。</w:t>
        <w:br/>
        <w:t>A.促进经济增长</w:t>
        <w:br/>
        <w:t>B.实现充分就业</w:t>
        <w:br/>
        <w:t>C.稳定物价水平</w:t>
        <w:br/>
        <w:t>D.实现社会公平</w:t>
        <w:br/>
        <w:br/>
        <w:t>【答案】：C</w:t>
      </w:r>
      <w:r>
        <w:t xml:space="preserve"> </w:t>
      </w:r>
    </w:p>
    <w:p>
      <w:r>
        <w:t>80、在建筑物内下列几种场所中，哪种场所允许敷设生活给水管道？(  )</w:t>
        <w:br/>
        <w:t>A.生产设备基础下面</w:t>
        <w:br/>
        <w:t>B.烟道、风道内</w:t>
        <w:br/>
        <w:t>C.排水沟内</w:t>
        <w:br/>
        <w:t>D.吊顶内</w:t>
        <w:br/>
        <w:br/>
        <w:t xml:space="preserve">【答案】：D </w:t>
      </w:r>
    </w:p>
    <w:p>
      <w:r>
        <w:t>81、高位水箱内消防贮水量的计算按(  )mⅠn的建筑消防水量考虑。</w:t>
        <w:br/>
        <w:t>A.5</w:t>
        <w:br/>
        <w:t>B.10</w:t>
        <w:br/>
        <w:t>C.15</w:t>
        <w:br/>
        <w:t>D.20</w:t>
        <w:br/>
        <w:br/>
        <w:t xml:space="preserve">【答案】：B </w:t>
      </w:r>
    </w:p>
    <w:p>
      <w:r>
        <w:t>82、假定X和Y都是正常商品，Y的价格上升10%会引起X的需求量增加20%，则这两种商品之间的需求交叉弹性为()。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r>
        <w:t>83、以下室内给水方式中，不适用于气压给水和微机控制变频调速给水的是(</w:t>
      </w:r>
      <w:r>
        <w:t xml:space="preserve"> </w:t>
      </w:r>
    </w:p>
    <w:p>
      <w:r>
        <w:t xml:space="preserve"> )。</w:t>
        <w:br/>
        <w:t>A.直接供水</w:t>
        <w:br/>
        <w:t>B.水泵水箱联合供水</w:t>
        <w:br/>
        <w:t>C.水箱供水</w:t>
        <w:br/>
        <w:t>D.分区供水</w:t>
        <w:br/>
        <w:br/>
        <w:t>【答案】：A</w:t>
      </w:r>
      <w:r>
        <w:t xml:space="preserve"> </w:t>
      </w:r>
    </w:p>
    <w:p>
      <w:r>
        <w:t>84、总供给是指整个经济社会所提供的商品和劳务总量，统计量一般用()表示。</w:t>
        <w:br/>
        <w:t>A.国内生产总值</w:t>
        <w:br/>
        <w:t>B.国际收支</w:t>
        <w:br/>
        <w:t>C.国民生产总值</w:t>
        <w:br/>
        <w:t>D.国内消费总值</w:t>
        <w:br/>
        <w:br/>
        <w:t xml:space="preserve">【答案】：A </w:t>
      </w:r>
    </w:p>
    <w:p>
      <w:r>
        <w:t>85、在进行配变电所位置选择时，有些场所不应或不宜设置，下列(  )除外。</w:t>
        <w:br/>
        <w:t>A.有剧烈振动的场所</w:t>
        <w:br/>
        <w:t>B.有强烈噪声干扰的场所</w:t>
        <w:br/>
        <w:t>C.有腐蚀性气体的场所</w:t>
        <w:br/>
        <w:t>D.有水雾、多尘的场所</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r>
        <w:t>86、完全竞争市场上，单个企业的需求曲线是()。</w:t>
        <w:br/>
        <w:t>A.与整个行业的需求曲线一致</w:t>
        <w:br/>
        <w:t>B.向右下方倾斜的</w:t>
        <w:br/>
        <w:t>C.与横轴平行的</w:t>
        <w:br/>
        <w:t>D.不影响市场价格</w:t>
        <w:br/>
        <w:br/>
        <w:t xml:space="preserve">【答案】：C </w:t>
      </w:r>
    </w:p>
    <w:p>
      <w:r>
        <w:t>87、我国外汇储备总量在2011年3月底就已经突破3万亿美元。主流观点认为我国外汇储备总量已经过多。为遏制外汇储备过快增长，我国可以采取的措施()。</w:t>
        <w:br/>
        <w:t>A.实行外汇储备货币多元化</w:t>
        <w:br/>
        <w:t>B.实行持有的国外债券多元化</w:t>
        <w:br/>
        <w:t>C.实行外汇储备资产结构的优化</w:t>
        <w:br/>
        <w:t>D.鼓励民间持有外汇</w:t>
        <w:br/>
        <w:br/>
        <w:t xml:space="preserve">【答案】：D </w:t>
      </w:r>
    </w:p>
    <w:p>
      <w:r>
        <w:t>88、以下选项中，不是摩擦性失业产生原因的是()。</w:t>
        <w:br/>
        <w:t>A.企业间的劳动需求变动</w:t>
        <w:br/>
        <w:t>B.不同行业或地区之间的需求构成变动</w:t>
        <w:br/>
        <w:t>C.最低工资法</w:t>
        <w:br/>
        <w:t>D.失业保障计划</w:t>
        <w:br/>
        <w:br/>
        <w:t xml:space="preserve">【答案】：C </w:t>
      </w:r>
    </w:p>
    <w:p>
      <w:r>
        <w:t>89、为组织自然通风，设计时可不考虑(  )。</w:t>
        <w:br/>
        <w:t>A.朝向</w:t>
        <w:br/>
        <w:t>B.建筑物之间间距</w:t>
        <w:br/>
        <w:t>C.立面色彩</w:t>
        <w:br/>
        <w:t>D.建筑物的合理布置</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90、自2005年7月21日我国实行人民币汇率形成机制改革以来，美元对人民币的汇率由1：8.2765变为2013年7月26日1：6.1720，这表明人民币对美元已经较大幅度地()。</w:t>
        <w:br/>
        <w:t>A.法定升值</w:t>
        <w:br/>
        <w:t>B.法定贬值</w:t>
        <w:br/>
        <w:t>C.升值</w:t>
        <w:br/>
        <w:t>D.贬值</w:t>
        <w:br/>
        <w:br/>
        <w:t>【答案】：C</w:t>
      </w:r>
      <w:r>
        <w:t xml:space="preserve"> </w:t>
      </w:r>
    </w:p>
    <w:p>
      <w:r>
        <w:t>91、关于变压器室、配电室、电容器室的门开启方向，正确的是(  )。Ⅰ.向内开启；Ⅱ.向外开启；Ⅲ，相邻配电室之间有门时，向任何方向单向开启；Ⅳ，相邻配电室之间有门时，双向开启</w:t>
        <w:br/>
        <w:t>A.Ⅰ、Ⅳ</w:t>
        <w:br/>
        <w:t>B.Ⅱ、Ⅲ</w:t>
        <w:br/>
        <w:t>C.Ⅱ、Ⅳ</w:t>
        <w:br/>
        <w:t>D.Ⅰ、Ⅲ</w:t>
        <w:br/>
        <w:br/>
        <w:t xml:space="preserve">【答案】：C </w:t>
      </w:r>
    </w:p>
    <w:p>
      <w:r>
        <w:t>92、具有腐蚀性气体的厂房或相对湿度较大的房间，宜采用(  )。</w:t>
        <w:br/>
        <w:t>A.钢制柱型散热器</w:t>
        <w:br/>
        <w:t>B.钢制板型散热器</w:t>
        <w:br/>
        <w:t>C.钢制扁管散热器</w:t>
        <w:br/>
        <w:t>D.铸铁散热器</w:t>
        <w:br/>
        <w:br/>
        <w:t xml:space="preserve">【答案】：D </w:t>
      </w:r>
    </w:p>
    <w:p>
      <w:r>
        <w:t>93、在完全竞争的市场中，行业的长期供给曲线取决于()。</w:t>
        <w:br/>
        <w:t>A.SAC曲线最低点的轨迹</w:t>
        <w:br/>
        <w:t>B.SMC曲线最低点的轨迹</w:t>
        <w:br/>
        <w:t>C.LMC曲线最低点的轨迹</w:t>
        <w:br/>
        <w:t>D.LAC曲线最低点的轨迹</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r>
        <w:t>94、室外消火栓布置距房屋外墙不宜小于(</w:t>
      </w:r>
      <w:r>
        <w:t xml:space="preserve"> </w:t>
      </w:r>
    </w:p>
    <w:p>
      <w:r>
        <w:t xml:space="preserve"> )m。</w:t>
        <w:br/>
        <w:t>A.2</w:t>
        <w:br/>
        <w:t>B.4</w:t>
        <w:br/>
        <w:t>C.5</w:t>
        <w:br/>
        <w:t>D.10</w:t>
        <w:br/>
        <w:br/>
        <w:t>【答案】：C</w:t>
      </w:r>
      <w:r>
        <w:t xml:space="preserve"> </w:t>
      </w:r>
    </w:p>
    <w:p>
      <w:r>
        <w:t>95、政府支出增加使IS曲线右移kg·△G，若要均衡收入变动接近于IS的移动量，则必须是()。</w:t>
        <w:br/>
        <w:t>A.LM平缓而IS陡峭</w:t>
        <w:br/>
        <w:t>B.LM垂直而IS陡峭</w:t>
        <w:br/>
        <w:t>C.LM和IS一样平缓</w:t>
        <w:br/>
        <w:t>D.LM陡峭而IS平缓</w:t>
        <w:br/>
        <w:br/>
        <w:t xml:space="preserve">【答案】：A </w:t>
      </w:r>
    </w:p>
    <w:p>
      <w:r>
        <w:t>96、对于一个垄断厂商来说，其供给曲线()。</w:t>
        <w:br/>
        <w:t>A.向右上方倾斜</w:t>
        <w:br/>
        <w:t>B.等同于其边际曲线</w:t>
        <w:br/>
        <w:t>C.等同于其边际收益曲线</w:t>
        <w:br/>
        <w:t>D.不存在</w:t>
        <w:br/>
        <w:br/>
        <w:t xml:space="preserve">【答案】：D </w:t>
      </w:r>
    </w:p>
    <w:p>
      <w:r>
        <w:t>97、《生活饮用水卫生标准》(GB5749-2006)中的铁含量高限是(  )mg/L。</w:t>
        <w:br/>
        <w:t>A.1.0</w:t>
        <w:br/>
        <w:t>B.0.3</w:t>
        <w:br/>
        <w:t>C.O.l</w:t>
        <w:br/>
        <w:t>D.0.002</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98、在社会经济运行中，当通货膨胀率上升时，一般会导致()。</w:t>
        <w:br/>
        <w:t>A.失业率上升</w:t>
        <w:br/>
        <w:t>B.失业率保持稳定不变</w:t>
        <w:br/>
        <w:t>C.失业率下降</w:t>
        <w:br/>
        <w:t>D.失业率波动不定</w:t>
        <w:br/>
        <w:br/>
        <w:t>【答案】：C</w:t>
      </w:r>
      <w:r>
        <w:t xml:space="preserve"> </w:t>
      </w:r>
    </w:p>
    <w:p>
      <w:r>
        <w:t>99、在买卖双方达成协议后，协议的一方利用信息不对称，通过改变自己行为来损害对方的利益，这种现象称为()。</w:t>
        <w:br/>
        <w:t>A.劣币驱逐良币</w:t>
        <w:br/>
        <w:t>B.逆向选择</w:t>
        <w:br/>
        <w:t>C.道德风险</w:t>
        <w:br/>
        <w:t>D.外部不经济</w:t>
        <w:br/>
        <w:br/>
        <w:t xml:space="preserve">【答案】：C </w:t>
      </w:r>
    </w:p>
    <w:p>
      <w:r>
        <w:t>100、在完全垄断市场上，垄断生产厂商能获得超额利润主要是因为()。</w:t>
        <w:br/>
        <w:t>A.实现了卖方垄断</w:t>
        <w:br/>
        <w:t>B.实现了买方垄断</w:t>
        <w:br/>
        <w:t>C.对产品进行了创新</w:t>
        <w:br/>
        <w:t>D.新厂商容易进入</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r>
        <w:t>101、在一个三部门的经济中，已知消费函数为C=200+0.9Y，投资I=500亿元，政府购买G=300亿元，则该消费者的边际储蓄倾向和均衡国民收入分别是()。</w:t>
      </w:r>
      <w:r>
        <w:t xml:space="preserve"> </w:t>
      </w:r>
      <w:r>
        <w:t xml:space="preserve"> </w:t>
      </w:r>
      <w:r>
        <w:t xml:space="preserve"> </w:t>
      </w:r>
    </w:p>
    <w:p>
      <w:r>
        <w:t xml:space="preserve"> </w:t>
        <w:br/>
        <w:t>A.0.9、10000亿元</w:t>
        <w:br/>
        <w:t>B.0.9、8000亿元</w:t>
        <w:br/>
        <w:t>C.0.1、10000亿元</w:t>
        <w:br/>
        <w:t>D.0.1、8000亿元</w:t>
        <w:br/>
        <w:br/>
        <w:t>【答案】：C</w:t>
      </w:r>
      <w:r>
        <w:t xml:space="preserve"> </w:t>
      </w:r>
    </w:p>
    <w:p>
      <w:r>
        <w:t>102、如果玉米是猪的一种饲料，则对玉米市场的最低限价会导致()。</w:t>
        <w:br/>
        <w:t>A.玉米需求减少，价格下降</w:t>
        <w:br/>
        <w:t>B.玉米价格上升，猪肉供给量减少</w:t>
        <w:br/>
        <w:t>C.猪肉供给减少，价格上涨</w:t>
        <w:br/>
        <w:t>D.猪肉需求减少，价格下降</w:t>
        <w:br/>
        <w:br/>
        <w:t xml:space="preserve">【答案】：B </w:t>
      </w:r>
    </w:p>
    <w:p>
      <w:r>
        <w:t>103、截留中水原水悬浮物的设备有(  )。</w:t>
        <w:br/>
        <w:t>A.生物处理构筑物</w:t>
        <w:br/>
        <w:t>B.消毒投药设备</w:t>
        <w:br/>
        <w:t>C.提升水设备和电气控制设备</w:t>
        <w:br/>
        <w:t>D.格栅、毛发去除器、油水分离器、沉淀池、过滤器等</w:t>
        <w:br/>
        <w:br/>
        <w:t xml:space="preserve">【答案】：D </w:t>
      </w:r>
    </w:p>
    <w:p>
      <w:r>
        <w:t>104、预计某股票明年每股支付股利2美元，并且年末价格将达到40美元。如果必要收益率是15%，股票价值是()</w:t>
        <w:br/>
        <w:t>A.33.54美元</w:t>
        <w:br/>
        <w:t>B.36.52美元</w:t>
        <w:br/>
        <w:t>C.43.95美元</w:t>
        <w:br/>
        <w:t>D.47.88美元</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r>
        <w:t>105、在机械通风系统中，设计建筑室外进、排风口的位置时，下列(</w:t>
      </w:r>
      <w:r>
        <w:t xml:space="preserve"> </w:t>
      </w:r>
    </w:p>
    <w:p>
      <w:r>
        <w:t xml:space="preserve"> )说法是错误的。</w:t>
        <w:br/>
        <w:t>A.进、排风口在同一平面位置上下布置时，进风口应高于排风口</w:t>
        <w:br/>
        <w:t>B.进风口应尽量布置在北向阴凉处</w:t>
        <w:br/>
        <w:t>C.设于外墙时，进、排风口应采用防雨百叶风口</w:t>
        <w:br/>
        <w:t>D.进风口应直接设在室外空气较清洁的地点</w:t>
        <w:br/>
        <w:br/>
        <w:t>【答案】：A</w:t>
      </w:r>
      <w:r>
        <w:t xml:space="preserve"> </w:t>
      </w:r>
    </w:p>
    <w:p>
      <w:r>
        <w:t>106、不间断电源设备对电子计算机供电时，其输出功率应大于电子计算机各设备额定功率总和的(  )倍。</w:t>
        <w:br/>
        <w:t>A.1.0</w:t>
        <w:br/>
        <w:t>B.1.2</w:t>
        <w:br/>
        <w:t>C.1，5</w:t>
        <w:br/>
        <w:t>D.2.O</w:t>
        <w:br/>
        <w:br/>
        <w:t xml:space="preserve">【答案】：C </w:t>
      </w:r>
    </w:p>
    <w:p>
      <w:r>
        <w:t>107、()政策通常是在经济过热，需求过旺和通货膨胀压力下采取的对策，目的是调节经济，压缩需求。</w:t>
        <w:br/>
        <w:t>A.“双松”</w:t>
        <w:br/>
        <w:t>B.“双紧”</w:t>
        <w:br/>
        <w:t>C.“一松一紧”</w:t>
        <w:br/>
        <w:t>D.“一紧一松”</w:t>
        <w:br/>
        <w:br/>
        <w:t xml:space="preserve">【答案】：B </w:t>
      </w:r>
    </w:p>
    <w:p>
      <w:r>
        <w:t>108、下面哪个理论不是宏观经济学的理论。()</w:t>
        <w:br/>
        <w:t>A.鲍莫尔模型</w:t>
        <w:br/>
        <w:t>B.IS-LM模型</w:t>
        <w:br/>
        <w:t>C.AS-AD模型</w:t>
        <w:br/>
        <w:t>D.布雷利一迈尔斯第二定理</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109、下列属于购买性支出的是()。</w:t>
        <w:br/>
        <w:t>A.政府补贴支出</w:t>
        <w:br/>
        <w:t>B.债务利息支出</w:t>
        <w:br/>
        <w:t>C.事业单位的工资支出</w:t>
        <w:br/>
        <w:t>D.捐赠支出</w:t>
        <w:br/>
        <w:br/>
        <w:t>【答案】：C</w:t>
      </w:r>
      <w:r>
        <w:t xml:space="preserve"> </w:t>
      </w:r>
    </w:p>
    <w:p>
      <w:r>
        <w:t>110、以下选项中，不属于影响产品供给的因素的是()。</w:t>
        <w:br/>
        <w:t>A.产品价格</w:t>
        <w:br/>
        <w:t>B.生产成本</w:t>
        <w:br/>
        <w:t>C.消费者个人收入</w:t>
        <w:br/>
        <w:t>D.预期</w:t>
        <w:br/>
        <w:br/>
        <w:t xml:space="preserve">【答案】：C </w:t>
      </w:r>
    </w:p>
    <w:p>
      <w:r>
        <w:t>111、雷电活动是在特定的气象、地质、地形及地貌条件下产生的(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r>
        <w:t>112、一种商品的需求曲线向右下方倾斜，如果生产该种商品的生产要素价格上升，那么该商品的()。</w:t>
        <w:br/>
        <w:t>A.均衡数量增加，均衡价格上升</w:t>
        <w:br/>
        <w:t>B.均衡数量增加，均衡价格下降</w:t>
        <w:br/>
        <w:t>C.均衡数量减少，均衡价格上升</w:t>
        <w:br/>
        <w:t>D.均衡数量减少，均衡价格下降</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113、当一个垄断竞争厂商实现短期均衡时，以下表述正确的是()。</w:t>
        <w:br/>
        <w:t>A.他一定能获得超额利润</w:t>
        <w:br/>
        <w:t>B.他一定不能获得超额利润</w:t>
        <w:br/>
        <w:t>C.他只能获得正常利润</w:t>
        <w:br/>
        <w:t>D.他获得超额利润，发生亏损以及获得正常利润这三种情况都有可能</w:t>
        <w:br/>
        <w:br/>
        <w:t>【答案】：D</w:t>
      </w:r>
      <w:r>
        <w:t xml:space="preserve"> </w:t>
      </w:r>
    </w:p>
    <w:p>
      <w:r>
        <w:t>114、下列各项中，属于完全垄断的行业是()</w:t>
        <w:br/>
        <w:t>A.商业银行</w:t>
        <w:br/>
        <w:t>B.通信企业</w:t>
        <w:br/>
        <w:t>C.汽车、石油、天然气</w:t>
        <w:br/>
        <w:t>D.公共事业</w:t>
        <w:br/>
        <w:br/>
        <w:t xml:space="preserve">【答案】：D </w:t>
      </w:r>
    </w:p>
    <w:p>
      <w:r>
        <w:t>115、现代组合投资理论认为，有效边界与投资者的无差异曲线的切点所代表的组合是该投资者的()。</w:t>
        <w:br/>
        <w:t>A.最大期望收益组合</w:t>
        <w:br/>
        <w:t>B.最小方差组合</w:t>
        <w:br/>
        <w:t>C.最优证券组合</w:t>
        <w:br/>
        <w:t>D.有效证券组合</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116、宏观调控是指政府在市场经济运行的基础上，对()进行调节和控制。</w:t>
        <w:br/>
        <w:t>A.经济总量</w:t>
        <w:br/>
        <w:t>B.企业生产经营</w:t>
        <w:br/>
        <w:t>C.公共物品的生产</w:t>
        <w:br/>
        <w:t>D.市场失灵区</w:t>
        <w:br/>
        <w:br/>
        <w:t xml:space="preserve">【答案】：A </w:t>
      </w:r>
    </w:p>
    <w:p>
      <w:r>
        <w:t>117、空调控制室内的参数不包括下列中的(  )。</w:t>
        <w:br/>
        <w:t>A.温度</w:t>
        <w:br/>
        <w:t>B.湿度</w:t>
        <w:br/>
        <w:t>C.空气流速</w:t>
        <w:br/>
        <w:t>D.散热量</w:t>
        <w:br/>
        <w:br/>
        <w:t xml:space="preserve">【答案】：D </w:t>
      </w:r>
    </w:p>
    <w:p>
      <w:r>
        <w:t>118、下列管道中(  )不得从建筑物和大型构筑物的下面穿越。</w:t>
        <w:br/>
        <w:t>A.自来水管道</w:t>
        <w:br/>
        <w:t>B.燃气管道</w:t>
        <w:br/>
        <w:t>C.采暖供热管道</w:t>
        <w:br/>
        <w:t>D.下水管道</w:t>
        <w:br/>
        <w:br/>
        <w:t xml:space="preserve">【答案】：B </w:t>
      </w:r>
    </w:p>
    <w:p>
      <w:r>
        <w:t>119、在民用建筑采暖设计中，不应设置散热器的部位是(  )。</w:t>
        <w:br/>
        <w:t>A.楼梯间</w:t>
        <w:br/>
        <w:t>B.两道外门之间的门斗内</w:t>
        <w:br/>
        <w:t>C.储藏间</w:t>
        <w:br/>
        <w:t>D.走道</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r>
        <w:t>120、有关自动喷水灭火系统对水源的要求，以下错误的是(  )。</w:t>
        <w:br/>
        <w:t>A.系统用水应无污染、无腐蚀、无悬浮物</w:t>
        <w:br/>
        <w:t>B.应符合饮用水的标准</w:t>
        <w:br/>
        <w:t>C.在严寒和寒冷地区对系统遭受冰冻影响的部分应采取防冰措施</w:t>
        <w:br/>
        <w:t>D.与生活用水合用的消防水箱和消防水池，其储水水质应符合饮用水标准</w:t>
        <w:br/>
        <w:br/>
        <w:t xml:space="preserve">【答案】：B </w:t>
      </w:r>
    </w:p>
    <w:p>
      <w:r>
        <w:t>121、在经济周期的复苏和繁荣阶段可能出现()。</w:t>
        <w:br/>
        <w:t>A.通货膨胀</w:t>
        <w:br/>
        <w:t>B.通货紧缩</w:t>
        <w:br/>
        <w:t>C.投资活动萎缩</w:t>
        <w:br/>
        <w:t>D.生产发展缓慢</w:t>
        <w:br/>
        <w:br/>
        <w:t xml:space="preserve">【答案】：A </w:t>
      </w:r>
    </w:p>
    <w:p>
      <w:r>
        <w:t>122、采用铝盐做混凝剂用于游泳池循环水絮凝过滤的设计投加量采用(  )mg/L。</w:t>
        <w:br/>
        <w:t>A.3-5</w:t>
        <w:br/>
        <w:t>B.5～10</w:t>
        <w:br/>
        <w:t>C.10～15</w:t>
        <w:br/>
        <w:t>D.15-20</w:t>
        <w:br/>
        <w:br/>
        <w:t xml:space="preserve">【答案】：A </w:t>
      </w:r>
    </w:p>
    <w:p>
      <w:r>
        <w:t>123、市场失灵是指()。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124、GDP是各国核算国民经济活动的重要指标，下列哪一项含在GDP内。()</w:t>
        <w:br/>
        <w:t>A.出售旧车的收入</w:t>
        <w:br/>
        <w:t>B.支付200元给股票经纪商</w:t>
        <w:br/>
        <w:t>C.购买股票200元</w:t>
        <w:br/>
        <w:t>D.以1000元卖出上个月9000元购进的债券</w:t>
        <w:br/>
        <w:br/>
        <w:t>【答案】：B</w:t>
      </w:r>
      <w:r>
        <w:t xml:space="preserve"> </w:t>
      </w:r>
    </w:p>
    <w:p>
      <w:r>
        <w:t>125、热水采暖系统膨胀水箱的作用是(  )。</w:t>
        <w:br/>
        <w:t>A.加压</w:t>
        <w:br/>
        <w:t>B.增压</w:t>
        <w:br/>
        <w:t>C.减压</w:t>
        <w:br/>
        <w:t>D.定压</w:t>
        <w:br/>
        <w:br/>
        <w:t xml:space="preserve">【答案】：D </w:t>
      </w:r>
    </w:p>
    <w:p>
      <w:r>
        <w:t>126、为了防止人身受到电击(触电)，一般应将电气设备的金属外壳进行保护接地。但在某些条件下，按照规范规定可不进行保护接地。下列(  )可不进行保护接地。</w:t>
        <w:br/>
        <w:t>A.10/0.4kⅤ降压变压器</w:t>
        <w:br/>
        <w:t>B.500Ⅴ电缆的金属外皮</w:t>
        <w:br/>
        <w:t>C.220Ⅴ金属配电箱</w:t>
        <w:br/>
        <w:t>D.干燥场所50Ⅴ以下的电气设备</w:t>
        <w:br/>
        <w:br/>
        <w:t xml:space="preserve">【答案】：D </w:t>
      </w:r>
    </w:p>
    <w:p>
      <w:r>
        <w:t>127、国际收支平衡状况分析，重点是分析()。</w:t>
        <w:br/>
        <w:t>A.国际收支总额</w:t>
        <w:br/>
        <w:t>B.国际收支差额</w:t>
        <w:br/>
        <w:t>C.国际收支结构</w:t>
        <w:br/>
        <w:t>D.国际收支项目</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128、在经济增长中起着最大作用的因素是()。</w:t>
        <w:br/>
        <w:t>A.资本</w:t>
        <w:br/>
        <w:t>B.劳动</w:t>
        <w:br/>
        <w:t>C.技术</w:t>
        <w:br/>
        <w:t>D.制度</w:t>
        <w:br/>
        <w:br/>
        <w:t>【答案】：C</w:t>
      </w:r>
      <w:r>
        <w:t xml:space="preserve"> </w:t>
      </w:r>
    </w:p>
    <w:p>
      <w:r>
        <w:t>129、规定了欧洲货币联盟四个趋同标准的条约是()。</w:t>
        <w:br/>
        <w:t>A.《马德里条约》</w:t>
        <w:br/>
        <w:t>B.《阿姆斯特丹条约》</w:t>
        <w:br/>
        <w:t>C.《稳定与增长公约》</w:t>
        <w:br/>
        <w:t>D.《马斯特里赫特条约》</w:t>
        <w:br/>
        <w:br/>
        <w:t xml:space="preserve">【答案】：D </w:t>
      </w:r>
    </w:p>
    <w:p>
      <w:r>
        <w:t>130、对于市场投资组合，下列哪种说法不正确()</w:t>
        <w:br/>
        <w:t>A.它包括所有证券</w:t>
        <w:br/>
        <w:t>B.它在有效边界上</w:t>
        <w:br/>
        <w:t>C.市场投资组合中所有证券所占比重与它们的市值成正比</w:t>
        <w:br/>
        <w:t>D.它是资本市场线和无差异曲线的切点</w:t>
        <w:br/>
        <w:br/>
        <w:t xml:space="preserve">【答案】：D </w:t>
      </w:r>
    </w:p>
    <w:p>
      <w:r>
        <w:t>131、建筑供电负荷等级为一级负荷中的特别重要负荷供电要求为(  )。</w:t>
        <w:br/>
        <w:t>A.一个独立电源供电</w:t>
        <w:br/>
        <w:t>B.两个独立电源供电</w:t>
        <w:br/>
        <w:t>C.一个独立电源之外增设应急电源</w:t>
        <w:br/>
        <w:t>D.两个独立电源之外增设应急电源</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132、总需求曲线向右下方倾斜是因为()。</w:t>
        <w:br/>
        <w:t>A.价格水平上升时，投资会减少</w:t>
        <w:br/>
        <w:t>B.价格水平上升时，消费会减少</w:t>
        <w:br/>
        <w:t>C.价格水平上升时，净出口会减少</w:t>
        <w:br/>
        <w:t>D.以上几个因素都是</w:t>
        <w:br/>
        <w:br/>
        <w:t>【答案】：D</w:t>
      </w:r>
      <w:r>
        <w:t xml:space="preserve"> </w:t>
      </w:r>
    </w:p>
    <w:p>
      <w:r>
        <w:t>133、建筑高度大于50m的普通住宅的室外消火栓数应为(  )个。</w:t>
        <w:br/>
        <w:t>A.1</w:t>
        <w:br/>
        <w:t>B.2</w:t>
        <w:br/>
        <w:t>C.3</w:t>
        <w:br/>
        <w:t>D.4</w:t>
        <w:br/>
        <w:br/>
        <w:t xml:space="preserve">【答案】：A </w:t>
      </w:r>
    </w:p>
    <w:p>
      <w:r>
        <w:t>134、在其他条件不变的情况下，当咖啡价格急剧升高时，茶叶的需求量将()。</w:t>
        <w:br/>
        <w:t>A.减少</w:t>
        <w:br/>
        <w:t>B.不变</w:t>
        <w:br/>
        <w:t>C.增加</w:t>
        <w:br/>
        <w:t>D.难以确定</w:t>
        <w:br/>
        <w:br/>
        <w:t xml:space="preserve">【答案】：C </w:t>
      </w:r>
    </w:p>
    <w:p>
      <w:r>
        <w:t>135、甲、乙两人现有的效用水平分别为10和20，资源的再配置使得两人的效用发生了变化，属于帕累托改进的一种变动是()。</w:t>
        <w:br/>
        <w:t>A.甲的效用变为10，乙的效用变为15</w:t>
        <w:br/>
        <w:t>B.甲的效用变为8，乙的效用变为25</w:t>
        <w:br/>
        <w:t>C.甲的效用变为8，乙的效用变为30</w:t>
        <w:br/>
        <w:t>D.甲的效用变为10，乙的效用变为30</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r>
        <w:t>136、低压线路一般指(</w:t>
      </w:r>
      <w:r>
        <w:t xml:space="preserve"> </w:t>
      </w:r>
    </w:p>
    <w:p>
      <w:r>
        <w:t xml:space="preserve"> )Ⅴ以下的配电线路。</w:t>
        <w:br/>
        <w:t>A.200</w:t>
        <w:br/>
        <w:t>B.380</w:t>
        <w:br/>
        <w:t>C.660</w:t>
        <w:br/>
        <w:t>D.1000</w:t>
        <w:br/>
        <w:br/>
        <w:t>【答案】：D</w:t>
      </w:r>
      <w:r>
        <w:t xml:space="preserve"> </w:t>
      </w:r>
    </w:p>
    <w:p>
      <w:r>
        <w:t>137、装配式高压电容器组在室内安装时，下列说法错误的是(  )。</w:t>
        <w:br/>
        <w:t>A.下层电容器的底部距地面不应小于0：2m</w:t>
        <w:br/>
        <w:t>B.上层电容器的底部距地面不宜大于2.8m</w:t>
        <w:br/>
        <w:t>C.电容器装置顶部至屋顶净距不应小于Ⅰm</w:t>
        <w:br/>
        <w:t>D.电容器布置不宜超过三层</w:t>
        <w:br/>
        <w:br/>
        <w:t xml:space="preserve">【答案】：B </w:t>
      </w:r>
    </w:p>
    <w:p>
      <w:r>
        <w:t>138、下列行为中，属于价格歧视的是()。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 xml:space="preserve">【答案】：D </w:t>
      </w:r>
    </w:p>
    <w:p>
      <w:r>
        <w:t>139、最终消费包括居民消费和()。</w:t>
        <w:br/>
        <w:t>A.固定资产投资额</w:t>
        <w:br/>
        <w:t>B.进出口额</w:t>
        <w:br/>
        <w:t>C.社会消费品零售总额</w:t>
        <w:br/>
        <w:t>D.政府消费</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p>
    <w:p>
      <w:r>
        <w:t>140、如果稳定状态的失业率为0.125，每个月找工作的失业者比例(即入职率)为0.56，那么每个月失去工作的就业者的比例(即离职率)是()。</w:t>
        <w:br/>
        <w:t>A.0.08</w:t>
        <w:br/>
        <w:t>B.0.125</w:t>
        <w:br/>
        <w:t>C.0.22</w:t>
        <w:br/>
        <w:t>D.0.435</w:t>
        <w:br/>
        <w:br/>
        <w:t>【答案】：A</w:t>
      </w:r>
      <w:r>
        <w:t xml:space="preserve"> </w:t>
      </w:r>
    </w:p>
    <w:p>
      <w:r>
        <w:t>141、在规模经济的作用下，LAC曲线呈现()。</w:t>
        <w:br/>
        <w:t>A.上升趋势</w:t>
        <w:br/>
        <w:t>B.下降趋势</w:t>
        <w:br/>
        <w:t>C.不变趋势</w:t>
        <w:br/>
        <w:t>D.无法判断</w:t>
        <w:br/>
        <w:br/>
        <w:t xml:space="preserve">【答案】：B </w:t>
      </w:r>
    </w:p>
    <w:p>
      <w:r>
        <w:t>142、某企业的产量为100单位时，其总同定成本、总可变成本分别是15000元和5000元，则企业的平均总成本是()。</w:t>
        <w:br/>
        <w:t>A.150元</w:t>
        <w:br/>
        <w:t>B.200元</w:t>
        <w:br/>
        <w:t>C.50元</w:t>
        <w:br/>
        <w:t>D.100元</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r>
        <w:t>143、外汇管理起源于()。</w:t>
        <w:br/>
        <w:t>A.第一次世界大战期间</w:t>
        <w:br/>
        <w:t>B.两次世界大战之间</w:t>
        <w:br/>
        <w:t>C.第二次世界大战期间</w:t>
        <w:br/>
        <w:t>D.第二次世界大战以后</w:t>
        <w:br/>
        <w:br/>
        <w:t xml:space="preserve">【答案】：A </w:t>
      </w:r>
    </w:p>
    <w:p>
      <w:r>
        <w:t>144、假设价格水平不变，下列()正确描述了货币政策影响产出的所有步骤。</w:t>
        <w:br/>
        <w:t>A.货币供给增加使得利率上升，投资增加，从而总支出和产出增加</w:t>
        <w:br/>
        <w:t>B.货币供给增加使得利率下降，投资减少，从而总支出和产出减少</w:t>
        <w:br/>
        <w:t>C.货币供给增加使得利率下降，投资增加，从而总支出和产出增加</w:t>
        <w:br/>
        <w:t>D.货币供给增加使得利率下降，投资增加，从而总支出和产出减少</w:t>
        <w:br/>
        <w:br/>
        <w:t xml:space="preserve">【答案】：C </w:t>
      </w:r>
    </w:p>
    <w:p>
      <w:r>
        <w:t>145、假设基期汇率为10，外汇年升水率为2％，则六个月远期汇率等于()。</w:t>
        <w:br/>
        <w:t>A.10.05</w:t>
        <w:br/>
        <w:t>B.10.1</w:t>
        <w:br/>
        <w:t>C.10.15</w:t>
        <w:br/>
        <w:t>D.10.2</w:t>
        <w:br/>
        <w:br/>
        <w:t xml:space="preserve">【答案】：B </w:t>
      </w:r>
    </w:p>
    <w:p>
      <w:r>
        <w:t>146、下列系统中为热水采暖机械循环上供下回单立管同程式系统的是(  )。</w:t>
        <w:br/>
        <w:t>A.</w:t>
        <w:br/>
        <w:t>B.</w:t>
        <w:br/>
        <w:t>C.</w:t>
        <w:br/>
        <w:t>D.</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p>
    <w:p>
      <w:r>
        <w:t>147、债券X、Y的期限都为5年，但债券X、Y的到期收益率分别为8%、10%，则下列说法正确的是()。</w:t>
        <w:br/>
        <w:t>A.债券X对利率变化更敏感</w:t>
        <w:br/>
        <w:t>B.债券Y对利率变化更敏感</w:t>
        <w:br/>
        <w:t>C.债券X、Y对利率变化同样敏感</w:t>
        <w:br/>
        <w:t>D.债券X、Y不受利率的影响</w:t>
        <w:br/>
        <w:br/>
        <w:t>【答案】：A</w:t>
      </w:r>
      <w:r>
        <w:t xml:space="preserve"> </w:t>
      </w:r>
    </w:p>
    <w:p>
      <w:r>
        <w:t>148、厂商要素需求曲线向右下方倾斜的原因是()。</w:t>
        <w:br/>
        <w:t>A.边际成本递减</w:t>
        <w:br/>
        <w:t>B.边际效用递减</w:t>
        <w:br/>
        <w:t>C.边际生产力递减</w:t>
        <w:br/>
        <w:t>D.边际报酬递减</w:t>
        <w:br/>
        <w:br/>
        <w:t xml:space="preserve">【答案】：C </w:t>
      </w:r>
    </w:p>
    <w:p>
      <w:r>
        <w:t>149、需求曲线斜率为正的充要条件是()。</w:t>
        <w:br/>
        <w:t>A.低档商品</w:t>
        <w:br/>
        <w:t>B.替代效应超过收入效应</w:t>
        <w:br/>
        <w:t>C.收入效应超过替代效应</w:t>
        <w:br/>
        <w:t>D.低档商品且收入效应超过替代效应</w:t>
        <w:br/>
        <w:br/>
        <w:t xml:space="preserve">【答案】：D </w:t>
      </w:r>
    </w:p>
    <w:p>
      <w:r>
        <w:t>150、短期总供给曲线向右上方倾斜，该曲线变为一条垂线的条件是()。</w:t>
        <w:br/>
        <w:t>A.经济中实现了充分就业</w:t>
        <w:br/>
        <w:t>B.通货膨胀率为零</w:t>
        <w:br/>
        <w:t>C.物价水平保持稳定</w:t>
        <w:br/>
        <w:t>D.总供给受到了资源和其他因素的制约</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p>
    <w:p>
      <w:r>
        <w:t>151、总效用最大化时边际效用()。</w:t>
        <w:br/>
        <w:t>A.等于0</w:t>
        <w:br/>
        <w:t>B.大于0</w:t>
        <w:br/>
        <w:t>C.小于0</w:t>
        <w:br/>
        <w:t>D.不等于0</w:t>
        <w:br/>
        <w:br/>
        <w:t>【答案】：A</w:t>
      </w:r>
      <w:r>
        <w:t xml:space="preserve"> </w:t>
      </w:r>
    </w:p>
    <w:p>
      <w:r>
        <w:t>152、某国2011年第一季度的国际收支状况是：贸易账户差额为逆差583亿美元，劳务账户差额为顺差227亿美元，单方转移账户差额为顺差104亿美元，长期资本账户差额为顺差196亿美元，短期资本账户差额为逆差63亿美元。请问：</w:t>
        <w:br/>
        <w:t>A.顺差，且主要是由经常账户顺差所导致的</w:t>
        <w:br/>
        <w:t>B.顺差，且主要是由资本账户顺差所导致的</w:t>
        <w:br/>
        <w:t>C.逆差，且主要是由经常账户逆差所导致的</w:t>
        <w:br/>
        <w:t>D.逆差，且主要是由资本账户逆差所导致的</w:t>
        <w:br/>
        <w:br/>
        <w:t xml:space="preserve">【答案】：C </w:t>
      </w:r>
    </w:p>
    <w:p>
      <w:r>
        <w:t>153、下面哪一种情况属于政府对居民的转移支付？()</w:t>
        <w:br/>
        <w:t>A.向公务员支付工资</w:t>
        <w:br/>
        <w:t>B.购买国防武器</w:t>
        <w:br/>
        <w:t>C.修建高速公路</w:t>
        <w:br/>
        <w:t>D.为失业工人提供经济金</w:t>
        <w:br/>
        <w:br/>
        <w:t xml:space="preserve">【答案】：D </w:t>
      </w:r>
    </w:p>
    <w:p>
      <w:r>
        <w:t>154、经济萧条时期，政府可采取的政策有()。</w:t>
        <w:br/>
        <w:t>A.扩张性财政政策和紧缩性货币政策</w:t>
        <w:br/>
        <w:t>B.紧缩性财政政策和紧缩性货币政策</w:t>
        <w:br/>
        <w:t>C.紧缩性财政政策和扩张性货币政策</w:t>
        <w:br/>
        <w:t>D.扩张性财政政策和扩张性货币政策</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https://d.book118.com/968102034005006044</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68102034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