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硒氧化物项目可行性建设方案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88" w:history="1">
        <w:r>
          <w:rPr>
            <w:rFonts w:ascii="仿宋" w:eastAsia="仿宋" w:hAnsi="仿宋" w:cs="仿宋" w:hint="eastAsia"/>
            <w:lang w:eastAsia="zh-CN"/>
          </w:rPr>
          <w:t>序言</w:t>
        </w:r>
        <w:r>
          <w:tab/>
        </w:r>
        <w:r>
          <w:fldChar w:fldCharType="begin"/>
        </w:r>
        <w:r>
          <w:instrText xml:space="preserve"> PAGEREF _Toc2488 \h </w:instrText>
        </w:r>
        <w:r>
          <w:fldChar w:fldCharType="separate"/>
        </w:r>
        <w:r>
          <w:t>3</w:t>
        </w:r>
        <w:r>
          <w:fldChar w:fldCharType="end"/>
        </w:r>
      </w:hyperlink>
    </w:p>
    <w:p>
      <w:pPr>
        <w:pStyle w:val="TOC1"/>
        <w:tabs>
          <w:tab w:val="right" w:leader="dot" w:pos="8306"/>
        </w:tabs>
      </w:pPr>
      <w:hyperlink w:anchor="_Toc8190" w:history="1">
        <w:r>
          <w:rPr>
            <w:rFonts w:ascii="仿宋" w:eastAsia="仿宋" w:hAnsi="仿宋" w:cs="仿宋" w:hint="eastAsia"/>
            <w:lang w:eastAsia="zh-CN"/>
          </w:rPr>
          <w:t>一、社会影响分析</w:t>
        </w:r>
        <w:r>
          <w:tab/>
        </w:r>
        <w:r>
          <w:fldChar w:fldCharType="begin"/>
        </w:r>
        <w:r>
          <w:instrText xml:space="preserve"> PAGEREF _Toc8190 \h </w:instrText>
        </w:r>
        <w:r>
          <w:fldChar w:fldCharType="separate"/>
        </w:r>
        <w:r>
          <w:t>3</w:t>
        </w:r>
        <w:r>
          <w:fldChar w:fldCharType="end"/>
        </w:r>
      </w:hyperlink>
    </w:p>
    <w:p>
      <w:pPr>
        <w:pStyle w:val="TOC2"/>
        <w:tabs>
          <w:tab w:val="right" w:leader="dot" w:pos="8306"/>
        </w:tabs>
      </w:pPr>
      <w:hyperlink w:anchor="_Toc17369" w:history="1">
        <w:r>
          <w:rPr>
            <w:rFonts w:ascii="仿宋" w:eastAsia="仿宋" w:hAnsi="仿宋" w:cs="仿宋" w:hint="eastAsia"/>
            <w:lang w:eastAsia="zh-CN"/>
          </w:rPr>
          <w:t>(一)、社会影响效果分析</w:t>
        </w:r>
        <w:r>
          <w:tab/>
        </w:r>
        <w:r>
          <w:fldChar w:fldCharType="begin"/>
        </w:r>
        <w:r>
          <w:instrText xml:space="preserve"> PAGEREF _Toc17369 \h </w:instrText>
        </w:r>
        <w:r>
          <w:fldChar w:fldCharType="separate"/>
        </w:r>
        <w:r>
          <w:t>3</w:t>
        </w:r>
        <w:r>
          <w:fldChar w:fldCharType="end"/>
        </w:r>
      </w:hyperlink>
    </w:p>
    <w:p>
      <w:pPr>
        <w:pStyle w:val="TOC2"/>
        <w:tabs>
          <w:tab w:val="right" w:leader="dot" w:pos="8306"/>
        </w:tabs>
      </w:pPr>
      <w:hyperlink w:anchor="_Toc7538" w:history="1">
        <w:r>
          <w:rPr>
            <w:rFonts w:ascii="仿宋" w:eastAsia="仿宋" w:hAnsi="仿宋" w:cs="仿宋" w:hint="eastAsia"/>
            <w:lang w:eastAsia="zh-CN"/>
          </w:rPr>
          <w:t>(二)、社会适应性分析</w:t>
        </w:r>
        <w:r>
          <w:tab/>
        </w:r>
        <w:r>
          <w:fldChar w:fldCharType="begin"/>
        </w:r>
        <w:r>
          <w:instrText xml:space="preserve"> PAGEREF _Toc7538 \h </w:instrText>
        </w:r>
        <w:r>
          <w:fldChar w:fldCharType="separate"/>
        </w:r>
        <w:r>
          <w:t>5</w:t>
        </w:r>
        <w:r>
          <w:fldChar w:fldCharType="end"/>
        </w:r>
      </w:hyperlink>
    </w:p>
    <w:p>
      <w:pPr>
        <w:pStyle w:val="TOC2"/>
        <w:tabs>
          <w:tab w:val="right" w:leader="dot" w:pos="8306"/>
        </w:tabs>
      </w:pPr>
      <w:hyperlink w:anchor="_Toc5528" w:history="1">
        <w:r>
          <w:rPr>
            <w:rFonts w:ascii="仿宋" w:eastAsia="仿宋" w:hAnsi="仿宋" w:cs="仿宋" w:hint="eastAsia"/>
            <w:lang w:eastAsia="zh-CN"/>
          </w:rPr>
          <w:t>(三)、社会风险及对策分析</w:t>
        </w:r>
        <w:r>
          <w:tab/>
        </w:r>
        <w:r>
          <w:fldChar w:fldCharType="begin"/>
        </w:r>
        <w:r>
          <w:instrText xml:space="preserve"> PAGEREF _Toc5528 \h </w:instrText>
        </w:r>
        <w:r>
          <w:fldChar w:fldCharType="separate"/>
        </w:r>
        <w:r>
          <w:t>7</w:t>
        </w:r>
        <w:r>
          <w:fldChar w:fldCharType="end"/>
        </w:r>
      </w:hyperlink>
    </w:p>
    <w:p>
      <w:pPr>
        <w:pStyle w:val="TOC1"/>
        <w:tabs>
          <w:tab w:val="right" w:leader="dot" w:pos="8306"/>
        </w:tabs>
      </w:pPr>
      <w:hyperlink w:anchor="_Toc24834" w:history="1">
        <w:r>
          <w:rPr>
            <w:rFonts w:ascii="仿宋" w:eastAsia="仿宋" w:hAnsi="仿宋" w:cs="仿宋" w:hint="eastAsia"/>
            <w:lang w:eastAsia="zh-CN"/>
          </w:rPr>
          <w:t>二、项目监理与质量保证</w:t>
        </w:r>
        <w:r>
          <w:tab/>
        </w:r>
        <w:r>
          <w:fldChar w:fldCharType="begin"/>
        </w:r>
        <w:r>
          <w:instrText xml:space="preserve"> PAGEREF _Toc24834 \h </w:instrText>
        </w:r>
        <w:r>
          <w:fldChar w:fldCharType="separate"/>
        </w:r>
        <w:r>
          <w:t>10</w:t>
        </w:r>
        <w:r>
          <w:fldChar w:fldCharType="end"/>
        </w:r>
      </w:hyperlink>
    </w:p>
    <w:p>
      <w:pPr>
        <w:pStyle w:val="TOC2"/>
        <w:tabs>
          <w:tab w:val="right" w:leader="dot" w:pos="8306"/>
        </w:tabs>
      </w:pPr>
      <w:hyperlink w:anchor="_Toc23325" w:history="1">
        <w:r>
          <w:rPr>
            <w:rFonts w:ascii="仿宋" w:eastAsia="仿宋" w:hAnsi="仿宋" w:cs="仿宋" w:hint="eastAsia"/>
            <w:lang w:eastAsia="zh-CN"/>
          </w:rPr>
          <w:t>(一)、监理体系构建</w:t>
        </w:r>
        <w:r>
          <w:tab/>
        </w:r>
        <w:r>
          <w:fldChar w:fldCharType="begin"/>
        </w:r>
        <w:r>
          <w:instrText xml:space="preserve"> PAGEREF _Toc23325 \h </w:instrText>
        </w:r>
        <w:r>
          <w:fldChar w:fldCharType="separate"/>
        </w:r>
        <w:r>
          <w:t>10</w:t>
        </w:r>
        <w:r>
          <w:fldChar w:fldCharType="end"/>
        </w:r>
      </w:hyperlink>
    </w:p>
    <w:p>
      <w:pPr>
        <w:pStyle w:val="TOC2"/>
        <w:tabs>
          <w:tab w:val="right" w:leader="dot" w:pos="8306"/>
        </w:tabs>
      </w:pPr>
      <w:hyperlink w:anchor="_Toc12275" w:history="1">
        <w:r>
          <w:rPr>
            <w:rFonts w:ascii="仿宋" w:eastAsia="仿宋" w:hAnsi="仿宋" w:cs="仿宋" w:hint="eastAsia"/>
            <w:lang w:eastAsia="zh-CN"/>
          </w:rPr>
          <w:t>(二)、质量保证体系实施</w:t>
        </w:r>
        <w:r>
          <w:tab/>
        </w:r>
        <w:r>
          <w:fldChar w:fldCharType="begin"/>
        </w:r>
        <w:r>
          <w:instrText xml:space="preserve"> PAGEREF _Toc12275 \h </w:instrText>
        </w:r>
        <w:r>
          <w:fldChar w:fldCharType="separate"/>
        </w:r>
        <w:r>
          <w:t>11</w:t>
        </w:r>
        <w:r>
          <w:fldChar w:fldCharType="end"/>
        </w:r>
      </w:hyperlink>
    </w:p>
    <w:p>
      <w:pPr>
        <w:pStyle w:val="TOC2"/>
        <w:tabs>
          <w:tab w:val="right" w:leader="dot" w:pos="8306"/>
        </w:tabs>
      </w:pPr>
      <w:hyperlink w:anchor="_Toc8044" w:history="1">
        <w:r>
          <w:rPr>
            <w:rFonts w:ascii="仿宋" w:eastAsia="仿宋" w:hAnsi="仿宋" w:cs="仿宋" w:hint="eastAsia"/>
            <w:lang w:eastAsia="zh-CN"/>
          </w:rPr>
          <w:t>(三)、监理与质量控制流程</w:t>
        </w:r>
        <w:r>
          <w:tab/>
        </w:r>
        <w:r>
          <w:fldChar w:fldCharType="begin"/>
        </w:r>
        <w:r>
          <w:instrText xml:space="preserve"> PAGEREF _Toc8044 \h </w:instrText>
        </w:r>
        <w:r>
          <w:fldChar w:fldCharType="separate"/>
        </w:r>
        <w:r>
          <w:t>12</w:t>
        </w:r>
        <w:r>
          <w:fldChar w:fldCharType="end"/>
        </w:r>
      </w:hyperlink>
    </w:p>
    <w:p>
      <w:pPr>
        <w:pStyle w:val="TOC1"/>
        <w:tabs>
          <w:tab w:val="right" w:leader="dot" w:pos="8306"/>
        </w:tabs>
      </w:pPr>
      <w:hyperlink w:anchor="_Toc8386" w:history="1">
        <w:r>
          <w:rPr>
            <w:rFonts w:ascii="仿宋" w:eastAsia="仿宋" w:hAnsi="仿宋" w:cs="仿宋" w:hint="eastAsia"/>
            <w:lang w:eastAsia="zh-CN"/>
          </w:rPr>
          <w:t>三、硒氧化物项目概论</w:t>
        </w:r>
        <w:r>
          <w:tab/>
        </w:r>
        <w:r>
          <w:fldChar w:fldCharType="begin"/>
        </w:r>
        <w:r>
          <w:instrText xml:space="preserve"> PAGEREF _Toc8386 \h </w:instrText>
        </w:r>
        <w:r>
          <w:fldChar w:fldCharType="separate"/>
        </w:r>
        <w:r>
          <w:t>12</w:t>
        </w:r>
        <w:r>
          <w:fldChar w:fldCharType="end"/>
        </w:r>
      </w:hyperlink>
    </w:p>
    <w:p>
      <w:pPr>
        <w:pStyle w:val="TOC2"/>
        <w:tabs>
          <w:tab w:val="right" w:leader="dot" w:pos="8306"/>
        </w:tabs>
      </w:pPr>
      <w:hyperlink w:anchor="_Toc8304" w:history="1">
        <w:r>
          <w:rPr>
            <w:rFonts w:ascii="仿宋" w:eastAsia="仿宋" w:hAnsi="仿宋" w:cs="仿宋" w:hint="eastAsia"/>
            <w:lang w:eastAsia="zh-CN"/>
          </w:rPr>
          <w:t>(一)、项目申报单位概况</w:t>
        </w:r>
        <w:r>
          <w:tab/>
        </w:r>
        <w:r>
          <w:fldChar w:fldCharType="begin"/>
        </w:r>
        <w:r>
          <w:instrText xml:space="preserve"> PAGEREF _Toc8304 \h </w:instrText>
        </w:r>
        <w:r>
          <w:fldChar w:fldCharType="separate"/>
        </w:r>
        <w:r>
          <w:t>12</w:t>
        </w:r>
        <w:r>
          <w:fldChar w:fldCharType="end"/>
        </w:r>
      </w:hyperlink>
    </w:p>
    <w:p>
      <w:pPr>
        <w:pStyle w:val="TOC2"/>
        <w:tabs>
          <w:tab w:val="right" w:leader="dot" w:pos="8306"/>
        </w:tabs>
      </w:pPr>
      <w:hyperlink w:anchor="_Toc32135" w:history="1">
        <w:r>
          <w:rPr>
            <w:rFonts w:ascii="仿宋" w:eastAsia="仿宋" w:hAnsi="仿宋" w:cs="仿宋" w:hint="eastAsia"/>
            <w:lang w:eastAsia="zh-CN"/>
          </w:rPr>
          <w:t>(二)、项目概况</w:t>
        </w:r>
        <w:r>
          <w:tab/>
        </w:r>
        <w:r>
          <w:fldChar w:fldCharType="begin"/>
        </w:r>
        <w:r>
          <w:instrText xml:space="preserve"> PAGEREF _Toc32135 \h </w:instrText>
        </w:r>
        <w:r>
          <w:fldChar w:fldCharType="separate"/>
        </w:r>
        <w:r>
          <w:t>13</w:t>
        </w:r>
        <w:r>
          <w:fldChar w:fldCharType="end"/>
        </w:r>
      </w:hyperlink>
    </w:p>
    <w:p>
      <w:pPr>
        <w:pStyle w:val="TOC1"/>
        <w:tabs>
          <w:tab w:val="right" w:leader="dot" w:pos="8306"/>
        </w:tabs>
      </w:pPr>
      <w:hyperlink w:anchor="_Toc23633" w:history="1">
        <w:r>
          <w:rPr>
            <w:rFonts w:ascii="仿宋" w:eastAsia="仿宋" w:hAnsi="仿宋" w:cs="仿宋" w:hint="eastAsia"/>
            <w:lang w:eastAsia="zh-CN"/>
          </w:rPr>
          <w:t>四、背景、必要性分析</w:t>
        </w:r>
        <w:r>
          <w:tab/>
        </w:r>
        <w:r>
          <w:fldChar w:fldCharType="begin"/>
        </w:r>
        <w:r>
          <w:instrText xml:space="preserve"> PAGEREF _Toc23633 \h </w:instrText>
        </w:r>
        <w:r>
          <w:fldChar w:fldCharType="separate"/>
        </w:r>
        <w:r>
          <w:t>16</w:t>
        </w:r>
        <w:r>
          <w:fldChar w:fldCharType="end"/>
        </w:r>
      </w:hyperlink>
    </w:p>
    <w:p>
      <w:pPr>
        <w:pStyle w:val="TOC2"/>
        <w:tabs>
          <w:tab w:val="right" w:leader="dot" w:pos="8306"/>
        </w:tabs>
      </w:pPr>
      <w:hyperlink w:anchor="_Toc32370" w:history="1">
        <w:r>
          <w:rPr>
            <w:rFonts w:ascii="仿宋" w:eastAsia="仿宋" w:hAnsi="仿宋" w:cs="仿宋" w:hint="eastAsia"/>
            <w:lang w:eastAsia="zh-CN"/>
          </w:rPr>
          <w:t>(一)、项目建设背景</w:t>
        </w:r>
        <w:r>
          <w:tab/>
        </w:r>
        <w:r>
          <w:fldChar w:fldCharType="begin"/>
        </w:r>
        <w:r>
          <w:instrText xml:space="preserve"> PAGEREF _Toc32370 \h </w:instrText>
        </w:r>
        <w:r>
          <w:fldChar w:fldCharType="separate"/>
        </w:r>
        <w:r>
          <w:t>16</w:t>
        </w:r>
        <w:r>
          <w:fldChar w:fldCharType="end"/>
        </w:r>
      </w:hyperlink>
    </w:p>
    <w:p>
      <w:pPr>
        <w:pStyle w:val="TOC2"/>
        <w:tabs>
          <w:tab w:val="right" w:leader="dot" w:pos="8306"/>
        </w:tabs>
      </w:pPr>
      <w:hyperlink w:anchor="_Toc14977" w:history="1">
        <w:r>
          <w:rPr>
            <w:rFonts w:ascii="仿宋" w:eastAsia="仿宋" w:hAnsi="仿宋" w:cs="仿宋" w:hint="eastAsia"/>
            <w:lang w:eastAsia="zh-CN"/>
          </w:rPr>
          <w:t>(二)、必要性分析</w:t>
        </w:r>
        <w:r>
          <w:tab/>
        </w:r>
        <w:r>
          <w:fldChar w:fldCharType="begin"/>
        </w:r>
        <w:r>
          <w:instrText xml:space="preserve"> PAGEREF _Toc14977 \h </w:instrText>
        </w:r>
        <w:r>
          <w:fldChar w:fldCharType="separate"/>
        </w:r>
        <w:r>
          <w:t>17</w:t>
        </w:r>
        <w:r>
          <w:fldChar w:fldCharType="end"/>
        </w:r>
      </w:hyperlink>
    </w:p>
    <w:p>
      <w:pPr>
        <w:pStyle w:val="TOC2"/>
        <w:tabs>
          <w:tab w:val="right" w:leader="dot" w:pos="8306"/>
        </w:tabs>
      </w:pPr>
      <w:hyperlink w:anchor="_Toc17705" w:history="1">
        <w:r>
          <w:rPr>
            <w:rFonts w:ascii="仿宋" w:eastAsia="仿宋" w:hAnsi="仿宋" w:cs="仿宋" w:hint="eastAsia"/>
            <w:lang w:eastAsia="zh-CN"/>
          </w:rPr>
          <w:t>(三)、项目建设有利条件</w:t>
        </w:r>
        <w:r>
          <w:tab/>
        </w:r>
        <w:r>
          <w:fldChar w:fldCharType="begin"/>
        </w:r>
        <w:r>
          <w:instrText xml:space="preserve"> PAGEREF _Toc17705 \h </w:instrText>
        </w:r>
        <w:r>
          <w:fldChar w:fldCharType="separate"/>
        </w:r>
        <w:r>
          <w:t>19</w:t>
        </w:r>
        <w:r>
          <w:fldChar w:fldCharType="end"/>
        </w:r>
      </w:hyperlink>
    </w:p>
    <w:p>
      <w:pPr>
        <w:pStyle w:val="TOC1"/>
        <w:tabs>
          <w:tab w:val="right" w:leader="dot" w:pos="8306"/>
        </w:tabs>
      </w:pPr>
      <w:hyperlink w:anchor="_Toc13861" w:history="1">
        <w:r>
          <w:rPr>
            <w:rFonts w:ascii="仿宋" w:eastAsia="仿宋" w:hAnsi="仿宋" w:cs="仿宋" w:hint="eastAsia"/>
            <w:lang w:eastAsia="zh-CN"/>
          </w:rPr>
          <w:t>五、经济影响分析</w:t>
        </w:r>
        <w:r>
          <w:tab/>
        </w:r>
        <w:r>
          <w:fldChar w:fldCharType="begin"/>
        </w:r>
        <w:r>
          <w:instrText xml:space="preserve"> PAGEREF _Toc13861 \h </w:instrText>
        </w:r>
        <w:r>
          <w:fldChar w:fldCharType="separate"/>
        </w:r>
        <w:r>
          <w:t>20</w:t>
        </w:r>
        <w:r>
          <w:fldChar w:fldCharType="end"/>
        </w:r>
      </w:hyperlink>
    </w:p>
    <w:p>
      <w:pPr>
        <w:pStyle w:val="TOC2"/>
        <w:tabs>
          <w:tab w:val="right" w:leader="dot" w:pos="8306"/>
        </w:tabs>
      </w:pPr>
      <w:hyperlink w:anchor="_Toc2058" w:history="1">
        <w:r>
          <w:rPr>
            <w:rFonts w:ascii="仿宋" w:eastAsia="仿宋" w:hAnsi="仿宋" w:cs="仿宋" w:hint="eastAsia"/>
            <w:lang w:eastAsia="zh-CN"/>
          </w:rPr>
          <w:t>(一)、经济费用效益或费用效果分析</w:t>
        </w:r>
        <w:r>
          <w:tab/>
        </w:r>
        <w:r>
          <w:fldChar w:fldCharType="begin"/>
        </w:r>
        <w:r>
          <w:instrText xml:space="preserve"> PAGEREF _Toc2058 \h </w:instrText>
        </w:r>
        <w:r>
          <w:fldChar w:fldCharType="separate"/>
        </w:r>
        <w:r>
          <w:t>20</w:t>
        </w:r>
        <w:r>
          <w:fldChar w:fldCharType="end"/>
        </w:r>
      </w:hyperlink>
    </w:p>
    <w:p>
      <w:pPr>
        <w:pStyle w:val="TOC2"/>
        <w:tabs>
          <w:tab w:val="right" w:leader="dot" w:pos="8306"/>
        </w:tabs>
      </w:pPr>
      <w:hyperlink w:anchor="_Toc23742" w:history="1">
        <w:r>
          <w:rPr>
            <w:rFonts w:ascii="仿宋" w:eastAsia="仿宋" w:hAnsi="仿宋" w:cs="仿宋" w:hint="eastAsia"/>
            <w:lang w:eastAsia="zh-CN"/>
          </w:rPr>
          <w:t>(二)、行业影响分析</w:t>
        </w:r>
        <w:r>
          <w:tab/>
        </w:r>
        <w:r>
          <w:fldChar w:fldCharType="begin"/>
        </w:r>
        <w:r>
          <w:instrText xml:space="preserve"> PAGEREF _Toc23742 \h </w:instrText>
        </w:r>
        <w:r>
          <w:fldChar w:fldCharType="separate"/>
        </w:r>
        <w:r>
          <w:t>22</w:t>
        </w:r>
        <w:r>
          <w:fldChar w:fldCharType="end"/>
        </w:r>
      </w:hyperlink>
    </w:p>
    <w:p>
      <w:pPr>
        <w:pStyle w:val="TOC2"/>
        <w:tabs>
          <w:tab w:val="right" w:leader="dot" w:pos="8306"/>
        </w:tabs>
      </w:pPr>
      <w:hyperlink w:anchor="_Toc5288" w:history="1">
        <w:r>
          <w:rPr>
            <w:rFonts w:ascii="仿宋" w:eastAsia="仿宋" w:hAnsi="仿宋" w:cs="仿宋" w:hint="eastAsia"/>
            <w:lang w:eastAsia="zh-CN"/>
          </w:rPr>
          <w:t>(三)、区域经济影响分析</w:t>
        </w:r>
        <w:r>
          <w:tab/>
        </w:r>
        <w:r>
          <w:fldChar w:fldCharType="begin"/>
        </w:r>
        <w:r>
          <w:instrText xml:space="preserve"> PAGEREF _Toc5288 \h </w:instrText>
        </w:r>
        <w:r>
          <w:fldChar w:fldCharType="separate"/>
        </w:r>
        <w:r>
          <w:t>24</w:t>
        </w:r>
        <w:r>
          <w:fldChar w:fldCharType="end"/>
        </w:r>
      </w:hyperlink>
    </w:p>
    <w:p>
      <w:pPr>
        <w:pStyle w:val="TOC2"/>
        <w:tabs>
          <w:tab w:val="right" w:leader="dot" w:pos="8306"/>
        </w:tabs>
      </w:pPr>
      <w:hyperlink w:anchor="_Toc19273" w:history="1">
        <w:r>
          <w:rPr>
            <w:rFonts w:ascii="仿宋" w:eastAsia="仿宋" w:hAnsi="仿宋" w:cs="仿宋" w:hint="eastAsia"/>
            <w:lang w:eastAsia="zh-CN"/>
          </w:rPr>
          <w:t>(四)、宏观经济影响分析</w:t>
        </w:r>
        <w:r>
          <w:tab/>
        </w:r>
        <w:r>
          <w:fldChar w:fldCharType="begin"/>
        </w:r>
        <w:r>
          <w:instrText xml:space="preserve"> PAGEREF _Toc19273 \h </w:instrText>
        </w:r>
        <w:r>
          <w:fldChar w:fldCharType="separate"/>
        </w:r>
        <w:r>
          <w:t>25</w:t>
        </w:r>
        <w:r>
          <w:fldChar w:fldCharType="end"/>
        </w:r>
      </w:hyperlink>
    </w:p>
    <w:p>
      <w:pPr>
        <w:pStyle w:val="TOC1"/>
        <w:tabs>
          <w:tab w:val="right" w:leader="dot" w:pos="8306"/>
        </w:tabs>
      </w:pPr>
      <w:hyperlink w:anchor="_Toc19191" w:history="1">
        <w:r>
          <w:rPr>
            <w:rFonts w:ascii="仿宋" w:eastAsia="仿宋" w:hAnsi="仿宋" w:cs="仿宋" w:hint="eastAsia"/>
            <w:lang w:eastAsia="zh-CN"/>
          </w:rPr>
          <w:t>六、资源开发及综合利用分析</w:t>
        </w:r>
        <w:r>
          <w:tab/>
        </w:r>
        <w:r>
          <w:fldChar w:fldCharType="begin"/>
        </w:r>
        <w:r>
          <w:instrText xml:space="preserve"> PAGEREF _Toc19191 \h </w:instrText>
        </w:r>
        <w:r>
          <w:fldChar w:fldCharType="separate"/>
        </w:r>
        <w:r>
          <w:t>26</w:t>
        </w:r>
        <w:r>
          <w:fldChar w:fldCharType="end"/>
        </w:r>
      </w:hyperlink>
    </w:p>
    <w:p>
      <w:pPr>
        <w:pStyle w:val="TOC2"/>
        <w:tabs>
          <w:tab w:val="right" w:leader="dot" w:pos="8306"/>
        </w:tabs>
      </w:pPr>
      <w:hyperlink w:anchor="_Toc25901" w:history="1">
        <w:r>
          <w:rPr>
            <w:rFonts w:ascii="仿宋" w:eastAsia="仿宋" w:hAnsi="仿宋" w:cs="仿宋" w:hint="eastAsia"/>
            <w:lang w:eastAsia="zh-CN"/>
          </w:rPr>
          <w:t>(一)、资源开发方案</w:t>
        </w:r>
        <w:r>
          <w:tab/>
        </w:r>
        <w:r>
          <w:fldChar w:fldCharType="begin"/>
        </w:r>
        <w:r>
          <w:instrText xml:space="preserve"> PAGEREF _Toc25901 \h </w:instrText>
        </w:r>
        <w:r>
          <w:fldChar w:fldCharType="separate"/>
        </w:r>
        <w:r>
          <w:t>26</w:t>
        </w:r>
        <w:r>
          <w:fldChar w:fldCharType="end"/>
        </w:r>
      </w:hyperlink>
    </w:p>
    <w:p>
      <w:pPr>
        <w:pStyle w:val="TOC2"/>
        <w:tabs>
          <w:tab w:val="right" w:leader="dot" w:pos="8306"/>
        </w:tabs>
      </w:pPr>
      <w:hyperlink w:anchor="_Toc32509" w:history="1">
        <w:r>
          <w:rPr>
            <w:rFonts w:ascii="仿宋" w:eastAsia="仿宋" w:hAnsi="仿宋" w:cs="仿宋" w:hint="eastAsia"/>
            <w:lang w:eastAsia="zh-CN"/>
          </w:rPr>
          <w:t>(二)、资源利用方案</w:t>
        </w:r>
        <w:r>
          <w:tab/>
        </w:r>
        <w:r>
          <w:fldChar w:fldCharType="begin"/>
        </w:r>
        <w:r>
          <w:instrText xml:space="preserve"> PAGEREF _Toc32509 \h </w:instrText>
        </w:r>
        <w:r>
          <w:fldChar w:fldCharType="separate"/>
        </w:r>
        <w:r>
          <w:t>28</w:t>
        </w:r>
        <w:r>
          <w:fldChar w:fldCharType="end"/>
        </w:r>
      </w:hyperlink>
    </w:p>
    <w:p>
      <w:pPr>
        <w:pStyle w:val="TOC2"/>
        <w:tabs>
          <w:tab w:val="right" w:leader="dot" w:pos="8306"/>
        </w:tabs>
      </w:pPr>
      <w:hyperlink w:anchor="_Toc7077" w:history="1">
        <w:r>
          <w:rPr>
            <w:rFonts w:ascii="仿宋" w:eastAsia="仿宋" w:hAnsi="仿宋" w:cs="仿宋" w:hint="eastAsia"/>
            <w:lang w:eastAsia="zh-CN"/>
          </w:rPr>
          <w:t>(三)、资源节约措施</w:t>
        </w:r>
        <w:r>
          <w:tab/>
        </w:r>
        <w:r>
          <w:fldChar w:fldCharType="begin"/>
        </w:r>
        <w:r>
          <w:instrText xml:space="preserve"> PAGEREF _Toc7077 \h </w:instrText>
        </w:r>
        <w:r>
          <w:fldChar w:fldCharType="separate"/>
        </w:r>
        <w:r>
          <w:t>29</w:t>
        </w:r>
        <w:r>
          <w:fldChar w:fldCharType="end"/>
        </w:r>
      </w:hyperlink>
    </w:p>
    <w:p>
      <w:pPr>
        <w:pStyle w:val="TOC1"/>
        <w:tabs>
          <w:tab w:val="right" w:leader="dot" w:pos="8306"/>
        </w:tabs>
      </w:pPr>
      <w:hyperlink w:anchor="_Toc23824" w:history="1">
        <w:r>
          <w:rPr>
            <w:rFonts w:ascii="仿宋" w:eastAsia="仿宋" w:hAnsi="仿宋" w:cs="仿宋" w:hint="eastAsia"/>
            <w:lang w:eastAsia="zh-CN"/>
          </w:rPr>
          <w:t>七、资金管理与财务规划</w:t>
        </w:r>
        <w:r>
          <w:tab/>
        </w:r>
        <w:r>
          <w:fldChar w:fldCharType="begin"/>
        </w:r>
        <w:r>
          <w:instrText xml:space="preserve"> PAGEREF _Toc23824 \h </w:instrText>
        </w:r>
        <w:r>
          <w:fldChar w:fldCharType="separate"/>
        </w:r>
        <w:r>
          <w:t>30</w:t>
        </w:r>
        <w:r>
          <w:fldChar w:fldCharType="end"/>
        </w:r>
      </w:hyperlink>
    </w:p>
    <w:p>
      <w:pPr>
        <w:pStyle w:val="TOC2"/>
        <w:tabs>
          <w:tab w:val="right" w:leader="dot" w:pos="8306"/>
        </w:tabs>
      </w:pPr>
      <w:hyperlink w:anchor="_Toc4503" w:history="1">
        <w:r>
          <w:rPr>
            <w:rFonts w:ascii="仿宋" w:eastAsia="仿宋" w:hAnsi="仿宋" w:cs="仿宋" w:hint="eastAsia"/>
            <w:lang w:eastAsia="zh-CN"/>
          </w:rPr>
          <w:t>(一)、项目资金来源与筹措</w:t>
        </w:r>
        <w:r>
          <w:tab/>
        </w:r>
        <w:r>
          <w:fldChar w:fldCharType="begin"/>
        </w:r>
        <w:r>
          <w:instrText xml:space="preserve"> PAGEREF _Toc4503 \h </w:instrText>
        </w:r>
        <w:r>
          <w:fldChar w:fldCharType="separate"/>
        </w:r>
        <w:r>
          <w:t>30</w:t>
        </w:r>
        <w:r>
          <w:fldChar w:fldCharType="end"/>
        </w:r>
      </w:hyperlink>
    </w:p>
    <w:p>
      <w:pPr>
        <w:pStyle w:val="TOC2"/>
        <w:tabs>
          <w:tab w:val="right" w:leader="dot" w:pos="8306"/>
        </w:tabs>
      </w:pPr>
      <w:hyperlink w:anchor="_Toc3292" w:history="1">
        <w:r>
          <w:rPr>
            <w:rFonts w:ascii="仿宋" w:eastAsia="仿宋" w:hAnsi="仿宋" w:cs="仿宋" w:hint="eastAsia"/>
            <w:lang w:eastAsia="zh-CN"/>
          </w:rPr>
          <w:t>(二)、资金使用与监管</w:t>
        </w:r>
        <w:r>
          <w:tab/>
        </w:r>
        <w:r>
          <w:fldChar w:fldCharType="begin"/>
        </w:r>
        <w:r>
          <w:instrText xml:space="preserve"> PAGEREF _Toc3292 \h </w:instrText>
        </w:r>
        <w:r>
          <w:fldChar w:fldCharType="separate"/>
        </w:r>
        <w:r>
          <w:t>31</w:t>
        </w:r>
        <w:r>
          <w:fldChar w:fldCharType="end"/>
        </w:r>
      </w:hyperlink>
    </w:p>
    <w:p>
      <w:pPr>
        <w:pStyle w:val="TOC2"/>
        <w:tabs>
          <w:tab w:val="right" w:leader="dot" w:pos="8306"/>
        </w:tabs>
      </w:pPr>
      <w:hyperlink w:anchor="_Toc1773" w:history="1">
        <w:r>
          <w:rPr>
            <w:rFonts w:ascii="仿宋" w:eastAsia="仿宋" w:hAnsi="仿宋" w:cs="仿宋" w:hint="eastAsia"/>
            <w:lang w:eastAsia="zh-CN"/>
          </w:rPr>
          <w:t>(三)、财务规划与预测</w:t>
        </w:r>
        <w:r>
          <w:tab/>
        </w:r>
        <w:r>
          <w:fldChar w:fldCharType="begin"/>
        </w:r>
        <w:r>
          <w:instrText xml:space="preserve"> PAGEREF _Toc1773 \h </w:instrText>
        </w:r>
        <w:r>
          <w:fldChar w:fldCharType="separate"/>
        </w:r>
        <w:r>
          <w:t>33</w:t>
        </w:r>
        <w:r>
          <w:fldChar w:fldCharType="end"/>
        </w:r>
      </w:hyperlink>
    </w:p>
    <w:p>
      <w:pPr>
        <w:pStyle w:val="TOC1"/>
        <w:tabs>
          <w:tab w:val="right" w:leader="dot" w:pos="8306"/>
        </w:tabs>
      </w:pPr>
      <w:hyperlink w:anchor="_Toc29131" w:history="1">
        <w:r>
          <w:rPr>
            <w:rFonts w:ascii="仿宋" w:eastAsia="仿宋" w:hAnsi="仿宋" w:cs="仿宋" w:hint="eastAsia"/>
            <w:lang w:eastAsia="zh-CN"/>
          </w:rPr>
          <w:t>八、项目变更管理</w:t>
        </w:r>
        <w:r>
          <w:tab/>
        </w:r>
        <w:r>
          <w:fldChar w:fldCharType="begin"/>
        </w:r>
        <w:r>
          <w:instrText xml:space="preserve"> PAGEREF _Toc29131 \h </w:instrText>
        </w:r>
        <w:r>
          <w:fldChar w:fldCharType="separate"/>
        </w:r>
        <w:r>
          <w:t>34</w:t>
        </w:r>
        <w:r>
          <w:fldChar w:fldCharType="end"/>
        </w:r>
      </w:hyperlink>
    </w:p>
    <w:p>
      <w:pPr>
        <w:pStyle w:val="TOC2"/>
        <w:tabs>
          <w:tab w:val="right" w:leader="dot" w:pos="8306"/>
        </w:tabs>
      </w:pPr>
      <w:hyperlink w:anchor="_Toc4076" w:history="1">
        <w:r>
          <w:rPr>
            <w:rFonts w:ascii="仿宋" w:eastAsia="仿宋" w:hAnsi="仿宋" w:cs="仿宋" w:hint="eastAsia"/>
            <w:lang w:eastAsia="zh-CN"/>
          </w:rPr>
          <w:t>(一)、变更控制流程</w:t>
        </w:r>
        <w:r>
          <w:tab/>
        </w:r>
        <w:r>
          <w:fldChar w:fldCharType="begin"/>
        </w:r>
        <w:r>
          <w:instrText xml:space="preserve"> PAGEREF _Toc4076 \h </w:instrText>
        </w:r>
        <w:r>
          <w:fldChar w:fldCharType="separate"/>
        </w:r>
        <w:r>
          <w:t>34</w:t>
        </w:r>
        <w:r>
          <w:fldChar w:fldCharType="end"/>
        </w:r>
      </w:hyperlink>
    </w:p>
    <w:p>
      <w:pPr>
        <w:pStyle w:val="TOC2"/>
        <w:tabs>
          <w:tab w:val="right" w:leader="dot" w:pos="8306"/>
        </w:tabs>
      </w:pPr>
      <w:hyperlink w:anchor="_Toc7049" w:history="1">
        <w:r>
          <w:rPr>
            <w:rFonts w:ascii="仿宋" w:eastAsia="仿宋" w:hAnsi="仿宋" w:cs="仿宋" w:hint="eastAsia"/>
            <w:lang w:eastAsia="zh-CN"/>
          </w:rPr>
          <w:t>(二)、影响评估与处理</w:t>
        </w:r>
        <w:r>
          <w:tab/>
        </w:r>
        <w:r>
          <w:fldChar w:fldCharType="begin"/>
        </w:r>
        <w:r>
          <w:instrText xml:space="preserve"> PAGEREF _Toc7049 \h </w:instrText>
        </w:r>
        <w:r>
          <w:fldChar w:fldCharType="separate"/>
        </w:r>
        <w:r>
          <w:t>34</w:t>
        </w:r>
        <w:r>
          <w:fldChar w:fldCharType="end"/>
        </w:r>
      </w:hyperlink>
    </w:p>
    <w:p>
      <w:pPr>
        <w:pStyle w:val="TOC2"/>
        <w:tabs>
          <w:tab w:val="right" w:leader="dot" w:pos="8306"/>
        </w:tabs>
      </w:pPr>
      <w:hyperlink w:anchor="_Toc35" w:history="1">
        <w:r>
          <w:rPr>
            <w:rFonts w:ascii="仿宋" w:eastAsia="仿宋" w:hAnsi="仿宋" w:cs="仿宋" w:hint="eastAsia"/>
            <w:lang w:eastAsia="zh-CN"/>
          </w:rPr>
          <w:t>(三)、变更记录与追踪</w:t>
        </w:r>
        <w:r>
          <w:tab/>
        </w:r>
        <w:r>
          <w:fldChar w:fldCharType="begin"/>
        </w:r>
        <w:r>
          <w:instrText xml:space="preserve"> PAGEREF _Toc35 \h </w:instrText>
        </w:r>
        <w:r>
          <w:fldChar w:fldCharType="separate"/>
        </w:r>
        <w:r>
          <w:t>36</w:t>
        </w:r>
        <w:r>
          <w:fldChar w:fldCharType="end"/>
        </w:r>
      </w:hyperlink>
    </w:p>
    <w:p>
      <w:pPr>
        <w:pStyle w:val="TOC2"/>
        <w:tabs>
          <w:tab w:val="right" w:leader="dot" w:pos="8306"/>
        </w:tabs>
      </w:pPr>
      <w:hyperlink w:anchor="_Toc20401" w:history="1">
        <w:r>
          <w:rPr>
            <w:rFonts w:ascii="仿宋" w:eastAsia="仿宋" w:hAnsi="仿宋" w:cs="仿宋" w:hint="eastAsia"/>
            <w:lang w:eastAsia="zh-CN"/>
          </w:rPr>
          <w:t>(四)、变更管理策略</w:t>
        </w:r>
        <w:r>
          <w:tab/>
        </w:r>
        <w:r>
          <w:fldChar w:fldCharType="begin"/>
        </w:r>
        <w:r>
          <w:instrText xml:space="preserve"> PAGEREF _Toc20401 \h </w:instrText>
        </w:r>
        <w:r>
          <w:fldChar w:fldCharType="separate"/>
        </w:r>
        <w:r>
          <w:t>38</w:t>
        </w:r>
        <w:r>
          <w:fldChar w:fldCharType="end"/>
        </w:r>
      </w:hyperlink>
    </w:p>
    <w:p>
      <w:pPr>
        <w:pStyle w:val="TOC1"/>
        <w:tabs>
          <w:tab w:val="right" w:leader="dot" w:pos="8306"/>
        </w:tabs>
      </w:pPr>
      <w:hyperlink w:anchor="_Toc28131" w:history="1">
        <w:r>
          <w:rPr>
            <w:rFonts w:ascii="仿宋" w:eastAsia="仿宋" w:hAnsi="仿宋" w:cs="仿宋" w:hint="eastAsia"/>
            <w:lang w:eastAsia="zh-CN"/>
          </w:rPr>
          <w:t>九、项目实施与管理方案</w:t>
        </w:r>
        <w:r>
          <w:tab/>
        </w:r>
        <w:r>
          <w:fldChar w:fldCharType="begin"/>
        </w:r>
        <w:r>
          <w:instrText xml:space="preserve"> PAGEREF _Toc28131 \h </w:instrText>
        </w:r>
        <w:r>
          <w:fldChar w:fldCharType="separate"/>
        </w:r>
        <w:r>
          <w:t>39</w:t>
        </w:r>
        <w:r>
          <w:fldChar w:fldCharType="end"/>
        </w:r>
      </w:hyperlink>
    </w:p>
    <w:p>
      <w:pPr>
        <w:pStyle w:val="TOC2"/>
        <w:tabs>
          <w:tab w:val="right" w:leader="dot" w:pos="8306"/>
        </w:tabs>
      </w:pPr>
      <w:hyperlink w:anchor="_Toc7661" w:history="1">
        <w:r>
          <w:rPr>
            <w:rFonts w:ascii="仿宋" w:eastAsia="仿宋" w:hAnsi="仿宋" w:cs="仿宋" w:hint="eastAsia"/>
            <w:lang w:eastAsia="zh-CN"/>
          </w:rPr>
          <w:t>(一)、项目实施计划</w:t>
        </w:r>
        <w:r>
          <w:tab/>
        </w:r>
        <w:r>
          <w:fldChar w:fldCharType="begin"/>
        </w:r>
        <w:r>
          <w:instrText xml:space="preserve"> PAGEREF _Toc7661 \h </w:instrText>
        </w:r>
        <w:r>
          <w:fldChar w:fldCharType="separate"/>
        </w:r>
        <w:r>
          <w:t>39</w:t>
        </w:r>
        <w:r>
          <w:fldChar w:fldCharType="end"/>
        </w:r>
      </w:hyperlink>
    </w:p>
    <w:p>
      <w:pPr>
        <w:pStyle w:val="TOC2"/>
        <w:tabs>
          <w:tab w:val="right" w:leader="dot" w:pos="8306"/>
        </w:tabs>
      </w:pPr>
      <w:hyperlink w:anchor="_Toc6750" w:history="1">
        <w:r>
          <w:rPr>
            <w:rFonts w:ascii="仿宋" w:eastAsia="仿宋" w:hAnsi="仿宋" w:cs="仿宋" w:hint="eastAsia"/>
            <w:lang w:eastAsia="zh-CN"/>
          </w:rPr>
          <w:t>(二)、项目组织机构与职责</w:t>
        </w:r>
        <w:r>
          <w:tab/>
        </w:r>
        <w:r>
          <w:fldChar w:fldCharType="begin"/>
        </w:r>
        <w:r>
          <w:instrText xml:space="preserve"> PAGEREF _Toc6750 \h </w:instrText>
        </w:r>
        <w:r>
          <w:fldChar w:fldCharType="separate"/>
        </w:r>
        <w:r>
          <w:t>41</w:t>
        </w:r>
        <w:r>
          <w:fldChar w:fldCharType="end"/>
        </w:r>
      </w:hyperlink>
    </w:p>
    <w:p>
      <w:pPr>
        <w:pStyle w:val="TOC2"/>
        <w:tabs>
          <w:tab w:val="right" w:leader="dot" w:pos="8306"/>
        </w:tabs>
      </w:pPr>
      <w:hyperlink w:anchor="_Toc14863" w:history="1">
        <w:r>
          <w:rPr>
            <w:rFonts w:ascii="仿宋" w:eastAsia="仿宋" w:hAnsi="仿宋" w:cs="仿宋" w:hint="eastAsia"/>
            <w:lang w:eastAsia="zh-CN"/>
          </w:rPr>
          <w:t>(三)、项目管理与监控体系</w:t>
        </w:r>
        <w:r>
          <w:tab/>
        </w:r>
        <w:r>
          <w:fldChar w:fldCharType="begin"/>
        </w:r>
        <w:r>
          <w:instrText xml:space="preserve"> PAGEREF _Toc14863 \h </w:instrText>
        </w:r>
        <w:r>
          <w:fldChar w:fldCharType="separate"/>
        </w:r>
        <w:r>
          <w:t>43</w:t>
        </w:r>
        <w:r>
          <w:fldChar w:fldCharType="end"/>
        </w:r>
      </w:hyperlink>
    </w:p>
    <w:p>
      <w:pPr>
        <w:pStyle w:val="TOC1"/>
        <w:tabs>
          <w:tab w:val="right" w:leader="dot" w:pos="8306"/>
        </w:tabs>
      </w:pPr>
      <w:hyperlink w:anchor="_Toc11233" w:history="1">
        <w:r>
          <w:rPr>
            <w:rFonts w:ascii="仿宋" w:eastAsia="仿宋" w:hAnsi="仿宋" w:cs="仿宋" w:hint="eastAsia"/>
            <w:lang w:eastAsia="zh-CN"/>
          </w:rPr>
          <w:t>十、环境保护与治理方案</w:t>
        </w:r>
        <w:r>
          <w:tab/>
        </w:r>
        <w:r>
          <w:fldChar w:fldCharType="begin"/>
        </w:r>
        <w:r>
          <w:instrText xml:space="preserve"> PAGEREF _Toc11233 \h </w:instrText>
        </w:r>
        <w:r>
          <w:fldChar w:fldCharType="separate"/>
        </w:r>
        <w:r>
          <w:t>45</w:t>
        </w:r>
        <w:r>
          <w:fldChar w:fldCharType="end"/>
        </w:r>
      </w:hyperlink>
    </w:p>
    <w:p>
      <w:pPr>
        <w:pStyle w:val="TOC2"/>
        <w:tabs>
          <w:tab w:val="right" w:leader="dot" w:pos="8306"/>
        </w:tabs>
      </w:pPr>
      <w:hyperlink w:anchor="_Toc29673" w:history="1">
        <w:r>
          <w:rPr>
            <w:rFonts w:ascii="仿宋" w:eastAsia="仿宋" w:hAnsi="仿宋" w:cs="仿宋" w:hint="eastAsia"/>
            <w:lang w:eastAsia="zh-CN"/>
          </w:rPr>
          <w:t>(一)、项目环境影响评估</w:t>
        </w:r>
        <w:r>
          <w:tab/>
        </w:r>
        <w:r>
          <w:fldChar w:fldCharType="begin"/>
        </w:r>
        <w:r>
          <w:instrText xml:space="preserve"> PAGEREF _Toc29673 \h </w:instrText>
        </w:r>
        <w:r>
          <w:fldChar w:fldCharType="separate"/>
        </w:r>
        <w:r>
          <w:t>45</w:t>
        </w:r>
        <w:r>
          <w:fldChar w:fldCharType="end"/>
        </w:r>
      </w:hyperlink>
    </w:p>
    <w:p>
      <w:pPr>
        <w:pStyle w:val="TOC2"/>
        <w:tabs>
          <w:tab w:val="right" w:leader="dot" w:pos="8306"/>
        </w:tabs>
      </w:pPr>
      <w:hyperlink w:anchor="_Toc21193" w:history="1">
        <w:r>
          <w:rPr>
            <w:rFonts w:ascii="仿宋" w:eastAsia="仿宋" w:hAnsi="仿宋" w:cs="仿宋" w:hint="eastAsia"/>
            <w:lang w:eastAsia="zh-CN"/>
          </w:rPr>
          <w:t>(二)、环境保护措施与治理方案</w:t>
        </w:r>
        <w:r>
          <w:tab/>
        </w:r>
        <w:r>
          <w:fldChar w:fldCharType="begin"/>
        </w:r>
        <w:r>
          <w:instrText xml:space="preserve"> PAGEREF _Toc21193 \h </w:instrText>
        </w:r>
        <w:r>
          <w:fldChar w:fldCharType="separate"/>
        </w:r>
        <w:r>
          <w:t>45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943" w:history="1">
        <w:r>
          <w:rPr>
            <w:rFonts w:ascii="仿宋" w:eastAsia="仿宋" w:hAnsi="仿宋" w:cs="仿宋" w:hint="eastAsia"/>
            <w:lang w:eastAsia="zh-CN"/>
          </w:rPr>
          <w:t>十一、安全与应急管理</w:t>
        </w:r>
        <w:r>
          <w:tab/>
        </w:r>
        <w:r>
          <w:fldChar w:fldCharType="begin"/>
        </w:r>
        <w:r>
          <w:instrText xml:space="preserve"> PAGEREF _Toc8943 \h </w:instrText>
        </w:r>
        <w:r>
          <w:fldChar w:fldCharType="separate"/>
        </w:r>
        <w:r>
          <w:t>46</w:t>
        </w:r>
        <w:r>
          <w:fldChar w:fldCharType="end"/>
        </w:r>
      </w:hyperlink>
    </w:p>
    <w:p>
      <w:pPr>
        <w:pStyle w:val="TOC2"/>
        <w:tabs>
          <w:tab w:val="right" w:leader="dot" w:pos="8306"/>
        </w:tabs>
      </w:pPr>
      <w:hyperlink w:anchor="_Toc30492" w:history="1">
        <w:r>
          <w:rPr>
            <w:rFonts w:ascii="仿宋" w:eastAsia="仿宋" w:hAnsi="仿宋" w:cs="仿宋" w:hint="eastAsia"/>
            <w:lang w:eastAsia="zh-CN"/>
          </w:rPr>
          <w:t>(一)、安全生产管理</w:t>
        </w:r>
        <w:r>
          <w:tab/>
        </w:r>
        <w:r>
          <w:fldChar w:fldCharType="begin"/>
        </w:r>
        <w:r>
          <w:instrText xml:space="preserve"> PAGEREF _Toc30492 \h </w:instrText>
        </w:r>
        <w:r>
          <w:fldChar w:fldCharType="separate"/>
        </w:r>
        <w:r>
          <w:t>46</w:t>
        </w:r>
        <w:r>
          <w:fldChar w:fldCharType="end"/>
        </w:r>
      </w:hyperlink>
    </w:p>
    <w:p>
      <w:pPr>
        <w:pStyle w:val="TOC2"/>
        <w:tabs>
          <w:tab w:val="right" w:leader="dot" w:pos="8306"/>
        </w:tabs>
      </w:pPr>
      <w:hyperlink w:anchor="_Toc19434" w:history="1">
        <w:r>
          <w:rPr>
            <w:rFonts w:ascii="仿宋" w:eastAsia="仿宋" w:hAnsi="仿宋" w:cs="仿宋" w:hint="eastAsia"/>
            <w:lang w:eastAsia="zh-CN"/>
          </w:rPr>
          <w:t>(二)、应急预案与响应</w:t>
        </w:r>
        <w:r>
          <w:tab/>
        </w:r>
        <w:r>
          <w:fldChar w:fldCharType="begin"/>
        </w:r>
        <w:r>
          <w:instrText xml:space="preserve"> PAGEREF _Toc19434 \h </w:instrText>
        </w:r>
        <w:r>
          <w:fldChar w:fldCharType="separate"/>
        </w:r>
        <w:r>
          <w:t>48</w:t>
        </w:r>
        <w:r>
          <w:fldChar w:fldCharType="end"/>
        </w:r>
      </w:hyperlink>
    </w:p>
    <w:p>
      <w:pPr>
        <w:pStyle w:val="TOC1"/>
        <w:tabs>
          <w:tab w:val="right" w:leader="dot" w:pos="8306"/>
        </w:tabs>
      </w:pPr>
      <w:hyperlink w:anchor="_Toc15342" w:history="1">
        <w:r>
          <w:rPr>
            <w:rFonts w:ascii="仿宋" w:eastAsia="仿宋" w:hAnsi="仿宋" w:cs="仿宋" w:hint="eastAsia"/>
            <w:lang w:eastAsia="zh-CN"/>
          </w:rPr>
          <w:t>十二、项目进度计划</w:t>
        </w:r>
        <w:r>
          <w:tab/>
        </w:r>
        <w:r>
          <w:fldChar w:fldCharType="begin"/>
        </w:r>
        <w:r>
          <w:instrText xml:space="preserve"> PAGEREF _Toc15342 \h </w:instrText>
        </w:r>
        <w:r>
          <w:fldChar w:fldCharType="separate"/>
        </w:r>
        <w:r>
          <w:t>49</w:t>
        </w:r>
        <w:r>
          <w:fldChar w:fldCharType="end"/>
        </w:r>
      </w:hyperlink>
    </w:p>
    <w:p>
      <w:pPr>
        <w:pStyle w:val="TOC2"/>
        <w:tabs>
          <w:tab w:val="right" w:leader="dot" w:pos="8306"/>
        </w:tabs>
      </w:pPr>
      <w:hyperlink w:anchor="_Toc14662" w:history="1">
        <w:r>
          <w:rPr>
            <w:rFonts w:ascii="仿宋" w:eastAsia="仿宋" w:hAnsi="仿宋" w:cs="仿宋" w:hint="eastAsia"/>
            <w:lang w:eastAsia="zh-CN"/>
          </w:rPr>
          <w:t>(一)、建设周期</w:t>
        </w:r>
        <w:r>
          <w:tab/>
        </w:r>
        <w:r>
          <w:fldChar w:fldCharType="begin"/>
        </w:r>
        <w:r>
          <w:instrText xml:space="preserve"> PAGEREF _Toc14662 \h </w:instrText>
        </w:r>
        <w:r>
          <w:fldChar w:fldCharType="separate"/>
        </w:r>
        <w:r>
          <w:t>49</w:t>
        </w:r>
        <w:r>
          <w:fldChar w:fldCharType="end"/>
        </w:r>
      </w:hyperlink>
    </w:p>
    <w:p>
      <w:pPr>
        <w:pStyle w:val="TOC2"/>
        <w:tabs>
          <w:tab w:val="right" w:leader="dot" w:pos="8306"/>
        </w:tabs>
      </w:pPr>
      <w:hyperlink w:anchor="_Toc20224" w:history="1">
        <w:r>
          <w:rPr>
            <w:rFonts w:ascii="仿宋" w:eastAsia="仿宋" w:hAnsi="仿宋" w:cs="仿宋" w:hint="eastAsia"/>
            <w:lang w:eastAsia="zh-CN"/>
          </w:rPr>
          <w:t>(二)、建设进度</w:t>
        </w:r>
        <w:r>
          <w:tab/>
        </w:r>
        <w:r>
          <w:fldChar w:fldCharType="begin"/>
        </w:r>
        <w:r>
          <w:instrText xml:space="preserve"> PAGEREF _Toc20224 \h </w:instrText>
        </w:r>
        <w:r>
          <w:fldChar w:fldCharType="separate"/>
        </w:r>
        <w:r>
          <w:t>49</w:t>
        </w:r>
        <w:r>
          <w:fldChar w:fldCharType="end"/>
        </w:r>
      </w:hyperlink>
    </w:p>
    <w:p>
      <w:pPr>
        <w:pStyle w:val="TOC2"/>
        <w:tabs>
          <w:tab w:val="right" w:leader="dot" w:pos="8306"/>
        </w:tabs>
      </w:pPr>
      <w:hyperlink w:anchor="_Toc17086" w:history="1">
        <w:r>
          <w:rPr>
            <w:rFonts w:ascii="仿宋" w:eastAsia="仿宋" w:hAnsi="仿宋" w:cs="仿宋" w:hint="eastAsia"/>
            <w:lang w:eastAsia="zh-CN"/>
          </w:rPr>
          <w:t>(三)、进度安排注意事项</w:t>
        </w:r>
        <w:r>
          <w:tab/>
        </w:r>
        <w:r>
          <w:fldChar w:fldCharType="begin"/>
        </w:r>
        <w:r>
          <w:instrText xml:space="preserve"> PAGEREF _Toc17086 \h </w:instrText>
        </w:r>
        <w:r>
          <w:fldChar w:fldCharType="separate"/>
        </w:r>
        <w:r>
          <w:t>51</w:t>
        </w:r>
        <w:r>
          <w:fldChar w:fldCharType="end"/>
        </w:r>
      </w:hyperlink>
    </w:p>
    <w:p>
      <w:pPr>
        <w:pStyle w:val="TOC2"/>
        <w:tabs>
          <w:tab w:val="right" w:leader="dot" w:pos="8306"/>
        </w:tabs>
      </w:pPr>
      <w:hyperlink w:anchor="_Toc28213" w:history="1">
        <w:r>
          <w:rPr>
            <w:rFonts w:ascii="仿宋" w:eastAsia="仿宋" w:hAnsi="仿宋" w:cs="仿宋" w:hint="eastAsia"/>
            <w:lang w:eastAsia="zh-CN"/>
          </w:rPr>
          <w:t>(四)、人力资源配置</w:t>
        </w:r>
        <w:r>
          <w:tab/>
        </w:r>
        <w:r>
          <w:fldChar w:fldCharType="begin"/>
        </w:r>
        <w:r>
          <w:instrText xml:space="preserve"> PAGEREF _Toc28213 \h </w:instrText>
        </w:r>
        <w:r>
          <w:fldChar w:fldCharType="separate"/>
        </w:r>
        <w:r>
          <w:t>52</w:t>
        </w:r>
        <w:r>
          <w:fldChar w:fldCharType="end"/>
        </w:r>
      </w:hyperlink>
    </w:p>
    <w:p>
      <w:pPr>
        <w:pStyle w:val="TOC2"/>
        <w:tabs>
          <w:tab w:val="right" w:leader="dot" w:pos="8306"/>
        </w:tabs>
      </w:pPr>
      <w:hyperlink w:anchor="_Toc10095" w:history="1">
        <w:r>
          <w:rPr>
            <w:rFonts w:ascii="仿宋" w:eastAsia="仿宋" w:hAnsi="仿宋" w:cs="仿宋" w:hint="eastAsia"/>
            <w:lang w:eastAsia="zh-CN"/>
          </w:rPr>
          <w:t>(五)、员工培训</w:t>
        </w:r>
        <w:r>
          <w:tab/>
        </w:r>
        <w:r>
          <w:fldChar w:fldCharType="begin"/>
        </w:r>
        <w:r>
          <w:instrText xml:space="preserve"> PAGEREF _Toc10095 \h </w:instrText>
        </w:r>
        <w:r>
          <w:fldChar w:fldCharType="separate"/>
        </w:r>
        <w:r>
          <w:t>54</w:t>
        </w:r>
        <w:r>
          <w:fldChar w:fldCharType="end"/>
        </w:r>
      </w:hyperlink>
    </w:p>
    <w:p>
      <w:pPr>
        <w:pStyle w:val="TOC2"/>
        <w:tabs>
          <w:tab w:val="right" w:leader="dot" w:pos="8306"/>
        </w:tabs>
      </w:pPr>
      <w:hyperlink w:anchor="_Toc6610" w:history="1">
        <w:r>
          <w:rPr>
            <w:rFonts w:ascii="仿宋" w:eastAsia="仿宋" w:hAnsi="仿宋" w:cs="仿宋" w:hint="eastAsia"/>
            <w:lang w:eastAsia="zh-CN"/>
          </w:rPr>
          <w:t>(六)、项目实施保障</w:t>
        </w:r>
        <w:r>
          <w:tab/>
        </w:r>
        <w:r>
          <w:fldChar w:fldCharType="begin"/>
        </w:r>
        <w:r>
          <w:instrText xml:space="preserve"> PAGEREF _Toc6610 \h </w:instrText>
        </w:r>
        <w:r>
          <w:fldChar w:fldCharType="separate"/>
        </w:r>
        <w:r>
          <w:t>55</w:t>
        </w:r>
        <w:r>
          <w:fldChar w:fldCharType="end"/>
        </w:r>
      </w:hyperlink>
    </w:p>
    <w:p>
      <w:pPr>
        <w:pStyle w:val="TOC2"/>
        <w:tabs>
          <w:tab w:val="right" w:leader="dot" w:pos="8306"/>
        </w:tabs>
      </w:pPr>
      <w:hyperlink w:anchor="_Toc13734" w:history="1">
        <w:r>
          <w:rPr>
            <w:rFonts w:ascii="仿宋" w:eastAsia="仿宋" w:hAnsi="仿宋" w:cs="仿宋" w:hint="eastAsia"/>
            <w:lang w:eastAsia="zh-CN"/>
          </w:rPr>
          <w:t>(七)、安全规范管理</w:t>
        </w:r>
        <w:r>
          <w:tab/>
        </w:r>
        <w:r>
          <w:fldChar w:fldCharType="begin"/>
        </w:r>
        <w:r>
          <w:instrText xml:space="preserve"> PAGEREF _Toc13734 \h </w:instrText>
        </w:r>
        <w:r>
          <w:fldChar w:fldCharType="separate"/>
        </w:r>
        <w:r>
          <w:t>56</w:t>
        </w:r>
        <w:r>
          <w:fldChar w:fldCharType="end"/>
        </w:r>
      </w:hyperlink>
    </w:p>
    <w:p>
      <w:pPr>
        <w:pStyle w:val="TOC1"/>
        <w:tabs>
          <w:tab w:val="right" w:leader="dot" w:pos="8306"/>
        </w:tabs>
      </w:pPr>
      <w:hyperlink w:anchor="_Toc24999" w:history="1">
        <w:r>
          <w:rPr>
            <w:rFonts w:ascii="仿宋" w:eastAsia="仿宋" w:hAnsi="仿宋" w:cs="仿宋" w:hint="eastAsia"/>
            <w:lang w:eastAsia="zh-CN"/>
          </w:rPr>
          <w:t>十三、创新驱动与持续发展</w:t>
        </w:r>
        <w:r>
          <w:tab/>
        </w:r>
        <w:r>
          <w:fldChar w:fldCharType="begin"/>
        </w:r>
        <w:r>
          <w:instrText xml:space="preserve"> PAGEREF _Toc24999 \h </w:instrText>
        </w:r>
        <w:r>
          <w:fldChar w:fldCharType="separate"/>
        </w:r>
        <w:r>
          <w:t>57</w:t>
        </w:r>
        <w:r>
          <w:fldChar w:fldCharType="end"/>
        </w:r>
      </w:hyperlink>
    </w:p>
    <w:p>
      <w:pPr>
        <w:pStyle w:val="TOC2"/>
        <w:tabs>
          <w:tab w:val="right" w:leader="dot" w:pos="8306"/>
        </w:tabs>
      </w:pPr>
      <w:hyperlink w:anchor="_Toc5592" w:history="1">
        <w:r>
          <w:rPr>
            <w:rFonts w:ascii="仿宋" w:eastAsia="仿宋" w:hAnsi="仿宋" w:cs="仿宋" w:hint="eastAsia"/>
            <w:lang w:eastAsia="zh-CN"/>
          </w:rPr>
          <w:t>(一)、创新驱动战略实施</w:t>
        </w:r>
        <w:r>
          <w:tab/>
        </w:r>
        <w:r>
          <w:fldChar w:fldCharType="begin"/>
        </w:r>
        <w:r>
          <w:instrText xml:space="preserve"> PAGEREF _Toc5592 \h </w:instrText>
        </w:r>
        <w:r>
          <w:fldChar w:fldCharType="separate"/>
        </w:r>
        <w:r>
          <w:t>57</w:t>
        </w:r>
        <w:r>
          <w:fldChar w:fldCharType="end"/>
        </w:r>
      </w:hyperlink>
    </w:p>
    <w:p>
      <w:pPr>
        <w:pStyle w:val="TOC2"/>
        <w:tabs>
          <w:tab w:val="right" w:leader="dot" w:pos="8306"/>
        </w:tabs>
      </w:pPr>
      <w:hyperlink w:anchor="_Toc27795" w:history="1">
        <w:r>
          <w:rPr>
            <w:rFonts w:ascii="仿宋" w:eastAsia="仿宋" w:hAnsi="仿宋" w:cs="仿宋" w:hint="eastAsia"/>
            <w:lang w:eastAsia="zh-CN"/>
          </w:rPr>
          <w:t>(二)、持续发展路径探索</w:t>
        </w:r>
        <w:r>
          <w:tab/>
        </w:r>
        <w:r>
          <w:fldChar w:fldCharType="begin"/>
        </w:r>
        <w:r>
          <w:instrText xml:space="preserve"> PAGEREF _Toc27795 \h </w:instrText>
        </w:r>
        <w:r>
          <w:fldChar w:fldCharType="separate"/>
        </w:r>
        <w:r>
          <w:t>59</w:t>
        </w:r>
        <w:r>
          <w:fldChar w:fldCharType="end"/>
        </w:r>
      </w:hyperlink>
    </w:p>
    <w:p>
      <w:pPr>
        <w:pStyle w:val="TOC1"/>
        <w:tabs>
          <w:tab w:val="right" w:leader="dot" w:pos="8306"/>
        </w:tabs>
      </w:pPr>
      <w:hyperlink w:anchor="_Toc31404" w:history="1">
        <w:r>
          <w:rPr>
            <w:rFonts w:ascii="仿宋" w:eastAsia="仿宋" w:hAnsi="仿宋" w:cs="仿宋" w:hint="eastAsia"/>
            <w:lang w:eastAsia="zh-CN"/>
          </w:rPr>
          <w:t>十四、企业合规与伦理</w:t>
        </w:r>
        <w:r>
          <w:tab/>
        </w:r>
        <w:r>
          <w:fldChar w:fldCharType="begin"/>
        </w:r>
        <w:r>
          <w:instrText xml:space="preserve"> PAGEREF _Toc31404 \h </w:instrText>
        </w:r>
        <w:r>
          <w:fldChar w:fldCharType="separate"/>
        </w:r>
        <w:r>
          <w:t>63</w:t>
        </w:r>
        <w:r>
          <w:fldChar w:fldCharType="end"/>
        </w:r>
      </w:hyperlink>
    </w:p>
    <w:p>
      <w:pPr>
        <w:pStyle w:val="TOC2"/>
        <w:tabs>
          <w:tab w:val="right" w:leader="dot" w:pos="8306"/>
        </w:tabs>
      </w:pPr>
      <w:hyperlink w:anchor="_Toc5368" w:history="1">
        <w:r>
          <w:rPr>
            <w:rFonts w:ascii="仿宋" w:eastAsia="仿宋" w:hAnsi="仿宋" w:cs="仿宋" w:hint="eastAsia"/>
            <w:lang w:eastAsia="zh-CN"/>
          </w:rPr>
          <w:t>(一)、合规政策与程序</w:t>
        </w:r>
        <w:r>
          <w:tab/>
        </w:r>
        <w:r>
          <w:fldChar w:fldCharType="begin"/>
        </w:r>
        <w:r>
          <w:instrText xml:space="preserve"> PAGEREF _Toc5368 \h </w:instrText>
        </w:r>
        <w:r>
          <w:fldChar w:fldCharType="separate"/>
        </w:r>
        <w:r>
          <w:t>63</w:t>
        </w:r>
        <w:r>
          <w:fldChar w:fldCharType="end"/>
        </w:r>
      </w:hyperlink>
    </w:p>
    <w:p>
      <w:pPr>
        <w:pStyle w:val="TOC2"/>
        <w:tabs>
          <w:tab w:val="right" w:leader="dot" w:pos="8306"/>
        </w:tabs>
      </w:pPr>
      <w:hyperlink w:anchor="_Toc17916" w:history="1">
        <w:r>
          <w:rPr>
            <w:rFonts w:ascii="仿宋" w:eastAsia="仿宋" w:hAnsi="仿宋" w:cs="仿宋" w:hint="eastAsia"/>
            <w:lang w:eastAsia="zh-CN"/>
          </w:rPr>
          <w:t>(二)、伦理规范与培训</w:t>
        </w:r>
        <w:r>
          <w:tab/>
        </w:r>
        <w:r>
          <w:fldChar w:fldCharType="begin"/>
        </w:r>
        <w:r>
          <w:instrText xml:space="preserve"> PAGEREF _Toc17916 \h </w:instrText>
        </w:r>
        <w:r>
          <w:fldChar w:fldCharType="separate"/>
        </w:r>
        <w:r>
          <w:t>64</w:t>
        </w:r>
        <w:r>
          <w:fldChar w:fldCharType="end"/>
        </w:r>
      </w:hyperlink>
    </w:p>
    <w:p>
      <w:pPr>
        <w:pStyle w:val="TOC2"/>
        <w:tabs>
          <w:tab w:val="right" w:leader="dot" w:pos="8306"/>
        </w:tabs>
      </w:pPr>
      <w:hyperlink w:anchor="_Toc2599" w:history="1">
        <w:r>
          <w:rPr>
            <w:rFonts w:ascii="仿宋" w:eastAsia="仿宋" w:hAnsi="仿宋" w:cs="仿宋" w:hint="eastAsia"/>
            <w:lang w:eastAsia="zh-CN"/>
          </w:rPr>
          <w:t>(三)、合规风险评估</w:t>
        </w:r>
        <w:r>
          <w:tab/>
        </w:r>
        <w:r>
          <w:fldChar w:fldCharType="begin"/>
        </w:r>
        <w:r>
          <w:instrText xml:space="preserve"> PAGEREF _Toc2599 \h </w:instrText>
        </w:r>
        <w:r>
          <w:fldChar w:fldCharType="separate"/>
        </w:r>
        <w:r>
          <w:t>65</w:t>
        </w:r>
        <w:r>
          <w:fldChar w:fldCharType="end"/>
        </w:r>
      </w:hyperlink>
    </w:p>
    <w:p>
      <w:pPr>
        <w:pStyle w:val="TOC2"/>
        <w:tabs>
          <w:tab w:val="right" w:leader="dot" w:pos="8306"/>
        </w:tabs>
      </w:pPr>
      <w:hyperlink w:anchor="_Toc29494" w:history="1">
        <w:r>
          <w:rPr>
            <w:rFonts w:ascii="仿宋" w:eastAsia="仿宋" w:hAnsi="仿宋" w:cs="仿宋" w:hint="eastAsia"/>
            <w:lang w:eastAsia="zh-CN"/>
          </w:rPr>
          <w:t>(四)、合规监督与执行</w:t>
        </w:r>
        <w:r>
          <w:tab/>
        </w:r>
        <w:r>
          <w:fldChar w:fldCharType="begin"/>
        </w:r>
        <w:r>
          <w:instrText xml:space="preserve"> PAGEREF _Toc29494 \h </w:instrText>
        </w:r>
        <w:r>
          <w:fldChar w:fldCharType="separate"/>
        </w:r>
        <w:r>
          <w:t>66</w:t>
        </w:r>
        <w:r>
          <w:fldChar w:fldCharType="end"/>
        </w:r>
      </w:hyperlink>
    </w:p>
    <w:p>
      <w:pPr>
        <w:pStyle w:val="TOC1"/>
        <w:tabs>
          <w:tab w:val="right" w:leader="dot" w:pos="8306"/>
        </w:tabs>
      </w:pPr>
      <w:hyperlink w:anchor="_Toc9669" w:history="1">
        <w:r>
          <w:rPr>
            <w:rFonts w:ascii="仿宋" w:eastAsia="仿宋" w:hAnsi="仿宋" w:cs="仿宋" w:hint="eastAsia"/>
            <w:lang w:eastAsia="zh-CN"/>
          </w:rPr>
          <w:t>十五、合作与交流机制建立</w:t>
        </w:r>
        <w:r>
          <w:tab/>
        </w:r>
        <w:r>
          <w:fldChar w:fldCharType="begin"/>
        </w:r>
        <w:r>
          <w:instrText xml:space="preserve"> PAGEREF _Toc9669 \h </w:instrText>
        </w:r>
        <w:r>
          <w:fldChar w:fldCharType="separate"/>
        </w:r>
        <w:r>
          <w:t>67</w:t>
        </w:r>
        <w:r>
          <w:fldChar w:fldCharType="end"/>
        </w:r>
      </w:hyperlink>
    </w:p>
    <w:p>
      <w:pPr>
        <w:pStyle w:val="TOC2"/>
        <w:tabs>
          <w:tab w:val="right" w:leader="dot" w:pos="8306"/>
        </w:tabs>
      </w:pPr>
      <w:hyperlink w:anchor="_Toc22929" w:history="1">
        <w:r>
          <w:rPr>
            <w:rFonts w:ascii="仿宋" w:eastAsia="仿宋" w:hAnsi="仿宋" w:cs="仿宋" w:hint="eastAsia"/>
            <w:lang w:eastAsia="zh-CN"/>
          </w:rPr>
          <w:t>(一)、合作伙伴选择与合作方式</w:t>
        </w:r>
        <w:r>
          <w:tab/>
        </w:r>
        <w:r>
          <w:fldChar w:fldCharType="begin"/>
        </w:r>
        <w:r>
          <w:instrText xml:space="preserve"> PAGEREF _Toc22929 \h </w:instrText>
        </w:r>
        <w:r>
          <w:fldChar w:fldCharType="separate"/>
        </w:r>
        <w:r>
          <w:t>67</w:t>
        </w:r>
        <w:r>
          <w:fldChar w:fldCharType="end"/>
        </w:r>
      </w:hyperlink>
    </w:p>
    <w:p>
      <w:pPr>
        <w:pStyle w:val="TOC2"/>
        <w:tabs>
          <w:tab w:val="right" w:leader="dot" w:pos="8306"/>
        </w:tabs>
      </w:pPr>
      <w:hyperlink w:anchor="_Toc23990" w:history="1">
        <w:r>
          <w:rPr>
            <w:rFonts w:ascii="仿宋" w:eastAsia="仿宋" w:hAnsi="仿宋" w:cs="仿宋" w:hint="eastAsia"/>
            <w:lang w:eastAsia="zh-CN"/>
          </w:rPr>
          <w:t>(二)、交流与合作平台搭建</w:t>
        </w:r>
        <w:r>
          <w:tab/>
        </w:r>
        <w:r>
          <w:fldChar w:fldCharType="begin"/>
        </w:r>
        <w:r>
          <w:instrText xml:space="preserve"> PAGEREF _Toc23990 \h </w:instrText>
        </w:r>
        <w:r>
          <w:fldChar w:fldCharType="separate"/>
        </w:r>
        <w:r>
          <w:t>68</w:t>
        </w:r>
        <w:r>
          <w:fldChar w:fldCharType="end"/>
        </w:r>
      </w:hyperlink>
    </w:p>
    <w:p>
      <w:pPr>
        <w:pStyle w:val="TOC1"/>
        <w:tabs>
          <w:tab w:val="right" w:leader="dot" w:pos="8306"/>
        </w:tabs>
      </w:pPr>
      <w:hyperlink w:anchor="_Toc11484" w:history="1">
        <w:r>
          <w:rPr>
            <w:rFonts w:ascii="仿宋" w:eastAsia="仿宋" w:hAnsi="仿宋" w:cs="仿宋" w:hint="eastAsia"/>
            <w:lang w:eastAsia="zh-CN"/>
          </w:rPr>
          <w:t>十六、质量管理与控制</w:t>
        </w:r>
        <w:r>
          <w:tab/>
        </w:r>
        <w:r>
          <w:fldChar w:fldCharType="begin"/>
        </w:r>
        <w:r>
          <w:instrText xml:space="preserve"> PAGEREF _Toc11484 \h </w:instrText>
        </w:r>
        <w:r>
          <w:fldChar w:fldCharType="separate"/>
        </w:r>
        <w:r>
          <w:t>70</w:t>
        </w:r>
        <w:r>
          <w:fldChar w:fldCharType="end"/>
        </w:r>
      </w:hyperlink>
    </w:p>
    <w:p>
      <w:pPr>
        <w:pStyle w:val="TOC2"/>
        <w:tabs>
          <w:tab w:val="right" w:leader="dot" w:pos="8306"/>
        </w:tabs>
      </w:pPr>
      <w:hyperlink w:anchor="_Toc15898" w:history="1">
        <w:r>
          <w:rPr>
            <w:rFonts w:ascii="仿宋" w:eastAsia="仿宋" w:hAnsi="仿宋" w:cs="仿宋" w:hint="eastAsia"/>
            <w:lang w:eastAsia="zh-CN"/>
          </w:rPr>
          <w:t>(一)、质量管理体系建设</w:t>
        </w:r>
        <w:r>
          <w:tab/>
        </w:r>
        <w:r>
          <w:fldChar w:fldCharType="begin"/>
        </w:r>
        <w:r>
          <w:instrText xml:space="preserve"> PAGEREF _Toc15898 \h </w:instrText>
        </w:r>
        <w:r>
          <w:fldChar w:fldCharType="separate"/>
        </w:r>
        <w:r>
          <w:t>70</w:t>
        </w:r>
        <w:r>
          <w:fldChar w:fldCharType="end"/>
        </w:r>
      </w:hyperlink>
    </w:p>
    <w:p>
      <w:pPr>
        <w:pStyle w:val="TOC2"/>
        <w:tabs>
          <w:tab w:val="right" w:leader="dot" w:pos="8306"/>
        </w:tabs>
      </w:pPr>
      <w:hyperlink w:anchor="_Toc6658" w:history="1">
        <w:r>
          <w:rPr>
            <w:rFonts w:ascii="仿宋" w:eastAsia="仿宋" w:hAnsi="仿宋" w:cs="仿宋" w:hint="eastAsia"/>
            <w:lang w:eastAsia="zh-CN"/>
          </w:rPr>
          <w:t>(二)、质量控制措施</w:t>
        </w:r>
        <w:r>
          <w:tab/>
        </w:r>
        <w:r>
          <w:fldChar w:fldCharType="begin"/>
        </w:r>
        <w:r>
          <w:instrText xml:space="preserve"> PAGEREF _Toc6658 \h </w:instrText>
        </w:r>
        <w:r>
          <w:fldChar w:fldCharType="separate"/>
        </w:r>
        <w:r>
          <w:t>71</w:t>
        </w:r>
        <w:r>
          <w:fldChar w:fldCharType="end"/>
        </w:r>
      </w:hyperlink>
    </w:p>
    <w:p>
      <w:pPr>
        <w:pStyle w:val="TOC1"/>
        <w:tabs>
          <w:tab w:val="right" w:leader="dot" w:pos="8306"/>
        </w:tabs>
      </w:pPr>
      <w:hyperlink w:anchor="_Toc29779" w:history="1">
        <w:r>
          <w:rPr>
            <w:rFonts w:ascii="仿宋" w:eastAsia="仿宋" w:hAnsi="仿宋" w:cs="仿宋" w:hint="eastAsia"/>
            <w:lang w:eastAsia="zh-CN"/>
          </w:rPr>
          <w:t>十七、成果转化与推广应用</w:t>
        </w:r>
        <w:r>
          <w:tab/>
        </w:r>
        <w:r>
          <w:fldChar w:fldCharType="begin"/>
        </w:r>
        <w:r>
          <w:instrText xml:space="preserve"> PAGEREF _Toc29779 \h </w:instrText>
        </w:r>
        <w:r>
          <w:fldChar w:fldCharType="separate"/>
        </w:r>
        <w:r>
          <w:t>72</w:t>
        </w:r>
        <w:r>
          <w:fldChar w:fldCharType="end"/>
        </w:r>
      </w:hyperlink>
    </w:p>
    <w:p>
      <w:pPr>
        <w:pStyle w:val="TOC2"/>
        <w:tabs>
          <w:tab w:val="right" w:leader="dot" w:pos="8306"/>
        </w:tabs>
      </w:pPr>
      <w:hyperlink w:anchor="_Toc1143" w:history="1">
        <w:r>
          <w:rPr>
            <w:rFonts w:ascii="仿宋" w:eastAsia="仿宋" w:hAnsi="仿宋" w:cs="仿宋" w:hint="eastAsia"/>
            <w:lang w:eastAsia="zh-CN"/>
          </w:rPr>
          <w:t>(一)、成果转化策略制定</w:t>
        </w:r>
        <w:r>
          <w:tab/>
        </w:r>
        <w:r>
          <w:fldChar w:fldCharType="begin"/>
        </w:r>
        <w:r>
          <w:instrText xml:space="preserve"> PAGEREF _Toc1143 \h </w:instrText>
        </w:r>
        <w:r>
          <w:fldChar w:fldCharType="separate"/>
        </w:r>
        <w:r>
          <w:t>72</w:t>
        </w:r>
        <w:r>
          <w:fldChar w:fldCharType="end"/>
        </w:r>
      </w:hyperlink>
    </w:p>
    <w:p>
      <w:pPr>
        <w:pStyle w:val="TOC2"/>
        <w:tabs>
          <w:tab w:val="right" w:leader="dot" w:pos="8306"/>
        </w:tabs>
      </w:pPr>
      <w:hyperlink w:anchor="_Toc31543" w:history="1">
        <w:r>
          <w:rPr>
            <w:rFonts w:ascii="仿宋" w:eastAsia="仿宋" w:hAnsi="仿宋" w:cs="仿宋" w:hint="eastAsia"/>
            <w:lang w:eastAsia="zh-CN"/>
          </w:rPr>
          <w:t>(二)、成果推广应用方案</w:t>
        </w:r>
        <w:r>
          <w:tab/>
        </w:r>
        <w:r>
          <w:fldChar w:fldCharType="begin"/>
        </w:r>
        <w:r>
          <w:instrText xml:space="preserve"> PAGEREF _Toc31543 \h </w:instrText>
        </w:r>
        <w:r>
          <w:fldChar w:fldCharType="separate"/>
        </w:r>
        <w:r>
          <w:t>74</w:t>
        </w:r>
        <w:r>
          <w:fldChar w:fldCharType="end"/>
        </w:r>
      </w:hyperlink>
    </w:p>
    <w:p>
      <w:pPr>
        <w:pStyle w:val="TOC1"/>
        <w:tabs>
          <w:tab w:val="right" w:leader="dot" w:pos="8306"/>
        </w:tabs>
      </w:pPr>
      <w:hyperlink w:anchor="_Toc21535" w:history="1">
        <w:r>
          <w:rPr>
            <w:rFonts w:ascii="仿宋" w:eastAsia="仿宋" w:hAnsi="仿宋" w:cs="仿宋" w:hint="eastAsia"/>
            <w:lang w:eastAsia="zh-CN"/>
          </w:rPr>
          <w:t>十八、人力资源管理与开发</w:t>
        </w:r>
        <w:r>
          <w:tab/>
        </w:r>
        <w:r>
          <w:fldChar w:fldCharType="begin"/>
        </w:r>
        <w:r>
          <w:instrText xml:space="preserve"> PAGEREF _Toc21535 \h </w:instrText>
        </w:r>
        <w:r>
          <w:fldChar w:fldCharType="separate"/>
        </w:r>
        <w:r>
          <w:t>75</w:t>
        </w:r>
        <w:r>
          <w:fldChar w:fldCharType="end"/>
        </w:r>
      </w:hyperlink>
    </w:p>
    <w:p>
      <w:pPr>
        <w:pStyle w:val="TOC2"/>
        <w:tabs>
          <w:tab w:val="right" w:leader="dot" w:pos="8306"/>
        </w:tabs>
      </w:pPr>
      <w:hyperlink w:anchor="_Toc14811" w:history="1">
        <w:r>
          <w:rPr>
            <w:rFonts w:ascii="仿宋" w:eastAsia="仿宋" w:hAnsi="仿宋" w:cs="仿宋" w:hint="eastAsia"/>
            <w:lang w:eastAsia="zh-CN"/>
          </w:rPr>
          <w:t>(一)、人力资源规划</w:t>
        </w:r>
        <w:r>
          <w:tab/>
        </w:r>
        <w:r>
          <w:fldChar w:fldCharType="begin"/>
        </w:r>
        <w:r>
          <w:instrText xml:space="preserve"> PAGEREF _Toc14811 \h </w:instrText>
        </w:r>
        <w:r>
          <w:fldChar w:fldCharType="separate"/>
        </w:r>
        <w:r>
          <w:t>75</w:t>
        </w:r>
        <w:r>
          <w:fldChar w:fldCharType="end"/>
        </w:r>
      </w:hyperlink>
    </w:p>
    <w:p>
      <w:pPr>
        <w:pStyle w:val="TOC2"/>
        <w:tabs>
          <w:tab w:val="right" w:leader="dot" w:pos="8306"/>
        </w:tabs>
      </w:pPr>
      <w:hyperlink w:anchor="_Toc32634" w:history="1">
        <w:r>
          <w:rPr>
            <w:rFonts w:ascii="仿宋" w:eastAsia="仿宋" w:hAnsi="仿宋" w:cs="仿宋" w:hint="eastAsia"/>
            <w:lang w:eastAsia="zh-CN"/>
          </w:rPr>
          <w:t>(二)、人力资源开发与培训</w:t>
        </w:r>
        <w:r>
          <w:tab/>
        </w:r>
        <w:r>
          <w:fldChar w:fldCharType="begin"/>
        </w:r>
        <w:r>
          <w:instrText xml:space="preserve"> PAGEREF _Toc32634 \h </w:instrText>
        </w:r>
        <w:r>
          <w:fldChar w:fldCharType="separate"/>
        </w:r>
        <w:r>
          <w:t>77</w:t>
        </w:r>
        <w:r>
          <w:fldChar w:fldCharType="end"/>
        </w:r>
      </w:hyperlink>
    </w:p>
    <w:p>
      <w:pPr>
        <w:pStyle w:val="TOC1"/>
        <w:tabs>
          <w:tab w:val="right" w:leader="dot" w:pos="8306"/>
        </w:tabs>
      </w:pPr>
      <w:hyperlink w:anchor="_Toc12692" w:history="1">
        <w:r>
          <w:rPr>
            <w:rFonts w:ascii="仿宋" w:eastAsia="仿宋" w:hAnsi="仿宋" w:cs="仿宋" w:hint="eastAsia"/>
            <w:lang w:eastAsia="zh-CN"/>
          </w:rPr>
          <w:t>十九、法律法规与政策遵循</w:t>
        </w:r>
        <w:r>
          <w:tab/>
        </w:r>
        <w:r>
          <w:fldChar w:fldCharType="begin"/>
        </w:r>
        <w:r>
          <w:instrText xml:space="preserve"> PAGEREF _Toc12692 \h </w:instrText>
        </w:r>
        <w:r>
          <w:fldChar w:fldCharType="separate"/>
        </w:r>
        <w:r>
          <w:t>79</w:t>
        </w:r>
        <w:r>
          <w:fldChar w:fldCharType="end"/>
        </w:r>
      </w:hyperlink>
    </w:p>
    <w:p>
      <w:pPr>
        <w:pStyle w:val="TOC2"/>
        <w:tabs>
          <w:tab w:val="right" w:leader="dot" w:pos="8306"/>
        </w:tabs>
      </w:pPr>
      <w:hyperlink w:anchor="_Toc7188" w:history="1">
        <w:r>
          <w:rPr>
            <w:rFonts w:ascii="仿宋" w:eastAsia="仿宋" w:hAnsi="仿宋" w:cs="仿宋" w:hint="eastAsia"/>
            <w:lang w:eastAsia="zh-CN"/>
          </w:rPr>
          <w:t>(一)、法律法规遵守</w:t>
        </w:r>
        <w:r>
          <w:tab/>
        </w:r>
        <w:r>
          <w:fldChar w:fldCharType="begin"/>
        </w:r>
        <w:r>
          <w:instrText xml:space="preserve"> PAGEREF _Toc7188 \h </w:instrText>
        </w:r>
        <w:r>
          <w:fldChar w:fldCharType="separate"/>
        </w:r>
        <w:r>
          <w:t>79</w:t>
        </w:r>
        <w:r>
          <w:fldChar w:fldCharType="end"/>
        </w:r>
      </w:hyperlink>
    </w:p>
    <w:p>
      <w:pPr>
        <w:pStyle w:val="TOC2"/>
        <w:tabs>
          <w:tab w:val="right" w:leader="dot" w:pos="8306"/>
        </w:tabs>
      </w:pPr>
      <w:hyperlink w:anchor="_Toc32032" w:history="1">
        <w:r>
          <w:rPr>
            <w:rFonts w:ascii="仿宋" w:eastAsia="仿宋" w:hAnsi="仿宋" w:cs="仿宋" w:hint="eastAsia"/>
            <w:lang w:eastAsia="zh-CN"/>
          </w:rPr>
          <w:t>(二)、政策导向与利用</w:t>
        </w:r>
        <w:r>
          <w:tab/>
        </w:r>
        <w:r>
          <w:fldChar w:fldCharType="begin"/>
        </w:r>
        <w:r>
          <w:instrText xml:space="preserve"> PAGEREF _Toc32032 \h </w:instrText>
        </w:r>
        <w:r>
          <w:fldChar w:fldCharType="separate"/>
        </w:r>
        <w:r>
          <w:t>80</w:t>
        </w:r>
        <w:r>
          <w:fldChar w:fldCharType="end"/>
        </w:r>
      </w:hyperlink>
    </w:p>
    <w:p>
      <w:pPr>
        <w:pStyle w:val="TOC1"/>
        <w:tabs>
          <w:tab w:val="right" w:leader="dot" w:pos="8306"/>
        </w:tabs>
      </w:pPr>
      <w:hyperlink w:anchor="_Toc20358" w:history="1">
        <w:r>
          <w:rPr>
            <w:rFonts w:ascii="仿宋" w:eastAsia="仿宋" w:hAnsi="仿宋" w:cs="仿宋" w:hint="eastAsia"/>
            <w:lang w:eastAsia="zh-CN"/>
          </w:rPr>
          <w:t>二十、项目施工方案</w:t>
        </w:r>
        <w:r>
          <w:tab/>
        </w:r>
        <w:r>
          <w:fldChar w:fldCharType="begin"/>
        </w:r>
        <w:r>
          <w:instrText xml:space="preserve"> PAGEREF _Toc20358 \h </w:instrText>
        </w:r>
        <w:r>
          <w:fldChar w:fldCharType="separate"/>
        </w:r>
        <w:r>
          <w:t>81</w:t>
        </w:r>
        <w:r>
          <w:fldChar w:fldCharType="end"/>
        </w:r>
      </w:hyperlink>
    </w:p>
    <w:p>
      <w:pPr>
        <w:pStyle w:val="TOC2"/>
        <w:tabs>
          <w:tab w:val="right" w:leader="dot" w:pos="8306"/>
        </w:tabs>
      </w:pPr>
      <w:hyperlink w:anchor="_Toc12834" w:history="1">
        <w:r>
          <w:rPr>
            <w:rFonts w:ascii="仿宋" w:eastAsia="仿宋" w:hAnsi="仿宋" w:cs="仿宋" w:hint="eastAsia"/>
            <w:lang w:eastAsia="zh-CN"/>
          </w:rPr>
          <w:t>(一)、施工组织设计</w:t>
        </w:r>
        <w:r>
          <w:tab/>
        </w:r>
        <w:r>
          <w:fldChar w:fldCharType="begin"/>
        </w:r>
        <w:r>
          <w:instrText xml:space="preserve"> PAGEREF _Toc12834 \h </w:instrText>
        </w:r>
        <w:r>
          <w:fldChar w:fldCharType="separate"/>
        </w:r>
        <w:r>
          <w:t>81</w:t>
        </w:r>
        <w:r>
          <w:fldChar w:fldCharType="end"/>
        </w:r>
      </w:hyperlink>
    </w:p>
    <w:p>
      <w:pPr>
        <w:pStyle w:val="TOC2"/>
        <w:tabs>
          <w:tab w:val="right" w:leader="dot" w:pos="8306"/>
        </w:tabs>
      </w:pPr>
      <w:hyperlink w:anchor="_Toc3479" w:history="1">
        <w:r>
          <w:rPr>
            <w:rFonts w:ascii="仿宋" w:eastAsia="仿宋" w:hAnsi="仿宋" w:cs="仿宋" w:hint="eastAsia"/>
            <w:lang w:eastAsia="zh-CN"/>
          </w:rPr>
          <w:t>(二)、施工工艺与技术路线</w:t>
        </w:r>
        <w:r>
          <w:tab/>
        </w:r>
        <w:r>
          <w:fldChar w:fldCharType="begin"/>
        </w:r>
        <w:r>
          <w:instrText xml:space="preserve"> PAGEREF _Toc3479 \h </w:instrText>
        </w:r>
        <w:r>
          <w:fldChar w:fldCharType="separate"/>
        </w:r>
        <w:r>
          <w:t>83</w:t>
        </w:r>
        <w:r>
          <w:fldChar w:fldCharType="end"/>
        </w:r>
      </w:hyperlink>
    </w:p>
    <w:p>
      <w:pPr>
        <w:pStyle w:val="TOC2"/>
        <w:tabs>
          <w:tab w:val="right" w:leader="dot" w:pos="8306"/>
        </w:tabs>
      </w:pPr>
      <w:hyperlink w:anchor="_Toc32583" w:history="1">
        <w:r>
          <w:rPr>
            <w:rFonts w:ascii="仿宋" w:eastAsia="仿宋" w:hAnsi="仿宋" w:cs="仿宋" w:hint="eastAsia"/>
            <w:lang w:eastAsia="zh-CN"/>
          </w:rPr>
          <w:t>(三)、关键节点施工计划</w:t>
        </w:r>
        <w:r>
          <w:tab/>
        </w:r>
        <w:r>
          <w:fldChar w:fldCharType="begin"/>
        </w:r>
        <w:r>
          <w:instrText xml:space="preserve"> PAGEREF _Toc32583 \h </w:instrText>
        </w:r>
        <w:r>
          <w:fldChar w:fldCharType="separate"/>
        </w:r>
        <w:r>
          <w:t>84</w:t>
        </w:r>
        <w:r>
          <w:fldChar w:fldCharType="end"/>
        </w:r>
      </w:hyperlink>
    </w:p>
    <w:p>
      <w:pPr>
        <w:pStyle w:val="TOC2"/>
        <w:tabs>
          <w:tab w:val="right" w:leader="dot" w:pos="8306"/>
        </w:tabs>
      </w:pPr>
      <w:hyperlink w:anchor="_Toc13368" w:history="1">
        <w:r>
          <w:rPr>
            <w:rFonts w:ascii="仿宋" w:eastAsia="仿宋" w:hAnsi="仿宋" w:cs="仿宋" w:hint="eastAsia"/>
            <w:lang w:eastAsia="zh-CN"/>
          </w:rPr>
          <w:t>(四)、施工现场管理</w:t>
        </w:r>
        <w:r>
          <w:tab/>
        </w:r>
        <w:r>
          <w:fldChar w:fldCharType="begin"/>
        </w:r>
        <w:r>
          <w:instrText xml:space="preserve"> PAGEREF _Toc13368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8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8190"/>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17369"/>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硒氧化物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硒氧化物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硒氧化物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硒氧化物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硒氧化物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硒氧化物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硒氧化物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硒氧化物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硒氧化物项目的社会影响是全面而深远的。从提供就业机会和提升公共服务，到促进社会结构和劳动市场的多元化，再到推动社会责任和伦理标准的提高，项目对于提升社区的经济、文化和社会福祉有着重要作用。通过这些正面影响，硒氧化物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7538"/>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为了融入当地社区，硒氧化物项目需深入理解当地的文化特色和社会习俗。例如，项目在设计广告和市场推广活动时，应考虑使用当地语言和符合地方文化的表达方式。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硒氧化物项目对当地经济结构的影响需谨慎考虑。项目可以通过聘用当地居民，特别是在管理和技术岗位上，来直接促进当地就业。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硒氧化物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5" w:name="_Toc5528"/>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为了确保硒氧化物项目的成功并最大限度地减轻潜在的社会风险，详细的风险分析和具体的应对策略至关重要。以下是针对项目可能面临的具体社会风险及相应对策的分析：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风险描述：硒氧化物项目可能遭遇社区抵制，尤其如果社区成员认为项目会破坏他们的生活环境或忽略他们的意见。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在招聘策略中优先考虑当地居民，特别是对于管理和技术岗位，以促进当地就业。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文化和社会价值观冲突的风险及对策：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风险描述：硒氧化物项目的商业实践可能与当地的文化和价值观存在冲突，导致社会紧张和文化冲突。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在项目团队中纳入当地文化顾问，确保项目活动和沟通策略符合当地文化敏感性。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开展文化交流活动和员工培训，增进员工对当地文化的理解和尊重。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支持当地文化和教育项目，展示项目对保护和促进当地文化的承诺。</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环境变化导致的社会影响风险及对策：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风险描述：项目的环境影响，如污染和资源消耗，可能对社区生活质量产生负面影响。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实施严格的环境管理和监测计划，以最小化噪音、空气和水污染。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投资于清洁和高效的技术，减少对自然资源的消耗。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与当地环保团体合作，参与环境保护项目，如植树活动和生态恢复工程。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公共资源和基础设施压力的风险及对策：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风险描述：硒氧化物项目可能会增加对公共资源和基础设施的需求，给当地带来额外压力，例如在水资源、能源供应和交通系统方面。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与地方政府合作，共同评估基础设施改善需求并共担投资责任。例如，投资于道路升级、公共交通系统改善，或新能源设施建设。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实施可持续资源管理策略，比如采用水资源循环利用系统和节能措施，减轻对当地资源的消耗。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在项目规划中考虑对公共资源的最大限度利用和优化，确保资源使用的效率和公平性。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社会动态变化的风险及对策：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风险描述：硒氧化物项目可能会引起当地社会结构和动态的变化，例如改变社区的人口组成和社交模式。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与社区组织合作，监测社会变化趋势，了解项目对社区的影响。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在项目发展过程中保持灵活性和适应性，随时准备调整策略以适应社会变化。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举办社区活动和座谈会，促进新旧社区成员之间的交流和融合，缓解社会动态变化可能带来的冲突。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信息安全和隐私保护风险及对策：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风险描述：在硒氧化物项目运营过程中，可能涉及大量个人和商业敏感信息，存在信息安全和隐私保护的风险。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实施严格的数据保护政策和技术措施，确保所有敏感信息的安全。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对员工进行数据保护和隐私权的培训，强化他们对信息安全的意识。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定期评估和更新信息安全策略，以应对不断变化的技术和安全威胁。</w:t>
      </w:r>
    </w:p>
    <w:p>
      <w:pPr>
        <w:pStyle w:val="Heading1"/>
        <w:ind w:firstLine="560" w:firstLineChars="200"/>
        <w:rPr>
          <w:rFonts w:ascii="仿宋" w:eastAsia="仿宋" w:hAnsi="仿宋" w:cs="仿宋" w:hint="eastAsia"/>
          <w:sz w:val="28"/>
          <w:lang w:eastAsia="zh-CN"/>
        </w:rPr>
      </w:pPr>
      <w:bookmarkStart w:id="6" w:name="_Toc24834"/>
      <w:r>
        <w:rPr>
          <w:rFonts w:ascii="仿宋" w:eastAsia="仿宋" w:hAnsi="仿宋" w:cs="仿宋" w:hint="eastAsia"/>
          <w:sz w:val="28"/>
          <w:lang w:eastAsia="zh-CN"/>
        </w:rPr>
        <w:t>二、项目监理与质量保证</w:t>
      </w:r>
      <w:bookmarkEnd w:id="6"/>
    </w:p>
    <w:p>
      <w:pPr>
        <w:pStyle w:val="Heading2"/>
        <w:rPr>
          <w:rFonts w:ascii="仿宋" w:eastAsia="仿宋" w:hAnsi="仿宋" w:cs="仿宋" w:hint="eastAsia"/>
          <w:lang w:eastAsia="zh-CN"/>
        </w:rPr>
      </w:pPr>
      <w:bookmarkStart w:id="7" w:name="_Toc23325"/>
      <w:r>
        <w:rPr>
          <w:rFonts w:ascii="仿宋" w:eastAsia="仿宋" w:hAnsi="仿宋" w:cs="仿宋" w:hint="eastAsia"/>
          <w:lang w:eastAsia="zh-CN"/>
        </w:rPr>
        <w:t>(一)、监理体系构建</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8" w:name="_Toc12275"/>
      <w:r>
        <w:rPr>
          <w:rFonts w:ascii="仿宋" w:eastAsia="仿宋" w:hAnsi="仿宋" w:cs="仿宋" w:hint="eastAsia"/>
          <w:sz w:val="28"/>
          <w:lang w:eastAsia="zh-CN"/>
        </w:rPr>
        <w:t>(二)、质量保证体系实施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https://d.book118.com/968121027030006040</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硒氧化物项目可行性建设方案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A957EC"/>
    <w:rsid w:val="31A957E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68121027030006040"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2024-02-11T07:57:00Z</dcterms:created>
  <dcterms:modified xsi:type="dcterms:W3CDTF">2024-02-11T07:57:45Z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F94CC88D708F42249561FB5E03B77CD9_11</vt:lpwstr>
  </property>
  <property fmtid="{D5CDD505-2E9C-101B-9397-08002B2CF9AE}" pid="3" name="KSOProductBuildVer">
    <vt:lpwstr>2052-12.1.0.16250</vt:lpwstr>
  </property>
</Properties>
</file>