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906F2" w:rsidRPr="009906F2" w:rsidP="009906F2">
      <w:pPr>
        <w:jc w:val="center"/>
        <w:rPr>
          <w:rFonts w:ascii="宋体" w:hAnsi="宋体"/>
          <w:b/>
        </w:rPr>
      </w:pPr>
      <w:r w:rsidRPr="009906F2">
        <w:rPr>
          <w:rFonts w:ascii="微软雅黑" w:eastAsia="微软雅黑" w:hAnsi="微软雅黑"/>
          <w:b/>
          <w:sz w:val="28"/>
        </w:rPr>
        <w:t>《行政职业能力测验》2023年公务员考试上海市南汇区模拟预测试卷</w:t>
      </w:r>
    </w:p>
    <w:p w:rsidR="009906F2" w:rsidRPr="009906F2" w:rsidP="009906F2">
      <w:pPr>
        <w:jc w:val="left"/>
        <w:rPr>
          <w:rFonts w:ascii="宋体" w:hAnsi="宋体"/>
          <w:b/>
        </w:rPr>
      </w:pPr>
      <w:r w:rsidRPr="009906F2">
        <w:rPr>
          <w:rFonts w:ascii="微软雅黑" w:eastAsia="微软雅黑" w:hAnsi="微软雅黑"/>
          <w:b/>
          <w:sz w:val="28"/>
        </w:rPr>
        <w:t>一、判断推理</w:t>
      </w:r>
    </w:p>
    <w:p w:rsidR="009906F2" w:rsidRPr="009906F2" w:rsidP="007B5F6E">
      <w:pPr>
        <w:jc w:val="left"/>
        <w:rPr>
          <w:rFonts w:ascii="华文中宋" w:eastAsia="华文中宋" w:hAnsi="华文中宋"/>
          <w:b/>
          <w:sz w:val="30"/>
          <w:szCs w:val="30"/>
        </w:rPr>
      </w:pPr>
      <w:r w:rsidRPr="009906F2">
        <w:rPr>
          <w:rFonts w:ascii="宋体" w:hAnsi="宋体"/>
          <w:b/>
        </w:rPr>
        <w:t>1．</w:t>
      </w:r>
      <w:r w:rsidRPr="009906F2">
        <w:rPr>
          <w:rFonts w:ascii="华文中宋" w:eastAsia="华文中宋" w:hAnsi="华文中宋"/>
          <w:b/>
          <w:sz w:val="30"/>
          <w:szCs w:val="30"/>
        </w:rPr>
        <w:t xml:space="preserve">教育：教师：教师法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A、生产：工人：管理规定</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B、官司：律师：法律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C、文件：企业：方案</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D、成长：学生：课程</w:t>
      </w:r>
    </w:p>
    <w:p w:rsidR="009906F2" w:rsidRPr="009906F2" w:rsidP="007B5F6E">
      <w:pPr>
        <w:jc w:val="left"/>
        <w:rPr>
          <w:rFonts w:ascii="华文中宋" w:eastAsia="华文中宋" w:hAnsi="华文中宋"/>
          <w:b/>
          <w:sz w:val="30"/>
          <w:szCs w:val="30"/>
        </w:rPr>
      </w:pPr>
      <w:r w:rsidRPr="009906F2">
        <w:rPr>
          <w:rFonts w:ascii="宋体" w:hAnsi="宋体"/>
          <w:b/>
        </w:rPr>
        <w:t>2．</w:t>
      </w:r>
      <w:r w:rsidRPr="009906F2">
        <w:rPr>
          <w:rFonts w:ascii="华文中宋" w:eastAsia="华文中宋" w:hAnsi="华文中宋"/>
          <w:b/>
          <w:sz w:val="30"/>
          <w:szCs w:val="30"/>
        </w:rPr>
        <w:t>蓝天：飞行员：战斗机（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A、草原：牧民：牛羊</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B、刺绣：绣女：绣花针</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C、森林：伐木工：电锯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D、大海：水兵：军舰</w:t>
      </w:r>
    </w:p>
    <w:p w:rsidR="009906F2" w:rsidRPr="009906F2" w:rsidP="007B5F6E">
      <w:pPr>
        <w:jc w:val="left"/>
        <w:rPr>
          <w:rFonts w:ascii="华文中宋" w:eastAsia="华文中宋" w:hAnsi="华文中宋"/>
          <w:b/>
          <w:sz w:val="30"/>
          <w:szCs w:val="30"/>
        </w:rPr>
      </w:pPr>
      <w:r w:rsidRPr="009906F2">
        <w:rPr>
          <w:rFonts w:ascii="宋体" w:hAnsi="宋体"/>
          <w:b/>
        </w:rPr>
        <w:t>3．</w:t>
      </w:r>
      <w:r w:rsidRPr="009906F2">
        <w:rPr>
          <w:rFonts w:ascii="华文中宋" w:eastAsia="华文中宋" w:hAnsi="华文中宋"/>
          <w:b/>
          <w:sz w:val="30"/>
          <w:szCs w:val="30"/>
        </w:rPr>
        <w:t>把下面六个图形分为两类，使每一类图形都有各自的共同特征或规律，分类正确的一项是:  A.①②④，③⑤⑥ B.①⑤⑥，②③④ C.①③④，②⑤⑥ D.①④⑤，②③⑥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A、①③⑥，②④⑤</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B、①③⑤，②④⑥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C、①③④，②⑤⑥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D、①⑤⑥，②③④</w:t>
      </w:r>
    </w:p>
    <w:p w:rsidR="009906F2" w:rsidRPr="009906F2" w:rsidP="007B5F6E">
      <w:pPr>
        <w:jc w:val="left"/>
        <w:rPr>
          <w:rFonts w:ascii="华文中宋" w:eastAsia="华文中宋" w:hAnsi="华文中宋"/>
          <w:b/>
          <w:sz w:val="30"/>
          <w:szCs w:val="30"/>
        </w:rPr>
      </w:pPr>
      <w:r w:rsidRPr="009906F2">
        <w:rPr>
          <w:rFonts w:ascii="宋体" w:hAnsi="宋体"/>
          <w:b/>
        </w:rPr>
        <w:t>4．</w:t>
      </w:r>
      <w:r w:rsidRPr="009906F2">
        <w:rPr>
          <w:rFonts w:ascii="华文中宋" w:eastAsia="华文中宋" w:hAnsi="华文中宋"/>
          <w:b/>
          <w:sz w:val="30"/>
          <w:szCs w:val="30"/>
        </w:rPr>
        <w:t>手表定律：指一个人有一只表时可以知道现在是几点钟，当他同时拥有两只表时却无法确定。两只手表并不能告诉一个人更准确的时间，反而会让看表的人失去对准确时间的信心。根据上述定义，下列符合手表定律的是：</w:t>
      </w:r>
    </w:p>
    <w:p w:rsidR="009906F2" w:rsidRPr="009906F2" w:rsidP="007B5F6E">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9906F2">
        <w:rPr>
          <w:rFonts w:ascii="华文中宋" w:eastAsia="华文中宋" w:hAnsi="华文中宋"/>
          <w:b/>
          <w:sz w:val="30"/>
          <w:szCs w:val="30"/>
        </w:rPr>
        <w:t>A、小明在考试时有一道题刚开始选A，后来觉得C对，改选C，快交卷时觉得还是A正确,又改回A</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B、王小姐去商场买衣服，她看中了一款裙子，但是买白色还是黄色一时犹豫不定</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C、科员小赵刚毕业，张局长和李书记经常对他的工作做出不同指示．使他无所适从</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D、姜女士是一家公司的老员工，对公司新引入的绩效考核制度不适应，感觉力不从心</w:t>
      </w:r>
    </w:p>
    <w:p w:rsidR="009906F2" w:rsidRPr="009906F2" w:rsidP="007B5F6E">
      <w:pPr>
        <w:jc w:val="left"/>
        <w:rPr>
          <w:rFonts w:ascii="华文中宋" w:eastAsia="华文中宋" w:hAnsi="华文中宋"/>
          <w:b/>
          <w:sz w:val="30"/>
          <w:szCs w:val="30"/>
        </w:rPr>
      </w:pPr>
      <w:r w:rsidRPr="009906F2">
        <w:rPr>
          <w:rFonts w:ascii="宋体" w:hAnsi="宋体"/>
          <w:b/>
        </w:rPr>
        <w:t>5．</w:t>
      </w:r>
      <w:r w:rsidRPr="009906F2">
        <w:rPr>
          <w:rFonts w:ascii="华文中宋" w:eastAsia="华文中宋" w:hAnsi="华文中宋"/>
          <w:b/>
          <w:sz w:val="30"/>
          <w:szCs w:val="30"/>
        </w:rPr>
        <w:t>融资租赁，是指出租人购买租赁物件，并租给承租人使用，承租人则分期向出租人支付租金，在租赁期内租赁物件的所有权属于出租人所有，承租人拥有租赁物件的使用权；在租赁期满后，承租人有购买租赁资产的选择权，所订立的购买价款预计将远低于行使选择权时租赁资产的公允价值，因而在租赁开始日就可以合理确定承租人将会行使这种选择权，即使承租人不行使这种选择权，资产的所有权不转移，但租赁期占租赁资产使用寿命的大部分。 下列选项中属于融资租赁的是（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A、投资者向宏屹公司购买一定份额的奶牛租赁产品，然后将奶牛出租给宏屹公司经营，宏屹公司按照合同每年向投资者支付固定的租金，到期后无条件返还本金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B、甲公司在2000年1月1日将一套闲置不用的设备出租给乙公司，租期2年，租金为24000元。合同约定，2000年1月1日，乙公司先支付一年的租金12000元，2001年1月1日，支付余下的当年租金12000元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C、光明乳业租赁了IBM总价值上千万元的两台S85高端服务器和一台SHARK存储设备，租期为三年。三年以后，双方再商定光明乳业是继续租还是根据当时的市场行情买断剩下的“壳”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D、某航空公司拟以租赁方式引进(增加)一架同型客机，飞机现行市价为4000万美元，租期10年，租赁期满后，公司支付120万美元的残值后，飞机所有权归航空公司所有</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9906F2">
        <w:rPr>
          <w:rFonts w:ascii="宋体" w:hAnsi="宋体"/>
          <w:b/>
        </w:rPr>
        <w:t>6．</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超级城市体，是指城市不仅在地理层面的聚集，而且还在经济、文化、科技、生活等方面全面互补、整合，形成内在的有机联系。</w:t>
      </w:r>
      <w:r w:rsidRPr="009906F2">
        <w:rPr>
          <w:rFonts w:ascii="华文中宋" w:eastAsia="华文中宋" w:hAnsi="华文中宋"/>
          <w:b/>
          <w:sz w:val="30"/>
          <w:szCs w:val="30"/>
        </w:rPr>
        <w:t xml:space="preserve"> 下列选项中属于超级城市体的是（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A、珠三角</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B、港澳台地区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C、中国四大直辖市</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D、欧盟</w:t>
      </w:r>
    </w:p>
    <w:p w:rsidR="009906F2" w:rsidRPr="009906F2" w:rsidP="007B5F6E">
      <w:pPr>
        <w:jc w:val="left"/>
        <w:rPr>
          <w:rFonts w:ascii="华文中宋" w:eastAsia="华文中宋" w:hAnsi="华文中宋"/>
          <w:b/>
          <w:sz w:val="30"/>
          <w:szCs w:val="30"/>
        </w:rPr>
      </w:pPr>
      <w:r w:rsidRPr="009906F2">
        <w:rPr>
          <w:rFonts w:ascii="宋体" w:hAnsi="宋体"/>
          <w:b/>
        </w:rPr>
        <w:t>7．</w:t>
      </w:r>
      <w:r w:rsidRPr="009906F2">
        <w:rPr>
          <w:rFonts w:ascii="华文中宋" w:eastAsia="华文中宋" w:hAnsi="华文中宋"/>
          <w:b/>
          <w:sz w:val="30"/>
          <w:szCs w:val="30"/>
        </w:rPr>
        <w:t>当一只鱼鹰捕捉到一条白鲢、一条草鱼或一条鲤鱼而飞离水面时，往往会有许多鱼鹰几乎同时跟着飞聚到这一水面捕食。但是，当一只鱼鹰捕捉到的是一条鲶鱼时，这种情况却很少出现。以下哪项如果正确，最能合理地解释上述现象?</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A、草鱼或鲤鱼比鲶鱼更符合鱼鹰的口味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B、在鱼鹰捕食的水域中，白鲢、草鱼和鲤鱼比较多见，而鲶鱼比较少见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C、白鲢、草鱼或鲤鱼经常成群出现，而鲶鱼则没有这种习性</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D、白鲢、草鱼和鲤鱼比鲶鱼较易被鱼鹰捕食</w:t>
      </w:r>
    </w:p>
    <w:p w:rsidR="009906F2" w:rsidRPr="009906F2" w:rsidP="007B5F6E">
      <w:pPr>
        <w:jc w:val="left"/>
        <w:rPr>
          <w:rFonts w:ascii="华文中宋" w:eastAsia="华文中宋" w:hAnsi="华文中宋"/>
          <w:b/>
          <w:sz w:val="30"/>
          <w:szCs w:val="30"/>
        </w:rPr>
      </w:pPr>
      <w:r w:rsidRPr="009906F2">
        <w:rPr>
          <w:rFonts w:ascii="宋体" w:hAnsi="宋体"/>
          <w:b/>
        </w:rPr>
        <w:t>8．</w:t>
      </w:r>
      <w:r w:rsidRPr="009906F2">
        <w:rPr>
          <w:rFonts w:ascii="华文中宋" w:eastAsia="华文中宋" w:hAnsi="华文中宋"/>
          <w:b/>
          <w:sz w:val="30"/>
          <w:szCs w:val="30"/>
        </w:rPr>
        <w:t>专利权是指发明创造人或其权利受让人对特定的发明创造在一定期限内依法享有的独占实施权，是知识产权的一种。专利侵权是指未经专利许可人许可，以生产经营为目的，实施了依法受保护的有效专利的违法行为。  根据上述定义，下列构成专利侵权行为的是（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A、甲公司委托乙研究所为其研制新产品，在实验的过程中，乙研究所未经专利权人李某的许可，就使用了李某的一项专利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B、2011年6月湖岭集团使用某项技术造出了一批产品并且已经售出，同年7月黄某就同样的技术申请了专利</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9906F2">
        <w:rPr>
          <w:rFonts w:ascii="华文中宋" w:eastAsia="华文中宋" w:hAnsi="华文中宋"/>
          <w:b/>
          <w:sz w:val="30"/>
          <w:szCs w:val="30"/>
        </w:rPr>
        <w:t>C、洪兴公司发现某项专利技术能够提高本厂产品的贡量，在对该项技术做了一定的改进和提高后，将其直接用于生产过程之中</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D、吴某发现了一种未知的天然物质，浩泰公司未经吴某同意，就利用这种新物质开发出了一种新产品，并在市场上进行销售</w:t>
      </w:r>
    </w:p>
    <w:p w:rsidR="009906F2" w:rsidRPr="009906F2" w:rsidP="007B5F6E">
      <w:pPr>
        <w:jc w:val="left"/>
        <w:rPr>
          <w:rFonts w:ascii="华文中宋" w:eastAsia="华文中宋" w:hAnsi="华文中宋"/>
          <w:b/>
          <w:sz w:val="30"/>
          <w:szCs w:val="30"/>
        </w:rPr>
      </w:pPr>
      <w:r w:rsidRPr="009906F2">
        <w:rPr>
          <w:rFonts w:ascii="宋体" w:hAnsi="宋体"/>
          <w:b/>
        </w:rPr>
        <w:t>9．</w:t>
      </w:r>
      <w:r w:rsidRPr="009906F2">
        <w:rPr>
          <w:rFonts w:ascii="华文中宋" w:eastAsia="华文中宋" w:hAnsi="华文中宋"/>
          <w:b/>
          <w:sz w:val="30"/>
          <w:szCs w:val="30"/>
        </w:rPr>
        <w:t xml:space="preserve">翻译：沟通（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A、生病：住院</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B、跑车：兜风</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C、律师：法律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D、炒作：出名</w:t>
      </w:r>
    </w:p>
    <w:p w:rsidR="009906F2" w:rsidRPr="009906F2" w:rsidP="007B5F6E">
      <w:pPr>
        <w:jc w:val="left"/>
        <w:rPr>
          <w:rFonts w:ascii="华文中宋" w:eastAsia="华文中宋" w:hAnsi="华文中宋"/>
          <w:b/>
          <w:sz w:val="30"/>
          <w:szCs w:val="30"/>
        </w:rPr>
      </w:pPr>
      <w:r w:rsidRPr="009906F2">
        <w:rPr>
          <w:rFonts w:ascii="宋体" w:hAnsi="宋体"/>
          <w:b/>
        </w:rPr>
        <w:t>10．</w:t>
      </w:r>
      <w:r w:rsidRPr="009906F2">
        <w:rPr>
          <w:rFonts w:ascii="华文中宋" w:eastAsia="华文中宋" w:hAnsi="华文中宋"/>
          <w:b/>
          <w:sz w:val="30"/>
          <w:szCs w:val="30"/>
        </w:rPr>
        <w:t>有一则报道说：那些认为动物园安全管理措施已十分齐备的人，面对下面的新闻报道应当清醒了。昨天，一名男子掉入猴山中，幸而管理人员及时赶到，驱散群猴，将该名男子送往医院抢救，才没酿成严重后果。因此，应进一步健全动物园的安全措施。 以下哪项最有效地反驳上述报道的观点?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A、据报道，该男子是具有自杀倾向的抑郁症患者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B、男子落入猴山是极其偶然的事件，该动物园已有十年未发生此类事件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C、该动物园已经建立突发事件应急处理体系，管理人员具有快速反应能力</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D、该动物园的安全设施已通过有关部门的验收，目前仍处于安全状态之下</w:t>
      </w:r>
    </w:p>
    <w:p w:rsidR="009906F2" w:rsidRPr="009906F2" w:rsidP="007B5F6E">
      <w:pPr>
        <w:jc w:val="left"/>
        <w:rPr>
          <w:rFonts w:ascii="华文中宋" w:eastAsia="华文中宋" w:hAnsi="华文中宋"/>
          <w:b/>
          <w:sz w:val="30"/>
          <w:szCs w:val="30"/>
        </w:rPr>
      </w:pPr>
      <w:r w:rsidRPr="009906F2">
        <w:rPr>
          <w:rFonts w:ascii="宋体" w:hAnsi="宋体"/>
          <w:b/>
        </w:rPr>
        <w:t>11．</w:t>
      </w:r>
      <w:r w:rsidRPr="009906F2">
        <w:rPr>
          <w:rFonts w:ascii="华文中宋" w:eastAsia="华文中宋" w:hAnsi="华文中宋"/>
          <w:b/>
          <w:sz w:val="30"/>
          <w:szCs w:val="30"/>
        </w:rPr>
        <w:t xml:space="preserve">听话，看文章，碰到错误的说法，总是先直观地感到它不对，至于为什么不对，那要后一步，思索一下，才能说出这不合什么法，而更多的是觉得平时不这样说。这可以说明，在判定  对错上，____________。  填入画横线部分最恰当的一句是（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A、占上风的仍旧是习惯，不是知识</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B、占上风的仍旧是知识，不是习惯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C、占上风的仍旧是认识，不是规律</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9906F2">
        <w:rPr>
          <w:rFonts w:ascii="华文中宋" w:eastAsia="华文中宋" w:hAnsi="华文中宋"/>
          <w:b/>
          <w:sz w:val="30"/>
          <w:szCs w:val="30"/>
        </w:rPr>
        <w:t>D、占上风的仍旧是规律，不是认识</w:t>
      </w:r>
    </w:p>
    <w:p w:rsidR="009906F2" w:rsidRPr="009906F2" w:rsidP="007B5F6E">
      <w:pPr>
        <w:jc w:val="left"/>
        <w:rPr>
          <w:rFonts w:ascii="华文中宋" w:eastAsia="华文中宋" w:hAnsi="华文中宋"/>
          <w:b/>
          <w:sz w:val="30"/>
          <w:szCs w:val="30"/>
        </w:rPr>
      </w:pPr>
      <w:r w:rsidRPr="009906F2">
        <w:rPr>
          <w:rFonts w:ascii="宋体" w:hAnsi="宋体"/>
          <w:b/>
        </w:rPr>
        <w:t>12．</w:t>
      </w:r>
      <w:r w:rsidRPr="009906F2">
        <w:rPr>
          <w:rFonts w:ascii="华文中宋" w:eastAsia="华文中宋" w:hAnsi="华文中宋"/>
          <w:b/>
          <w:sz w:val="30"/>
          <w:szCs w:val="30"/>
        </w:rPr>
        <w:t xml:space="preserve">每个人都有自主的时刻，也许转瞬即逝。但是一个成功者能在相当长的时间内继续这种自主性。他偶尔也会让步，甚至失败；但即使往后退却，他仍能坚守着对自己最基本的信念。 由此可以推出（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A、失败者从来都不会自主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B、成功者并非是从未失败过的人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C、凡真正失败过的人都能获得成功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D、成功者永远都不会失去自主性</w:t>
      </w:r>
    </w:p>
    <w:p w:rsidR="009906F2" w:rsidRPr="009906F2" w:rsidP="007B5F6E">
      <w:pPr>
        <w:jc w:val="left"/>
        <w:rPr>
          <w:rFonts w:ascii="华文中宋" w:eastAsia="华文中宋" w:hAnsi="华文中宋"/>
          <w:b/>
          <w:sz w:val="30"/>
          <w:szCs w:val="30"/>
        </w:rPr>
      </w:pPr>
      <w:r w:rsidRPr="009906F2">
        <w:rPr>
          <w:rFonts w:ascii="宋体" w:hAnsi="宋体"/>
          <w:b/>
        </w:rPr>
        <w:t>13．</w:t>
      </w:r>
      <w:r w:rsidRPr="009906F2">
        <w:rPr>
          <w:rFonts w:ascii="华文中宋" w:eastAsia="华文中宋" w:hAnsi="华文中宋"/>
          <w:b/>
          <w:sz w:val="30"/>
          <w:szCs w:val="30"/>
        </w:rPr>
        <w:t xml:space="preserve">农业资源：可供农业利用的一切物质与能量的总称。 下列不属于农业资源的是（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A、重庆市植物资源有4000多种，自然植被有阔叶林、针叶林、竹林、灌丛、稀树草等五种主要植被类型，其中亚热带绿阔叶林是主要植被类型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B、烟叶是河南省仅次于棉花的第二大类经济作物，总产量一直居全国首位．是全国规模最大的烟叶生产基地</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C、杭州市西湖区著名的特色产品有西湖龙井茶、九曲红梅、西湖莼菜等三大传统拳头产品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D、广西柳州利用地方资源优势发展起日用化工、造纸、制糖、卷烟、纺织、制药等产业</w:t>
      </w:r>
    </w:p>
    <w:p w:rsidR="009906F2" w:rsidRPr="009906F2" w:rsidP="007B5F6E">
      <w:pPr>
        <w:jc w:val="left"/>
        <w:rPr>
          <w:rFonts w:ascii="华文中宋" w:eastAsia="华文中宋" w:hAnsi="华文中宋"/>
          <w:b/>
          <w:sz w:val="30"/>
          <w:szCs w:val="30"/>
        </w:rPr>
      </w:pPr>
      <w:r w:rsidRPr="009906F2">
        <w:rPr>
          <w:rFonts w:ascii="宋体" w:hAnsi="宋体"/>
          <w:b/>
        </w:rPr>
        <w:t>14．</w:t>
      </w:r>
      <w:r w:rsidRPr="009906F2">
        <w:rPr>
          <w:rFonts w:ascii="华文中宋" w:eastAsia="华文中宋" w:hAnsi="华文中宋"/>
          <w:b/>
          <w:sz w:val="30"/>
          <w:szCs w:val="30"/>
        </w:rPr>
        <w:t>1，7/8，11/16，1/2，11/32，（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 29/128</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 27/64</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 15/32</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 7/32</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9906F2">
        <w:rPr>
          <w:rFonts w:ascii="宋体" w:hAnsi="宋体"/>
          <w:b/>
        </w:rPr>
        <w:t>15．</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上古神话：是指上古时代的人们，对其所接触的自然现象、社会现象所幻想出来的具有艺术意味的解释和描述的集体口头创作。</w:t>
      </w:r>
      <w:r w:rsidRPr="009906F2">
        <w:rPr>
          <w:rFonts w:ascii="华文中宋" w:eastAsia="华文中宋" w:hAnsi="华文中宋"/>
          <w:b/>
          <w:sz w:val="30"/>
          <w:szCs w:val="30"/>
        </w:rPr>
        <w:t xml:space="preserve"> 以下符合该定义的是（　　）。</w:t>
      </w:r>
      <w:r w:rsidRPr="009906F2">
        <w:rPr>
          <w:rFonts w:ascii="华文中宋" w:eastAsia="华文中宋" w:hAnsi="华文中宋"/>
          <w:b/>
          <w:sz w:val="30"/>
          <w:szCs w:val="30"/>
        </w:rPr>
        <w:t xml:space="preserve">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A、考古学家所发现的创作于夏代的关于妹喜乃黑龙涎水所化的作品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B、法律学者发现了黄帝时期皋陶断案的一个详细记载</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C、古文字专家所研究的仓颉仰观日月星辰、俯视虫鱼鸟兽而创造出文字的故事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D、学者们发现了黄帝作战前对敌方的夸张性、神话性描述</w:t>
      </w:r>
    </w:p>
    <w:p w:rsidR="009906F2" w:rsidRPr="009906F2" w:rsidP="007B5F6E">
      <w:pPr>
        <w:jc w:val="left"/>
        <w:rPr>
          <w:rFonts w:ascii="华文中宋" w:eastAsia="华文中宋" w:hAnsi="华文中宋"/>
          <w:b/>
          <w:sz w:val="30"/>
          <w:szCs w:val="30"/>
        </w:rPr>
      </w:pPr>
      <w:r w:rsidRPr="009906F2">
        <w:rPr>
          <w:rFonts w:ascii="宋体" w:hAnsi="宋体"/>
          <w:b/>
        </w:rPr>
        <w:t>16．</w:t>
      </w:r>
      <w:r w:rsidRPr="009906F2">
        <w:rPr>
          <w:rFonts w:ascii="华文中宋" w:eastAsia="华文中宋" w:hAnsi="华文中宋"/>
          <w:b/>
          <w:sz w:val="30"/>
          <w:szCs w:val="30"/>
        </w:rPr>
        <w:t xml:space="preserve">有一些经济学家认为，加速城市化，以城市化为杠杆，撬动内需增长，不失为一个应对金融危机的积极选择。并提出可以借鉴的“破窗理论”：当一扇窗户被打破以后，主人自然要购置新玻璃，这就是间接促进了玻璃厂的扩大再生产，从而拉动了经济发展。因此说，城市化是加速经济发展的一项积极举措。 以下哪项如果为真，最能质疑上述的理论和观点?（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A、有官员声称，中央出台刺激经济政策，我们应该抓住机遇，加快推进城市建设</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B、有学者论证，只有加速城市化，才能使中国经济摆脱长期陷于谷底的危险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C、有市民认为，仅仅加速城市建设不是提升老百姓消费水平的好办法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D、有开发商认为，城市化就应该加速房地产开发</w:t>
      </w:r>
    </w:p>
    <w:p w:rsidR="009906F2" w:rsidRPr="009906F2" w:rsidP="007B5F6E">
      <w:pPr>
        <w:jc w:val="left"/>
        <w:rPr>
          <w:rFonts w:ascii="华文中宋" w:eastAsia="华文中宋" w:hAnsi="华文中宋"/>
          <w:b/>
          <w:sz w:val="30"/>
          <w:szCs w:val="30"/>
        </w:rPr>
      </w:pPr>
      <w:r w:rsidRPr="009906F2">
        <w:rPr>
          <w:rFonts w:ascii="宋体" w:hAnsi="宋体"/>
          <w:b/>
        </w:rPr>
        <w:t>17．</w:t>
      </w:r>
      <w:r w:rsidRPr="009906F2">
        <w:rPr>
          <w:rFonts w:ascii="华文中宋" w:eastAsia="华文中宋" w:hAnsi="华文中宋"/>
          <w:b/>
          <w:sz w:val="30"/>
          <w:szCs w:val="30"/>
        </w:rPr>
        <w:t>成长需要自由的空间，要想使人成长得更快，就一定要给他活动的自由，而不要将他拘泥于一个小小的鱼缸。这种给予更大空间而带来更快发展的现象被称为“鱼缸法则”。根据上述定义。下列现象属于“鱼缸法则”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A、某学生为提高自身综合素质，除了本专业课程，还选修了其他专业的课程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B、某地将工作能力突出的青年干部适时提拔到重要岗位任职，使其承担重要责任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C、有些父母为了让孩子有稳定的生活和工作，千方百计将孩子留在身边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D、西部某市拓宽选贤门路，到经济发达的沿海地区招聘各种优秀人才</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9906F2">
        <w:rPr>
          <w:rFonts w:ascii="宋体" w:hAnsi="宋体"/>
          <w:b/>
        </w:rPr>
        <w:t>18．</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二胡演奏家胡某，在其晚年的演奏表演中，并没有像其青年时代那样严格遵守曲目的节律，而是融入了其毕生演奏形成的精微而细致的体验。最近，市面上出现了一部她演奏的作品，经其粉丝倾听鉴别，发现此作品与其早年演奏的一样，严格遵守曲目的节律。因此断定此作品是其早年的作品，更具收藏价值。</w:t>
      </w:r>
      <w:r w:rsidRPr="009906F2">
        <w:rPr>
          <w:rFonts w:ascii="华文中宋" w:eastAsia="华文中宋" w:hAnsi="华文中宋"/>
          <w:b/>
          <w:sz w:val="30"/>
          <w:szCs w:val="30"/>
        </w:rPr>
        <w:t xml:space="preserve"> 上面论断所依据的前提是（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A、胡某在晚年演奏时，比早年更不愿意打破其一贯坚守的戒律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B、随着演奏技巧及领悟作品内涵的功力日渐深厚，胡某越来越意识不到她是在演奏别人的作品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C、在其晚年的演奏中，她是业内唯一有意在演奏中加入个人节律的演奏家，这使得其演奏更多地充满了个人风格</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D、胡某在晚年演奏时，没有再以其青年时代那样的方式，演奏过任何一部作品</w:t>
      </w:r>
    </w:p>
    <w:p w:rsidR="009906F2" w:rsidRPr="009906F2" w:rsidP="007B5F6E">
      <w:pPr>
        <w:jc w:val="left"/>
        <w:rPr>
          <w:rFonts w:ascii="华文中宋" w:eastAsia="华文中宋" w:hAnsi="华文中宋"/>
          <w:b/>
          <w:sz w:val="30"/>
          <w:szCs w:val="30"/>
        </w:rPr>
      </w:pPr>
      <w:r w:rsidRPr="009906F2">
        <w:rPr>
          <w:rFonts w:ascii="宋体" w:hAnsi="宋体"/>
          <w:b/>
        </w:rPr>
        <w:t>19．</w:t>
      </w:r>
      <w:r w:rsidRPr="009906F2">
        <w:rPr>
          <w:rFonts w:ascii="华文中宋" w:eastAsia="华文中宋" w:hAnsi="华文中宋"/>
          <w:b/>
          <w:sz w:val="30"/>
          <w:szCs w:val="30"/>
        </w:rPr>
        <w:t xml:space="preserve">在天通苑小区，饲养宠物是被禁止的。天通苑小区的一些宠物爱好者试图改变这一规定，但却失败了，因为天通苑小区规则变更程序规定：只有获得10%的住户签字的提议，才能提交全体住户投票表决。结果，这些宠物爱好者的提议被大多数住户投票否决了。  从上述断定最可能推出以下哪项结论?（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A、投否决票的住户不多于90%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B、在宠物爱好者的提议上签字的住户不少于10%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C、在宠物爱好者提议上签字的住户不到10%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D、在宠物爱好者提议上签字的不都是宠物爱好者</w:t>
      </w:r>
    </w:p>
    <w:p w:rsidR="009906F2" w:rsidRPr="009906F2" w:rsidP="007B5F6E">
      <w:pPr>
        <w:jc w:val="left"/>
        <w:rPr>
          <w:rFonts w:ascii="华文中宋" w:eastAsia="华文中宋" w:hAnsi="华文中宋"/>
          <w:b/>
          <w:sz w:val="30"/>
          <w:szCs w:val="30"/>
        </w:rPr>
      </w:pPr>
      <w:r w:rsidRPr="009906F2">
        <w:rPr>
          <w:rFonts w:ascii="宋体" w:hAnsi="宋体"/>
          <w:b/>
        </w:rPr>
        <w:t>20．</w:t>
      </w:r>
      <w:r w:rsidRPr="009906F2">
        <w:rPr>
          <w:rFonts w:ascii="华文中宋" w:eastAsia="华文中宋" w:hAnsi="华文中宋"/>
          <w:b/>
          <w:sz w:val="30"/>
          <w:szCs w:val="30"/>
        </w:rPr>
        <w:t>第四宇宙速度是指在地球上发射的物体摆脱银河系引力束缚，飞出银河系所需的最小初始速度，但由于人们尚未知道银河系的准确大小与质量，因此只能粗略估算，约为110—120km／s，如充分利用太阳系围绕银心的转速，最低航行速度可为82km／s。而实际上，仍然没有航天器能够达到这个速度。因此，人类的航空器还不能在银河内绝大部分进行航行。 以上推断基于的假设是（　　）。</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9906F2">
        <w:rPr>
          <w:rFonts w:ascii="华文中宋" w:eastAsia="华文中宋" w:hAnsi="华文中宋"/>
          <w:b/>
          <w:sz w:val="30"/>
          <w:szCs w:val="30"/>
        </w:rPr>
        <w:t>A、第四宇宙速度也是银河内绝大部分地方所需要的航行速度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B、人类的航天器在银河中的绝大部分地方不能利用银心的转速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C、因为对于银心的质量以及半径等无法取值，目前无法得出准确的第四宇宙速度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D、目前人类航天器的基线速度为70km／s</w:t>
      </w:r>
    </w:p>
    <w:p w:rsidR="009906F2" w:rsidRPr="009906F2" w:rsidP="007B5F6E">
      <w:pPr>
        <w:jc w:val="left"/>
        <w:rPr>
          <w:rFonts w:ascii="华文中宋" w:eastAsia="华文中宋" w:hAnsi="华文中宋"/>
          <w:b/>
          <w:sz w:val="30"/>
          <w:szCs w:val="30"/>
        </w:rPr>
      </w:pPr>
      <w:r w:rsidRPr="009906F2">
        <w:rPr>
          <w:rFonts w:ascii="宋体" w:hAnsi="宋体"/>
          <w:b/>
        </w:rPr>
        <w:t>21．</w:t>
      </w:r>
      <w:r w:rsidRPr="009906F2">
        <w:rPr>
          <w:rFonts w:ascii="华文中宋" w:eastAsia="华文中宋" w:hAnsi="华文中宋"/>
          <w:b/>
          <w:sz w:val="30"/>
          <w:szCs w:val="30"/>
        </w:rPr>
        <w:t xml:space="preserve">把下面的六个图形分为两类，使每一类图形都有各自的共同特征或规律，分类正确的一项是：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A、①②④，③⑤⑥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B、①③④，②⑤⑥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C、①④⑥，②③⑤</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D、①③⑥，②④⑤</w:t>
      </w:r>
    </w:p>
    <w:p w:rsidR="009906F2" w:rsidRPr="009906F2" w:rsidP="007B5F6E">
      <w:pPr>
        <w:jc w:val="left"/>
        <w:rPr>
          <w:rFonts w:ascii="华文中宋" w:eastAsia="华文中宋" w:hAnsi="华文中宋"/>
          <w:b/>
          <w:sz w:val="30"/>
          <w:szCs w:val="30"/>
        </w:rPr>
      </w:pPr>
      <w:r w:rsidRPr="009906F2">
        <w:rPr>
          <w:rFonts w:ascii="宋体" w:hAnsi="宋体"/>
          <w:b/>
        </w:rPr>
        <w:t>22．</w:t>
      </w:r>
      <w:r w:rsidRPr="009906F2">
        <w:rPr>
          <w:rFonts w:ascii="华文中宋" w:eastAsia="华文中宋" w:hAnsi="华文中宋"/>
          <w:b/>
          <w:sz w:val="30"/>
          <w:szCs w:val="30"/>
        </w:rPr>
        <w:t>运动员选材，是运动训练的前提或初始阶段，是挑选具有良好运动天赋及竞争潜力的少年儿童参加运动训练的考察、测试和选拔过程。根据上述定义，下列属于运动员选材的是（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A、三江小学为了选出参加全市小学生运动大会的运动员在校内组织了一次全校田径比赛</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B、为了培养足球苗子，国家队在北京各个中小学进行考察，打算选取一批12～16周岁的少年远赴欧洲培训</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C、NBA选秀，易建联入选雄鹿队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D、国家体操队为了检验一个月来的集训成果进行了一次测试</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9906F2">
        <w:rPr>
          <w:rFonts w:ascii="宋体" w:hAnsi="宋体"/>
          <w:b/>
        </w:rPr>
        <w:t>23．</w:t>
      </w:r>
      <w:r w:rsidRPr="009906F2">
        <w:rPr>
          <w:rFonts w:ascii="华文中宋" w:eastAsia="华文中宋" w:hAnsi="华文中宋"/>
          <w:b/>
          <w:sz w:val="30"/>
          <w:szCs w:val="30"/>
        </w:rPr>
        <w:t>在本届全国足球联赛的多轮比赛中，参赛的青年足球队先后有六个前锋，七个后卫，五个中卫，两个守门员。比赛规则规定：在一场比赛中同一个球员不允许改变位置身份，当然也不允有一个以上的位置身份，同时，在任一场比赛中，任一球员必须比赛到终场，除非受伤。由此可得出结论：联赛中青年足球上场的共有球员20名。 以下哪项为真，最能削弱以上结论?（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A、比赛中若有球员受伤，可由其他球员替补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B、在本届全国足球联赛中，青年足球队中有些球员在各场球赛中都没有上场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C、青年足球队中有些队员同时是国家队队员</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D、青年足球队队的某个球员可能在不同的比赛中处于不同的位置</w:t>
      </w:r>
    </w:p>
    <w:p w:rsidR="009906F2" w:rsidRPr="009906F2" w:rsidP="007B5F6E">
      <w:pPr>
        <w:jc w:val="left"/>
        <w:rPr>
          <w:rFonts w:ascii="华文中宋" w:eastAsia="华文中宋" w:hAnsi="华文中宋"/>
          <w:b/>
          <w:sz w:val="30"/>
          <w:szCs w:val="30"/>
        </w:rPr>
      </w:pPr>
      <w:r w:rsidRPr="009906F2">
        <w:rPr>
          <w:rFonts w:ascii="宋体" w:hAnsi="宋体"/>
          <w:b/>
        </w:rPr>
        <w:t>24．</w:t>
      </w:r>
      <w:r w:rsidRPr="009906F2">
        <w:rPr>
          <w:rFonts w:ascii="华文中宋" w:eastAsia="华文中宋" w:hAnsi="华文中宋"/>
          <w:b/>
          <w:sz w:val="30"/>
          <w:szCs w:val="30"/>
        </w:rPr>
        <w:t>数学家∶华罗庚</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A、文学家∶海顿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B、历史学家∶梅特涅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C、音乐家∶肖伯纳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D、画家∶展子虔</w:t>
      </w:r>
    </w:p>
    <w:p w:rsidR="009906F2" w:rsidRPr="009906F2" w:rsidP="007B5F6E">
      <w:pPr>
        <w:jc w:val="left"/>
        <w:rPr>
          <w:rFonts w:ascii="华文中宋" w:eastAsia="华文中宋" w:hAnsi="华文中宋"/>
          <w:b/>
          <w:sz w:val="30"/>
          <w:szCs w:val="30"/>
        </w:rPr>
      </w:pPr>
      <w:r w:rsidRPr="009906F2">
        <w:rPr>
          <w:rFonts w:ascii="宋体" w:hAnsi="宋体"/>
          <w:b/>
        </w:rPr>
        <w:t>25．</w:t>
      </w:r>
      <w:r w:rsidRPr="009906F2">
        <w:rPr>
          <w:rFonts w:ascii="华文中宋" w:eastAsia="华文中宋" w:hAnsi="华文中宋"/>
          <w:b/>
          <w:sz w:val="30"/>
          <w:szCs w:val="30"/>
        </w:rPr>
        <w:t>某知名艺人刘某2009年两次在上海举行个人演唱会。其中，第一次票房收入很好，离演出还有一个月，门票就全部售光。于是，该艺人所在经纪公司决定一个月后再次在上海举办支刘某个人演唱会，规模与第一次相当。然而，第二次票房收入很不理想，门票仅售出40%。以下哪项最可能是导致第二次演唱会票房收入下降的原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A、第二次演唱会的节目安排与第一次雷同，很多人已参加过第一次演唱会，故不再参加第二次</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B、在第二次演唱会举办的同时，另一知名艺人正在上海进行魔术表演</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C、参加第二次演唱会的人大多是没有买到第一次演唱会门票的人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D、第二次演唱会的举办地点不在市中心，很多上海人嫌离家太远，不愿参加</w:t>
      </w:r>
    </w:p>
    <w:p w:rsidR="009906F2" w:rsidRPr="009906F2" w:rsidP="007B5F6E">
      <w:pPr>
        <w:jc w:val="left"/>
        <w:rPr>
          <w:rFonts w:ascii="华文中宋" w:eastAsia="华文中宋" w:hAnsi="华文中宋"/>
          <w:b/>
          <w:sz w:val="30"/>
          <w:szCs w:val="30"/>
        </w:rPr>
      </w:pPr>
      <w:r w:rsidRPr="009906F2">
        <w:rPr>
          <w:rFonts w:ascii="宋体" w:hAnsi="宋体"/>
          <w:b/>
        </w:rPr>
        <w:t>26．</w:t>
      </w:r>
      <w:r w:rsidRPr="009906F2">
        <w:rPr>
          <w:rFonts w:ascii="华文中宋" w:eastAsia="华文中宋" w:hAnsi="华文中宋"/>
          <w:b/>
          <w:sz w:val="30"/>
          <w:szCs w:val="30"/>
        </w:rPr>
        <w:t xml:space="preserve">甲、乙、丙三人共同享有一所房屋的所有权，甲占70%，现在甲想把这问房屋向银行抵押200万元，需要（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A、经得乙和丙的同意</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9906F2">
        <w:rPr>
          <w:rFonts w:ascii="华文中宋" w:eastAsia="华文中宋" w:hAnsi="华文中宋"/>
          <w:b/>
          <w:sz w:val="30"/>
          <w:szCs w:val="30"/>
        </w:rPr>
        <w:t>B、经得乙或丙一人的同意</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C、无处分权利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D、不需经得任何人同意</w:t>
      </w:r>
    </w:p>
    <w:p w:rsidR="009906F2" w:rsidRPr="009906F2" w:rsidP="007B5F6E">
      <w:pPr>
        <w:jc w:val="left"/>
        <w:rPr>
          <w:rFonts w:ascii="华文中宋" w:eastAsia="华文中宋" w:hAnsi="华文中宋"/>
          <w:b/>
          <w:sz w:val="30"/>
          <w:szCs w:val="30"/>
        </w:rPr>
      </w:pPr>
      <w:r w:rsidRPr="009906F2">
        <w:rPr>
          <w:rFonts w:ascii="宋体" w:hAnsi="宋体"/>
          <w:b/>
        </w:rPr>
        <w:t>27．</w:t>
      </w:r>
      <w:r w:rsidRPr="009906F2">
        <w:rPr>
          <w:rFonts w:ascii="华文中宋" w:eastAsia="华文中宋" w:hAnsi="华文中宋"/>
          <w:b/>
          <w:sz w:val="30"/>
          <w:szCs w:val="30"/>
        </w:rPr>
        <w:t xml:space="preserve">新颖效应，指在多种刺激一次出现的时候，印象的形成主要取决于后来出现的刺激，即交往过程中，我们对他人最近、最新的认识占了主体地位，掩盖了以往形成的对他人的评价。根据上述定义。下列属于新颖效应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A、对最近背的英文单词印象深刻，而半个月以前记住的却都忘了</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B、为了与男友保持新鲜感，每次约会前都精心打扮并且着装不同</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C、特别喜欢关注新生事物，对新知识的掌握速度快得出人意料</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D、夫妻二人一直很甜蜜。某次吵架后妻子就觉得丈夫不再爱自己了</w:t>
      </w:r>
    </w:p>
    <w:p w:rsidR="009906F2" w:rsidRPr="009906F2" w:rsidP="007B5F6E">
      <w:pPr>
        <w:jc w:val="left"/>
        <w:rPr>
          <w:rFonts w:ascii="华文中宋" w:eastAsia="华文中宋" w:hAnsi="华文中宋"/>
          <w:b/>
          <w:sz w:val="30"/>
          <w:szCs w:val="30"/>
        </w:rPr>
      </w:pPr>
      <w:r w:rsidRPr="009906F2">
        <w:rPr>
          <w:rFonts w:ascii="宋体" w:hAnsi="宋体"/>
          <w:b/>
        </w:rPr>
        <w:t>28．</w:t>
      </w:r>
      <w:r w:rsidRPr="009906F2">
        <w:rPr>
          <w:rFonts w:ascii="华文中宋" w:eastAsia="华文中宋" w:hAnsi="华文中宋"/>
          <w:b/>
          <w:sz w:val="30"/>
          <w:szCs w:val="30"/>
        </w:rPr>
        <w:t xml:space="preserve">这一次为实施宽松货币政策的巨量信贷投放规模。大部分资金投入到了以“4万亿元”为龙头带动的政府投资项目中。“4万亿元”投资中，地方政府3万多亿元的配套资金大都是银行贷款，一些地方政府可能会借这次贷款的“东风”，挪用信贷资金应付日常开支或其他支出，拆东墙补西墙，财政开支膨胀，使未来的贷款偿还成为一笔糊涂账。最后不得不甩给财政买单。 本段文字主要说明的是（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A、地方财政面临的信贷风险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B、地方信贷易成一笔糊涂账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C、宽松货币政策下地方财政的“借钱冲动”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D、警惕地方信贷资金财政化</w:t>
      </w:r>
    </w:p>
    <w:p w:rsidR="009906F2" w:rsidRPr="009906F2" w:rsidP="007B5F6E">
      <w:pPr>
        <w:jc w:val="left"/>
        <w:rPr>
          <w:rFonts w:ascii="华文中宋" w:eastAsia="华文中宋" w:hAnsi="华文中宋"/>
          <w:b/>
          <w:sz w:val="30"/>
          <w:szCs w:val="30"/>
        </w:rPr>
      </w:pPr>
      <w:r w:rsidRPr="009906F2">
        <w:rPr>
          <w:rFonts w:ascii="宋体" w:hAnsi="宋体"/>
          <w:b/>
        </w:rPr>
        <w:t>29．</w:t>
      </w:r>
      <w:r w:rsidRPr="009906F2">
        <w:rPr>
          <w:rFonts w:ascii="华文中宋" w:eastAsia="华文中宋" w:hAnsi="华文中宋"/>
          <w:b/>
          <w:sz w:val="30"/>
          <w:szCs w:val="30"/>
        </w:rPr>
        <w:t>某乡间公路附近经常有鸡群聚集。这些鸡群对这条公路上高速行驶的汽车的安全造成了威胁。为了解决这个问题，当地交通部门计划购入一群猎狗来驱赶鸡群。 以下哪项如果为真，最能对上述计划构成质疑?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A、出没于公路边的成群猎狗会对交通安全构成威胁</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9906F2">
        <w:rPr>
          <w:rFonts w:ascii="华文中宋" w:eastAsia="华文中宋" w:hAnsi="华文中宋"/>
          <w:b/>
          <w:sz w:val="30"/>
          <w:szCs w:val="30"/>
        </w:rPr>
        <w:t>B、猎狗在驱赶鸡群时可能伤害鸡群</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C、猎狗可能会：有疫病．有必要进行定期检疫</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D、猎狗的使用会增加交通管理的成本</w:t>
      </w:r>
    </w:p>
    <w:p w:rsidR="009906F2" w:rsidRPr="009906F2" w:rsidP="007B5F6E">
      <w:pPr>
        <w:jc w:val="left"/>
        <w:rPr>
          <w:rFonts w:ascii="华文中宋" w:eastAsia="华文中宋" w:hAnsi="华文中宋"/>
          <w:b/>
          <w:sz w:val="30"/>
          <w:szCs w:val="30"/>
        </w:rPr>
      </w:pPr>
      <w:r w:rsidRPr="009906F2">
        <w:rPr>
          <w:rFonts w:ascii="宋体" w:hAnsi="宋体"/>
          <w:b/>
        </w:rPr>
        <w:t>30．</w:t>
      </w:r>
      <w:r w:rsidRPr="009906F2">
        <w:rPr>
          <w:rFonts w:ascii="华文中宋" w:eastAsia="华文中宋" w:hAnsi="华文中宋"/>
          <w:b/>
          <w:sz w:val="30"/>
          <w:szCs w:val="30"/>
        </w:rPr>
        <w:t>民事法律关系，是由民法规范调整的发生于民事主体之间的具有民事权利义务内容的社会关系。 下列哪种情形形成民事法律关系?（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A、男青年甲与女青年乙约定—起外出游玩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B、男青年甲与女青年乙相互鼓励共同进步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C、男青年甲与女青年乙确定恋爱关系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D、男青年甲赠与女青年乙定情信物</w:t>
      </w:r>
    </w:p>
    <w:p w:rsidR="009906F2" w:rsidRPr="009906F2" w:rsidP="007B5F6E">
      <w:pPr>
        <w:jc w:val="left"/>
        <w:rPr>
          <w:rFonts w:ascii="华文中宋" w:eastAsia="华文中宋" w:hAnsi="华文中宋"/>
          <w:b/>
          <w:sz w:val="30"/>
          <w:szCs w:val="30"/>
        </w:rPr>
      </w:pPr>
      <w:r w:rsidRPr="009906F2">
        <w:rPr>
          <w:rFonts w:ascii="宋体" w:hAnsi="宋体"/>
          <w:b/>
        </w:rPr>
        <w:t>31．</w:t>
      </w:r>
      <w:r w:rsidRPr="009906F2">
        <w:rPr>
          <w:rFonts w:ascii="华文中宋" w:eastAsia="华文中宋" w:hAnsi="华文中宋"/>
          <w:b/>
          <w:sz w:val="30"/>
          <w:szCs w:val="30"/>
        </w:rPr>
        <w:t xml:space="preserve">员工：经理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A、大学：教育部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B、使馆：大使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C、孩子：父母</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D、教学楼：大学</w:t>
      </w:r>
    </w:p>
    <w:p w:rsidR="009906F2" w:rsidRPr="009906F2" w:rsidP="007B5F6E">
      <w:pPr>
        <w:jc w:val="left"/>
        <w:rPr>
          <w:rFonts w:ascii="华文中宋" w:eastAsia="华文中宋" w:hAnsi="华文中宋"/>
          <w:b/>
          <w:sz w:val="30"/>
          <w:szCs w:val="30"/>
        </w:rPr>
      </w:pPr>
      <w:r w:rsidRPr="009906F2">
        <w:rPr>
          <w:rFonts w:ascii="宋体" w:hAnsi="宋体"/>
          <w:b/>
        </w:rPr>
        <w:t>32．</w:t>
      </w:r>
      <w:r w:rsidRPr="009906F2">
        <w:rPr>
          <w:rFonts w:ascii="华文中宋" w:eastAsia="华文中宋" w:hAnsi="华文中宋"/>
          <w:b/>
          <w:sz w:val="30"/>
          <w:szCs w:val="30"/>
        </w:rPr>
        <w:t>买房：装修：搬家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A、开机：冲浪：下载</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B、起床：洗漱：穿衣</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C、学车：考试：开车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D、考试：作弊：抄袭</w:t>
      </w:r>
    </w:p>
    <w:p w:rsidR="009906F2" w:rsidRPr="009906F2" w:rsidP="007B5F6E">
      <w:pPr>
        <w:jc w:val="left"/>
        <w:rPr>
          <w:rFonts w:ascii="华文中宋" w:eastAsia="华文中宋" w:hAnsi="华文中宋"/>
          <w:b/>
          <w:sz w:val="30"/>
          <w:szCs w:val="30"/>
        </w:rPr>
      </w:pPr>
      <w:r w:rsidRPr="009906F2">
        <w:rPr>
          <w:rFonts w:ascii="宋体" w:hAnsi="宋体"/>
          <w:b/>
        </w:rPr>
        <w:t>33．</w:t>
      </w:r>
      <w:r w:rsidRPr="009906F2">
        <w:rPr>
          <w:rFonts w:ascii="华文中宋" w:eastAsia="华文中宋" w:hAnsi="华文中宋"/>
          <w:b/>
          <w:sz w:val="30"/>
          <w:szCs w:val="30"/>
        </w:rPr>
        <w:t xml:space="preserve">从所给的四个选项中，选择最合适的一个填入问号处，使之呈现一定的规律性。（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A、B、 alt=\</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 /&gt;</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9906F2">
        <w:rPr>
          <w:rFonts w:ascii="华文中宋" w:eastAsia="华文中宋" w:hAnsi="华文中宋"/>
          <w:b/>
          <w:sz w:val="30"/>
          <w:szCs w:val="30"/>
        </w:rPr>
        <w:t>D、E、 alt=\</w:t>
      </w:r>
    </w:p>
    <w:p w:rsidR="009906F2" w:rsidRPr="009906F2" w:rsidP="007B5F6E">
      <w:pPr>
        <w:jc w:val="left"/>
        <w:rPr>
          <w:rFonts w:ascii="华文中宋" w:eastAsia="华文中宋" w:hAnsi="华文中宋"/>
          <w:b/>
          <w:sz w:val="30"/>
          <w:szCs w:val="30"/>
        </w:rPr>
      </w:pPr>
      <w:r w:rsidRPr="009906F2">
        <w:rPr>
          <w:rFonts w:ascii="宋体" w:hAnsi="宋体"/>
          <w:b/>
        </w:rPr>
        <w:t>34．</w:t>
      </w:r>
      <w:r w:rsidRPr="009906F2">
        <w:rPr>
          <w:rFonts w:ascii="华文中宋" w:eastAsia="华文中宋" w:hAnsi="华文中宋"/>
          <w:b/>
          <w:sz w:val="30"/>
          <w:szCs w:val="30"/>
        </w:rPr>
        <w:t>某大学学生会换届选举，张华和其他四个竞选者报名竞选学生会主席一职。其他四个竞选者都没有同时具备张华所有的优点。 从以上断定能合乎逻辑地得出以下哪项结论?（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A、其他四个竞选者都有一些缺点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B、张华是最优秀的学生，具备当选学生会主席的条件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C、其他四个竞选者都有不如张华的地方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D、张华具有其他四个竞选者的所有优点</w:t>
      </w:r>
    </w:p>
    <w:p w:rsidR="009906F2" w:rsidRPr="009906F2" w:rsidP="007B5F6E">
      <w:pPr>
        <w:jc w:val="left"/>
        <w:rPr>
          <w:rFonts w:ascii="华文中宋" w:eastAsia="华文中宋" w:hAnsi="华文中宋"/>
          <w:b/>
          <w:sz w:val="30"/>
          <w:szCs w:val="30"/>
        </w:rPr>
      </w:pPr>
      <w:r w:rsidRPr="009906F2">
        <w:rPr>
          <w:rFonts w:ascii="宋体" w:hAnsi="宋体"/>
          <w:b/>
        </w:rPr>
        <w:t>35．</w:t>
      </w:r>
      <w:r w:rsidRPr="009906F2">
        <w:rPr>
          <w:rFonts w:ascii="华文中宋" w:eastAsia="华文中宋" w:hAnsi="华文中宋"/>
          <w:b/>
          <w:sz w:val="30"/>
          <w:szCs w:val="30"/>
        </w:rPr>
        <w:t>绿茶：伏特加：饮品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A、包子：饺子：食物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B、衣服：裤子：帽子</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C、油条：三明治：食品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D、咖啡：豆浆：早餐</w:t>
      </w:r>
    </w:p>
    <w:p w:rsidR="009906F2" w:rsidRPr="009906F2" w:rsidP="009906F2">
      <w:pPr>
        <w:jc w:val="left"/>
        <w:rPr>
          <w:rFonts w:ascii="宋体" w:hAnsi="宋体"/>
          <w:b/>
        </w:rPr>
      </w:pPr>
      <w:r w:rsidRPr="009906F2">
        <w:rPr>
          <w:rFonts w:ascii="微软雅黑" w:eastAsia="微软雅黑" w:hAnsi="微软雅黑"/>
          <w:b/>
          <w:sz w:val="28"/>
        </w:rPr>
        <w:t>二、常识判断</w:t>
      </w:r>
    </w:p>
    <w:p w:rsidR="009906F2" w:rsidRPr="009906F2" w:rsidP="007B5F6E">
      <w:pPr>
        <w:jc w:val="left"/>
        <w:rPr>
          <w:rFonts w:ascii="华文中宋" w:eastAsia="华文中宋" w:hAnsi="华文中宋"/>
          <w:b/>
          <w:sz w:val="30"/>
          <w:szCs w:val="30"/>
        </w:rPr>
      </w:pPr>
      <w:r w:rsidRPr="009906F2">
        <w:rPr>
          <w:rFonts w:ascii="宋体" w:hAnsi="宋体"/>
          <w:b/>
        </w:rPr>
        <w:t>36．</w:t>
      </w:r>
      <w:r w:rsidRPr="009906F2">
        <w:rPr>
          <w:rFonts w:ascii="华文中宋" w:eastAsia="华文中宋" w:hAnsi="华文中宋"/>
          <w:b/>
          <w:sz w:val="30"/>
          <w:szCs w:val="30"/>
        </w:rPr>
        <w:t xml:space="preserve">下列能够依次展示美国、英国、法国和日本影响力的文化符号是（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A、感恩节、巨石阵、卢浮宫、浮士绘</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B、硅谷、哈佛大学、白金汉宫、东照宫</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C、爵士乐、金色大厅、圣女贞德、新干线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D、劳斯莱斯、芭比娃娃、巴尔扎克、桂离宫</w:t>
      </w:r>
    </w:p>
    <w:p w:rsidR="009906F2" w:rsidRPr="009906F2" w:rsidP="007B5F6E">
      <w:pPr>
        <w:jc w:val="left"/>
        <w:rPr>
          <w:rFonts w:ascii="华文中宋" w:eastAsia="华文中宋" w:hAnsi="华文中宋"/>
          <w:b/>
          <w:sz w:val="30"/>
          <w:szCs w:val="30"/>
        </w:rPr>
      </w:pPr>
      <w:r w:rsidRPr="009906F2">
        <w:rPr>
          <w:rFonts w:ascii="宋体" w:hAnsi="宋体"/>
          <w:b/>
        </w:rPr>
        <w:t>37．</w:t>
      </w:r>
      <w:r w:rsidRPr="009906F2">
        <w:rPr>
          <w:rFonts w:ascii="华文中宋" w:eastAsia="华文中宋" w:hAnsi="华文中宋"/>
          <w:b/>
          <w:sz w:val="30"/>
          <w:szCs w:val="30"/>
        </w:rPr>
        <w:t>现代企业制度以（　　）为主要形态。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A、完善的企业法人制度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B、公司制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C、公司法人治理结构</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9906F2">
        <w:rPr>
          <w:rFonts w:ascii="华文中宋" w:eastAsia="华文中宋" w:hAnsi="华文中宋"/>
          <w:b/>
          <w:sz w:val="30"/>
          <w:szCs w:val="30"/>
        </w:rPr>
        <w:t>D、股份制</w:t>
      </w:r>
    </w:p>
    <w:p w:rsidR="009906F2" w:rsidRPr="009906F2" w:rsidP="007B5F6E">
      <w:pPr>
        <w:jc w:val="left"/>
        <w:rPr>
          <w:rFonts w:ascii="华文中宋" w:eastAsia="华文中宋" w:hAnsi="华文中宋"/>
          <w:b/>
          <w:sz w:val="30"/>
          <w:szCs w:val="30"/>
        </w:rPr>
      </w:pPr>
      <w:r w:rsidRPr="009906F2">
        <w:rPr>
          <w:rFonts w:ascii="宋体" w:hAnsi="宋体"/>
          <w:b/>
        </w:rPr>
        <w:t>38．</w:t>
      </w:r>
      <w:r w:rsidRPr="009906F2">
        <w:rPr>
          <w:rFonts w:ascii="华文中宋" w:eastAsia="华文中宋" w:hAnsi="华文中宋"/>
          <w:b/>
          <w:sz w:val="30"/>
          <w:szCs w:val="30"/>
        </w:rPr>
        <w:t>下列有关文学常识的表达，有误的一项是（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A、“胜败兵家事不期，包羞忍耻是男儿。江东子弟多才俊。卷土重来未可知”，这首诗写了楚汉相争时与项羽有关的事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B、“枫叶四弦秋，枨触天涯迁谪恨；浔阳千尺水，勾留江山别离情”，这副对联所写的内容与白居易的《琵琶行》相关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C、巴尔扎克是l9世纪法国浪漫主义文学家，他所创作的90多部小说，总名为《人间喜剧》，堪称法国社会的“百科全书”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D、海明威是美国现代著名作家，曾获得诺贝尔文学奖，他的代表作有《老人与海》《太阳照常升起》《永别了，武器》等</w:t>
      </w:r>
    </w:p>
    <w:p w:rsidR="009906F2" w:rsidRPr="009906F2" w:rsidP="007B5F6E">
      <w:pPr>
        <w:jc w:val="left"/>
        <w:rPr>
          <w:rFonts w:ascii="华文中宋" w:eastAsia="华文中宋" w:hAnsi="华文中宋"/>
          <w:b/>
          <w:sz w:val="30"/>
          <w:szCs w:val="30"/>
        </w:rPr>
      </w:pPr>
      <w:r w:rsidRPr="009906F2">
        <w:rPr>
          <w:rFonts w:ascii="宋体" w:hAnsi="宋体"/>
          <w:b/>
        </w:rPr>
        <w:t>39．</w:t>
      </w:r>
      <w:r w:rsidRPr="009906F2">
        <w:rPr>
          <w:rFonts w:ascii="华文中宋" w:eastAsia="华文中宋" w:hAnsi="华文中宋"/>
          <w:b/>
          <w:sz w:val="30"/>
          <w:szCs w:val="30"/>
        </w:rPr>
        <w:t>教师不直接将学习内容提供给学生，而是为学生创设问题情境，引导学生去探究和发现新知识和问题的方法是（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A、掌握学习法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B、发现法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C、头脑风暴法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D、讲授法</w:t>
      </w:r>
    </w:p>
    <w:p w:rsidR="009906F2" w:rsidRPr="009906F2" w:rsidP="007B5F6E">
      <w:pPr>
        <w:jc w:val="left"/>
        <w:rPr>
          <w:rFonts w:ascii="华文中宋" w:eastAsia="华文中宋" w:hAnsi="华文中宋"/>
          <w:b/>
          <w:sz w:val="30"/>
          <w:szCs w:val="30"/>
        </w:rPr>
      </w:pPr>
      <w:r w:rsidRPr="009906F2">
        <w:rPr>
          <w:rFonts w:ascii="宋体" w:hAnsi="宋体"/>
          <w:b/>
        </w:rPr>
        <w:t>40．</w:t>
      </w:r>
      <w:r w:rsidRPr="009906F2">
        <w:rPr>
          <w:rFonts w:ascii="华文中宋" w:eastAsia="华文中宋" w:hAnsi="华文中宋"/>
          <w:b/>
          <w:sz w:val="30"/>
          <w:szCs w:val="30"/>
        </w:rPr>
        <w:t>第三世界国家在经济上发展缓慢的共同原因是（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A、不合理的国际经济旧秩序</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B、本国资源缺乏</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C、本国劳动力短缺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D、债务负担沉重</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9906F2">
        <w:rPr>
          <w:rFonts w:ascii="宋体" w:hAnsi="宋体"/>
          <w:b/>
        </w:rPr>
        <w:t>41．</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中国是瓷器的故乡，瓷器的发明是中华民族对世界文明的伟大贡献，在英文中瓷器(china)与中国(China)同为一词。大约在公元前16世纪的商代中期，中国就出现了早期的瓷器。宋代是瓷业的全盛时期，陶瓷产地遍及全国各地。下列各项中属于“宋代五大名窑”的是（　　）。</w:t>
      </w:r>
      <w:r w:rsidRPr="009906F2">
        <w:rPr>
          <w:rFonts w:ascii="华文中宋" w:eastAsia="华文中宋" w:hAnsi="华文中宋"/>
          <w:b/>
          <w:sz w:val="30"/>
          <w:szCs w:val="30"/>
        </w:rPr>
        <w:t xml:space="preserve">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多项选择题</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A、哥窑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B、钧窑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C、邢窑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D、官窑</w:t>
      </w:r>
    </w:p>
    <w:p w:rsidR="009906F2" w:rsidRPr="009906F2" w:rsidP="007B5F6E">
      <w:pPr>
        <w:jc w:val="left"/>
        <w:rPr>
          <w:rFonts w:ascii="华文中宋" w:eastAsia="华文中宋" w:hAnsi="华文中宋"/>
          <w:b/>
          <w:sz w:val="30"/>
          <w:szCs w:val="30"/>
        </w:rPr>
      </w:pPr>
      <w:r w:rsidRPr="009906F2">
        <w:rPr>
          <w:rFonts w:ascii="宋体" w:hAnsi="宋体"/>
          <w:b/>
        </w:rPr>
        <w:t>42．</w:t>
      </w:r>
      <w:r w:rsidRPr="009906F2">
        <w:rPr>
          <w:rFonts w:ascii="华文中宋" w:eastAsia="华文中宋" w:hAnsi="华文中宋"/>
          <w:b/>
          <w:sz w:val="30"/>
          <w:szCs w:val="30"/>
        </w:rPr>
        <w:t>我国提出走节约型发展道路的直接原因是（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A、自然资源种类多，总量大，类型齐全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B、资源利用率高，存在资源的相对短缺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C、以生物多样性减少为特征的生态破坏加剧</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D、人口数量庞大，资源利用率低，短缺越来越严重</w:t>
      </w:r>
    </w:p>
    <w:p w:rsidR="009906F2" w:rsidRPr="009906F2" w:rsidP="007B5F6E">
      <w:pPr>
        <w:jc w:val="left"/>
        <w:rPr>
          <w:rFonts w:ascii="华文中宋" w:eastAsia="华文中宋" w:hAnsi="华文中宋"/>
          <w:b/>
          <w:sz w:val="30"/>
          <w:szCs w:val="30"/>
        </w:rPr>
      </w:pPr>
      <w:r w:rsidRPr="009906F2">
        <w:rPr>
          <w:rFonts w:ascii="宋体" w:hAnsi="宋体"/>
          <w:b/>
        </w:rPr>
        <w:t>43．</w:t>
      </w:r>
      <w:r w:rsidRPr="009906F2">
        <w:rPr>
          <w:rFonts w:ascii="华文中宋" w:eastAsia="华文中宋" w:hAnsi="华文中宋"/>
          <w:b/>
          <w:sz w:val="30"/>
          <w:szCs w:val="30"/>
        </w:rPr>
        <w:t xml:space="preserve">下列陈述中错误的是（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A、在地球上的能源中，地热能仅次于太阳辐射能，排在第二位</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B、太阳能、风能、地热、潮汐能以及生物质能都是可再生资源</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C、三聚氰胺是一种含氮杂环有机化工原料。主要用于做蜜胺塑料</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D、1纳米等于二十亿分之一米，约为4。5个原子排列起来的长度</w:t>
      </w:r>
    </w:p>
    <w:p w:rsidR="009906F2" w:rsidRPr="009906F2" w:rsidP="007B5F6E">
      <w:pPr>
        <w:jc w:val="left"/>
        <w:rPr>
          <w:rFonts w:ascii="华文中宋" w:eastAsia="华文中宋" w:hAnsi="华文中宋"/>
          <w:b/>
          <w:sz w:val="30"/>
          <w:szCs w:val="30"/>
        </w:rPr>
      </w:pPr>
      <w:r w:rsidRPr="009906F2">
        <w:rPr>
          <w:rFonts w:ascii="宋体" w:hAnsi="宋体"/>
          <w:b/>
        </w:rPr>
        <w:t>44．</w:t>
      </w:r>
      <w:r w:rsidRPr="009906F2">
        <w:rPr>
          <w:rFonts w:ascii="华文中宋" w:eastAsia="华文中宋" w:hAnsi="华文中宋"/>
          <w:b/>
          <w:sz w:val="30"/>
          <w:szCs w:val="30"/>
        </w:rPr>
        <w:t>穿越我国领土距离最长的纬线是（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A、北纬20°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B、北纬30°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C、北纬40°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D、北纬50°</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9906F2">
        <w:rPr>
          <w:rFonts w:ascii="宋体" w:hAnsi="宋体"/>
          <w:b/>
        </w:rPr>
        <w:t>45．</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写作，在最成功的时候，是一种孤寂的生涯。作家的组织固然可以排遣他们的孤独．但是我怀疑它们未必能够促进作家的创作。一个在稠人广众之中成长起来的作家，自然可以免除孤苦寂寥之虑，但他的作品往往流于平庸。而一个在岑寂中独立工作的作家，假若他确实不同凡响，就必须天天面对永恒的东西，或者面对缺乏永恒的状况。</w:t>
      </w:r>
      <w:r w:rsidRPr="009906F2">
        <w:rPr>
          <w:rFonts w:ascii="华文中宋" w:eastAsia="华文中宋" w:hAnsi="华文中宋"/>
          <w:b/>
          <w:sz w:val="30"/>
          <w:szCs w:val="30"/>
        </w:rPr>
        <w:t xml:space="preserve"> 对文意的理解正确的一项是（　　）。</w:t>
      </w:r>
      <w:r w:rsidRPr="009906F2">
        <w:rPr>
          <w:rFonts w:ascii="华文中宋" w:eastAsia="华文中宋" w:hAnsi="华文中宋"/>
          <w:b/>
          <w:sz w:val="30"/>
          <w:szCs w:val="30"/>
        </w:rPr>
        <w:t xml:space="preserve">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A、孤寂的生活可以促进作家的创作</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B、作家组织对于作家的创作毫无用处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C、平庸的作品出自那些在稠人广众中成长起来的作家之手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D、成功的作家往往是超然物外的</w:t>
      </w:r>
    </w:p>
    <w:p w:rsidR="009906F2" w:rsidRPr="009906F2" w:rsidP="007B5F6E">
      <w:pPr>
        <w:jc w:val="left"/>
        <w:rPr>
          <w:rFonts w:ascii="华文中宋" w:eastAsia="华文中宋" w:hAnsi="华文中宋"/>
          <w:b/>
          <w:sz w:val="30"/>
          <w:szCs w:val="30"/>
        </w:rPr>
      </w:pPr>
      <w:r w:rsidRPr="009906F2">
        <w:rPr>
          <w:rFonts w:ascii="宋体" w:hAnsi="宋体"/>
          <w:b/>
        </w:rPr>
        <w:t>46．</w:t>
      </w:r>
      <w:r w:rsidRPr="009906F2">
        <w:rPr>
          <w:rFonts w:ascii="华文中宋" w:eastAsia="华文中宋" w:hAnsi="华文中宋"/>
          <w:b/>
          <w:sz w:val="30"/>
          <w:szCs w:val="30"/>
        </w:rPr>
        <w:t xml:space="preserve">2011年9月10日，由国家食物与营养咨询委员会主办的食物与营养国际研讨会在京召开，全球粮食安全及营养问题再次成为世界关注的焦点。下列关于我国粮食生产说法不正确的是（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A、“十二五”规划指出，我国应该把保障国家粮食安全作为首要目标，加快转变农业发展方式，提高农业综合生产能力、抗风险能力和市场竞争能力</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B、2010年我国粮食生产总量比上年增长2.9%，连续7年增产</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C、稳定发展粮食和农业生产，是管理好通胀预期、稳定消费价格总水平的基础，也是实现经济平稳较快发展和社会和谐稳定的基础</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D、我国的稻谷集中分布在秦岭—淮河以南，青藏高原以西地区</w:t>
      </w:r>
    </w:p>
    <w:p w:rsidR="009906F2" w:rsidRPr="009906F2" w:rsidP="007B5F6E">
      <w:pPr>
        <w:jc w:val="left"/>
        <w:rPr>
          <w:rFonts w:ascii="华文中宋" w:eastAsia="华文中宋" w:hAnsi="华文中宋"/>
          <w:b/>
          <w:sz w:val="30"/>
          <w:szCs w:val="30"/>
        </w:rPr>
      </w:pPr>
      <w:r w:rsidRPr="009906F2">
        <w:rPr>
          <w:rFonts w:ascii="宋体" w:hAnsi="宋体"/>
          <w:b/>
        </w:rPr>
        <w:t>47．</w:t>
      </w:r>
      <w:r w:rsidRPr="009906F2">
        <w:rPr>
          <w:rFonts w:ascii="华文中宋" w:eastAsia="华文中宋" w:hAnsi="华文中宋"/>
          <w:b/>
          <w:sz w:val="30"/>
          <w:szCs w:val="30"/>
        </w:rPr>
        <w:t>“苟利国家生死以，岂因祸福避趋之?”民族英雄林则徐的这一诗句，不仅激励了几代中国人抗击外国侵略、维护民族利益的斗争精神，在建设社会主义和谐社会的今天，仍是宝贵的精神财富。这句诗体现的人生价值观是： ①人生的价值在于对社会的贡献 ②有价值的人生不应考虑个人利益 ③对社会的贡献大小决定了人生价值的高低 ④个人对社会的贡献以社会对个人的尊重为基础</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A、①②</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9906F2">
        <w:rPr>
          <w:rFonts w:ascii="华文中宋" w:eastAsia="华文中宋" w:hAnsi="华文中宋"/>
          <w:b/>
          <w:sz w:val="30"/>
          <w:szCs w:val="30"/>
        </w:rPr>
        <w:t>B、①④</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C、①③</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D、③④</w:t>
      </w:r>
    </w:p>
    <w:p w:rsidR="009906F2" w:rsidRPr="009906F2" w:rsidP="007B5F6E">
      <w:pPr>
        <w:jc w:val="left"/>
        <w:rPr>
          <w:rFonts w:ascii="华文中宋" w:eastAsia="华文中宋" w:hAnsi="华文中宋"/>
          <w:b/>
          <w:sz w:val="30"/>
          <w:szCs w:val="30"/>
        </w:rPr>
      </w:pPr>
      <w:r w:rsidRPr="009906F2">
        <w:rPr>
          <w:rFonts w:ascii="宋体" w:hAnsi="宋体"/>
          <w:b/>
        </w:rPr>
        <w:t>48．</w:t>
      </w:r>
      <w:r w:rsidRPr="009906F2">
        <w:rPr>
          <w:rFonts w:ascii="华文中宋" w:eastAsia="华文中宋" w:hAnsi="华文中宋"/>
          <w:b/>
          <w:sz w:val="30"/>
          <w:szCs w:val="30"/>
        </w:rPr>
        <w:t>下列关于中国的航天航空发展说法错误的是（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A、“中国航天第一港”是酒泉卫星发射中心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B、“神舟七号”载人飞船于2008年9月25日发射，翟志刚实现了中国历史上的首次太空漫步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C、我国第一颗人造卫星“东方红”一号于1968年遨游太空</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D、航空火箭学家、空气动力学家钱学森被誉为“中国航天之父”和“火箭之王</w:t>
      </w:r>
    </w:p>
    <w:p w:rsidR="009906F2" w:rsidRPr="009906F2" w:rsidP="007B5F6E">
      <w:pPr>
        <w:jc w:val="left"/>
        <w:rPr>
          <w:rFonts w:ascii="华文中宋" w:eastAsia="华文中宋" w:hAnsi="华文中宋"/>
          <w:b/>
          <w:sz w:val="30"/>
          <w:szCs w:val="30"/>
        </w:rPr>
      </w:pPr>
      <w:r w:rsidRPr="009906F2">
        <w:rPr>
          <w:rFonts w:ascii="宋体" w:hAnsi="宋体"/>
          <w:b/>
        </w:rPr>
        <w:t>49．</w:t>
      </w:r>
      <w:r w:rsidRPr="009906F2">
        <w:rPr>
          <w:rFonts w:ascii="华文中宋" w:eastAsia="华文中宋" w:hAnsi="华文中宋"/>
          <w:b/>
          <w:sz w:val="30"/>
          <w:szCs w:val="30"/>
        </w:rPr>
        <w:t>2011年11月30日，北京市住房城乡建设委颁布了《北京市公共租赁住房申请、审核及配租管理办法》。和此前的征求意见稿最大的区别在于：在收入限制方面，外地户籍人士和本市市民同样受到“3口及以下家庭年收入10万元(含)以下、4口及以上家庭年收入（　　）万元(含)以下”标准的约束。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A、13</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B、15</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C、18</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D、20</w:t>
      </w:r>
    </w:p>
    <w:p w:rsidR="009906F2" w:rsidRPr="009906F2" w:rsidP="007B5F6E">
      <w:pPr>
        <w:jc w:val="left"/>
        <w:rPr>
          <w:rFonts w:ascii="华文中宋" w:eastAsia="华文中宋" w:hAnsi="华文中宋"/>
          <w:b/>
          <w:sz w:val="30"/>
          <w:szCs w:val="30"/>
        </w:rPr>
      </w:pPr>
      <w:r w:rsidRPr="009906F2">
        <w:rPr>
          <w:rFonts w:ascii="宋体" w:hAnsi="宋体"/>
          <w:b/>
        </w:rPr>
        <w:t>50．</w:t>
      </w:r>
      <w:r w:rsidRPr="009906F2">
        <w:rPr>
          <w:rFonts w:ascii="华文中宋" w:eastAsia="华文中宋" w:hAnsi="华文中宋"/>
          <w:b/>
          <w:sz w:val="30"/>
          <w:szCs w:val="30"/>
        </w:rPr>
        <w:t>人类千万年的历史中，最_____的不是令人目眩的科技，不是大师们浩瀚的经典，而是实现了对权力的_____，实现了把权利关进笼子的梦想。  依次填入划横线部分最恰当的一项是（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A、珍贵　约束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B、重大　限制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C、成功　束缚</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9906F2">
        <w:rPr>
          <w:rFonts w:ascii="华文中宋" w:eastAsia="华文中宋" w:hAnsi="华文中宋"/>
          <w:b/>
          <w:sz w:val="30"/>
          <w:szCs w:val="30"/>
        </w:rPr>
        <w:t>D、难得　控制</w:t>
      </w:r>
    </w:p>
    <w:p w:rsidR="009906F2" w:rsidRPr="009906F2" w:rsidP="007B5F6E">
      <w:pPr>
        <w:jc w:val="left"/>
        <w:rPr>
          <w:rFonts w:ascii="华文中宋" w:eastAsia="华文中宋" w:hAnsi="华文中宋"/>
          <w:b/>
          <w:sz w:val="30"/>
          <w:szCs w:val="30"/>
        </w:rPr>
      </w:pPr>
      <w:r w:rsidRPr="009906F2">
        <w:rPr>
          <w:rFonts w:ascii="宋体" w:hAnsi="宋体"/>
          <w:b/>
        </w:rPr>
        <w:t>51．</w:t>
      </w:r>
      <w:r w:rsidRPr="009906F2">
        <w:rPr>
          <w:rFonts w:ascii="华文中宋" w:eastAsia="华文中宋" w:hAnsi="华文中宋"/>
          <w:b/>
          <w:sz w:val="30"/>
          <w:szCs w:val="30"/>
        </w:rPr>
        <w:t>马铃薯：土豆（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A、地瓜：红薯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B、西红花：玫瑰</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C、甘蓝：大白菜</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D、杨花：柳絮</w:t>
      </w:r>
    </w:p>
    <w:p w:rsidR="009906F2" w:rsidRPr="009906F2" w:rsidP="007B5F6E">
      <w:pPr>
        <w:jc w:val="left"/>
        <w:rPr>
          <w:rFonts w:ascii="华文中宋" w:eastAsia="华文中宋" w:hAnsi="华文中宋"/>
          <w:b/>
          <w:sz w:val="30"/>
          <w:szCs w:val="30"/>
        </w:rPr>
      </w:pPr>
      <w:r w:rsidRPr="009906F2">
        <w:rPr>
          <w:rFonts w:ascii="宋体" w:hAnsi="宋体"/>
          <w:b/>
        </w:rPr>
        <w:t>52．</w:t>
      </w:r>
      <w:r w:rsidRPr="009906F2">
        <w:rPr>
          <w:rFonts w:ascii="华文中宋" w:eastAsia="华文中宋" w:hAnsi="华文中宋"/>
          <w:b/>
          <w:sz w:val="30"/>
          <w:szCs w:val="30"/>
        </w:rPr>
        <w:t>下列词语中，没有错别字的一项是：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A、逸闻轶事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B、箭拔弩张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C、忧柔寡断</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D、纷至踏来</w:t>
      </w:r>
    </w:p>
    <w:p w:rsidR="009906F2" w:rsidRPr="009906F2" w:rsidP="007B5F6E">
      <w:pPr>
        <w:jc w:val="left"/>
        <w:rPr>
          <w:rFonts w:ascii="华文中宋" w:eastAsia="华文中宋" w:hAnsi="华文中宋"/>
          <w:b/>
          <w:sz w:val="30"/>
          <w:szCs w:val="30"/>
        </w:rPr>
      </w:pPr>
      <w:r w:rsidRPr="009906F2">
        <w:rPr>
          <w:rFonts w:ascii="宋体" w:hAnsi="宋体"/>
          <w:b/>
        </w:rPr>
        <w:t>53．</w:t>
      </w:r>
      <w:r w:rsidRPr="009906F2">
        <w:rPr>
          <w:rFonts w:ascii="华文中宋" w:eastAsia="华文中宋" w:hAnsi="华文中宋"/>
          <w:b/>
          <w:sz w:val="30"/>
          <w:szCs w:val="30"/>
        </w:rPr>
        <w:t>下列关于税收说法正确的是（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A、税收是国家行为，由审判机关代为征收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B、税收具有自愿性，交多少由公民自行决定</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C、一切税收都是由国家法律来规定的，只要国家未修改税法，税收应该是固定的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D、税收具有强制性、有偿性、固定性特点</w:t>
      </w:r>
    </w:p>
    <w:p w:rsidR="009906F2" w:rsidRPr="009906F2" w:rsidP="007B5F6E">
      <w:pPr>
        <w:jc w:val="left"/>
        <w:rPr>
          <w:rFonts w:ascii="华文中宋" w:eastAsia="华文中宋" w:hAnsi="华文中宋"/>
          <w:b/>
          <w:sz w:val="30"/>
          <w:szCs w:val="30"/>
        </w:rPr>
      </w:pPr>
      <w:r w:rsidRPr="009906F2">
        <w:rPr>
          <w:rFonts w:ascii="宋体" w:hAnsi="宋体"/>
          <w:b/>
        </w:rPr>
        <w:t>54．</w:t>
      </w:r>
      <w:r w:rsidRPr="009906F2">
        <w:rPr>
          <w:rFonts w:ascii="华文中宋" w:eastAsia="华文中宋" w:hAnsi="华文中宋"/>
          <w:b/>
          <w:sz w:val="30"/>
          <w:szCs w:val="30"/>
        </w:rPr>
        <w:t>科学发展观是用来指导发展的，不能离开发展这个主题，离开了发展这个主题就没有意义了。这告诉我们，树立和落实科学发展观，必须始终坚持（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A、以经济建设为中心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B、以保护环境为中心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C、以调整结构为重点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D、以节约资源为重点</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9906F2">
        <w:rPr>
          <w:rFonts w:ascii="宋体" w:hAnsi="宋体"/>
          <w:b/>
        </w:rPr>
        <w:t>55．</w:t>
      </w:r>
      <w:r w:rsidRPr="009906F2">
        <w:rPr>
          <w:rFonts w:ascii="华文中宋" w:eastAsia="华文中宋" w:hAnsi="华文中宋"/>
          <w:b/>
          <w:sz w:val="30"/>
          <w:szCs w:val="30"/>
        </w:rPr>
        <w:t>医生告诉一对夫妇，由于他们具有相同的病态基因，如果他们生育一个孩子，这个孩子患遗传性疾病的机会为1/4。这意味着（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A、如果他们生育3个孩子，那么这3个孩子都不会得遗传病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B、如果他们的第1个孩子有遗传病，那么后面3个孩子都不会得遗传病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C、如果他们前3个孩子都很健康，那么第4个孩子肯定得遗传病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D、他们的孩子都有可能得遗传病</w:t>
      </w:r>
    </w:p>
    <w:p w:rsidR="009906F2" w:rsidRPr="009906F2" w:rsidP="007B5F6E">
      <w:pPr>
        <w:jc w:val="left"/>
        <w:rPr>
          <w:rFonts w:ascii="华文中宋" w:eastAsia="华文中宋" w:hAnsi="华文中宋"/>
          <w:b/>
          <w:sz w:val="30"/>
          <w:szCs w:val="30"/>
        </w:rPr>
      </w:pPr>
      <w:r w:rsidRPr="009906F2">
        <w:rPr>
          <w:rFonts w:ascii="宋体" w:hAnsi="宋体"/>
          <w:b/>
        </w:rPr>
        <w:t>56．</w:t>
      </w:r>
      <w:r w:rsidRPr="009906F2">
        <w:rPr>
          <w:rFonts w:ascii="华文中宋" w:eastAsia="华文中宋" w:hAnsi="华文中宋"/>
          <w:b/>
          <w:sz w:val="30"/>
          <w:szCs w:val="30"/>
        </w:rPr>
        <w:t>日本向韩国三星转让新一代薄膜晶体管(TFT)技术。下列相关知识的说法错误的是：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A、显示屏由许多可以发出任意颜色的光线的像素组成．控制各个像素显示相应的颜色就能达到目的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B、显示器使用的丝状材料其分子结构会随外界变化．从而形成一个“百叶窗”控制光线是否通过</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C、像素对于显示器是有决定意义的．每个像素越小显示器可能达到的最大分辨率就会越大</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D、TFT技术是20世纪80年代发展起来的。是液晶、无机和有机薄膜电致发光平板显示器的基础</w:t>
      </w:r>
    </w:p>
    <w:p w:rsidR="009906F2" w:rsidRPr="009906F2" w:rsidP="007B5F6E">
      <w:pPr>
        <w:jc w:val="left"/>
        <w:rPr>
          <w:rFonts w:ascii="华文中宋" w:eastAsia="华文中宋" w:hAnsi="华文中宋"/>
          <w:b/>
          <w:sz w:val="30"/>
          <w:szCs w:val="30"/>
        </w:rPr>
      </w:pPr>
      <w:r w:rsidRPr="009906F2">
        <w:rPr>
          <w:rFonts w:ascii="宋体" w:hAnsi="宋体"/>
          <w:b/>
        </w:rPr>
        <w:t>57．</w:t>
      </w:r>
      <w:r w:rsidRPr="009906F2">
        <w:rPr>
          <w:rFonts w:ascii="华文中宋" w:eastAsia="华文中宋" w:hAnsi="华文中宋"/>
          <w:b/>
          <w:sz w:val="30"/>
          <w:szCs w:val="30"/>
        </w:rPr>
        <w:t>甲乙两地居民的恩格尔系数分别为30%和32%，这可能表明（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A、从生活水平看，乙地居民略高于甲地居民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B、从收入水平看，甲地居民略高于乙地居民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C、从收入水平看，乙地居民略高于甲地居民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D、从生活水平看，甲地居民略高于乙地居民</w:t>
      </w:r>
    </w:p>
    <w:p w:rsidR="009906F2" w:rsidRPr="009906F2" w:rsidP="007B5F6E">
      <w:pPr>
        <w:jc w:val="left"/>
        <w:rPr>
          <w:rFonts w:ascii="华文中宋" w:eastAsia="华文中宋" w:hAnsi="华文中宋"/>
          <w:b/>
          <w:sz w:val="30"/>
          <w:szCs w:val="30"/>
        </w:rPr>
      </w:pPr>
      <w:r w:rsidRPr="009906F2">
        <w:rPr>
          <w:rFonts w:ascii="宋体" w:hAnsi="宋体"/>
          <w:b/>
        </w:rPr>
        <w:t>58．</w:t>
      </w:r>
      <w:r w:rsidRPr="009906F2">
        <w:rPr>
          <w:rFonts w:ascii="华文中宋" w:eastAsia="华文中宋" w:hAnsi="华文中宋"/>
          <w:b/>
          <w:sz w:val="30"/>
          <w:szCs w:val="30"/>
        </w:rPr>
        <w:t xml:space="preserve"> “物质无非是从各种物的总和中抽象出来的”，这种观点属于（）。</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A、朴素唯物主义物质观</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B、辩证唯物主义物质观</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9906F2">
        <w:rPr>
          <w:rFonts w:ascii="华文中宋" w:eastAsia="华文中宋" w:hAnsi="华文中宋"/>
          <w:b/>
          <w:sz w:val="30"/>
          <w:szCs w:val="30"/>
        </w:rPr>
        <w:t>C、历史唯物主义物质观</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D、机械唯物主义物质观</w:t>
      </w:r>
    </w:p>
    <w:p w:rsidR="009906F2" w:rsidRPr="009906F2" w:rsidP="007B5F6E">
      <w:pPr>
        <w:jc w:val="left"/>
        <w:rPr>
          <w:rFonts w:ascii="华文中宋" w:eastAsia="华文中宋" w:hAnsi="华文中宋"/>
          <w:b/>
          <w:sz w:val="30"/>
          <w:szCs w:val="30"/>
        </w:rPr>
      </w:pPr>
      <w:r w:rsidRPr="009906F2">
        <w:rPr>
          <w:rFonts w:ascii="宋体" w:hAnsi="宋体"/>
          <w:b/>
        </w:rPr>
        <w:t>59．</w:t>
      </w:r>
      <w:r w:rsidRPr="009906F2">
        <w:rPr>
          <w:rFonts w:ascii="华文中宋" w:eastAsia="华文中宋" w:hAnsi="华文中宋"/>
          <w:b/>
          <w:sz w:val="30"/>
          <w:szCs w:val="30"/>
        </w:rPr>
        <w:t xml:space="preserve">十一届全国人大第三次会议通过（　　）修正案，修正后的该部法律实现城乡“（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A、宪法平等待遇</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B、选举法全民同权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C、宪法共同富裕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D、选举法同票同权</w:t>
      </w:r>
    </w:p>
    <w:p w:rsidR="009906F2" w:rsidRPr="009906F2" w:rsidP="007B5F6E">
      <w:pPr>
        <w:jc w:val="left"/>
        <w:rPr>
          <w:rFonts w:ascii="华文中宋" w:eastAsia="华文中宋" w:hAnsi="华文中宋"/>
          <w:b/>
          <w:sz w:val="30"/>
          <w:szCs w:val="30"/>
        </w:rPr>
      </w:pPr>
      <w:r w:rsidRPr="009906F2">
        <w:rPr>
          <w:rFonts w:ascii="宋体" w:hAnsi="宋体"/>
          <w:b/>
        </w:rPr>
        <w:t>60．</w:t>
      </w:r>
      <w:r w:rsidRPr="009906F2">
        <w:rPr>
          <w:rFonts w:ascii="华文中宋" w:eastAsia="华文中宋" w:hAnsi="华文中宋"/>
          <w:b/>
          <w:sz w:val="30"/>
          <w:szCs w:val="30"/>
        </w:rPr>
        <w:t>依据我国特别行政区基本法，下列哪个选项的表述是正确的?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A、特别行政区的立法不需要报全国人大常委会批准</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B、不服特别行政区法院的判决，可以上诉至我国最高人民法院</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C、特别行政区可以自主决定外交、经济、财政等事项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D、全国人大常委会可授权特别行政区依照基本法自行处理有关对外事务</w:t>
      </w:r>
    </w:p>
    <w:p w:rsidR="009906F2" w:rsidRPr="009906F2" w:rsidP="007B5F6E">
      <w:pPr>
        <w:jc w:val="left"/>
        <w:rPr>
          <w:rFonts w:ascii="华文中宋" w:eastAsia="华文中宋" w:hAnsi="华文中宋"/>
          <w:b/>
          <w:sz w:val="30"/>
          <w:szCs w:val="30"/>
        </w:rPr>
      </w:pPr>
      <w:r w:rsidRPr="009906F2">
        <w:rPr>
          <w:rFonts w:ascii="宋体" w:hAnsi="宋体"/>
          <w:b/>
        </w:rPr>
        <w:t>61．</w:t>
      </w:r>
      <w:r w:rsidRPr="009906F2">
        <w:rPr>
          <w:rFonts w:ascii="华文中宋" w:eastAsia="华文中宋" w:hAnsi="华文中宋"/>
          <w:b/>
          <w:sz w:val="30"/>
          <w:szCs w:val="30"/>
        </w:rPr>
        <w:t>人体在体重器上称量体重，静止时测为P，突然下蹲的瞬间体重读数变化为（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A、大于P</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B、小于P</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C、等于P</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D、双臂摆动时才会大于P</w:t>
      </w:r>
    </w:p>
    <w:p w:rsidR="009906F2" w:rsidRPr="009906F2" w:rsidP="007B5F6E">
      <w:pPr>
        <w:jc w:val="left"/>
        <w:rPr>
          <w:rFonts w:ascii="华文中宋" w:eastAsia="华文中宋" w:hAnsi="华文中宋"/>
          <w:b/>
          <w:sz w:val="30"/>
          <w:szCs w:val="30"/>
        </w:rPr>
      </w:pPr>
      <w:r w:rsidRPr="009906F2">
        <w:rPr>
          <w:rFonts w:ascii="宋体" w:hAnsi="宋体"/>
          <w:b/>
        </w:rPr>
        <w:t>62．</w:t>
      </w:r>
      <w:r w:rsidRPr="009906F2">
        <w:rPr>
          <w:rFonts w:ascii="华文中宋" w:eastAsia="华文中宋" w:hAnsi="华文中宋"/>
          <w:b/>
          <w:sz w:val="30"/>
          <w:szCs w:val="30"/>
        </w:rPr>
        <w:t xml:space="preserve">九十多年前的五四运动，人们纷纷走上街头，高呼口号举行了声势浩大的示威游行。下列口号不可能在这次示威游行中出现的是（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A、废除二十一条</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B、停止内战，一致抗日</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9906F2">
        <w:rPr>
          <w:rFonts w:ascii="华文中宋" w:eastAsia="华文中宋" w:hAnsi="华文中宋"/>
          <w:b/>
          <w:sz w:val="30"/>
          <w:szCs w:val="30"/>
        </w:rPr>
        <w:t>C、收回山东权利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D、抵制日货</w:t>
      </w:r>
    </w:p>
    <w:p w:rsidR="009906F2" w:rsidRPr="009906F2" w:rsidP="007B5F6E">
      <w:pPr>
        <w:jc w:val="left"/>
        <w:rPr>
          <w:rFonts w:ascii="华文中宋" w:eastAsia="华文中宋" w:hAnsi="华文中宋"/>
          <w:b/>
          <w:sz w:val="30"/>
          <w:szCs w:val="30"/>
        </w:rPr>
      </w:pPr>
      <w:r w:rsidRPr="009906F2">
        <w:rPr>
          <w:rFonts w:ascii="宋体" w:hAnsi="宋体"/>
          <w:b/>
        </w:rPr>
        <w:t>63．</w:t>
      </w:r>
      <w:r w:rsidRPr="009906F2">
        <w:rPr>
          <w:rFonts w:ascii="华文中宋" w:eastAsia="华文中宋" w:hAnsi="华文中宋"/>
          <w:b/>
          <w:sz w:val="30"/>
          <w:szCs w:val="30"/>
        </w:rPr>
        <w:t xml:space="preserve">提高行政效率既是行政管理的出发点，也是衡量行政管理水平和效果的重要标志。那么提高行政效率的基本保证是（　　）的合理化。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A、行政人员</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B、行政制度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C、行政组织机构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D、权力分配</w:t>
      </w:r>
    </w:p>
    <w:p w:rsidR="009906F2" w:rsidRPr="009906F2" w:rsidP="007B5F6E">
      <w:pPr>
        <w:jc w:val="left"/>
        <w:rPr>
          <w:rFonts w:ascii="华文中宋" w:eastAsia="华文中宋" w:hAnsi="华文中宋"/>
          <w:b/>
          <w:sz w:val="30"/>
          <w:szCs w:val="30"/>
        </w:rPr>
      </w:pPr>
      <w:r w:rsidRPr="009906F2">
        <w:rPr>
          <w:rFonts w:ascii="宋体" w:hAnsi="宋体"/>
          <w:b/>
        </w:rPr>
        <w:t>64．</w:t>
      </w:r>
      <w:r w:rsidRPr="009906F2">
        <w:rPr>
          <w:rFonts w:ascii="华文中宋" w:eastAsia="华文中宋" w:hAnsi="华文中宋"/>
          <w:b/>
          <w:sz w:val="30"/>
          <w:szCs w:val="30"/>
        </w:rPr>
        <w:t>先有工程设计图，然后施工建成大厦。这一事实说明（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A、意识产生物质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B、意识可以转化为物质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C、意识决定物质</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D、意识创造物质</w:t>
      </w:r>
    </w:p>
    <w:p w:rsidR="009906F2" w:rsidRPr="009906F2" w:rsidP="007B5F6E">
      <w:pPr>
        <w:jc w:val="left"/>
        <w:rPr>
          <w:rFonts w:ascii="华文中宋" w:eastAsia="华文中宋" w:hAnsi="华文中宋"/>
          <w:b/>
          <w:sz w:val="30"/>
          <w:szCs w:val="30"/>
        </w:rPr>
      </w:pPr>
      <w:r w:rsidRPr="009906F2">
        <w:rPr>
          <w:rFonts w:ascii="宋体" w:hAnsi="宋体"/>
          <w:b/>
        </w:rPr>
        <w:t>65．</w:t>
      </w:r>
      <w:r w:rsidRPr="009906F2">
        <w:rPr>
          <w:rFonts w:ascii="华文中宋" w:eastAsia="华文中宋" w:hAnsi="华文中宋"/>
          <w:b/>
          <w:sz w:val="30"/>
          <w:szCs w:val="30"/>
        </w:rPr>
        <w:t>《撒马拉斯颂歌》1958年被正式确定为现代奥林匹克运动会永久会歌，并改名《奥林匹克颂歌》，下列关于该会歌的表述错误的是：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A、《奥林匹克颂歌》是首庄严悠扬的乐曲</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B、开、闭幕式都要演唱《奥林匹克颂歌》</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C、《撒马拉斯颂歌》改编自古罗马管弦乐</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D、《撒马拉斯颂歌》出现时间早于五环旗</w:t>
      </w:r>
    </w:p>
    <w:p w:rsidR="009906F2" w:rsidRPr="009906F2" w:rsidP="009906F2">
      <w:pPr>
        <w:jc w:val="left"/>
        <w:rPr>
          <w:rFonts w:ascii="宋体" w:hAnsi="宋体"/>
          <w:b/>
        </w:rPr>
      </w:pPr>
      <w:r w:rsidRPr="009906F2">
        <w:rPr>
          <w:rFonts w:ascii="微软雅黑" w:eastAsia="微软雅黑" w:hAnsi="微软雅黑"/>
          <w:b/>
          <w:sz w:val="28"/>
        </w:rPr>
        <w:t>三、言语理解与表达</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9906F2">
        <w:rPr>
          <w:rFonts w:ascii="宋体" w:hAnsi="宋体"/>
          <w:b/>
        </w:rPr>
        <w:t>66．</w:t>
      </w:r>
      <w:r w:rsidRPr="009906F2">
        <w:rPr>
          <w:rFonts w:ascii="华文中宋" w:eastAsia="华文中宋" w:hAnsi="华文中宋"/>
          <w:b/>
          <w:sz w:val="30"/>
          <w:szCs w:val="30"/>
        </w:rPr>
        <w:t xml:space="preserve">要扭转那种重固定资产积累、轻流动资金积累的偏见，必须保持固定资产投资与流动资金投资的合理比例。据经验，流动资金投资占全部投资的30％较为适宜。按有关文件规定，在安排新建企业或扩建老企业时，应安排一定数量的流动资金投资，避免项目建成NN缺少流动资金而不能形成生产能力。 这段话的主旨是（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A、要控制固定资产投资的膨胀，加大对流动资金的投资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B、必须保持固定资产投资和流动资金投资的合理比例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C、今后要安排一定数量的流动资金投资</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D、要加大对流动资金的投资，首先要扭转轻视流动资金积累的偏见</w:t>
      </w:r>
    </w:p>
    <w:p w:rsidR="009906F2" w:rsidRPr="009906F2" w:rsidP="007B5F6E">
      <w:pPr>
        <w:jc w:val="left"/>
        <w:rPr>
          <w:rFonts w:ascii="华文中宋" w:eastAsia="华文中宋" w:hAnsi="华文中宋"/>
          <w:b/>
          <w:sz w:val="30"/>
          <w:szCs w:val="30"/>
        </w:rPr>
      </w:pPr>
      <w:r w:rsidRPr="009906F2">
        <w:rPr>
          <w:rFonts w:ascii="宋体" w:hAnsi="宋体"/>
          <w:b/>
        </w:rPr>
        <w:t>67．</w:t>
      </w:r>
      <w:r w:rsidRPr="009906F2">
        <w:rPr>
          <w:rFonts w:ascii="华文中宋" w:eastAsia="华文中宋" w:hAnsi="华文中宋"/>
          <w:b/>
          <w:sz w:val="30"/>
          <w:szCs w:val="30"/>
        </w:rPr>
        <w:t xml:space="preserve">几千年前，在非洲湿热的原始森林里，土著居民围着火堆，跟随各种复杂节奏自由而热烈地边舞边唱。这种歌声，也许在某些“文明人”眼里算不上音乐。然而。这样的声音却是最原始的，是在恶劣环境里顽强的本能所发出的生命之音。如果说布鲁斯音乐是很多音乐的根源．那么。上面所说的便是这个根源的根源。 这段文字是一篇文章的引言，文章接下来最应该讲述的是（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A、土著音乐产生的历史背景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B、然环境与音乐风格的关系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C、人类本能在原始音乐中的表现</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D、布鲁斯音乐与土著音乐的源流关系</w:t>
      </w:r>
    </w:p>
    <w:p w:rsidR="009906F2" w:rsidRPr="009906F2" w:rsidP="007B5F6E">
      <w:pPr>
        <w:jc w:val="left"/>
        <w:rPr>
          <w:rFonts w:ascii="华文中宋" w:eastAsia="华文中宋" w:hAnsi="华文中宋"/>
          <w:b/>
          <w:sz w:val="30"/>
          <w:szCs w:val="30"/>
        </w:rPr>
      </w:pPr>
      <w:r w:rsidRPr="009906F2">
        <w:rPr>
          <w:rFonts w:ascii="宋体" w:hAnsi="宋体"/>
          <w:b/>
        </w:rPr>
        <w:t>68．</w:t>
      </w:r>
      <w:r w:rsidRPr="009906F2">
        <w:rPr>
          <w:rFonts w:ascii="华文中宋" w:eastAsia="华文中宋" w:hAnsi="华文中宋"/>
          <w:b/>
          <w:sz w:val="30"/>
          <w:szCs w:val="30"/>
        </w:rPr>
        <w:t>也许是看到了“群体智慧”所爆发的惊人力量，很多风险投资开始重新___________“人”的作用。与___________的新搜索技术相比，他们更愿意将赌注压在混合型搜索引擎的研发上，即利用人的智慧弥补机器算法的不足。这种搜索引擎有一个___________的名字：社会型搜索。 依次填入划横线部分最恰当的一项是（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A、关注　天花乱坠　动听</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B、重视　层出不穷　奇特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C、估量　眼花缭乱　时髦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D、考虑　变幻莫测　贴切</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9906F2">
        <w:rPr>
          <w:rFonts w:ascii="宋体" w:hAnsi="宋体"/>
          <w:b/>
        </w:rPr>
        <w:t>69．</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人的精神生活的舒畅与否。一方面受制于客观环境，比如社会是不是和谐公正；另一方面，则根于自己的心境。经常会看到这样的情况：在同样的社会条件下。有人感到快乐，有人却不感到快乐。这固然与各人的具体处境有关，但许多时候，是由于不同的心境所致。亚里士多德说：“幸福还是不幸福。取决于人的自我灵魂。”这话说得也许有点绝对，但对渴望幸福的人们确是一种有益的提醒。</w:t>
      </w:r>
      <w:r w:rsidRPr="009906F2">
        <w:rPr>
          <w:rFonts w:ascii="华文中宋" w:eastAsia="华文中宋" w:hAnsi="华文中宋"/>
          <w:b/>
          <w:sz w:val="30"/>
          <w:szCs w:val="30"/>
        </w:rPr>
        <w:t xml:space="preserve"> 这段文字意在说明：</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A、幸福感还有赖于个人内心的积极营造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B、物质财富的增加并不能带来幸福感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C、幸福感因时不同．因人而异</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D、物质与精神的双重满足才能带来真正的幸福</w:t>
      </w:r>
    </w:p>
    <w:p w:rsidR="009906F2" w:rsidRPr="009906F2" w:rsidP="007B5F6E">
      <w:pPr>
        <w:jc w:val="left"/>
        <w:rPr>
          <w:rFonts w:ascii="华文中宋" w:eastAsia="华文中宋" w:hAnsi="华文中宋"/>
          <w:b/>
          <w:sz w:val="30"/>
          <w:szCs w:val="30"/>
        </w:rPr>
      </w:pPr>
      <w:r w:rsidRPr="009906F2">
        <w:rPr>
          <w:rFonts w:ascii="宋体" w:hAnsi="宋体"/>
          <w:b/>
        </w:rPr>
        <w:t>70．</w:t>
      </w:r>
      <w:r w:rsidRPr="009906F2">
        <w:rPr>
          <w:rFonts w:ascii="华文中宋" w:eastAsia="华文中宋" w:hAnsi="华文中宋"/>
          <w:b/>
          <w:sz w:val="30"/>
          <w:szCs w:val="30"/>
        </w:rPr>
        <w:t>画者练就一双画眼。大千世界各种形象随时随地、有光有色流过眼前，偶有美感，即刻被这双眼捉住，尽情地痴醉其间，这是何等的快乐。这些快乐感一层层积存心中，闲暇时便一片片翻出来看，这又是何等美妙的享受。时而，浩阔深幽的心底，会悠然浮起一幅画来。它不是那些眼前见过的画面．这才是一幅真正的画!我不过没有时问将它形之于纸。却常常这样完成了绘画所必须的全部思维过程。这段文字意在说明（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A、画家构思的过程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B、艺术创作过程的快乐</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C、好画诞生的过程</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D、艺术品是内心世界的形象</w:t>
      </w:r>
    </w:p>
    <w:p w:rsidR="009906F2" w:rsidRPr="009906F2" w:rsidP="007B5F6E">
      <w:pPr>
        <w:jc w:val="left"/>
        <w:rPr>
          <w:rFonts w:ascii="华文中宋" w:eastAsia="华文中宋" w:hAnsi="华文中宋"/>
          <w:b/>
          <w:sz w:val="30"/>
          <w:szCs w:val="30"/>
        </w:rPr>
      </w:pPr>
      <w:r w:rsidRPr="009906F2">
        <w:rPr>
          <w:rFonts w:ascii="宋体" w:hAnsi="宋体"/>
          <w:b/>
        </w:rPr>
        <w:t>71．</w:t>
      </w:r>
      <w:r w:rsidRPr="009906F2">
        <w:rPr>
          <w:rFonts w:ascii="华文中宋" w:eastAsia="华文中宋" w:hAnsi="华文中宋"/>
          <w:b/>
          <w:sz w:val="30"/>
          <w:szCs w:val="30"/>
        </w:rPr>
        <w:t xml:space="preserve">以区域经济合作为主导的“汉字经济体”的__________，集中反映了时代的要求、文明发展的需要。尽管它一时还难以完善，难以被人们普遍接受，但它绝非__________的遐想。  填入划横线部分最恰当的一项是（　　）。 </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9906F2">
        <w:rPr>
          <w:rFonts w:ascii="华文中宋" w:eastAsia="华文中宋" w:hAnsi="华文中宋"/>
          <w:b/>
          <w:sz w:val="30"/>
          <w:szCs w:val="30"/>
        </w:rPr>
        <w:t>A、蓝图　粗浅</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B、构想　空洞</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C、设想　虚幻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D、规划　飘渺</w:t>
      </w:r>
    </w:p>
    <w:p w:rsidR="009906F2" w:rsidRPr="009906F2" w:rsidP="007B5F6E">
      <w:pPr>
        <w:jc w:val="left"/>
        <w:rPr>
          <w:rFonts w:ascii="华文中宋" w:eastAsia="华文中宋" w:hAnsi="华文中宋"/>
          <w:b/>
          <w:sz w:val="30"/>
          <w:szCs w:val="30"/>
        </w:rPr>
      </w:pPr>
      <w:r w:rsidRPr="009906F2">
        <w:rPr>
          <w:rFonts w:ascii="宋体" w:hAnsi="宋体"/>
          <w:b/>
        </w:rPr>
        <w:t>72．</w:t>
      </w:r>
      <w:r w:rsidRPr="009906F2">
        <w:rPr>
          <w:rFonts w:ascii="华文中宋" w:eastAsia="华文中宋" w:hAnsi="华文中宋"/>
          <w:b/>
          <w:sz w:val="30"/>
          <w:szCs w:val="30"/>
        </w:rPr>
        <w:t>高房价、高医药费完全打乱了正常的家庭消费结构。由于远期支出的不确定性。人们只好在近期扩大储蓄，以规避可能的社会风险。在当前经济形势下，这一状况（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A、将拉大贫富差距，不利于社会公平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B、是居民消费心理日趋成熟的表现</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C、将增加银行储蓄．促进金融业发展</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D、会抑制消费需求，不利于生产发展</w:t>
      </w:r>
    </w:p>
    <w:p w:rsidR="009906F2" w:rsidRPr="009906F2" w:rsidP="007B5F6E">
      <w:pPr>
        <w:jc w:val="left"/>
        <w:rPr>
          <w:rFonts w:ascii="华文中宋" w:eastAsia="华文中宋" w:hAnsi="华文中宋"/>
          <w:b/>
          <w:sz w:val="30"/>
          <w:szCs w:val="30"/>
        </w:rPr>
      </w:pPr>
      <w:r w:rsidRPr="009906F2">
        <w:rPr>
          <w:rFonts w:ascii="宋体" w:hAnsi="宋体"/>
          <w:b/>
        </w:rPr>
        <w:t>73．</w:t>
      </w:r>
      <w:r w:rsidRPr="009906F2">
        <w:rPr>
          <w:rFonts w:ascii="华文中宋" w:eastAsia="华文中宋" w:hAnsi="华文中宋"/>
          <w:b/>
          <w:sz w:val="30"/>
          <w:szCs w:val="30"/>
        </w:rPr>
        <w:t>应该说，人才的流动是这个时代的_______，跳槽改行现象更是见惯不怪，某种程度上，改行现象的增多_______说明人们有了更多的发展空间和职业选择，应该说是社会发展进步的体现。从这个角度来看，医科生转行实在算不得什么大不了的事。 依次填入画横线部分最恰当的一项是（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A、现象 同时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B、氛围 更能</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C、常态 甚至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D、特征 直接</w:t>
      </w:r>
    </w:p>
    <w:p w:rsidR="009906F2" w:rsidRPr="009906F2" w:rsidP="007B5F6E">
      <w:pPr>
        <w:jc w:val="left"/>
        <w:rPr>
          <w:rFonts w:ascii="华文中宋" w:eastAsia="华文中宋" w:hAnsi="华文中宋"/>
          <w:b/>
          <w:sz w:val="30"/>
          <w:szCs w:val="30"/>
        </w:rPr>
      </w:pPr>
      <w:r w:rsidRPr="009906F2">
        <w:rPr>
          <w:rFonts w:ascii="宋体" w:hAnsi="宋体"/>
          <w:b/>
        </w:rPr>
        <w:t>74．</w:t>
      </w:r>
      <w:r w:rsidRPr="009906F2">
        <w:rPr>
          <w:rFonts w:ascii="华文中宋" w:eastAsia="华文中宋" w:hAnsi="华文中宋"/>
          <w:b/>
          <w:sz w:val="30"/>
          <w:szCs w:val="30"/>
        </w:rPr>
        <w:t>两块试验田里种上相同数量的玉米苗，在第一块试验田里施加氮肥，在第二块里不施加。第一块试验田里产出了300公斤玉米，而第二块只产出了100公斤。因为除了水以外没有向试验田里施加任何别的东西，所以第一块试验田较高的产量一定是由于氮肥。 以下哪项如果为真，最严重地削弱了上述论证?（　　）</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9906F2">
        <w:rPr>
          <w:rFonts w:ascii="华文中宋" w:eastAsia="华文中宋" w:hAnsi="华文中宋"/>
          <w:b/>
          <w:sz w:val="30"/>
          <w:szCs w:val="30"/>
        </w:rPr>
        <w:t>A、两块实验田的土壤里都有少量氮肥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B、第三块实验田里施加了一种镁盐但没施氮肥，产出了180公斤黄瓜</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C、两块实验田里都种植了两种不同的玉米品种——普通玉米和水果玉米</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D、两块试验田的土质和日照量不同</w:t>
      </w:r>
    </w:p>
    <w:p w:rsidR="009906F2" w:rsidRPr="009906F2" w:rsidP="007B5F6E">
      <w:pPr>
        <w:jc w:val="left"/>
        <w:rPr>
          <w:rFonts w:ascii="华文中宋" w:eastAsia="华文中宋" w:hAnsi="华文中宋"/>
          <w:b/>
          <w:sz w:val="30"/>
          <w:szCs w:val="30"/>
        </w:rPr>
      </w:pPr>
      <w:r w:rsidRPr="009906F2">
        <w:rPr>
          <w:rFonts w:ascii="宋体" w:hAnsi="宋体"/>
          <w:b/>
        </w:rPr>
        <w:t>75．</w:t>
      </w:r>
      <w:r w:rsidRPr="009906F2">
        <w:rPr>
          <w:rFonts w:ascii="华文中宋" w:eastAsia="华文中宋" w:hAnsi="华文中宋"/>
          <w:b/>
          <w:sz w:val="30"/>
          <w:szCs w:val="30"/>
        </w:rPr>
        <w:t xml:space="preserve">由于当时社会的混乱和经济的不景气，住在浔阳柴桑的陶渊明，和一般衰乱时代的乡下读书人一样，生活得非常________。从陶渊明弃官到他逝世，都在乡下种田，虽然偶得朋友的________，也有挨饿乞食的时候。 填入划横线部分最恰当的一项是（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A、贫弱　　赞助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B、劳苦　　援助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C、痛苦　　援助</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D、清苦　　资助</w:t>
      </w:r>
    </w:p>
    <w:p w:rsidR="009906F2" w:rsidRPr="009906F2" w:rsidP="007B5F6E">
      <w:pPr>
        <w:jc w:val="left"/>
        <w:rPr>
          <w:rFonts w:ascii="华文中宋" w:eastAsia="华文中宋" w:hAnsi="华文中宋"/>
          <w:b/>
          <w:sz w:val="30"/>
          <w:szCs w:val="30"/>
        </w:rPr>
      </w:pPr>
      <w:r w:rsidRPr="009906F2">
        <w:rPr>
          <w:rFonts w:ascii="宋体" w:hAnsi="宋体"/>
          <w:b/>
        </w:rPr>
        <w:t>76．</w:t>
      </w:r>
      <w:r w:rsidRPr="009906F2">
        <w:rPr>
          <w:rFonts w:ascii="华文中宋" w:eastAsia="华文中宋" w:hAnsi="华文中宋"/>
          <w:b/>
          <w:sz w:val="30"/>
          <w:szCs w:val="30"/>
        </w:rPr>
        <w:t xml:space="preserve">人类拥有一切力量和弱点，拥有一切只有人类才拥有的感情。我希望每一项新的惊人的技术突破都会遇到来自心理学家、社会学家、医学家和法律专家以及一切能够监督、评估新  技术对人的影响的其他各种专业人士的怀疑主义的质难。  这段文字的主要意思是（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A、人类既拥有力量又拥有感情和弱点</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B、人类不断取得新的惊人的技术突破</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C、人类必须重视技术突破带来的负面影响</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D、新的技术突破必然伴随被广泛地质疑</w:t>
      </w:r>
    </w:p>
    <w:p w:rsidR="009906F2" w:rsidRPr="009906F2" w:rsidP="007B5F6E">
      <w:pPr>
        <w:jc w:val="left"/>
        <w:rPr>
          <w:rFonts w:ascii="华文中宋" w:eastAsia="华文中宋" w:hAnsi="华文中宋"/>
          <w:b/>
          <w:sz w:val="30"/>
          <w:szCs w:val="30"/>
        </w:rPr>
      </w:pPr>
      <w:r w:rsidRPr="009906F2">
        <w:rPr>
          <w:rFonts w:ascii="宋体" w:hAnsi="宋体"/>
          <w:b/>
        </w:rPr>
        <w:t>77．</w:t>
      </w:r>
      <w:r w:rsidRPr="009906F2">
        <w:rPr>
          <w:rFonts w:ascii="华文中宋" w:eastAsia="华文中宋" w:hAnsi="华文中宋"/>
          <w:b/>
          <w:sz w:val="30"/>
          <w:szCs w:val="30"/>
        </w:rPr>
        <w:t xml:space="preserve">《康熙王朝》主要讲述康熙在位的朝代的故事，有电视剧和图书等以此为名。其中，角色的个性鲜明，是电视剧《康熙王朝》最值得欣赏的地方。甚至连配角都_______，令人难忘。  填入画横线部分最恰当的一项是（　　）。 </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9906F2">
        <w:rPr>
          <w:rFonts w:ascii="华文中宋" w:eastAsia="华文中宋" w:hAnsi="华文中宋"/>
          <w:b/>
          <w:sz w:val="30"/>
          <w:szCs w:val="30"/>
        </w:rPr>
        <w:t>A、栩栩如生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B、惟妙惟肖</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C、活灵活现</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D、画虎类犬</w:t>
      </w:r>
    </w:p>
    <w:p w:rsidR="009906F2" w:rsidRPr="009906F2" w:rsidP="007B5F6E">
      <w:pPr>
        <w:jc w:val="left"/>
        <w:rPr>
          <w:rFonts w:ascii="华文中宋" w:eastAsia="华文中宋" w:hAnsi="华文中宋"/>
          <w:b/>
          <w:sz w:val="30"/>
          <w:szCs w:val="30"/>
        </w:rPr>
      </w:pPr>
      <w:r w:rsidRPr="009906F2">
        <w:rPr>
          <w:rFonts w:ascii="宋体" w:hAnsi="宋体"/>
          <w:b/>
        </w:rPr>
        <w:t>78．</w:t>
      </w:r>
      <w:r w:rsidRPr="009906F2">
        <w:rPr>
          <w:rFonts w:ascii="华文中宋" w:eastAsia="华文中宋" w:hAnsi="华文中宋"/>
          <w:b/>
          <w:sz w:val="30"/>
          <w:szCs w:val="30"/>
        </w:rPr>
        <w:t xml:space="preserve">依次填入下面一段文字横线处的语句，衔接最恰当的一组是（　　）。 铁路客车动车组先进的计算机网络控制技术__________，__________，__________，__________，__________。列车防火系统也很先进，重要设施都附有防火装置。 ①并与地面通讯，实现地面对列车的监控 ②能实现对动车组各个系统的控制 ③一日，出现异常情况，动车组即可自动减速或停车 ④同时对系统进行监视和故障诊断 ⑤无需人为干预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A、②①⑤④③</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B、②④①③⑤</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C、⑤④③②①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D、⑤④①③②</w:t>
      </w:r>
    </w:p>
    <w:p w:rsidR="009906F2" w:rsidRPr="009906F2" w:rsidP="007B5F6E">
      <w:pPr>
        <w:jc w:val="left"/>
        <w:rPr>
          <w:rFonts w:ascii="华文中宋" w:eastAsia="华文中宋" w:hAnsi="华文中宋"/>
          <w:b/>
          <w:sz w:val="30"/>
          <w:szCs w:val="30"/>
        </w:rPr>
      </w:pPr>
      <w:r w:rsidRPr="009906F2">
        <w:rPr>
          <w:rFonts w:ascii="宋体" w:hAnsi="宋体"/>
          <w:b/>
        </w:rPr>
        <w:t>79．</w:t>
      </w:r>
      <w:r w:rsidRPr="009906F2">
        <w:rPr>
          <w:rFonts w:ascii="华文中宋" w:eastAsia="华文中宋" w:hAnsi="华文中宋"/>
          <w:b/>
          <w:sz w:val="30"/>
          <w:szCs w:val="30"/>
        </w:rPr>
        <w:t xml:space="preserve">依次填入下列各句横线处的词语，最恰当的一组是（　　）。 ①逐步推广使用清洁的可再生能源，减少使用污染环境的能源，是__________环境恶化的正确选择。 ②随着人们自律程度的不断提高，过去有些需要用铁栏杆来维持__________的地方，现在只要拉绳或画线就行了。 ③具有世界影响的中国画大师张大千，人物、花鸟、鱼虫、走兽无一不精，__________画山水。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A、遏制、次序、善于</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B、遏制、秩序、擅长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C、遏止、秩序、擅长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D、遏止、次序、善于</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9906F2">
        <w:rPr>
          <w:rFonts w:ascii="宋体" w:hAnsi="宋体"/>
          <w:b/>
        </w:rPr>
        <w:t>80．</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风水在古代其实包含有很深的科学成分，“依山而建，傍水而居”、“面南背北，坐北朝南”几千年流传下来，若非其有着极强的__________价值，到今天也不至于被建筑商和民间如此__________。填入划横线部分最恰当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A、实用、推崇</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B、应用、尊宠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C、科学、重视</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D、美学、提倡</w:t>
      </w:r>
    </w:p>
    <w:p w:rsidR="009906F2" w:rsidRPr="009906F2" w:rsidP="007B5F6E">
      <w:pPr>
        <w:jc w:val="left"/>
        <w:rPr>
          <w:rFonts w:ascii="华文中宋" w:eastAsia="华文中宋" w:hAnsi="华文中宋"/>
          <w:b/>
          <w:sz w:val="30"/>
          <w:szCs w:val="30"/>
        </w:rPr>
      </w:pPr>
      <w:r w:rsidRPr="009906F2">
        <w:rPr>
          <w:rFonts w:ascii="宋体" w:hAnsi="宋体"/>
          <w:b/>
        </w:rPr>
        <w:t>81．</w:t>
      </w:r>
      <w:r w:rsidRPr="009906F2">
        <w:rPr>
          <w:rFonts w:ascii="华文中宋" w:eastAsia="华文中宋" w:hAnsi="华文中宋"/>
          <w:b/>
          <w:sz w:val="30"/>
          <w:szCs w:val="30"/>
        </w:rPr>
        <w:t>乡村旅游是以各种类型的乡村为背景，以乡村田园风光、乡村生活和乡村文化为旅游吸引物，以农业和农村特色资源为基础开发旅游产品，以农民为经营主体、以城市居民为目标的一种休闲旅游形式。根据上述定义，下列属于乡村旅游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A、五一期间靖远县旅游局组织东湾镇大坝村农民20人，赴景泰黄河石林景区参观学习当地农家乐建设情况</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B、周末，小王约了几位好友一起去爬慕田峪长城，归途中向农民购买了一些特产</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C、杨家埠位于山东潍坊，这里的农民心灵手巧，制作出了精美的木版年画和风筝。从而吸引了数十万计的国内外宾客前来观光旅游</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D、周末某市机关组织职工去郊区采摘甜瓜。在这里，家家户户都种植甜瓜，只要与农户谈好价格，就既能体验采摘乐趣，又能把新鲜瓜果带回家</w:t>
      </w:r>
    </w:p>
    <w:p w:rsidR="009906F2" w:rsidRPr="009906F2" w:rsidP="007B5F6E">
      <w:pPr>
        <w:jc w:val="left"/>
        <w:rPr>
          <w:rFonts w:ascii="华文中宋" w:eastAsia="华文中宋" w:hAnsi="华文中宋"/>
          <w:b/>
          <w:sz w:val="30"/>
          <w:szCs w:val="30"/>
        </w:rPr>
      </w:pPr>
      <w:r w:rsidRPr="009906F2">
        <w:rPr>
          <w:rFonts w:ascii="宋体" w:hAnsi="宋体"/>
          <w:b/>
        </w:rPr>
        <w:t>82．</w:t>
      </w:r>
      <w:r w:rsidRPr="009906F2">
        <w:rPr>
          <w:rFonts w:ascii="华文中宋" w:eastAsia="华文中宋" w:hAnsi="华文中宋"/>
          <w:b/>
          <w:sz w:val="30"/>
          <w:szCs w:val="30"/>
        </w:rPr>
        <w:t xml:space="preserve">与其他自然环境相比，电磁环境看不见、摸不着，具有空间、时间和频谱上覆盖全空域、全时域和复杂多变等多维________。 填入横线部分最恰当的一项是（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A、特色</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B、特性</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9906F2">
        <w:rPr>
          <w:rFonts w:ascii="华文中宋" w:eastAsia="华文中宋" w:hAnsi="华文中宋"/>
          <w:b/>
          <w:sz w:val="30"/>
          <w:szCs w:val="30"/>
        </w:rPr>
        <w:t>C、特征</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D、特长</w:t>
      </w:r>
    </w:p>
    <w:p w:rsidR="009906F2" w:rsidRPr="009906F2" w:rsidP="007B5F6E">
      <w:pPr>
        <w:jc w:val="left"/>
        <w:rPr>
          <w:rFonts w:ascii="华文中宋" w:eastAsia="华文中宋" w:hAnsi="华文中宋"/>
          <w:b/>
          <w:sz w:val="30"/>
          <w:szCs w:val="30"/>
        </w:rPr>
      </w:pPr>
      <w:r w:rsidRPr="009906F2">
        <w:rPr>
          <w:rFonts w:ascii="宋体" w:hAnsi="宋体"/>
          <w:b/>
        </w:rPr>
        <w:t>83．</w:t>
      </w:r>
      <w:r w:rsidRPr="009906F2">
        <w:rPr>
          <w:rFonts w:ascii="华文中宋" w:eastAsia="华文中宋" w:hAnsi="华文中宋"/>
          <w:b/>
          <w:sz w:val="30"/>
          <w:szCs w:val="30"/>
        </w:rPr>
        <w:t>近年来，我国除了依据国际法不断向非法占有中国文物的国家提出严正____外，每年还拨出数千万资金到海外回购流失文物。然而，每年5000万元的财政拨款，相对于百万件的流失文物和动辄天价的文物，无异于____。 填入划横线部分最恰当的一项是：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A、抗议徒劳无功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B、交涉杯水车薪</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C、谈判蚍蜉撼树</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D、申诉螳臂当车</w:t>
      </w:r>
    </w:p>
    <w:p w:rsidR="009906F2" w:rsidRPr="009906F2" w:rsidP="007B5F6E">
      <w:pPr>
        <w:jc w:val="left"/>
        <w:rPr>
          <w:rFonts w:ascii="华文中宋" w:eastAsia="华文中宋" w:hAnsi="华文中宋"/>
          <w:b/>
          <w:sz w:val="30"/>
          <w:szCs w:val="30"/>
        </w:rPr>
      </w:pPr>
      <w:r w:rsidRPr="009906F2">
        <w:rPr>
          <w:rFonts w:ascii="宋体" w:hAnsi="宋体"/>
          <w:b/>
        </w:rPr>
        <w:t>84．</w:t>
      </w:r>
      <w:r w:rsidRPr="009906F2">
        <w:rPr>
          <w:rFonts w:ascii="华文中宋" w:eastAsia="华文中宋" w:hAnsi="华文中宋"/>
          <w:b/>
          <w:sz w:val="30"/>
          <w:szCs w:val="30"/>
        </w:rPr>
        <w:t>冰岛火山喷发迫使英国各大机场关闭了近一周的时间，研究人员借此机会对伦敦两大机场附近的空气质量进行了跟踪__________。此次冰岛火山喷发，__________英国机场在天气状况良好的情况下关闭，给了他们一个千载难逢的机会进行数据采集，以证明飞机对空气质量的影响。 依次填入画横线部分最恰当的一项是（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A、监督　被迫</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B、监测　迫使</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C、监控　强迫</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D、检测　逼迫</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9906F2">
        <w:rPr>
          <w:rFonts w:ascii="宋体" w:hAnsi="宋体"/>
          <w:b/>
        </w:rPr>
        <w:t>85．</w:t>
      </w:r>
      <w:r w:rsidRPr="009906F2">
        <w:rPr>
          <w:rFonts w:ascii="华文中宋" w:eastAsia="华文中宋" w:hAnsi="华文中宋"/>
          <w:b/>
          <w:sz w:val="30"/>
          <w:szCs w:val="30"/>
        </w:rPr>
        <w:t>有些地方政府对文化产业的管理，较之整个经济发展，仍然“计划”色彩浓厚，仍然习惯于扮演“娱乐大管家”的角色。这个“管家”总是对文化产品的生产和消费，对提供给民众的文化产品的口味以“家长”般的关心，唯恐文化市场的混乱、“低俗”毒害民众的精神生活，败坏道德人心。管理部门有这样的忧虑完全可以理解。只是，文化管理部门往往“全能”到对何为美丑、什么能看什么不能看都面面俱到，大有包办民众选择文化消费品之势。 这段文字意在告诉我们（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A、地方政府对文化产业的管理要适度</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B、地方政府对文化产业的管理应该抛弃“计划手段”，实行“市场手段”</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C、文化产品的美丑不能由地方政府来界定</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D、地方政府不应该参与民众选择什么样的文化消费品</w:t>
      </w:r>
    </w:p>
    <w:p w:rsidR="009906F2" w:rsidRPr="009906F2" w:rsidP="007B5F6E">
      <w:pPr>
        <w:jc w:val="left"/>
        <w:rPr>
          <w:rFonts w:ascii="华文中宋" w:eastAsia="华文中宋" w:hAnsi="华文中宋"/>
          <w:b/>
          <w:sz w:val="30"/>
          <w:szCs w:val="30"/>
        </w:rPr>
      </w:pPr>
      <w:r w:rsidRPr="009906F2">
        <w:rPr>
          <w:rFonts w:ascii="宋体" w:hAnsi="宋体"/>
          <w:b/>
        </w:rPr>
        <w:t>86．</w:t>
      </w:r>
      <w:r w:rsidRPr="009906F2">
        <w:rPr>
          <w:rFonts w:ascii="华文中宋" w:eastAsia="华文中宋" w:hAnsi="华文中宋"/>
          <w:b/>
          <w:sz w:val="30"/>
          <w:szCs w:val="30"/>
        </w:rPr>
        <w:t xml:space="preserve">在美国，对造假行为的打击是__________的，我们几乎可以用“残酷”这个词来形容。通常情况下，这些造假公司的首脑和相关人员都会__________并过上长期的铁窗生活，而且不会有__________的机会。 填入划横线部分最恰当的一项是（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A、尽心竭力、一无所有、死灰复燃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B、竭尽全力、家徒四壁、卷土重来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C、全力以赴、一贫如洗、重振旗鼓</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D、不遗余力、倾家荡产、东山再起</w:t>
      </w:r>
    </w:p>
    <w:p w:rsidR="009906F2" w:rsidRPr="009906F2" w:rsidP="007B5F6E">
      <w:pPr>
        <w:jc w:val="left"/>
        <w:rPr>
          <w:rFonts w:ascii="华文中宋" w:eastAsia="华文中宋" w:hAnsi="华文中宋"/>
          <w:b/>
          <w:sz w:val="30"/>
          <w:szCs w:val="30"/>
        </w:rPr>
      </w:pPr>
      <w:r w:rsidRPr="009906F2">
        <w:rPr>
          <w:rFonts w:ascii="宋体" w:hAnsi="宋体"/>
          <w:b/>
        </w:rPr>
        <w:t>87．</w:t>
      </w:r>
      <w:r w:rsidRPr="009906F2">
        <w:rPr>
          <w:rFonts w:ascii="华文中宋" w:eastAsia="华文中宋" w:hAnsi="华文中宋"/>
          <w:b/>
          <w:sz w:val="30"/>
          <w:szCs w:val="30"/>
        </w:rPr>
        <w:t xml:space="preserve">虽然慈善成本需要考虑，但不能混淆了必要的成本与功利化的提成。慈善成本是社会慈善事业付出的必要成本，是必须核算与补助的；而慈善提成却是一种商业化的激励模式，它不应该走进慈善领域，成为引导慈善、促进慈善的直接手段。否则，募集善款就与业务员拉赞助毫无差异，而社工的爱心付出也就与爱心无关了。慈善提成这种商业化的做法虽然短期有效，但长远地看，对于慈善事业来说，无异于饮鸩止渴，它将不可避免地透支公众的捐赠热情。  这段文字支持的观点是（　　）。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A、慈善成本应以必要为原则，以最大限度保证善款用途</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B、募集善款应以爱心和奉献为基础，不应追求经济回报</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C、慈善事业的公益性决定了其运作应杜绝一切商业元素</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D、慈善提成会透支公众的捐赠热情。不应走进慈善领域</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9906F2">
        <w:rPr>
          <w:rFonts w:ascii="宋体" w:hAnsi="宋体"/>
          <w:b/>
        </w:rPr>
        <w:t>88．</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托尔斯泰是史诗传统最重要的继承人，陀思妥耶夫斯基是莎士比亚之后最具戏剧气质的人。这两位作家是对立的。托尔斯泰沉迷于理性和事实，陀思妥耶夫斯基蔑视理性主义，热爱悖论。托尔斯泰像一个站立在大地上的巨人，唤起真实、可见的整体具体经验，陀思妥耶夫斯基总是处于幻觉的边缘。托尔斯泰历史性地在时间的河流中看到人类的命运，陀思妥耶夫斯基从戏剧性暂时的静止状态观看人类。</w:t>
      </w:r>
      <w:r w:rsidRPr="009906F2">
        <w:rPr>
          <w:rFonts w:ascii="华文中宋" w:eastAsia="华文中宋" w:hAnsi="华文中宋"/>
          <w:b/>
          <w:sz w:val="30"/>
          <w:szCs w:val="30"/>
        </w:rPr>
        <w:t xml:space="preserve"> 下列说法与原文相符的是（　　）。</w:t>
      </w:r>
      <w:r w:rsidRPr="009906F2">
        <w:rPr>
          <w:rFonts w:ascii="华文中宋" w:eastAsia="华文中宋" w:hAnsi="华文中宋"/>
          <w:b/>
          <w:sz w:val="30"/>
          <w:szCs w:val="30"/>
        </w:rPr>
        <w:t xml:space="preserve"> </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A、文段中的两位作家是对立关系</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B、托尔斯泰的作品比较接近现实，能够反映社会的发展变化</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C、托尔斯泰的主要成就是史诗著作</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D、陀思妥耶夫斯基的主要成就是戏剧创作</w:t>
      </w:r>
    </w:p>
    <w:p w:rsidR="009906F2" w:rsidRPr="009906F2" w:rsidP="007B5F6E">
      <w:pPr>
        <w:jc w:val="left"/>
        <w:rPr>
          <w:rFonts w:ascii="华文中宋" w:eastAsia="华文中宋" w:hAnsi="华文中宋"/>
          <w:b/>
          <w:sz w:val="30"/>
          <w:szCs w:val="30"/>
        </w:rPr>
      </w:pPr>
      <w:r w:rsidRPr="009906F2">
        <w:rPr>
          <w:rFonts w:ascii="宋体" w:hAnsi="宋体"/>
          <w:b/>
        </w:rPr>
        <w:t>89．</w:t>
      </w:r>
      <w:r w:rsidRPr="009906F2">
        <w:rPr>
          <w:rFonts w:ascii="华文中宋" w:eastAsia="华文中宋" w:hAnsi="华文中宋"/>
          <w:b/>
          <w:sz w:val="30"/>
          <w:szCs w:val="30"/>
        </w:rPr>
        <w:t>央视龙年春晚，____的3D舞台让观众大开眼界。导演组在许多方面突破以往固定思维，____打造出一台特色鲜明的晚会。龙年春晚现场360度大舞台，配合设计独特的高清视效屏幕，播放特效十分惊人，逼真程度让观众觉得____。 依次填入划横线部分最恰当的一项是：</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A、金碧辉煌 力图 栩栩如生</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B、光彩夺目 竭力 身当其境</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C、宏伟华丽 试图 置身其中</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D、美轮美奂 力求 身临其境</w:t>
      </w:r>
    </w:p>
    <w:p w:rsidR="009906F2" w:rsidRPr="009906F2" w:rsidP="007B5F6E">
      <w:pPr>
        <w:jc w:val="left"/>
        <w:rPr>
          <w:rFonts w:ascii="华文中宋" w:eastAsia="华文中宋" w:hAnsi="华文中宋"/>
          <w:b/>
          <w:sz w:val="30"/>
          <w:szCs w:val="30"/>
        </w:rPr>
      </w:pPr>
      <w:r w:rsidRPr="009906F2">
        <w:rPr>
          <w:rFonts w:ascii="宋体" w:hAnsi="宋体"/>
          <w:b/>
        </w:rPr>
        <w:t>90．</w:t>
      </w:r>
      <w:r w:rsidRPr="009906F2">
        <w:rPr>
          <w:rFonts w:ascii="华文中宋" w:eastAsia="华文中宋" w:hAnsi="华文中宋"/>
          <w:b/>
          <w:sz w:val="30"/>
          <w:szCs w:val="30"/>
        </w:rPr>
        <w:t>HIV是一种装备精良的病毒，免疫细胞是它的主要战场。病毒必须通过与CCR5受体的识别和结合，进入免疫细胞蛰伏起来，再经过长时间的酝酿，才会集中爆发来危害人体。如果CCR5受体发生突变，病毒就不能与它结合：把HIV病毒进入免疫细胞的“大门，，关上了，病毒的精良武器也就无用武之地，只能在血液中接受被清除的命运。 这段文字主要介绍了（　　）。</w:t>
      </w:r>
    </w:p>
    <w:p w:rsidR="009906F2" w:rsidRPr="009906F2" w:rsidP="007B5F6E">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9906F2">
        <w:rPr>
          <w:rFonts w:ascii="华文中宋" w:eastAsia="华文中宋" w:hAnsi="华文中宋"/>
          <w:b/>
          <w:sz w:val="30"/>
          <w:szCs w:val="30"/>
        </w:rPr>
        <w:t>A、HIV病毒是一种装备精良的病毒</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B、CCR5受体变异会使HIV病毒不能发挥作用，并被清除出身体</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C、CCR5受体的配合是HIV发挥作用的必要条件</w:t>
      </w:r>
    </w:p>
    <w:p w:rsidR="009906F2" w:rsidRPr="009906F2" w:rsidP="007B5F6E">
      <w:pPr>
        <w:jc w:val="left"/>
        <w:rPr>
          <w:rFonts w:ascii="华文中宋" w:eastAsia="华文中宋" w:hAnsi="华文中宋"/>
          <w:b/>
          <w:sz w:val="30"/>
          <w:szCs w:val="30"/>
        </w:rPr>
      </w:pPr>
      <w:r w:rsidRPr="009906F2">
        <w:rPr>
          <w:rFonts w:ascii="华文中宋" w:eastAsia="华文中宋" w:hAnsi="华文中宋"/>
          <w:b/>
          <w:sz w:val="30"/>
          <w:szCs w:val="30"/>
        </w:rPr>
        <w:t>D、CCR5受体突变可以清除HIV病毒</w:t>
      </w:r>
    </w:p>
    <w:p w:rsidR="009906F2" w:rsidRPr="009906F2" w:rsidP="007B5F6E">
      <w:pPr>
        <w:jc w:val="left"/>
        <w:rPr>
          <w:rFonts w:ascii="华文中宋" w:eastAsia="华文中宋" w:hAnsi="华文中宋"/>
          <w:b/>
          <w:sz w:val="30"/>
          <w:szCs w:val="30"/>
        </w:rPr>
      </w:pPr>
      <w:r w:rsidRPr="009906F2">
        <w:rPr>
          <w:rFonts w:ascii="宋体" w:hAnsi="宋体"/>
          <w:b/>
        </w:rPr>
        <w:t>91．</w:t>
      </w:r>
      <w:r w:rsidRPr="009906F2">
        <w:rPr>
          <w:rFonts w:ascii="华文中宋" w:eastAsia="华文中宋" w:hAnsi="华文中宋"/>
          <w:b/>
          <w:sz w:val="30"/>
          <w:szCs w:val="30"/>
        </w:rPr>
        <w:t>根据材料回答问题：</w:t>
      </w:r>
      <w:r w:rsidRPr="009906F2">
        <w:rPr>
          <w:rFonts w:ascii="华文中宋" w:eastAsia="华文中宋" w:hAnsi="华文中宋"/>
          <w:b/>
          <w:sz w:val="30"/>
          <w:szCs w:val="30"/>
        </w:rPr>
        <w:t xml:space="preserve"> 疫苗的发现可谓是人类发展史上一件具有里程碑意义的事件。因为从某种意义上来说人类繁衍生息的历史就是人类不断同疾病和自然灾害作斗争的历史，控制传染病最主要的手段就是预防，而接种疫苗被认为是最行之有效的措施。威胁人类几百年的天花病毒在牛痘疫苗出现后便被彻底消灭了，迎来了人类用疫苗迎战病毒的第一个胜利。疫苗在出现的200年间给人类立下了累累战功，使多种恶性传染病得以根治，还使不少传染病的大范围传播受到抑制。</w:t>
      </w:r>
      <w:r w:rsidRPr="009906F2">
        <w:rPr>
          <w:rFonts w:ascii="华文中宋" w:eastAsia="华文中宋" w:hAnsi="华文中宋"/>
          <w:b/>
          <w:sz w:val="30"/>
          <w:szCs w:val="30"/>
        </w:rPr>
        <w:t xml:space="preserve"> </w:t>
      </w:r>
      <w:r w:rsidRPr="009906F2">
        <w:rPr>
          <w:rFonts w:ascii="华文中宋" w:eastAsia="华文中宋" w:hAnsi="华文中宋"/>
          <w:b/>
          <w:sz w:val="30"/>
          <w:szCs w:val="30"/>
        </w:rPr>
        <w:t xml:space="preserve"> 目前用于人类疾病防治的疫苗有20多种，根据技术特点分为传统疫苗和新型疫苗。传统疫苗主要包括减毒活疫苗和灭活疫苗，新型疫苗则以基因疫苗为主。这些疫苗保留了病原菌刺激动物体免疫系统的特{生。当动物体接触到这种已不具伤害力的病原菌后，免疫系统便会自动产生一定的保护物质，如免疫激素、活性生理物质、特殊抗体等；当动物再次接触到这种病原菌时，动物体的免疫系统便会依循其原有的记忆，制造更多的保护物质来阻止病原菌对动物体的伤害。</w:t>
      </w:r>
      <w:r w:rsidRPr="009906F2">
        <w:rPr>
          <w:rFonts w:ascii="华文中宋" w:eastAsia="华文中宋" w:hAnsi="华文中宋"/>
          <w:b/>
          <w:sz w:val="30"/>
          <w:szCs w:val="30"/>
        </w:rPr>
        <w:t xml:space="preserve"> </w:t>
      </w:r>
      <w:r w:rsidRPr="009906F2">
        <w:rPr>
          <w:rFonts w:ascii="华文中宋" w:eastAsia="华文中宋" w:hAnsi="华文中宋"/>
          <w:b/>
          <w:sz w:val="30"/>
          <w:szCs w:val="30"/>
        </w:rPr>
        <w:t xml:space="preserve"> 疫苗的种类不同，注射要求也不同。有些疫苗一生只需注射一次就可终生抵抗对应病毒的侵袭，但是有些疫苗却要隔几年注射一次。如果某些人得过某种疾病，便不需注射疫苗同样对这种病毒有抵抗能力。例如患过风疹的人就不再需要注射风疹疫苗，这是因为他们的身体中已经有了对抗这种病毒的抗体。不过不是所有的病毒都有对应的疫苗，流感病毒就是最好的例子，它不但繁殖速度高，变体数目更是多得惊人，可以说每次你感冒都是感染了新的流感病毒，所以将所有变体的疫苗全部注射一次是不可能的。</w:t>
      </w:r>
      <w:r w:rsidRPr="009906F2">
        <w:rPr>
          <w:rFonts w:ascii="华文中宋" w:eastAsia="华文中宋" w:hAnsi="华文中宋"/>
          <w:b/>
          <w:sz w:val="30"/>
          <w:szCs w:val="30"/>
        </w:rPr>
        <w:t xml:space="preserve"> </w:t>
      </w:r>
      <w:r w:rsidRPr="009906F2">
        <w:rPr>
          <w:rFonts w:ascii="华文中宋" w:eastAsia="华文中宋" w:hAnsi="华文中宋"/>
          <w:b/>
          <w:sz w:val="30"/>
          <w:szCs w:val="30"/>
        </w:rPr>
        <w:br/>
      </w:r>
      <w:r w:rsidRPr="009906F2">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https://d.book118.com/968121057000006025</w:t>
        </w:r>
      </w:hyperlink>
    </w:p>
    <w:p w:rsidR="009906F2" w:rsidRPr="009906F2" w:rsidP="007B5F6E">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7B5F6E"/>
    <w:rsid w:val="00850032"/>
    <w:rsid w:val="008D2EAE"/>
    <w:rsid w:val="008F1F6E"/>
    <w:rsid w:val="008F55F2"/>
    <w:rsid w:val="00911EF2"/>
    <w:rsid w:val="009906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68121057000006025"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44</Pages>
  <Words>5567</Words>
  <Characters>31732</Characters>
  <Application>Microsoft Office Word</Application>
  <DocSecurity>0</DocSecurity>
  <Lines>264</Lines>
  <Paragraphs>74</Paragraphs>
  <ScaleCrop>false</ScaleCrop>
  <Company>微软中国</Company>
  <LinksUpToDate>false</LinksUpToDate>
  <CharactersWithSpaces>37225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2023-06-02T00:05:00Z</dcterms:created>
  <dcterms:modified xsi:type="dcterms:W3CDTF">2023-06-02T00:05:00Z</dcterms:modified>
</cp:coreProperties>
</file>