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保湿剂项目建设方案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5" w:history="1">
        <w:r>
          <w:rPr>
            <w:rFonts w:ascii="仿宋" w:eastAsia="仿宋" w:hAnsi="仿宋" w:cs="仿宋" w:hint="eastAsia"/>
            <w:lang w:eastAsia="zh-CN"/>
          </w:rPr>
          <w:t>概论</w:t>
        </w:r>
        <w:r>
          <w:tab/>
        </w:r>
        <w:r>
          <w:fldChar w:fldCharType="begin"/>
        </w:r>
        <w:r>
          <w:instrText xml:space="preserve"> PAGEREF _Toc19195 \h </w:instrText>
        </w:r>
        <w:r>
          <w:fldChar w:fldCharType="separate"/>
        </w:r>
        <w:r>
          <w:t>3</w:t>
        </w:r>
        <w:r>
          <w:fldChar w:fldCharType="end"/>
        </w:r>
      </w:hyperlink>
    </w:p>
    <w:p>
      <w:pPr>
        <w:pStyle w:val="TOC1"/>
        <w:tabs>
          <w:tab w:val="right" w:leader="dot" w:pos="8306"/>
        </w:tabs>
      </w:pPr>
      <w:hyperlink w:anchor="_Toc25819" w:history="1">
        <w:r>
          <w:rPr>
            <w:rFonts w:ascii="仿宋" w:eastAsia="仿宋" w:hAnsi="仿宋" w:cs="仿宋" w:hint="eastAsia"/>
            <w:lang w:eastAsia="zh-CN"/>
          </w:rPr>
          <w:t>一、项目监理与质量保证</w:t>
        </w:r>
        <w:r>
          <w:tab/>
        </w:r>
        <w:r>
          <w:fldChar w:fldCharType="begin"/>
        </w:r>
        <w:r>
          <w:instrText xml:space="preserve"> PAGEREF _Toc25819 \h </w:instrText>
        </w:r>
        <w:r>
          <w:fldChar w:fldCharType="separate"/>
        </w:r>
        <w:r>
          <w:t>3</w:t>
        </w:r>
        <w:r>
          <w:fldChar w:fldCharType="end"/>
        </w:r>
      </w:hyperlink>
    </w:p>
    <w:p>
      <w:pPr>
        <w:pStyle w:val="TOC2"/>
        <w:tabs>
          <w:tab w:val="right" w:leader="dot" w:pos="8306"/>
        </w:tabs>
      </w:pPr>
      <w:hyperlink w:anchor="_Toc12773" w:history="1">
        <w:r>
          <w:rPr>
            <w:rFonts w:ascii="仿宋" w:eastAsia="仿宋" w:hAnsi="仿宋" w:cs="仿宋" w:hint="eastAsia"/>
            <w:lang w:eastAsia="zh-CN"/>
          </w:rPr>
          <w:t>(一)、监理体系构建</w:t>
        </w:r>
        <w:r>
          <w:tab/>
        </w:r>
        <w:r>
          <w:fldChar w:fldCharType="begin"/>
        </w:r>
        <w:r>
          <w:instrText xml:space="preserve"> PAGEREF _Toc12773 \h </w:instrText>
        </w:r>
        <w:r>
          <w:fldChar w:fldCharType="separate"/>
        </w:r>
        <w:r>
          <w:t>3</w:t>
        </w:r>
        <w:r>
          <w:fldChar w:fldCharType="end"/>
        </w:r>
      </w:hyperlink>
    </w:p>
    <w:p>
      <w:pPr>
        <w:pStyle w:val="TOC2"/>
        <w:tabs>
          <w:tab w:val="right" w:leader="dot" w:pos="8306"/>
        </w:tabs>
      </w:pPr>
      <w:hyperlink w:anchor="_Toc22966" w:history="1">
        <w:r>
          <w:rPr>
            <w:rFonts w:ascii="仿宋" w:eastAsia="仿宋" w:hAnsi="仿宋" w:cs="仿宋" w:hint="eastAsia"/>
            <w:lang w:eastAsia="zh-CN"/>
          </w:rPr>
          <w:t>(二)、质量保证体系实施</w:t>
        </w:r>
        <w:r>
          <w:tab/>
        </w:r>
        <w:r>
          <w:fldChar w:fldCharType="begin"/>
        </w:r>
        <w:r>
          <w:instrText xml:space="preserve"> PAGEREF _Toc22966 \h </w:instrText>
        </w:r>
        <w:r>
          <w:fldChar w:fldCharType="separate"/>
        </w:r>
        <w:r>
          <w:t>4</w:t>
        </w:r>
        <w:r>
          <w:fldChar w:fldCharType="end"/>
        </w:r>
      </w:hyperlink>
    </w:p>
    <w:p>
      <w:pPr>
        <w:pStyle w:val="TOC2"/>
        <w:tabs>
          <w:tab w:val="right" w:leader="dot" w:pos="8306"/>
        </w:tabs>
      </w:pPr>
      <w:hyperlink w:anchor="_Toc22694" w:history="1">
        <w:r>
          <w:rPr>
            <w:rFonts w:ascii="仿宋" w:eastAsia="仿宋" w:hAnsi="仿宋" w:cs="仿宋" w:hint="eastAsia"/>
            <w:lang w:eastAsia="zh-CN"/>
          </w:rPr>
          <w:t>(三)、监理与质量控制流程</w:t>
        </w:r>
        <w:r>
          <w:tab/>
        </w:r>
        <w:r>
          <w:fldChar w:fldCharType="begin"/>
        </w:r>
        <w:r>
          <w:instrText xml:space="preserve"> PAGEREF _Toc22694 \h </w:instrText>
        </w:r>
        <w:r>
          <w:fldChar w:fldCharType="separate"/>
        </w:r>
        <w:r>
          <w:t>4</w:t>
        </w:r>
        <w:r>
          <w:fldChar w:fldCharType="end"/>
        </w:r>
      </w:hyperlink>
    </w:p>
    <w:p>
      <w:pPr>
        <w:pStyle w:val="TOC1"/>
        <w:tabs>
          <w:tab w:val="right" w:leader="dot" w:pos="8306"/>
        </w:tabs>
      </w:pPr>
      <w:hyperlink w:anchor="_Toc20255" w:history="1">
        <w:r>
          <w:rPr>
            <w:rFonts w:ascii="仿宋" w:eastAsia="仿宋" w:hAnsi="仿宋" w:cs="仿宋" w:hint="eastAsia"/>
            <w:lang w:eastAsia="zh-CN"/>
          </w:rPr>
          <w:t>二、发展规划、产业政策和行业准入分析</w:t>
        </w:r>
        <w:r>
          <w:tab/>
        </w:r>
        <w:r>
          <w:fldChar w:fldCharType="begin"/>
        </w:r>
        <w:r>
          <w:instrText xml:space="preserve"> PAGEREF _Toc20255 \h </w:instrText>
        </w:r>
        <w:r>
          <w:fldChar w:fldCharType="separate"/>
        </w:r>
        <w:r>
          <w:t>5</w:t>
        </w:r>
        <w:r>
          <w:fldChar w:fldCharType="end"/>
        </w:r>
      </w:hyperlink>
    </w:p>
    <w:p>
      <w:pPr>
        <w:pStyle w:val="TOC2"/>
        <w:tabs>
          <w:tab w:val="right" w:leader="dot" w:pos="8306"/>
        </w:tabs>
      </w:pPr>
      <w:hyperlink w:anchor="_Toc20109" w:history="1">
        <w:r>
          <w:rPr>
            <w:rFonts w:ascii="仿宋" w:eastAsia="仿宋" w:hAnsi="仿宋" w:cs="仿宋" w:hint="eastAsia"/>
            <w:lang w:eastAsia="zh-CN"/>
          </w:rPr>
          <w:t>(一)、发展规划分析</w:t>
        </w:r>
        <w:r>
          <w:tab/>
        </w:r>
        <w:r>
          <w:fldChar w:fldCharType="begin"/>
        </w:r>
        <w:r>
          <w:instrText xml:space="preserve"> PAGEREF _Toc20109 \h </w:instrText>
        </w:r>
        <w:r>
          <w:fldChar w:fldCharType="separate"/>
        </w:r>
        <w:r>
          <w:t>5</w:t>
        </w:r>
        <w:r>
          <w:fldChar w:fldCharType="end"/>
        </w:r>
      </w:hyperlink>
    </w:p>
    <w:p>
      <w:pPr>
        <w:pStyle w:val="TOC2"/>
        <w:tabs>
          <w:tab w:val="right" w:leader="dot" w:pos="8306"/>
        </w:tabs>
      </w:pPr>
      <w:hyperlink w:anchor="_Toc12708" w:history="1">
        <w:r>
          <w:rPr>
            <w:rFonts w:ascii="仿宋" w:eastAsia="仿宋" w:hAnsi="仿宋" w:cs="仿宋" w:hint="eastAsia"/>
            <w:lang w:eastAsia="zh-CN"/>
          </w:rPr>
          <w:t>(二)、产业政策分析</w:t>
        </w:r>
        <w:r>
          <w:tab/>
        </w:r>
        <w:r>
          <w:fldChar w:fldCharType="begin"/>
        </w:r>
        <w:r>
          <w:instrText xml:space="preserve"> PAGEREF _Toc12708 \h </w:instrText>
        </w:r>
        <w:r>
          <w:fldChar w:fldCharType="separate"/>
        </w:r>
        <w:r>
          <w:t>7</w:t>
        </w:r>
        <w:r>
          <w:fldChar w:fldCharType="end"/>
        </w:r>
      </w:hyperlink>
    </w:p>
    <w:p>
      <w:pPr>
        <w:pStyle w:val="TOC2"/>
        <w:tabs>
          <w:tab w:val="right" w:leader="dot" w:pos="8306"/>
        </w:tabs>
      </w:pPr>
      <w:hyperlink w:anchor="_Toc1638" w:history="1">
        <w:r>
          <w:rPr>
            <w:rFonts w:ascii="仿宋" w:eastAsia="仿宋" w:hAnsi="仿宋" w:cs="仿宋" w:hint="eastAsia"/>
            <w:lang w:eastAsia="zh-CN"/>
          </w:rPr>
          <w:t>(三)、行业准入分析</w:t>
        </w:r>
        <w:r>
          <w:tab/>
        </w:r>
        <w:r>
          <w:fldChar w:fldCharType="begin"/>
        </w:r>
        <w:r>
          <w:instrText xml:space="preserve"> PAGEREF _Toc1638 \h </w:instrText>
        </w:r>
        <w:r>
          <w:fldChar w:fldCharType="separate"/>
        </w:r>
        <w:r>
          <w:t>8</w:t>
        </w:r>
        <w:r>
          <w:fldChar w:fldCharType="end"/>
        </w:r>
      </w:hyperlink>
    </w:p>
    <w:p>
      <w:pPr>
        <w:pStyle w:val="TOC1"/>
        <w:tabs>
          <w:tab w:val="right" w:leader="dot" w:pos="8306"/>
        </w:tabs>
      </w:pPr>
      <w:hyperlink w:anchor="_Toc26490" w:history="1">
        <w:r>
          <w:rPr>
            <w:rFonts w:ascii="仿宋" w:eastAsia="仿宋" w:hAnsi="仿宋" w:cs="仿宋" w:hint="eastAsia"/>
            <w:lang w:eastAsia="zh-CN"/>
          </w:rPr>
          <w:t>三、资源开发及综合利用分析</w:t>
        </w:r>
        <w:r>
          <w:tab/>
        </w:r>
        <w:r>
          <w:fldChar w:fldCharType="begin"/>
        </w:r>
        <w:r>
          <w:instrText xml:space="preserve"> PAGEREF _Toc26490 \h </w:instrText>
        </w:r>
        <w:r>
          <w:fldChar w:fldCharType="separate"/>
        </w:r>
        <w:r>
          <w:t>9</w:t>
        </w:r>
        <w:r>
          <w:fldChar w:fldCharType="end"/>
        </w:r>
      </w:hyperlink>
    </w:p>
    <w:p>
      <w:pPr>
        <w:pStyle w:val="TOC2"/>
        <w:tabs>
          <w:tab w:val="right" w:leader="dot" w:pos="8306"/>
        </w:tabs>
      </w:pPr>
      <w:hyperlink w:anchor="_Toc23011" w:history="1">
        <w:r>
          <w:rPr>
            <w:rFonts w:ascii="仿宋" w:eastAsia="仿宋" w:hAnsi="仿宋" w:cs="仿宋" w:hint="eastAsia"/>
            <w:lang w:eastAsia="zh-CN"/>
          </w:rPr>
          <w:t>(一)、资源开发方案</w:t>
        </w:r>
        <w:r>
          <w:tab/>
        </w:r>
        <w:r>
          <w:fldChar w:fldCharType="begin"/>
        </w:r>
        <w:r>
          <w:instrText xml:space="preserve"> PAGEREF _Toc23011 \h </w:instrText>
        </w:r>
        <w:r>
          <w:fldChar w:fldCharType="separate"/>
        </w:r>
        <w:r>
          <w:t>9</w:t>
        </w:r>
        <w:r>
          <w:fldChar w:fldCharType="end"/>
        </w:r>
      </w:hyperlink>
    </w:p>
    <w:p>
      <w:pPr>
        <w:pStyle w:val="TOC2"/>
        <w:tabs>
          <w:tab w:val="right" w:leader="dot" w:pos="8306"/>
        </w:tabs>
      </w:pPr>
      <w:hyperlink w:anchor="_Toc26282" w:history="1">
        <w:r>
          <w:rPr>
            <w:rFonts w:ascii="仿宋" w:eastAsia="仿宋" w:hAnsi="仿宋" w:cs="仿宋" w:hint="eastAsia"/>
            <w:lang w:eastAsia="zh-CN"/>
          </w:rPr>
          <w:t>(二)、资源利用方案</w:t>
        </w:r>
        <w:r>
          <w:tab/>
        </w:r>
        <w:r>
          <w:fldChar w:fldCharType="begin"/>
        </w:r>
        <w:r>
          <w:instrText xml:space="preserve"> PAGEREF _Toc26282 \h </w:instrText>
        </w:r>
        <w:r>
          <w:fldChar w:fldCharType="separate"/>
        </w:r>
        <w:r>
          <w:t>11</w:t>
        </w:r>
        <w:r>
          <w:fldChar w:fldCharType="end"/>
        </w:r>
      </w:hyperlink>
    </w:p>
    <w:p>
      <w:pPr>
        <w:pStyle w:val="TOC2"/>
        <w:tabs>
          <w:tab w:val="right" w:leader="dot" w:pos="8306"/>
        </w:tabs>
      </w:pPr>
      <w:hyperlink w:anchor="_Toc25981" w:history="1">
        <w:r>
          <w:rPr>
            <w:rFonts w:ascii="仿宋" w:eastAsia="仿宋" w:hAnsi="仿宋" w:cs="仿宋" w:hint="eastAsia"/>
            <w:lang w:eastAsia="zh-CN"/>
          </w:rPr>
          <w:t>(三)、资源节约措施</w:t>
        </w:r>
        <w:r>
          <w:tab/>
        </w:r>
        <w:r>
          <w:fldChar w:fldCharType="begin"/>
        </w:r>
        <w:r>
          <w:instrText xml:space="preserve"> PAGEREF _Toc25981 \h </w:instrText>
        </w:r>
        <w:r>
          <w:fldChar w:fldCharType="separate"/>
        </w:r>
        <w:r>
          <w:t>12</w:t>
        </w:r>
        <w:r>
          <w:fldChar w:fldCharType="end"/>
        </w:r>
      </w:hyperlink>
    </w:p>
    <w:p>
      <w:pPr>
        <w:pStyle w:val="TOC1"/>
        <w:tabs>
          <w:tab w:val="right" w:leader="dot" w:pos="8306"/>
        </w:tabs>
      </w:pPr>
      <w:hyperlink w:anchor="_Toc17915" w:history="1">
        <w:r>
          <w:rPr>
            <w:rFonts w:ascii="仿宋" w:eastAsia="仿宋" w:hAnsi="仿宋" w:cs="仿宋" w:hint="eastAsia"/>
            <w:lang w:eastAsia="zh-CN"/>
          </w:rPr>
          <w:t>四、建设风险评估分析</w:t>
        </w:r>
        <w:r>
          <w:tab/>
        </w:r>
        <w:r>
          <w:fldChar w:fldCharType="begin"/>
        </w:r>
        <w:r>
          <w:instrText xml:space="preserve"> PAGEREF _Toc17915 \h </w:instrText>
        </w:r>
        <w:r>
          <w:fldChar w:fldCharType="separate"/>
        </w:r>
        <w:r>
          <w:t>13</w:t>
        </w:r>
        <w:r>
          <w:fldChar w:fldCharType="end"/>
        </w:r>
      </w:hyperlink>
    </w:p>
    <w:p>
      <w:pPr>
        <w:pStyle w:val="TOC2"/>
        <w:tabs>
          <w:tab w:val="right" w:leader="dot" w:pos="8306"/>
        </w:tabs>
      </w:pPr>
      <w:hyperlink w:anchor="_Toc26701" w:history="1">
        <w:r>
          <w:rPr>
            <w:rFonts w:ascii="仿宋" w:eastAsia="仿宋" w:hAnsi="仿宋" w:cs="仿宋" w:hint="eastAsia"/>
            <w:lang w:eastAsia="zh-CN"/>
          </w:rPr>
          <w:t>(一)、政策风险分析</w:t>
        </w:r>
        <w:r>
          <w:tab/>
        </w:r>
        <w:r>
          <w:fldChar w:fldCharType="begin"/>
        </w:r>
        <w:r>
          <w:instrText xml:space="preserve"> PAGEREF _Toc26701 \h </w:instrText>
        </w:r>
        <w:r>
          <w:fldChar w:fldCharType="separate"/>
        </w:r>
        <w:r>
          <w:t>13</w:t>
        </w:r>
        <w:r>
          <w:fldChar w:fldCharType="end"/>
        </w:r>
      </w:hyperlink>
    </w:p>
    <w:p>
      <w:pPr>
        <w:pStyle w:val="TOC2"/>
        <w:tabs>
          <w:tab w:val="right" w:leader="dot" w:pos="8306"/>
        </w:tabs>
      </w:pPr>
      <w:hyperlink w:anchor="_Toc26085" w:history="1">
        <w:r>
          <w:rPr>
            <w:rFonts w:ascii="仿宋" w:eastAsia="仿宋" w:hAnsi="仿宋" w:cs="仿宋" w:hint="eastAsia"/>
            <w:lang w:eastAsia="zh-CN"/>
          </w:rPr>
          <w:t>(二)、社会风险分析</w:t>
        </w:r>
        <w:r>
          <w:tab/>
        </w:r>
        <w:r>
          <w:fldChar w:fldCharType="begin"/>
        </w:r>
        <w:r>
          <w:instrText xml:space="preserve"> PAGEREF _Toc26085 \h </w:instrText>
        </w:r>
        <w:r>
          <w:fldChar w:fldCharType="separate"/>
        </w:r>
        <w:r>
          <w:t>14</w:t>
        </w:r>
        <w:r>
          <w:fldChar w:fldCharType="end"/>
        </w:r>
      </w:hyperlink>
    </w:p>
    <w:p>
      <w:pPr>
        <w:pStyle w:val="TOC2"/>
        <w:tabs>
          <w:tab w:val="right" w:leader="dot" w:pos="8306"/>
        </w:tabs>
      </w:pPr>
      <w:hyperlink w:anchor="_Toc28580" w:history="1">
        <w:r>
          <w:rPr>
            <w:rFonts w:ascii="仿宋" w:eastAsia="仿宋" w:hAnsi="仿宋" w:cs="仿宋" w:hint="eastAsia"/>
            <w:lang w:eastAsia="zh-CN"/>
          </w:rPr>
          <w:t>(三)、市场风险分析</w:t>
        </w:r>
        <w:r>
          <w:tab/>
        </w:r>
        <w:r>
          <w:fldChar w:fldCharType="begin"/>
        </w:r>
        <w:r>
          <w:instrText xml:space="preserve"> PAGEREF _Toc28580 \h </w:instrText>
        </w:r>
        <w:r>
          <w:fldChar w:fldCharType="separate"/>
        </w:r>
        <w:r>
          <w:t>16</w:t>
        </w:r>
        <w:r>
          <w:fldChar w:fldCharType="end"/>
        </w:r>
      </w:hyperlink>
    </w:p>
    <w:p>
      <w:pPr>
        <w:pStyle w:val="TOC2"/>
        <w:tabs>
          <w:tab w:val="right" w:leader="dot" w:pos="8306"/>
        </w:tabs>
      </w:pPr>
      <w:hyperlink w:anchor="_Toc31303" w:history="1">
        <w:r>
          <w:rPr>
            <w:rFonts w:ascii="仿宋" w:eastAsia="仿宋" w:hAnsi="仿宋" w:cs="仿宋" w:hint="eastAsia"/>
            <w:lang w:eastAsia="zh-CN"/>
          </w:rPr>
          <w:t>(四)、资金风险分析</w:t>
        </w:r>
        <w:r>
          <w:tab/>
        </w:r>
        <w:r>
          <w:fldChar w:fldCharType="begin"/>
        </w:r>
        <w:r>
          <w:instrText xml:space="preserve"> PAGEREF _Toc31303 \h </w:instrText>
        </w:r>
        <w:r>
          <w:fldChar w:fldCharType="separate"/>
        </w:r>
        <w:r>
          <w:t>16</w:t>
        </w:r>
        <w:r>
          <w:fldChar w:fldCharType="end"/>
        </w:r>
      </w:hyperlink>
    </w:p>
    <w:p>
      <w:pPr>
        <w:pStyle w:val="TOC2"/>
        <w:tabs>
          <w:tab w:val="right" w:leader="dot" w:pos="8306"/>
        </w:tabs>
      </w:pPr>
      <w:hyperlink w:anchor="_Toc5228" w:history="1">
        <w:r>
          <w:rPr>
            <w:rFonts w:ascii="仿宋" w:eastAsia="仿宋" w:hAnsi="仿宋" w:cs="仿宋" w:hint="eastAsia"/>
            <w:lang w:eastAsia="zh-CN"/>
          </w:rPr>
          <w:t>(五)、技术风险分析</w:t>
        </w:r>
        <w:r>
          <w:tab/>
        </w:r>
        <w:r>
          <w:fldChar w:fldCharType="begin"/>
        </w:r>
        <w:r>
          <w:instrText xml:space="preserve"> PAGEREF _Toc5228 \h </w:instrText>
        </w:r>
        <w:r>
          <w:fldChar w:fldCharType="separate"/>
        </w:r>
        <w:r>
          <w:t>18</w:t>
        </w:r>
        <w:r>
          <w:fldChar w:fldCharType="end"/>
        </w:r>
      </w:hyperlink>
    </w:p>
    <w:p>
      <w:pPr>
        <w:pStyle w:val="TOC2"/>
        <w:tabs>
          <w:tab w:val="right" w:leader="dot" w:pos="8306"/>
        </w:tabs>
      </w:pPr>
      <w:hyperlink w:anchor="_Toc17090" w:history="1">
        <w:r>
          <w:rPr>
            <w:rFonts w:ascii="仿宋" w:eastAsia="仿宋" w:hAnsi="仿宋" w:cs="仿宋" w:hint="eastAsia"/>
            <w:lang w:eastAsia="zh-CN"/>
          </w:rPr>
          <w:t>(六)、财务风险分析</w:t>
        </w:r>
        <w:r>
          <w:tab/>
        </w:r>
        <w:r>
          <w:fldChar w:fldCharType="begin"/>
        </w:r>
        <w:r>
          <w:instrText xml:space="preserve"> PAGEREF _Toc17090 \h </w:instrText>
        </w:r>
        <w:r>
          <w:fldChar w:fldCharType="separate"/>
        </w:r>
        <w:r>
          <w:t>19</w:t>
        </w:r>
        <w:r>
          <w:fldChar w:fldCharType="end"/>
        </w:r>
      </w:hyperlink>
    </w:p>
    <w:p>
      <w:pPr>
        <w:pStyle w:val="TOC2"/>
        <w:tabs>
          <w:tab w:val="right" w:leader="dot" w:pos="8306"/>
        </w:tabs>
      </w:pPr>
      <w:hyperlink w:anchor="_Toc159" w:history="1">
        <w:r>
          <w:rPr>
            <w:rFonts w:ascii="仿宋" w:eastAsia="仿宋" w:hAnsi="仿宋" w:cs="仿宋" w:hint="eastAsia"/>
            <w:lang w:eastAsia="zh-CN"/>
          </w:rPr>
          <w:t>(七)、管理风险分析</w:t>
        </w:r>
        <w:r>
          <w:tab/>
        </w:r>
        <w:r>
          <w:fldChar w:fldCharType="begin"/>
        </w:r>
        <w:r>
          <w:instrText xml:space="preserve"> PAGEREF _Toc159 \h </w:instrText>
        </w:r>
        <w:r>
          <w:fldChar w:fldCharType="separate"/>
        </w:r>
        <w:r>
          <w:t>21</w:t>
        </w:r>
        <w:r>
          <w:fldChar w:fldCharType="end"/>
        </w:r>
      </w:hyperlink>
    </w:p>
    <w:p>
      <w:pPr>
        <w:pStyle w:val="TOC2"/>
        <w:tabs>
          <w:tab w:val="right" w:leader="dot" w:pos="8306"/>
        </w:tabs>
      </w:pPr>
      <w:hyperlink w:anchor="_Toc28382" w:history="1">
        <w:r>
          <w:rPr>
            <w:rFonts w:ascii="仿宋" w:eastAsia="仿宋" w:hAnsi="仿宋" w:cs="仿宋" w:hint="eastAsia"/>
            <w:lang w:eastAsia="zh-CN"/>
          </w:rPr>
          <w:t>(八)、其它风险分析</w:t>
        </w:r>
        <w:r>
          <w:tab/>
        </w:r>
        <w:r>
          <w:fldChar w:fldCharType="begin"/>
        </w:r>
        <w:r>
          <w:instrText xml:space="preserve"> PAGEREF _Toc28382 \h </w:instrText>
        </w:r>
        <w:r>
          <w:fldChar w:fldCharType="separate"/>
        </w:r>
        <w:r>
          <w:t>22</w:t>
        </w:r>
        <w:r>
          <w:fldChar w:fldCharType="end"/>
        </w:r>
      </w:hyperlink>
    </w:p>
    <w:p>
      <w:pPr>
        <w:pStyle w:val="TOC2"/>
        <w:tabs>
          <w:tab w:val="right" w:leader="dot" w:pos="8306"/>
        </w:tabs>
      </w:pPr>
      <w:hyperlink w:anchor="_Toc25935" w:history="1">
        <w:r>
          <w:rPr>
            <w:rFonts w:ascii="仿宋" w:eastAsia="仿宋" w:hAnsi="仿宋" w:cs="仿宋" w:hint="eastAsia"/>
            <w:lang w:eastAsia="zh-CN"/>
          </w:rPr>
          <w:t>(九)、社会影响评估</w:t>
        </w:r>
        <w:r>
          <w:tab/>
        </w:r>
        <w:r>
          <w:fldChar w:fldCharType="begin"/>
        </w:r>
        <w:r>
          <w:instrText xml:space="preserve"> PAGEREF _Toc25935 \h </w:instrText>
        </w:r>
        <w:r>
          <w:fldChar w:fldCharType="separate"/>
        </w:r>
        <w:r>
          <w:t>23</w:t>
        </w:r>
        <w:r>
          <w:fldChar w:fldCharType="end"/>
        </w:r>
      </w:hyperlink>
    </w:p>
    <w:p>
      <w:pPr>
        <w:pStyle w:val="TOC1"/>
        <w:tabs>
          <w:tab w:val="right" w:leader="dot" w:pos="8306"/>
        </w:tabs>
      </w:pPr>
      <w:hyperlink w:anchor="_Toc21605" w:history="1">
        <w:r>
          <w:rPr>
            <w:rFonts w:ascii="仿宋" w:eastAsia="仿宋" w:hAnsi="仿宋" w:cs="仿宋" w:hint="eastAsia"/>
            <w:lang w:eastAsia="zh-CN"/>
          </w:rPr>
          <w:t>五、项目选址研究</w:t>
        </w:r>
        <w:r>
          <w:tab/>
        </w:r>
        <w:r>
          <w:fldChar w:fldCharType="begin"/>
        </w:r>
        <w:r>
          <w:instrText xml:space="preserve"> PAGEREF _Toc21605 \h </w:instrText>
        </w:r>
        <w:r>
          <w:fldChar w:fldCharType="separate"/>
        </w:r>
        <w:r>
          <w:t>25</w:t>
        </w:r>
        <w:r>
          <w:fldChar w:fldCharType="end"/>
        </w:r>
      </w:hyperlink>
    </w:p>
    <w:p>
      <w:pPr>
        <w:pStyle w:val="TOC2"/>
        <w:tabs>
          <w:tab w:val="right" w:leader="dot" w:pos="8306"/>
        </w:tabs>
      </w:pPr>
      <w:hyperlink w:anchor="_Toc3604" w:history="1">
        <w:r>
          <w:rPr>
            <w:rFonts w:ascii="仿宋" w:eastAsia="仿宋" w:hAnsi="仿宋" w:cs="仿宋" w:hint="eastAsia"/>
            <w:lang w:eastAsia="zh-CN"/>
          </w:rPr>
          <w:t>(一)、项目选址原则</w:t>
        </w:r>
        <w:r>
          <w:tab/>
        </w:r>
        <w:r>
          <w:fldChar w:fldCharType="begin"/>
        </w:r>
        <w:r>
          <w:instrText xml:space="preserve"> PAGEREF _Toc3604 \h </w:instrText>
        </w:r>
        <w:r>
          <w:fldChar w:fldCharType="separate"/>
        </w:r>
        <w:r>
          <w:t>25</w:t>
        </w:r>
        <w:r>
          <w:fldChar w:fldCharType="end"/>
        </w:r>
      </w:hyperlink>
    </w:p>
    <w:p>
      <w:pPr>
        <w:pStyle w:val="TOC2"/>
        <w:tabs>
          <w:tab w:val="right" w:leader="dot" w:pos="8306"/>
        </w:tabs>
      </w:pPr>
      <w:hyperlink w:anchor="_Toc4511" w:history="1">
        <w:r>
          <w:rPr>
            <w:rFonts w:ascii="仿宋" w:eastAsia="仿宋" w:hAnsi="仿宋" w:cs="仿宋" w:hint="eastAsia"/>
            <w:lang w:eastAsia="zh-CN"/>
          </w:rPr>
          <w:t>(二)、项目选址</w:t>
        </w:r>
        <w:r>
          <w:tab/>
        </w:r>
        <w:r>
          <w:fldChar w:fldCharType="begin"/>
        </w:r>
        <w:r>
          <w:instrText xml:space="preserve"> PAGEREF _Toc4511 \h </w:instrText>
        </w:r>
        <w:r>
          <w:fldChar w:fldCharType="separate"/>
        </w:r>
        <w:r>
          <w:t>29</w:t>
        </w:r>
        <w:r>
          <w:fldChar w:fldCharType="end"/>
        </w:r>
      </w:hyperlink>
    </w:p>
    <w:p>
      <w:pPr>
        <w:pStyle w:val="TOC2"/>
        <w:tabs>
          <w:tab w:val="right" w:leader="dot" w:pos="8306"/>
        </w:tabs>
      </w:pPr>
      <w:hyperlink w:anchor="_Toc25830" w:history="1">
        <w:r>
          <w:rPr>
            <w:rFonts w:ascii="仿宋" w:eastAsia="仿宋" w:hAnsi="仿宋" w:cs="仿宋" w:hint="eastAsia"/>
            <w:lang w:eastAsia="zh-CN"/>
          </w:rPr>
          <w:t>(三)、建设条件分析</w:t>
        </w:r>
        <w:r>
          <w:tab/>
        </w:r>
        <w:r>
          <w:fldChar w:fldCharType="begin"/>
        </w:r>
        <w:r>
          <w:instrText xml:space="preserve"> PAGEREF _Toc25830 \h </w:instrText>
        </w:r>
        <w:r>
          <w:fldChar w:fldCharType="separate"/>
        </w:r>
        <w:r>
          <w:t>31</w:t>
        </w:r>
        <w:r>
          <w:fldChar w:fldCharType="end"/>
        </w:r>
      </w:hyperlink>
    </w:p>
    <w:p>
      <w:pPr>
        <w:pStyle w:val="TOC2"/>
        <w:tabs>
          <w:tab w:val="right" w:leader="dot" w:pos="8306"/>
        </w:tabs>
      </w:pPr>
      <w:hyperlink w:anchor="_Toc16972" w:history="1">
        <w:r>
          <w:rPr>
            <w:rFonts w:ascii="仿宋" w:eastAsia="仿宋" w:hAnsi="仿宋" w:cs="仿宋" w:hint="eastAsia"/>
            <w:lang w:eastAsia="zh-CN"/>
          </w:rPr>
          <w:t>(四)、用地控制指标</w:t>
        </w:r>
        <w:r>
          <w:tab/>
        </w:r>
        <w:r>
          <w:fldChar w:fldCharType="begin"/>
        </w:r>
        <w:r>
          <w:instrText xml:space="preserve"> PAGEREF _Toc16972 \h </w:instrText>
        </w:r>
        <w:r>
          <w:fldChar w:fldCharType="separate"/>
        </w:r>
        <w:r>
          <w:t>32</w:t>
        </w:r>
        <w:r>
          <w:fldChar w:fldCharType="end"/>
        </w:r>
      </w:hyperlink>
    </w:p>
    <w:p>
      <w:pPr>
        <w:pStyle w:val="TOC2"/>
        <w:tabs>
          <w:tab w:val="right" w:leader="dot" w:pos="8306"/>
        </w:tabs>
      </w:pPr>
      <w:hyperlink w:anchor="_Toc4509" w:history="1">
        <w:r>
          <w:rPr>
            <w:rFonts w:ascii="仿宋" w:eastAsia="仿宋" w:hAnsi="仿宋" w:cs="仿宋" w:hint="eastAsia"/>
            <w:lang w:eastAsia="zh-CN"/>
          </w:rPr>
          <w:t>(五)、地总体要求</w:t>
        </w:r>
        <w:r>
          <w:tab/>
        </w:r>
        <w:r>
          <w:fldChar w:fldCharType="begin"/>
        </w:r>
        <w:r>
          <w:instrText xml:space="preserve"> PAGEREF _Toc4509 \h </w:instrText>
        </w:r>
        <w:r>
          <w:fldChar w:fldCharType="separate"/>
        </w:r>
        <w:r>
          <w:t>33</w:t>
        </w:r>
        <w:r>
          <w:fldChar w:fldCharType="end"/>
        </w:r>
      </w:hyperlink>
    </w:p>
    <w:p>
      <w:pPr>
        <w:pStyle w:val="TOC2"/>
        <w:tabs>
          <w:tab w:val="right" w:leader="dot" w:pos="8306"/>
        </w:tabs>
      </w:pPr>
      <w:hyperlink w:anchor="_Toc25999" w:history="1">
        <w:r>
          <w:rPr>
            <w:rFonts w:ascii="仿宋" w:eastAsia="仿宋" w:hAnsi="仿宋" w:cs="仿宋" w:hint="eastAsia"/>
            <w:lang w:eastAsia="zh-CN"/>
          </w:rPr>
          <w:t>(六)、节约用地措施</w:t>
        </w:r>
        <w:r>
          <w:tab/>
        </w:r>
        <w:r>
          <w:fldChar w:fldCharType="begin"/>
        </w:r>
        <w:r>
          <w:instrText xml:space="preserve"> PAGEREF _Toc25999 \h </w:instrText>
        </w:r>
        <w:r>
          <w:fldChar w:fldCharType="separate"/>
        </w:r>
        <w:r>
          <w:t>35</w:t>
        </w:r>
        <w:r>
          <w:fldChar w:fldCharType="end"/>
        </w:r>
      </w:hyperlink>
    </w:p>
    <w:p>
      <w:pPr>
        <w:pStyle w:val="TOC2"/>
        <w:tabs>
          <w:tab w:val="right" w:leader="dot" w:pos="8306"/>
        </w:tabs>
      </w:pPr>
      <w:hyperlink w:anchor="_Toc31417" w:history="1">
        <w:r>
          <w:rPr>
            <w:rFonts w:ascii="仿宋" w:eastAsia="仿宋" w:hAnsi="仿宋" w:cs="仿宋" w:hint="eastAsia"/>
            <w:lang w:eastAsia="zh-CN"/>
          </w:rPr>
          <w:t>(七)、选址综合评价</w:t>
        </w:r>
        <w:r>
          <w:tab/>
        </w:r>
        <w:r>
          <w:fldChar w:fldCharType="begin"/>
        </w:r>
        <w:r>
          <w:instrText xml:space="preserve"> PAGEREF _Toc31417 \h </w:instrText>
        </w:r>
        <w:r>
          <w:fldChar w:fldCharType="separate"/>
        </w:r>
        <w:r>
          <w:t>36</w:t>
        </w:r>
        <w:r>
          <w:fldChar w:fldCharType="end"/>
        </w:r>
      </w:hyperlink>
    </w:p>
    <w:p>
      <w:pPr>
        <w:pStyle w:val="TOC1"/>
        <w:tabs>
          <w:tab w:val="right" w:leader="dot" w:pos="8306"/>
        </w:tabs>
      </w:pPr>
      <w:hyperlink w:anchor="_Toc17455" w:history="1">
        <w:r>
          <w:rPr>
            <w:rFonts w:ascii="仿宋" w:eastAsia="仿宋" w:hAnsi="仿宋" w:cs="仿宋" w:hint="eastAsia"/>
            <w:lang w:eastAsia="zh-CN"/>
          </w:rPr>
          <w:t>六、保湿剂项目概论</w:t>
        </w:r>
        <w:r>
          <w:tab/>
        </w:r>
        <w:r>
          <w:fldChar w:fldCharType="begin"/>
        </w:r>
        <w:r>
          <w:instrText xml:space="preserve"> PAGEREF _Toc17455 \h </w:instrText>
        </w:r>
        <w:r>
          <w:fldChar w:fldCharType="separate"/>
        </w:r>
        <w:r>
          <w:t>37</w:t>
        </w:r>
        <w:r>
          <w:fldChar w:fldCharType="end"/>
        </w:r>
      </w:hyperlink>
    </w:p>
    <w:p>
      <w:pPr>
        <w:pStyle w:val="TOC2"/>
        <w:tabs>
          <w:tab w:val="right" w:leader="dot" w:pos="8306"/>
        </w:tabs>
      </w:pPr>
      <w:hyperlink w:anchor="_Toc22812" w:history="1">
        <w:r>
          <w:rPr>
            <w:rFonts w:ascii="仿宋" w:eastAsia="仿宋" w:hAnsi="仿宋" w:cs="仿宋" w:hint="eastAsia"/>
            <w:lang w:eastAsia="zh-CN"/>
          </w:rPr>
          <w:t>(一)、项目申报单位概况</w:t>
        </w:r>
        <w:r>
          <w:tab/>
        </w:r>
        <w:r>
          <w:fldChar w:fldCharType="begin"/>
        </w:r>
        <w:r>
          <w:instrText xml:space="preserve"> PAGEREF _Toc22812 \h </w:instrText>
        </w:r>
        <w:r>
          <w:fldChar w:fldCharType="separate"/>
        </w:r>
        <w:r>
          <w:t>37</w:t>
        </w:r>
        <w:r>
          <w:fldChar w:fldCharType="end"/>
        </w:r>
      </w:hyperlink>
    </w:p>
    <w:p>
      <w:pPr>
        <w:pStyle w:val="TOC2"/>
        <w:tabs>
          <w:tab w:val="right" w:leader="dot" w:pos="8306"/>
        </w:tabs>
      </w:pPr>
      <w:hyperlink w:anchor="_Toc25046" w:history="1">
        <w:r>
          <w:rPr>
            <w:rFonts w:ascii="仿宋" w:eastAsia="仿宋" w:hAnsi="仿宋" w:cs="仿宋" w:hint="eastAsia"/>
            <w:lang w:eastAsia="zh-CN"/>
          </w:rPr>
          <w:t>(二)、项目概况</w:t>
        </w:r>
        <w:r>
          <w:tab/>
        </w:r>
        <w:r>
          <w:fldChar w:fldCharType="begin"/>
        </w:r>
        <w:r>
          <w:instrText xml:space="preserve"> PAGEREF _Toc25046 \h </w:instrText>
        </w:r>
        <w:r>
          <w:fldChar w:fldCharType="separate"/>
        </w:r>
        <w:r>
          <w:t>38</w:t>
        </w:r>
        <w:r>
          <w:fldChar w:fldCharType="end"/>
        </w:r>
      </w:hyperlink>
    </w:p>
    <w:p>
      <w:pPr>
        <w:pStyle w:val="TOC1"/>
        <w:tabs>
          <w:tab w:val="right" w:leader="dot" w:pos="8306"/>
        </w:tabs>
      </w:pPr>
      <w:hyperlink w:anchor="_Toc24281" w:history="1">
        <w:r>
          <w:rPr>
            <w:rFonts w:ascii="仿宋" w:eastAsia="仿宋" w:hAnsi="仿宋" w:cs="仿宋" w:hint="eastAsia"/>
            <w:lang w:eastAsia="zh-CN"/>
          </w:rPr>
          <w:t>七、资金管理与财务规划</w:t>
        </w:r>
        <w:r>
          <w:tab/>
        </w:r>
        <w:r>
          <w:fldChar w:fldCharType="begin"/>
        </w:r>
        <w:r>
          <w:instrText xml:space="preserve"> PAGEREF _Toc24281 \h </w:instrText>
        </w:r>
        <w:r>
          <w:fldChar w:fldCharType="separate"/>
        </w:r>
        <w:r>
          <w:t>41</w:t>
        </w:r>
        <w:r>
          <w:fldChar w:fldCharType="end"/>
        </w:r>
      </w:hyperlink>
    </w:p>
    <w:p>
      <w:pPr>
        <w:pStyle w:val="TOC2"/>
        <w:tabs>
          <w:tab w:val="right" w:leader="dot" w:pos="8306"/>
        </w:tabs>
      </w:pPr>
      <w:hyperlink w:anchor="_Toc6443" w:history="1">
        <w:r>
          <w:rPr>
            <w:rFonts w:ascii="仿宋" w:eastAsia="仿宋" w:hAnsi="仿宋" w:cs="仿宋" w:hint="eastAsia"/>
            <w:lang w:eastAsia="zh-CN"/>
          </w:rPr>
          <w:t>(一)、项目资金来源与筹措</w:t>
        </w:r>
        <w:r>
          <w:tab/>
        </w:r>
        <w:r>
          <w:fldChar w:fldCharType="begin"/>
        </w:r>
        <w:r>
          <w:instrText xml:space="preserve"> PAGEREF _Toc6443 \h </w:instrText>
        </w:r>
        <w:r>
          <w:fldChar w:fldCharType="separate"/>
        </w:r>
        <w:r>
          <w:t>41</w:t>
        </w:r>
        <w:r>
          <w:fldChar w:fldCharType="end"/>
        </w:r>
      </w:hyperlink>
    </w:p>
    <w:p>
      <w:pPr>
        <w:pStyle w:val="TOC2"/>
        <w:tabs>
          <w:tab w:val="right" w:leader="dot" w:pos="8306"/>
        </w:tabs>
      </w:pPr>
      <w:hyperlink w:anchor="_Toc12623" w:history="1">
        <w:r>
          <w:rPr>
            <w:rFonts w:ascii="仿宋" w:eastAsia="仿宋" w:hAnsi="仿宋" w:cs="仿宋" w:hint="eastAsia"/>
            <w:lang w:eastAsia="zh-CN"/>
          </w:rPr>
          <w:t>(二)、资金使用与监管</w:t>
        </w:r>
        <w:r>
          <w:tab/>
        </w:r>
        <w:r>
          <w:fldChar w:fldCharType="begin"/>
        </w:r>
        <w:r>
          <w:instrText xml:space="preserve"> PAGEREF _Toc12623 \h </w:instrText>
        </w:r>
        <w:r>
          <w:fldChar w:fldCharType="separate"/>
        </w:r>
        <w:r>
          <w:t>43</w:t>
        </w:r>
        <w:r>
          <w:fldChar w:fldCharType="end"/>
        </w:r>
      </w:hyperlink>
    </w:p>
    <w:p>
      <w:pPr>
        <w:pStyle w:val="TOC2"/>
        <w:tabs>
          <w:tab w:val="right" w:leader="dot" w:pos="8306"/>
        </w:tabs>
      </w:pPr>
      <w:hyperlink w:anchor="_Toc16906" w:history="1">
        <w:r>
          <w:rPr>
            <w:rFonts w:ascii="仿宋" w:eastAsia="仿宋" w:hAnsi="仿宋" w:cs="仿宋" w:hint="eastAsia"/>
            <w:lang w:eastAsia="zh-CN"/>
          </w:rPr>
          <w:t>(三)、财务规划与预测</w:t>
        </w:r>
        <w:r>
          <w:tab/>
        </w:r>
        <w:r>
          <w:fldChar w:fldCharType="begin"/>
        </w:r>
        <w:r>
          <w:instrText xml:space="preserve"> PAGEREF _Toc16906 \h </w:instrText>
        </w:r>
        <w:r>
          <w:fldChar w:fldCharType="separate"/>
        </w:r>
        <w:r>
          <w:t>44</w:t>
        </w:r>
        <w:r>
          <w:fldChar w:fldCharType="end"/>
        </w:r>
      </w:hyperlink>
    </w:p>
    <w:p>
      <w:pPr>
        <w:pStyle w:val="TOC1"/>
        <w:tabs>
          <w:tab w:val="right" w:leader="dot" w:pos="8306"/>
        </w:tabs>
      </w:pPr>
      <w:hyperlink w:anchor="_Toc14615" w:history="1">
        <w:r>
          <w:rPr>
            <w:rFonts w:ascii="仿宋" w:eastAsia="仿宋" w:hAnsi="仿宋" w:cs="仿宋" w:hint="eastAsia"/>
            <w:lang w:eastAsia="zh-CN"/>
          </w:rPr>
          <w:t>八、项目实施与管理方案</w:t>
        </w:r>
        <w:r>
          <w:tab/>
        </w:r>
        <w:r>
          <w:fldChar w:fldCharType="begin"/>
        </w:r>
        <w:r>
          <w:instrText xml:space="preserve"> PAGEREF _Toc14615 \h </w:instrText>
        </w:r>
        <w:r>
          <w:fldChar w:fldCharType="separate"/>
        </w:r>
        <w:r>
          <w:t>45</w:t>
        </w:r>
        <w:r>
          <w:fldChar w:fldCharType="end"/>
        </w:r>
      </w:hyperlink>
    </w:p>
    <w:p>
      <w:pPr>
        <w:pStyle w:val="TOC2"/>
        <w:tabs>
          <w:tab w:val="right" w:leader="dot" w:pos="8306"/>
        </w:tabs>
      </w:pPr>
      <w:hyperlink w:anchor="_Toc31264" w:history="1">
        <w:r>
          <w:rPr>
            <w:rFonts w:ascii="仿宋" w:eastAsia="仿宋" w:hAnsi="仿宋" w:cs="仿宋" w:hint="eastAsia"/>
            <w:lang w:eastAsia="zh-CN"/>
          </w:rPr>
          <w:t>(一)、项目实施计划</w:t>
        </w:r>
        <w:r>
          <w:tab/>
        </w:r>
        <w:r>
          <w:fldChar w:fldCharType="begin"/>
        </w:r>
        <w:r>
          <w:instrText xml:space="preserve"> PAGEREF _Toc31264 \h </w:instrText>
        </w:r>
        <w:r>
          <w:fldChar w:fldCharType="separate"/>
        </w:r>
        <w:r>
          <w:t>45</w:t>
        </w:r>
        <w:r>
          <w:fldChar w:fldCharType="end"/>
        </w:r>
      </w:hyperlink>
    </w:p>
    <w:p>
      <w:pPr>
        <w:pStyle w:val="TOC2"/>
        <w:tabs>
          <w:tab w:val="right" w:leader="dot" w:pos="8306"/>
        </w:tabs>
      </w:pPr>
      <w:hyperlink w:anchor="_Toc7844" w:history="1">
        <w:r>
          <w:rPr>
            <w:rFonts w:ascii="仿宋" w:eastAsia="仿宋" w:hAnsi="仿宋" w:cs="仿宋" w:hint="eastAsia"/>
            <w:lang w:eastAsia="zh-CN"/>
          </w:rPr>
          <w:t>(二)、项目组织机构与职责</w:t>
        </w:r>
        <w:r>
          <w:tab/>
        </w:r>
        <w:r>
          <w:fldChar w:fldCharType="begin"/>
        </w:r>
        <w:r>
          <w:instrText xml:space="preserve"> PAGEREF _Toc7844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84" w:history="1">
        <w:r>
          <w:rPr>
            <w:rFonts w:ascii="仿宋" w:eastAsia="仿宋" w:hAnsi="仿宋" w:cs="仿宋" w:hint="eastAsia"/>
            <w:lang w:eastAsia="zh-CN"/>
          </w:rPr>
          <w:t>(三)、项目管理与监控体系</w:t>
        </w:r>
        <w:r>
          <w:tab/>
        </w:r>
        <w:r>
          <w:fldChar w:fldCharType="begin"/>
        </w:r>
        <w:r>
          <w:instrText xml:space="preserve"> PAGEREF _Toc11184 \h </w:instrText>
        </w:r>
        <w:r>
          <w:fldChar w:fldCharType="separate"/>
        </w:r>
        <w:r>
          <w:t>49</w:t>
        </w:r>
        <w:r>
          <w:fldChar w:fldCharType="end"/>
        </w:r>
      </w:hyperlink>
    </w:p>
    <w:p>
      <w:pPr>
        <w:pStyle w:val="TOC1"/>
        <w:tabs>
          <w:tab w:val="right" w:leader="dot" w:pos="8306"/>
        </w:tabs>
      </w:pPr>
      <w:hyperlink w:anchor="_Toc16501" w:history="1">
        <w:r>
          <w:rPr>
            <w:rFonts w:ascii="仿宋" w:eastAsia="仿宋" w:hAnsi="仿宋" w:cs="仿宋" w:hint="eastAsia"/>
            <w:lang w:eastAsia="zh-CN"/>
          </w:rPr>
          <w:t>九、技术创新与产业升级</w:t>
        </w:r>
        <w:r>
          <w:tab/>
        </w:r>
        <w:r>
          <w:fldChar w:fldCharType="begin"/>
        </w:r>
        <w:r>
          <w:instrText xml:space="preserve"> PAGEREF _Toc16501 \h </w:instrText>
        </w:r>
        <w:r>
          <w:fldChar w:fldCharType="separate"/>
        </w:r>
        <w:r>
          <w:t>50</w:t>
        </w:r>
        <w:r>
          <w:fldChar w:fldCharType="end"/>
        </w:r>
      </w:hyperlink>
    </w:p>
    <w:p>
      <w:pPr>
        <w:pStyle w:val="TOC2"/>
        <w:tabs>
          <w:tab w:val="right" w:leader="dot" w:pos="8306"/>
        </w:tabs>
      </w:pPr>
      <w:hyperlink w:anchor="_Toc2904" w:history="1">
        <w:r>
          <w:rPr>
            <w:rFonts w:ascii="仿宋" w:eastAsia="仿宋" w:hAnsi="仿宋" w:cs="仿宋" w:hint="eastAsia"/>
            <w:lang w:eastAsia="zh-CN"/>
          </w:rPr>
          <w:t>(一)、技术创新方向与目标</w:t>
        </w:r>
        <w:r>
          <w:tab/>
        </w:r>
        <w:r>
          <w:fldChar w:fldCharType="begin"/>
        </w:r>
        <w:r>
          <w:instrText xml:space="preserve"> PAGEREF _Toc2904 \h </w:instrText>
        </w:r>
        <w:r>
          <w:fldChar w:fldCharType="separate"/>
        </w:r>
        <w:r>
          <w:t>50</w:t>
        </w:r>
        <w:r>
          <w:fldChar w:fldCharType="end"/>
        </w:r>
      </w:hyperlink>
    </w:p>
    <w:p>
      <w:pPr>
        <w:pStyle w:val="TOC2"/>
        <w:tabs>
          <w:tab w:val="right" w:leader="dot" w:pos="8306"/>
        </w:tabs>
      </w:pPr>
      <w:hyperlink w:anchor="_Toc6222" w:history="1">
        <w:r>
          <w:rPr>
            <w:rFonts w:ascii="仿宋" w:eastAsia="仿宋" w:hAnsi="仿宋" w:cs="仿宋" w:hint="eastAsia"/>
            <w:lang w:eastAsia="zh-CN"/>
          </w:rPr>
          <w:t>(二)、产业升级路径与措施</w:t>
        </w:r>
        <w:r>
          <w:tab/>
        </w:r>
        <w:r>
          <w:fldChar w:fldCharType="begin"/>
        </w:r>
        <w:r>
          <w:instrText xml:space="preserve"> PAGEREF _Toc6222 \h </w:instrText>
        </w:r>
        <w:r>
          <w:fldChar w:fldCharType="separate"/>
        </w:r>
        <w:r>
          <w:t>52</w:t>
        </w:r>
        <w:r>
          <w:fldChar w:fldCharType="end"/>
        </w:r>
      </w:hyperlink>
    </w:p>
    <w:p>
      <w:pPr>
        <w:pStyle w:val="TOC1"/>
        <w:tabs>
          <w:tab w:val="right" w:leader="dot" w:pos="8306"/>
        </w:tabs>
      </w:pPr>
      <w:hyperlink w:anchor="_Toc19712" w:history="1">
        <w:r>
          <w:rPr>
            <w:rFonts w:ascii="仿宋" w:eastAsia="仿宋" w:hAnsi="仿宋" w:cs="仿宋" w:hint="eastAsia"/>
            <w:lang w:eastAsia="zh-CN"/>
          </w:rPr>
          <w:t>十、项目质量与标准</w:t>
        </w:r>
        <w:r>
          <w:tab/>
        </w:r>
        <w:r>
          <w:fldChar w:fldCharType="begin"/>
        </w:r>
        <w:r>
          <w:instrText xml:space="preserve"> PAGEREF _Toc19712 \h </w:instrText>
        </w:r>
        <w:r>
          <w:fldChar w:fldCharType="separate"/>
        </w:r>
        <w:r>
          <w:t>53</w:t>
        </w:r>
        <w:r>
          <w:fldChar w:fldCharType="end"/>
        </w:r>
      </w:hyperlink>
    </w:p>
    <w:p>
      <w:pPr>
        <w:pStyle w:val="TOC2"/>
        <w:tabs>
          <w:tab w:val="right" w:leader="dot" w:pos="8306"/>
        </w:tabs>
      </w:pPr>
      <w:hyperlink w:anchor="_Toc28378" w:history="1">
        <w:r>
          <w:rPr>
            <w:rFonts w:ascii="仿宋" w:eastAsia="仿宋" w:hAnsi="仿宋" w:cs="仿宋" w:hint="eastAsia"/>
            <w:lang w:eastAsia="zh-CN"/>
          </w:rPr>
          <w:t>(一)、质量保障体系</w:t>
        </w:r>
        <w:r>
          <w:tab/>
        </w:r>
        <w:r>
          <w:fldChar w:fldCharType="begin"/>
        </w:r>
        <w:r>
          <w:instrText xml:space="preserve"> PAGEREF _Toc28378 \h </w:instrText>
        </w:r>
        <w:r>
          <w:fldChar w:fldCharType="separate"/>
        </w:r>
        <w:r>
          <w:t>53</w:t>
        </w:r>
        <w:r>
          <w:fldChar w:fldCharType="end"/>
        </w:r>
      </w:hyperlink>
    </w:p>
    <w:p>
      <w:pPr>
        <w:pStyle w:val="TOC2"/>
        <w:tabs>
          <w:tab w:val="right" w:leader="dot" w:pos="8306"/>
        </w:tabs>
      </w:pPr>
      <w:hyperlink w:anchor="_Toc4457" w:history="1">
        <w:r>
          <w:rPr>
            <w:rFonts w:ascii="仿宋" w:eastAsia="仿宋" w:hAnsi="仿宋" w:cs="仿宋" w:hint="eastAsia"/>
            <w:lang w:eastAsia="zh-CN"/>
          </w:rPr>
          <w:t>(二)、标准化作业流程</w:t>
        </w:r>
        <w:r>
          <w:tab/>
        </w:r>
        <w:r>
          <w:fldChar w:fldCharType="begin"/>
        </w:r>
        <w:r>
          <w:instrText xml:space="preserve"> PAGEREF _Toc4457 \h </w:instrText>
        </w:r>
        <w:r>
          <w:fldChar w:fldCharType="separate"/>
        </w:r>
        <w:r>
          <w:t>55</w:t>
        </w:r>
        <w:r>
          <w:fldChar w:fldCharType="end"/>
        </w:r>
      </w:hyperlink>
    </w:p>
    <w:p>
      <w:pPr>
        <w:pStyle w:val="TOC2"/>
        <w:tabs>
          <w:tab w:val="right" w:leader="dot" w:pos="8306"/>
        </w:tabs>
      </w:pPr>
      <w:hyperlink w:anchor="_Toc31128" w:history="1">
        <w:r>
          <w:rPr>
            <w:rFonts w:ascii="仿宋" w:eastAsia="仿宋" w:hAnsi="仿宋" w:cs="仿宋" w:hint="eastAsia"/>
            <w:lang w:eastAsia="zh-CN"/>
          </w:rPr>
          <w:t>(三)、质量监控与评估</w:t>
        </w:r>
        <w:r>
          <w:tab/>
        </w:r>
        <w:r>
          <w:fldChar w:fldCharType="begin"/>
        </w:r>
        <w:r>
          <w:instrText xml:space="preserve"> PAGEREF _Toc31128 \h </w:instrText>
        </w:r>
        <w:r>
          <w:fldChar w:fldCharType="separate"/>
        </w:r>
        <w:r>
          <w:t>56</w:t>
        </w:r>
        <w:r>
          <w:fldChar w:fldCharType="end"/>
        </w:r>
      </w:hyperlink>
    </w:p>
    <w:p>
      <w:pPr>
        <w:pStyle w:val="TOC2"/>
        <w:tabs>
          <w:tab w:val="right" w:leader="dot" w:pos="8306"/>
        </w:tabs>
      </w:pPr>
      <w:hyperlink w:anchor="_Toc22761" w:history="1">
        <w:r>
          <w:rPr>
            <w:rFonts w:ascii="仿宋" w:eastAsia="仿宋" w:hAnsi="仿宋" w:cs="仿宋" w:hint="eastAsia"/>
            <w:lang w:eastAsia="zh-CN"/>
          </w:rPr>
          <w:t>(四)、质量改进计划</w:t>
        </w:r>
        <w:r>
          <w:tab/>
        </w:r>
        <w:r>
          <w:fldChar w:fldCharType="begin"/>
        </w:r>
        <w:r>
          <w:instrText xml:space="preserve"> PAGEREF _Toc22761 \h </w:instrText>
        </w:r>
        <w:r>
          <w:fldChar w:fldCharType="separate"/>
        </w:r>
        <w:r>
          <w:t>57</w:t>
        </w:r>
        <w:r>
          <w:fldChar w:fldCharType="end"/>
        </w:r>
      </w:hyperlink>
    </w:p>
    <w:p>
      <w:pPr>
        <w:pStyle w:val="TOC1"/>
        <w:tabs>
          <w:tab w:val="right" w:leader="dot" w:pos="8306"/>
        </w:tabs>
      </w:pPr>
      <w:hyperlink w:anchor="_Toc7434" w:history="1">
        <w:r>
          <w:rPr>
            <w:rFonts w:ascii="仿宋" w:eastAsia="仿宋" w:hAnsi="仿宋" w:cs="仿宋" w:hint="eastAsia"/>
            <w:lang w:eastAsia="zh-CN"/>
          </w:rPr>
          <w:t>十一、土地利用与规划方案</w:t>
        </w:r>
        <w:r>
          <w:tab/>
        </w:r>
        <w:r>
          <w:fldChar w:fldCharType="begin"/>
        </w:r>
        <w:r>
          <w:instrText xml:space="preserve"> PAGEREF _Toc7434 \h </w:instrText>
        </w:r>
        <w:r>
          <w:fldChar w:fldCharType="separate"/>
        </w:r>
        <w:r>
          <w:t>58</w:t>
        </w:r>
        <w:r>
          <w:fldChar w:fldCharType="end"/>
        </w:r>
      </w:hyperlink>
    </w:p>
    <w:p>
      <w:pPr>
        <w:pStyle w:val="TOC2"/>
        <w:tabs>
          <w:tab w:val="right" w:leader="dot" w:pos="8306"/>
        </w:tabs>
      </w:pPr>
      <w:hyperlink w:anchor="_Toc27996" w:history="1">
        <w:r>
          <w:rPr>
            <w:rFonts w:ascii="仿宋" w:eastAsia="仿宋" w:hAnsi="仿宋" w:cs="仿宋" w:hint="eastAsia"/>
            <w:lang w:eastAsia="zh-CN"/>
          </w:rPr>
          <w:t>(一)、项目用地情况分析</w:t>
        </w:r>
        <w:r>
          <w:tab/>
        </w:r>
        <w:r>
          <w:fldChar w:fldCharType="begin"/>
        </w:r>
        <w:r>
          <w:instrText xml:space="preserve"> PAGEREF _Toc27996 \h </w:instrText>
        </w:r>
        <w:r>
          <w:fldChar w:fldCharType="separate"/>
        </w:r>
        <w:r>
          <w:t>58</w:t>
        </w:r>
        <w:r>
          <w:fldChar w:fldCharType="end"/>
        </w:r>
      </w:hyperlink>
    </w:p>
    <w:p>
      <w:pPr>
        <w:pStyle w:val="TOC2"/>
        <w:tabs>
          <w:tab w:val="right" w:leader="dot" w:pos="8306"/>
        </w:tabs>
      </w:pPr>
      <w:hyperlink w:anchor="_Toc7545" w:history="1">
        <w:r>
          <w:rPr>
            <w:rFonts w:ascii="仿宋" w:eastAsia="仿宋" w:hAnsi="仿宋" w:cs="仿宋" w:hint="eastAsia"/>
            <w:lang w:eastAsia="zh-CN"/>
          </w:rPr>
          <w:t>(二)、土地利用规划方案</w:t>
        </w:r>
        <w:r>
          <w:tab/>
        </w:r>
        <w:r>
          <w:fldChar w:fldCharType="begin"/>
        </w:r>
        <w:r>
          <w:instrText xml:space="preserve"> PAGEREF _Toc7545 \h </w:instrText>
        </w:r>
        <w:r>
          <w:fldChar w:fldCharType="separate"/>
        </w:r>
        <w:r>
          <w:t>59</w:t>
        </w:r>
        <w:r>
          <w:fldChar w:fldCharType="end"/>
        </w:r>
      </w:hyperlink>
    </w:p>
    <w:p>
      <w:pPr>
        <w:pStyle w:val="TOC1"/>
        <w:tabs>
          <w:tab w:val="right" w:leader="dot" w:pos="8306"/>
        </w:tabs>
      </w:pPr>
      <w:hyperlink w:anchor="_Toc1109" w:history="1">
        <w:r>
          <w:rPr>
            <w:rFonts w:ascii="仿宋" w:eastAsia="仿宋" w:hAnsi="仿宋" w:cs="仿宋" w:hint="eastAsia"/>
            <w:lang w:eastAsia="zh-CN"/>
          </w:rPr>
          <w:t>十二、环境保护与治理方案</w:t>
        </w:r>
        <w:r>
          <w:tab/>
        </w:r>
        <w:r>
          <w:fldChar w:fldCharType="begin"/>
        </w:r>
        <w:r>
          <w:instrText xml:space="preserve"> PAGEREF _Toc1109 \h </w:instrText>
        </w:r>
        <w:r>
          <w:fldChar w:fldCharType="separate"/>
        </w:r>
        <w:r>
          <w:t>61</w:t>
        </w:r>
        <w:r>
          <w:fldChar w:fldCharType="end"/>
        </w:r>
      </w:hyperlink>
    </w:p>
    <w:p>
      <w:pPr>
        <w:pStyle w:val="TOC2"/>
        <w:tabs>
          <w:tab w:val="right" w:leader="dot" w:pos="8306"/>
        </w:tabs>
      </w:pPr>
      <w:hyperlink w:anchor="_Toc6868" w:history="1">
        <w:r>
          <w:rPr>
            <w:rFonts w:ascii="仿宋" w:eastAsia="仿宋" w:hAnsi="仿宋" w:cs="仿宋" w:hint="eastAsia"/>
            <w:lang w:eastAsia="zh-CN"/>
          </w:rPr>
          <w:t>(一)、项目环境影响评估</w:t>
        </w:r>
        <w:r>
          <w:tab/>
        </w:r>
        <w:r>
          <w:fldChar w:fldCharType="begin"/>
        </w:r>
        <w:r>
          <w:instrText xml:space="preserve"> PAGEREF _Toc6868 \h </w:instrText>
        </w:r>
        <w:r>
          <w:fldChar w:fldCharType="separate"/>
        </w:r>
        <w:r>
          <w:t>61</w:t>
        </w:r>
        <w:r>
          <w:fldChar w:fldCharType="end"/>
        </w:r>
      </w:hyperlink>
    </w:p>
    <w:p>
      <w:pPr>
        <w:pStyle w:val="TOC2"/>
        <w:tabs>
          <w:tab w:val="right" w:leader="dot" w:pos="8306"/>
        </w:tabs>
      </w:pPr>
      <w:hyperlink w:anchor="_Toc9230" w:history="1">
        <w:r>
          <w:rPr>
            <w:rFonts w:ascii="仿宋" w:eastAsia="仿宋" w:hAnsi="仿宋" w:cs="仿宋" w:hint="eastAsia"/>
            <w:lang w:eastAsia="zh-CN"/>
          </w:rPr>
          <w:t>(二)、环境保护措施与治理方案</w:t>
        </w:r>
        <w:r>
          <w:tab/>
        </w:r>
        <w:r>
          <w:fldChar w:fldCharType="begin"/>
        </w:r>
        <w:r>
          <w:instrText xml:space="preserve"> PAGEREF _Toc9230 \h </w:instrText>
        </w:r>
        <w:r>
          <w:fldChar w:fldCharType="separate"/>
        </w:r>
        <w:r>
          <w:t>61</w:t>
        </w:r>
        <w:r>
          <w:fldChar w:fldCharType="end"/>
        </w:r>
      </w:hyperlink>
    </w:p>
    <w:p>
      <w:pPr>
        <w:pStyle w:val="TOC1"/>
        <w:tabs>
          <w:tab w:val="right" w:leader="dot" w:pos="8306"/>
        </w:tabs>
      </w:pPr>
      <w:hyperlink w:anchor="_Toc22633" w:history="1">
        <w:r>
          <w:rPr>
            <w:rFonts w:ascii="仿宋" w:eastAsia="仿宋" w:hAnsi="仿宋" w:cs="仿宋" w:hint="eastAsia"/>
            <w:lang w:eastAsia="zh-CN"/>
          </w:rPr>
          <w:t>十三、创新驱动与持续发展</w:t>
        </w:r>
        <w:r>
          <w:tab/>
        </w:r>
        <w:r>
          <w:fldChar w:fldCharType="begin"/>
        </w:r>
        <w:r>
          <w:instrText xml:space="preserve"> PAGEREF _Toc22633 \h </w:instrText>
        </w:r>
        <w:r>
          <w:fldChar w:fldCharType="separate"/>
        </w:r>
        <w:r>
          <w:t>62</w:t>
        </w:r>
        <w:r>
          <w:fldChar w:fldCharType="end"/>
        </w:r>
      </w:hyperlink>
    </w:p>
    <w:p>
      <w:pPr>
        <w:pStyle w:val="TOC2"/>
        <w:tabs>
          <w:tab w:val="right" w:leader="dot" w:pos="8306"/>
        </w:tabs>
      </w:pPr>
      <w:hyperlink w:anchor="_Toc26798" w:history="1">
        <w:r>
          <w:rPr>
            <w:rFonts w:ascii="仿宋" w:eastAsia="仿宋" w:hAnsi="仿宋" w:cs="仿宋" w:hint="eastAsia"/>
            <w:lang w:eastAsia="zh-CN"/>
          </w:rPr>
          <w:t>(一)、创新驱动战略实施</w:t>
        </w:r>
        <w:r>
          <w:tab/>
        </w:r>
        <w:r>
          <w:fldChar w:fldCharType="begin"/>
        </w:r>
        <w:r>
          <w:instrText xml:space="preserve"> PAGEREF _Toc26798 \h </w:instrText>
        </w:r>
        <w:r>
          <w:fldChar w:fldCharType="separate"/>
        </w:r>
        <w:r>
          <w:t>62</w:t>
        </w:r>
        <w:r>
          <w:fldChar w:fldCharType="end"/>
        </w:r>
      </w:hyperlink>
    </w:p>
    <w:p>
      <w:pPr>
        <w:pStyle w:val="TOC2"/>
        <w:tabs>
          <w:tab w:val="right" w:leader="dot" w:pos="8306"/>
        </w:tabs>
      </w:pPr>
      <w:hyperlink w:anchor="_Toc6030" w:history="1">
        <w:r>
          <w:rPr>
            <w:rFonts w:ascii="仿宋" w:eastAsia="仿宋" w:hAnsi="仿宋" w:cs="仿宋" w:hint="eastAsia"/>
            <w:lang w:eastAsia="zh-CN"/>
          </w:rPr>
          <w:t>(二)、持续发展路径探索</w:t>
        </w:r>
        <w:r>
          <w:tab/>
        </w:r>
        <w:r>
          <w:fldChar w:fldCharType="begin"/>
        </w:r>
        <w:r>
          <w:instrText xml:space="preserve"> PAGEREF _Toc6030 \h </w:instrText>
        </w:r>
        <w:r>
          <w:fldChar w:fldCharType="separate"/>
        </w:r>
        <w:r>
          <w:t>63</w:t>
        </w:r>
        <w:r>
          <w:fldChar w:fldCharType="end"/>
        </w:r>
      </w:hyperlink>
    </w:p>
    <w:p>
      <w:pPr>
        <w:pStyle w:val="TOC1"/>
        <w:tabs>
          <w:tab w:val="right" w:leader="dot" w:pos="8306"/>
        </w:tabs>
      </w:pPr>
      <w:hyperlink w:anchor="_Toc29911" w:history="1">
        <w:r>
          <w:rPr>
            <w:rFonts w:ascii="仿宋" w:eastAsia="仿宋" w:hAnsi="仿宋" w:cs="仿宋" w:hint="eastAsia"/>
            <w:lang w:eastAsia="zh-CN"/>
          </w:rPr>
          <w:t>十四、成果转化与推广应用</w:t>
        </w:r>
        <w:r>
          <w:tab/>
        </w:r>
        <w:r>
          <w:fldChar w:fldCharType="begin"/>
        </w:r>
        <w:r>
          <w:instrText xml:space="preserve"> PAGEREF _Toc29911 \h </w:instrText>
        </w:r>
        <w:r>
          <w:fldChar w:fldCharType="separate"/>
        </w:r>
        <w:r>
          <w:t>67</w:t>
        </w:r>
        <w:r>
          <w:fldChar w:fldCharType="end"/>
        </w:r>
      </w:hyperlink>
    </w:p>
    <w:p>
      <w:pPr>
        <w:pStyle w:val="TOC2"/>
        <w:tabs>
          <w:tab w:val="right" w:leader="dot" w:pos="8306"/>
        </w:tabs>
      </w:pPr>
      <w:hyperlink w:anchor="_Toc17524" w:history="1">
        <w:r>
          <w:rPr>
            <w:rFonts w:ascii="仿宋" w:eastAsia="仿宋" w:hAnsi="仿宋" w:cs="仿宋" w:hint="eastAsia"/>
            <w:lang w:eastAsia="zh-CN"/>
          </w:rPr>
          <w:t>(一)、成果转化策略制定</w:t>
        </w:r>
        <w:r>
          <w:tab/>
        </w:r>
        <w:r>
          <w:fldChar w:fldCharType="begin"/>
        </w:r>
        <w:r>
          <w:instrText xml:space="preserve"> PAGEREF _Toc17524 \h </w:instrText>
        </w:r>
        <w:r>
          <w:fldChar w:fldCharType="separate"/>
        </w:r>
        <w:r>
          <w:t>67</w:t>
        </w:r>
        <w:r>
          <w:fldChar w:fldCharType="end"/>
        </w:r>
      </w:hyperlink>
    </w:p>
    <w:p>
      <w:pPr>
        <w:pStyle w:val="TOC2"/>
        <w:tabs>
          <w:tab w:val="right" w:leader="dot" w:pos="8306"/>
        </w:tabs>
      </w:pPr>
      <w:hyperlink w:anchor="_Toc28577" w:history="1">
        <w:r>
          <w:rPr>
            <w:rFonts w:ascii="仿宋" w:eastAsia="仿宋" w:hAnsi="仿宋" w:cs="仿宋" w:hint="eastAsia"/>
            <w:lang w:eastAsia="zh-CN"/>
          </w:rPr>
          <w:t>(二)、成果推广应用方案</w:t>
        </w:r>
        <w:r>
          <w:tab/>
        </w:r>
        <w:r>
          <w:fldChar w:fldCharType="begin"/>
        </w:r>
        <w:r>
          <w:instrText xml:space="preserve"> PAGEREF _Toc28577 \h </w:instrText>
        </w:r>
        <w:r>
          <w:fldChar w:fldCharType="separate"/>
        </w:r>
        <w:r>
          <w:t>69</w:t>
        </w:r>
        <w:r>
          <w:fldChar w:fldCharType="end"/>
        </w:r>
      </w:hyperlink>
    </w:p>
    <w:p>
      <w:pPr>
        <w:pStyle w:val="TOC1"/>
        <w:tabs>
          <w:tab w:val="right" w:leader="dot" w:pos="8306"/>
        </w:tabs>
      </w:pPr>
      <w:hyperlink w:anchor="_Toc28350" w:history="1">
        <w:r>
          <w:rPr>
            <w:rFonts w:ascii="仿宋" w:eastAsia="仿宋" w:hAnsi="仿宋" w:cs="仿宋" w:hint="eastAsia"/>
            <w:lang w:eastAsia="zh-CN"/>
          </w:rPr>
          <w:t>十五、质量管理与控制</w:t>
        </w:r>
        <w:r>
          <w:tab/>
        </w:r>
        <w:r>
          <w:fldChar w:fldCharType="begin"/>
        </w:r>
        <w:r>
          <w:instrText xml:space="preserve"> PAGEREF _Toc28350 \h </w:instrText>
        </w:r>
        <w:r>
          <w:fldChar w:fldCharType="separate"/>
        </w:r>
        <w:r>
          <w:t>70</w:t>
        </w:r>
        <w:r>
          <w:fldChar w:fldCharType="end"/>
        </w:r>
      </w:hyperlink>
    </w:p>
    <w:p>
      <w:pPr>
        <w:pStyle w:val="TOC2"/>
        <w:tabs>
          <w:tab w:val="right" w:leader="dot" w:pos="8306"/>
        </w:tabs>
      </w:pPr>
      <w:hyperlink w:anchor="_Toc17258" w:history="1">
        <w:r>
          <w:rPr>
            <w:rFonts w:ascii="仿宋" w:eastAsia="仿宋" w:hAnsi="仿宋" w:cs="仿宋" w:hint="eastAsia"/>
            <w:lang w:eastAsia="zh-CN"/>
          </w:rPr>
          <w:t>(一)、质量管理体系建设</w:t>
        </w:r>
        <w:r>
          <w:tab/>
        </w:r>
        <w:r>
          <w:fldChar w:fldCharType="begin"/>
        </w:r>
        <w:r>
          <w:instrText xml:space="preserve"> PAGEREF _Toc17258 \h </w:instrText>
        </w:r>
        <w:r>
          <w:fldChar w:fldCharType="separate"/>
        </w:r>
        <w:r>
          <w:t>70</w:t>
        </w:r>
        <w:r>
          <w:fldChar w:fldCharType="end"/>
        </w:r>
      </w:hyperlink>
    </w:p>
    <w:p>
      <w:pPr>
        <w:pStyle w:val="TOC2"/>
        <w:tabs>
          <w:tab w:val="right" w:leader="dot" w:pos="8306"/>
        </w:tabs>
      </w:pPr>
      <w:hyperlink w:anchor="_Toc5005" w:history="1">
        <w:r>
          <w:rPr>
            <w:rFonts w:ascii="仿宋" w:eastAsia="仿宋" w:hAnsi="仿宋" w:cs="仿宋" w:hint="eastAsia"/>
            <w:lang w:eastAsia="zh-CN"/>
          </w:rPr>
          <w:t>(二)、质量控制措施</w:t>
        </w:r>
        <w:r>
          <w:tab/>
        </w:r>
        <w:r>
          <w:fldChar w:fldCharType="begin"/>
        </w:r>
        <w:r>
          <w:instrText xml:space="preserve"> PAGEREF _Toc5005 \h </w:instrText>
        </w:r>
        <w:r>
          <w:fldChar w:fldCharType="separate"/>
        </w:r>
        <w:r>
          <w:t>72</w:t>
        </w:r>
        <w:r>
          <w:fldChar w:fldCharType="end"/>
        </w:r>
      </w:hyperlink>
    </w:p>
    <w:p>
      <w:pPr>
        <w:pStyle w:val="TOC1"/>
        <w:tabs>
          <w:tab w:val="right" w:leader="dot" w:pos="8306"/>
        </w:tabs>
      </w:pPr>
      <w:hyperlink w:anchor="_Toc11298" w:history="1">
        <w:r>
          <w:rPr>
            <w:rFonts w:ascii="仿宋" w:eastAsia="仿宋" w:hAnsi="仿宋" w:cs="仿宋" w:hint="eastAsia"/>
            <w:lang w:eastAsia="zh-CN"/>
          </w:rPr>
          <w:t>十六、设施与设备管理</w:t>
        </w:r>
        <w:r>
          <w:tab/>
        </w:r>
        <w:r>
          <w:fldChar w:fldCharType="begin"/>
        </w:r>
        <w:r>
          <w:instrText xml:space="preserve"> PAGEREF _Toc11298 \h </w:instrText>
        </w:r>
        <w:r>
          <w:fldChar w:fldCharType="separate"/>
        </w:r>
        <w:r>
          <w:t>73</w:t>
        </w:r>
        <w:r>
          <w:fldChar w:fldCharType="end"/>
        </w:r>
      </w:hyperlink>
    </w:p>
    <w:p>
      <w:pPr>
        <w:pStyle w:val="TOC2"/>
        <w:tabs>
          <w:tab w:val="right" w:leader="dot" w:pos="8306"/>
        </w:tabs>
      </w:pPr>
      <w:hyperlink w:anchor="_Toc11546" w:history="1">
        <w:r>
          <w:rPr>
            <w:rFonts w:ascii="仿宋" w:eastAsia="仿宋" w:hAnsi="仿宋" w:cs="仿宋" w:hint="eastAsia"/>
            <w:lang w:eastAsia="zh-CN"/>
          </w:rPr>
          <w:t>(一)、设施规划与配置</w:t>
        </w:r>
        <w:r>
          <w:tab/>
        </w:r>
        <w:r>
          <w:fldChar w:fldCharType="begin"/>
        </w:r>
        <w:r>
          <w:instrText xml:space="preserve"> PAGEREF _Toc11546 \h </w:instrText>
        </w:r>
        <w:r>
          <w:fldChar w:fldCharType="separate"/>
        </w:r>
        <w:r>
          <w:t>73</w:t>
        </w:r>
        <w:r>
          <w:fldChar w:fldCharType="end"/>
        </w:r>
      </w:hyperlink>
    </w:p>
    <w:p>
      <w:pPr>
        <w:pStyle w:val="TOC2"/>
        <w:tabs>
          <w:tab w:val="right" w:leader="dot" w:pos="8306"/>
        </w:tabs>
      </w:pPr>
      <w:hyperlink w:anchor="_Toc22780" w:history="1">
        <w:r>
          <w:rPr>
            <w:rFonts w:ascii="仿宋" w:eastAsia="仿宋" w:hAnsi="仿宋" w:cs="仿宋" w:hint="eastAsia"/>
            <w:lang w:eastAsia="zh-CN"/>
          </w:rPr>
          <w:t>(二)、设备采购与维护管理</w:t>
        </w:r>
        <w:r>
          <w:tab/>
        </w:r>
        <w:r>
          <w:fldChar w:fldCharType="begin"/>
        </w:r>
        <w:r>
          <w:instrText xml:space="preserve"> PAGEREF _Toc22780 \h </w:instrText>
        </w:r>
        <w:r>
          <w:fldChar w:fldCharType="separate"/>
        </w:r>
        <w:r>
          <w:t>74</w:t>
        </w:r>
        <w:r>
          <w:fldChar w:fldCharType="end"/>
        </w:r>
      </w:hyperlink>
    </w:p>
    <w:p>
      <w:pPr>
        <w:pStyle w:val="TOC2"/>
        <w:tabs>
          <w:tab w:val="right" w:leader="dot" w:pos="8306"/>
        </w:tabs>
      </w:pPr>
      <w:hyperlink w:anchor="_Toc23588" w:history="1">
        <w:r>
          <w:rPr>
            <w:rFonts w:ascii="仿宋" w:eastAsia="仿宋" w:hAnsi="仿宋" w:cs="仿宋" w:hint="eastAsia"/>
            <w:lang w:eastAsia="zh-CN"/>
          </w:rPr>
          <w:t>(三)、设施设备升级策略</w:t>
        </w:r>
        <w:r>
          <w:tab/>
        </w:r>
        <w:r>
          <w:fldChar w:fldCharType="begin"/>
        </w:r>
        <w:r>
          <w:instrText xml:space="preserve"> PAGEREF _Toc23588 \h </w:instrText>
        </w:r>
        <w:r>
          <w:fldChar w:fldCharType="separate"/>
        </w:r>
        <w:r>
          <w:t>74</w:t>
        </w:r>
        <w:r>
          <w:fldChar w:fldCharType="end"/>
        </w:r>
      </w:hyperlink>
    </w:p>
    <w:p>
      <w:pPr>
        <w:pStyle w:val="TOC1"/>
        <w:tabs>
          <w:tab w:val="right" w:leader="dot" w:pos="8306"/>
        </w:tabs>
      </w:pPr>
      <w:hyperlink w:anchor="_Toc17584" w:history="1">
        <w:r>
          <w:rPr>
            <w:rFonts w:ascii="仿宋" w:eastAsia="仿宋" w:hAnsi="仿宋" w:cs="仿宋" w:hint="eastAsia"/>
            <w:lang w:eastAsia="zh-CN"/>
          </w:rPr>
          <w:t>十七、人力资源管理与开发</w:t>
        </w:r>
        <w:r>
          <w:tab/>
        </w:r>
        <w:r>
          <w:fldChar w:fldCharType="begin"/>
        </w:r>
        <w:r>
          <w:instrText xml:space="preserve"> PAGEREF _Toc17584 \h </w:instrText>
        </w:r>
        <w:r>
          <w:fldChar w:fldCharType="separate"/>
        </w:r>
        <w:r>
          <w:t>75</w:t>
        </w:r>
        <w:r>
          <w:fldChar w:fldCharType="end"/>
        </w:r>
      </w:hyperlink>
    </w:p>
    <w:p>
      <w:pPr>
        <w:pStyle w:val="TOC2"/>
        <w:tabs>
          <w:tab w:val="right" w:leader="dot" w:pos="8306"/>
        </w:tabs>
      </w:pPr>
      <w:hyperlink w:anchor="_Toc25011" w:history="1">
        <w:r>
          <w:rPr>
            <w:rFonts w:ascii="仿宋" w:eastAsia="仿宋" w:hAnsi="仿宋" w:cs="仿宋" w:hint="eastAsia"/>
            <w:lang w:eastAsia="zh-CN"/>
          </w:rPr>
          <w:t>(一)、人力资源规划</w:t>
        </w:r>
        <w:r>
          <w:tab/>
        </w:r>
        <w:r>
          <w:fldChar w:fldCharType="begin"/>
        </w:r>
        <w:r>
          <w:instrText xml:space="preserve"> PAGEREF _Toc25011 \h </w:instrText>
        </w:r>
        <w:r>
          <w:fldChar w:fldCharType="separate"/>
        </w:r>
        <w:r>
          <w:t>75</w:t>
        </w:r>
        <w:r>
          <w:fldChar w:fldCharType="end"/>
        </w:r>
      </w:hyperlink>
    </w:p>
    <w:p>
      <w:pPr>
        <w:pStyle w:val="TOC2"/>
        <w:tabs>
          <w:tab w:val="right" w:leader="dot" w:pos="8306"/>
        </w:tabs>
      </w:pPr>
      <w:hyperlink w:anchor="_Toc16553" w:history="1">
        <w:r>
          <w:rPr>
            <w:rFonts w:ascii="仿宋" w:eastAsia="仿宋" w:hAnsi="仿宋" w:cs="仿宋" w:hint="eastAsia"/>
            <w:lang w:eastAsia="zh-CN"/>
          </w:rPr>
          <w:t>(二)、人力资源开发与培训</w:t>
        </w:r>
        <w:r>
          <w:tab/>
        </w:r>
        <w:r>
          <w:fldChar w:fldCharType="begin"/>
        </w:r>
        <w:r>
          <w:instrText xml:space="preserve"> PAGEREF _Toc16553 \h </w:instrText>
        </w:r>
        <w:r>
          <w:fldChar w:fldCharType="separate"/>
        </w:r>
        <w:r>
          <w:t>77</w:t>
        </w:r>
        <w:r>
          <w:fldChar w:fldCharType="end"/>
        </w:r>
      </w:hyperlink>
    </w:p>
    <w:p>
      <w:pPr>
        <w:pStyle w:val="TOC1"/>
        <w:tabs>
          <w:tab w:val="right" w:leader="dot" w:pos="8306"/>
        </w:tabs>
      </w:pPr>
      <w:hyperlink w:anchor="_Toc5115" w:history="1">
        <w:r>
          <w:rPr>
            <w:rFonts w:ascii="仿宋" w:eastAsia="仿宋" w:hAnsi="仿宋" w:cs="仿宋" w:hint="eastAsia"/>
            <w:lang w:eastAsia="zh-CN"/>
          </w:rPr>
          <w:t>十八、知识产权管理与保护</w:t>
        </w:r>
        <w:r>
          <w:tab/>
        </w:r>
        <w:r>
          <w:fldChar w:fldCharType="begin"/>
        </w:r>
        <w:r>
          <w:instrText xml:space="preserve"> PAGEREF _Toc5115 \h </w:instrText>
        </w:r>
        <w:r>
          <w:fldChar w:fldCharType="separate"/>
        </w:r>
        <w:r>
          <w:t>79</w:t>
        </w:r>
        <w:r>
          <w:fldChar w:fldCharType="end"/>
        </w:r>
      </w:hyperlink>
    </w:p>
    <w:p>
      <w:pPr>
        <w:pStyle w:val="TOC2"/>
        <w:tabs>
          <w:tab w:val="right" w:leader="dot" w:pos="8306"/>
        </w:tabs>
      </w:pPr>
      <w:hyperlink w:anchor="_Toc21210" w:history="1">
        <w:r>
          <w:rPr>
            <w:rFonts w:ascii="仿宋" w:eastAsia="仿宋" w:hAnsi="仿宋" w:cs="仿宋" w:hint="eastAsia"/>
            <w:lang w:eastAsia="zh-CN"/>
          </w:rPr>
          <w:t>(一)、知识产权管理体系建设</w:t>
        </w:r>
        <w:r>
          <w:tab/>
        </w:r>
        <w:r>
          <w:fldChar w:fldCharType="begin"/>
        </w:r>
        <w:r>
          <w:instrText xml:space="preserve"> PAGEREF _Toc21210 \h </w:instrText>
        </w:r>
        <w:r>
          <w:fldChar w:fldCharType="separate"/>
        </w:r>
        <w:r>
          <w:t>79</w:t>
        </w:r>
        <w:r>
          <w:fldChar w:fldCharType="end"/>
        </w:r>
      </w:hyperlink>
    </w:p>
    <w:p>
      <w:pPr>
        <w:pStyle w:val="TOC2"/>
        <w:tabs>
          <w:tab w:val="right" w:leader="dot" w:pos="8306"/>
        </w:tabs>
      </w:pPr>
      <w:hyperlink w:anchor="_Toc3949" w:history="1">
        <w:r>
          <w:rPr>
            <w:rFonts w:ascii="仿宋" w:eastAsia="仿宋" w:hAnsi="仿宋" w:cs="仿宋" w:hint="eastAsia"/>
            <w:lang w:eastAsia="zh-CN"/>
          </w:rPr>
          <w:t>(二)、知识产权保护措施</w:t>
        </w:r>
        <w:r>
          <w:tab/>
        </w:r>
        <w:r>
          <w:fldChar w:fldCharType="begin"/>
        </w:r>
        <w:r>
          <w:instrText xml:space="preserve"> PAGEREF _Toc3949 \h </w:instrText>
        </w:r>
        <w:r>
          <w:fldChar w:fldCharType="separate"/>
        </w:r>
        <w:r>
          <w:t>80</w:t>
        </w:r>
        <w:r>
          <w:fldChar w:fldCharType="end"/>
        </w:r>
      </w:hyperlink>
    </w:p>
    <w:p>
      <w:pPr>
        <w:pStyle w:val="TOC1"/>
        <w:tabs>
          <w:tab w:val="right" w:leader="dot" w:pos="8306"/>
        </w:tabs>
      </w:pPr>
      <w:hyperlink w:anchor="_Toc17171" w:history="1">
        <w:r>
          <w:rPr>
            <w:rFonts w:ascii="仿宋" w:eastAsia="仿宋" w:hAnsi="仿宋" w:cs="仿宋" w:hint="eastAsia"/>
            <w:lang w:eastAsia="zh-CN"/>
          </w:rPr>
          <w:t>十九、法律法规与政策遵循</w:t>
        </w:r>
        <w:r>
          <w:tab/>
        </w:r>
        <w:r>
          <w:fldChar w:fldCharType="begin"/>
        </w:r>
        <w:r>
          <w:instrText xml:space="preserve"> PAGEREF _Toc17171 \h </w:instrText>
        </w:r>
        <w:r>
          <w:fldChar w:fldCharType="separate"/>
        </w:r>
        <w:r>
          <w:t>82</w:t>
        </w:r>
        <w:r>
          <w:fldChar w:fldCharType="end"/>
        </w:r>
      </w:hyperlink>
    </w:p>
    <w:p>
      <w:pPr>
        <w:pStyle w:val="TOC2"/>
        <w:tabs>
          <w:tab w:val="right" w:leader="dot" w:pos="8306"/>
        </w:tabs>
      </w:pPr>
      <w:hyperlink w:anchor="_Toc11573" w:history="1">
        <w:r>
          <w:rPr>
            <w:rFonts w:ascii="仿宋" w:eastAsia="仿宋" w:hAnsi="仿宋" w:cs="仿宋" w:hint="eastAsia"/>
            <w:lang w:eastAsia="zh-CN"/>
          </w:rPr>
          <w:t>(一)、法律法规遵守</w:t>
        </w:r>
        <w:r>
          <w:tab/>
        </w:r>
        <w:r>
          <w:fldChar w:fldCharType="begin"/>
        </w:r>
        <w:r>
          <w:instrText xml:space="preserve"> PAGEREF _Toc11573 \h </w:instrText>
        </w:r>
        <w:r>
          <w:fldChar w:fldCharType="separate"/>
        </w:r>
        <w:r>
          <w:t>82</w:t>
        </w:r>
        <w:r>
          <w:fldChar w:fldCharType="end"/>
        </w:r>
      </w:hyperlink>
    </w:p>
    <w:p>
      <w:pPr>
        <w:pStyle w:val="TOC2"/>
        <w:tabs>
          <w:tab w:val="right" w:leader="dot" w:pos="8306"/>
        </w:tabs>
      </w:pPr>
      <w:hyperlink w:anchor="_Toc23554" w:history="1">
        <w:r>
          <w:rPr>
            <w:rFonts w:ascii="仿宋" w:eastAsia="仿宋" w:hAnsi="仿宋" w:cs="仿宋" w:hint="eastAsia"/>
            <w:lang w:eastAsia="zh-CN"/>
          </w:rPr>
          <w:t>(二)、政策导向与利用</w:t>
        </w:r>
        <w:r>
          <w:tab/>
        </w:r>
        <w:r>
          <w:fldChar w:fldCharType="begin"/>
        </w:r>
        <w:r>
          <w:instrText xml:space="preserve"> PAGEREF _Toc23554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77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96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69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25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10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70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3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一、保湿剂项目的市场准入条件分析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湿剂项目而言，市场准入条件首先取决于政策法规环境。政府对于[行业名称]领域的法规，如环保标准、税收政策、和技术使用规范，直接影响保湿剂项目的运营和成本结构。例如，若政府针对使用可再生能源的企业提供税收优惠，这将对保湿剂项目的财务规划产生重要影响。同时，考虑经济环境和消费者偏好的变化对保湿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二、保湿剂项目的行业规范与合规性要求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保湿剂项目来说，遵守行业规范和合规性要求是确保项目顺利进行的基础。这包括遵循质量控制标准、安全规定、数据保护法规等。例如，若保湿剂项目涉及数据处理，须严格遵守相关的数据保护法规。此外，行业内部的自律规范，如产品标准和服务流程，也对于提升保湿剂项目在行业内的认可度和竞争力至关重要。项目管理团队必须不断更新策略，以应对行业规范和法规的变化，确保保湿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三、保湿剂项目的竞争格局和战略定位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湿剂项目的发展规划中，理解行业的竞争格局对于制定有效的市场策略极为关键。这包括分析主要竞争对手的市场地位、优势及其业务模式。保湿剂项目面临的竞争对手可能包括大型成熟企业和创新型初创公司，各自采取不同的市场策略。因此，保湿剂项目需精确地定位自己的市场策略，如专注于产品创新、客户服务或成本效率，以在竞争中占据优势。通过深入的市场和竞争分析，保湿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490"/>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301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一、保湿剂项目的技术资源开发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二、保湿剂项目的人力资源管理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湿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三、保湿剂项目的资金资源筹措与优化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湿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6282"/>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湿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湿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https://d.book118.com/968133116003006050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41088"/>
    <w:rsid w:val="2C7410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13311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2024-03-12T08:30:00Z</dcterms:created>
  <dcterms:modified xsi:type="dcterms:W3CDTF">2024-03-12T08:31:00Z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2ABD3077BD764E68AAD90204DC856E9A_11</vt:lpwstr>
  </property>
  <property fmtid="{D5CDD505-2E9C-101B-9397-08002B2CF9AE}" pid="3" name="KSOProductBuildVer">
    <vt:lpwstr>2052-12.1.0.16250</vt:lpwstr>
  </property>
</Properties>
</file>