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X50以上系列管线钢项目建设总纲及方案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30" w:history="1">
        <w:r>
          <w:rPr>
            <w:rFonts w:ascii="仿宋" w:eastAsia="仿宋" w:hAnsi="仿宋" w:cs="仿宋" w:hint="eastAsia"/>
            <w:lang w:eastAsia="zh-CN"/>
          </w:rPr>
          <w:t>概论</w:t>
        </w:r>
        <w:r>
          <w:tab/>
        </w:r>
        <w:r>
          <w:fldChar w:fldCharType="begin"/>
        </w:r>
        <w:r>
          <w:instrText xml:space="preserve"> PAGEREF _Toc11330 \h </w:instrText>
        </w:r>
        <w:r>
          <w:fldChar w:fldCharType="separate"/>
        </w:r>
        <w:r>
          <w:t>3</w:t>
        </w:r>
        <w:r>
          <w:fldChar w:fldCharType="end"/>
        </w:r>
      </w:hyperlink>
    </w:p>
    <w:p>
      <w:pPr>
        <w:pStyle w:val="TOC1"/>
        <w:tabs>
          <w:tab w:val="right" w:leader="dot" w:pos="8306"/>
        </w:tabs>
      </w:pPr>
      <w:hyperlink w:anchor="_Toc24980" w:history="1">
        <w:r>
          <w:rPr>
            <w:rFonts w:ascii="仿宋" w:eastAsia="仿宋" w:hAnsi="仿宋" w:cs="仿宋" w:hint="eastAsia"/>
            <w:lang w:eastAsia="zh-CN"/>
          </w:rPr>
          <w:t>一、环境和生态影响分析</w:t>
        </w:r>
        <w:r>
          <w:tab/>
        </w:r>
        <w:r>
          <w:fldChar w:fldCharType="begin"/>
        </w:r>
        <w:r>
          <w:instrText xml:space="preserve"> PAGEREF _Toc24980 \h </w:instrText>
        </w:r>
        <w:r>
          <w:fldChar w:fldCharType="separate"/>
        </w:r>
        <w:r>
          <w:t>3</w:t>
        </w:r>
        <w:r>
          <w:fldChar w:fldCharType="end"/>
        </w:r>
      </w:hyperlink>
    </w:p>
    <w:p>
      <w:pPr>
        <w:pStyle w:val="TOC2"/>
        <w:tabs>
          <w:tab w:val="right" w:leader="dot" w:pos="8306"/>
        </w:tabs>
      </w:pPr>
      <w:hyperlink w:anchor="_Toc20028" w:history="1">
        <w:r>
          <w:rPr>
            <w:rFonts w:ascii="仿宋" w:eastAsia="仿宋" w:hAnsi="仿宋" w:cs="仿宋" w:hint="eastAsia"/>
            <w:lang w:eastAsia="zh-CN"/>
          </w:rPr>
          <w:t>(一)、环境和生态现状</w:t>
        </w:r>
        <w:r>
          <w:tab/>
        </w:r>
        <w:r>
          <w:fldChar w:fldCharType="begin"/>
        </w:r>
        <w:r>
          <w:instrText xml:space="preserve"> PAGEREF _Toc20028 \h </w:instrText>
        </w:r>
        <w:r>
          <w:fldChar w:fldCharType="separate"/>
        </w:r>
        <w:r>
          <w:t>3</w:t>
        </w:r>
        <w:r>
          <w:fldChar w:fldCharType="end"/>
        </w:r>
      </w:hyperlink>
    </w:p>
    <w:p>
      <w:pPr>
        <w:pStyle w:val="TOC2"/>
        <w:tabs>
          <w:tab w:val="right" w:leader="dot" w:pos="8306"/>
        </w:tabs>
      </w:pPr>
      <w:hyperlink w:anchor="_Toc12444" w:history="1">
        <w:r>
          <w:rPr>
            <w:rFonts w:ascii="仿宋" w:eastAsia="仿宋" w:hAnsi="仿宋" w:cs="仿宋" w:hint="eastAsia"/>
            <w:lang w:eastAsia="zh-CN"/>
          </w:rPr>
          <w:t>(二)、生态环境影响分析</w:t>
        </w:r>
        <w:r>
          <w:tab/>
        </w:r>
        <w:r>
          <w:fldChar w:fldCharType="begin"/>
        </w:r>
        <w:r>
          <w:instrText xml:space="preserve"> PAGEREF _Toc12444 \h </w:instrText>
        </w:r>
        <w:r>
          <w:fldChar w:fldCharType="separate"/>
        </w:r>
        <w:r>
          <w:t>5</w:t>
        </w:r>
        <w:r>
          <w:fldChar w:fldCharType="end"/>
        </w:r>
      </w:hyperlink>
    </w:p>
    <w:p>
      <w:pPr>
        <w:pStyle w:val="TOC2"/>
        <w:tabs>
          <w:tab w:val="right" w:leader="dot" w:pos="8306"/>
        </w:tabs>
      </w:pPr>
      <w:hyperlink w:anchor="_Toc26088" w:history="1">
        <w:r>
          <w:rPr>
            <w:rFonts w:ascii="仿宋" w:eastAsia="仿宋" w:hAnsi="仿宋" w:cs="仿宋" w:hint="eastAsia"/>
            <w:lang w:eastAsia="zh-CN"/>
          </w:rPr>
          <w:t>(三)、生态环境保护措施</w:t>
        </w:r>
        <w:r>
          <w:tab/>
        </w:r>
        <w:r>
          <w:fldChar w:fldCharType="begin"/>
        </w:r>
        <w:r>
          <w:instrText xml:space="preserve"> PAGEREF _Toc26088 \h </w:instrText>
        </w:r>
        <w:r>
          <w:fldChar w:fldCharType="separate"/>
        </w:r>
        <w:r>
          <w:t>6</w:t>
        </w:r>
        <w:r>
          <w:fldChar w:fldCharType="end"/>
        </w:r>
      </w:hyperlink>
    </w:p>
    <w:p>
      <w:pPr>
        <w:pStyle w:val="TOC2"/>
        <w:tabs>
          <w:tab w:val="right" w:leader="dot" w:pos="8306"/>
        </w:tabs>
      </w:pPr>
      <w:hyperlink w:anchor="_Toc28783" w:history="1">
        <w:r>
          <w:rPr>
            <w:rFonts w:ascii="仿宋" w:eastAsia="仿宋" w:hAnsi="仿宋" w:cs="仿宋" w:hint="eastAsia"/>
            <w:lang w:eastAsia="zh-CN"/>
          </w:rPr>
          <w:t>(四)、地质灾害影响分析</w:t>
        </w:r>
        <w:r>
          <w:tab/>
        </w:r>
        <w:r>
          <w:fldChar w:fldCharType="begin"/>
        </w:r>
        <w:r>
          <w:instrText xml:space="preserve"> PAGEREF _Toc28783 \h </w:instrText>
        </w:r>
        <w:r>
          <w:fldChar w:fldCharType="separate"/>
        </w:r>
        <w:r>
          <w:t>8</w:t>
        </w:r>
        <w:r>
          <w:fldChar w:fldCharType="end"/>
        </w:r>
      </w:hyperlink>
    </w:p>
    <w:p>
      <w:pPr>
        <w:pStyle w:val="TOC2"/>
        <w:tabs>
          <w:tab w:val="right" w:leader="dot" w:pos="8306"/>
        </w:tabs>
      </w:pPr>
      <w:hyperlink w:anchor="_Toc21128" w:history="1">
        <w:r>
          <w:rPr>
            <w:rFonts w:ascii="仿宋" w:eastAsia="仿宋" w:hAnsi="仿宋" w:cs="仿宋" w:hint="eastAsia"/>
            <w:lang w:eastAsia="zh-CN"/>
          </w:rPr>
          <w:t>(五)、特殊环境影响</w:t>
        </w:r>
        <w:r>
          <w:tab/>
        </w:r>
        <w:r>
          <w:fldChar w:fldCharType="begin"/>
        </w:r>
        <w:r>
          <w:instrText xml:space="preserve"> PAGEREF _Toc21128 \h </w:instrText>
        </w:r>
        <w:r>
          <w:fldChar w:fldCharType="separate"/>
        </w:r>
        <w:r>
          <w:t>9</w:t>
        </w:r>
        <w:r>
          <w:fldChar w:fldCharType="end"/>
        </w:r>
      </w:hyperlink>
    </w:p>
    <w:p>
      <w:pPr>
        <w:pStyle w:val="TOC1"/>
        <w:tabs>
          <w:tab w:val="right" w:leader="dot" w:pos="8306"/>
        </w:tabs>
      </w:pPr>
      <w:hyperlink w:anchor="_Toc25698" w:history="1">
        <w:r>
          <w:rPr>
            <w:rFonts w:ascii="仿宋" w:eastAsia="仿宋" w:hAnsi="仿宋" w:cs="仿宋" w:hint="eastAsia"/>
            <w:lang w:eastAsia="zh-CN"/>
          </w:rPr>
          <w:t>二、资源开发及综合利用分析</w:t>
        </w:r>
        <w:r>
          <w:tab/>
        </w:r>
        <w:r>
          <w:fldChar w:fldCharType="begin"/>
        </w:r>
        <w:r>
          <w:instrText xml:space="preserve"> PAGEREF _Toc25698 \h </w:instrText>
        </w:r>
        <w:r>
          <w:fldChar w:fldCharType="separate"/>
        </w:r>
        <w:r>
          <w:t>10</w:t>
        </w:r>
        <w:r>
          <w:fldChar w:fldCharType="end"/>
        </w:r>
      </w:hyperlink>
    </w:p>
    <w:p>
      <w:pPr>
        <w:pStyle w:val="TOC2"/>
        <w:tabs>
          <w:tab w:val="right" w:leader="dot" w:pos="8306"/>
        </w:tabs>
      </w:pPr>
      <w:hyperlink w:anchor="_Toc3790" w:history="1">
        <w:r>
          <w:rPr>
            <w:rFonts w:ascii="仿宋" w:eastAsia="仿宋" w:hAnsi="仿宋" w:cs="仿宋" w:hint="eastAsia"/>
            <w:lang w:eastAsia="zh-CN"/>
          </w:rPr>
          <w:t>(一)、资源开发方案</w:t>
        </w:r>
        <w:r>
          <w:tab/>
        </w:r>
        <w:r>
          <w:fldChar w:fldCharType="begin"/>
        </w:r>
        <w:r>
          <w:instrText xml:space="preserve"> PAGEREF _Toc3790 \h </w:instrText>
        </w:r>
        <w:r>
          <w:fldChar w:fldCharType="separate"/>
        </w:r>
        <w:r>
          <w:t>10</w:t>
        </w:r>
        <w:r>
          <w:fldChar w:fldCharType="end"/>
        </w:r>
      </w:hyperlink>
    </w:p>
    <w:p>
      <w:pPr>
        <w:pStyle w:val="TOC2"/>
        <w:tabs>
          <w:tab w:val="right" w:leader="dot" w:pos="8306"/>
        </w:tabs>
      </w:pPr>
      <w:hyperlink w:anchor="_Toc5709" w:history="1">
        <w:r>
          <w:rPr>
            <w:rFonts w:ascii="仿宋" w:eastAsia="仿宋" w:hAnsi="仿宋" w:cs="仿宋" w:hint="eastAsia"/>
            <w:lang w:eastAsia="zh-CN"/>
          </w:rPr>
          <w:t>(二)、资源利用方案</w:t>
        </w:r>
        <w:r>
          <w:tab/>
        </w:r>
        <w:r>
          <w:fldChar w:fldCharType="begin"/>
        </w:r>
        <w:r>
          <w:instrText xml:space="preserve"> PAGEREF _Toc5709 \h </w:instrText>
        </w:r>
        <w:r>
          <w:fldChar w:fldCharType="separate"/>
        </w:r>
        <w:r>
          <w:t>11</w:t>
        </w:r>
        <w:r>
          <w:fldChar w:fldCharType="end"/>
        </w:r>
      </w:hyperlink>
    </w:p>
    <w:p>
      <w:pPr>
        <w:pStyle w:val="TOC2"/>
        <w:tabs>
          <w:tab w:val="right" w:leader="dot" w:pos="8306"/>
        </w:tabs>
      </w:pPr>
      <w:hyperlink w:anchor="_Toc14203" w:history="1">
        <w:r>
          <w:rPr>
            <w:rFonts w:ascii="仿宋" w:eastAsia="仿宋" w:hAnsi="仿宋" w:cs="仿宋" w:hint="eastAsia"/>
            <w:lang w:eastAsia="zh-CN"/>
          </w:rPr>
          <w:t>(三)、资源节约措施</w:t>
        </w:r>
        <w:r>
          <w:tab/>
        </w:r>
        <w:r>
          <w:fldChar w:fldCharType="begin"/>
        </w:r>
        <w:r>
          <w:instrText xml:space="preserve"> PAGEREF _Toc14203 \h </w:instrText>
        </w:r>
        <w:r>
          <w:fldChar w:fldCharType="separate"/>
        </w:r>
        <w:r>
          <w:t>12</w:t>
        </w:r>
        <w:r>
          <w:fldChar w:fldCharType="end"/>
        </w:r>
      </w:hyperlink>
    </w:p>
    <w:p>
      <w:pPr>
        <w:pStyle w:val="TOC1"/>
        <w:tabs>
          <w:tab w:val="right" w:leader="dot" w:pos="8306"/>
        </w:tabs>
      </w:pPr>
      <w:hyperlink w:anchor="_Toc2340" w:history="1">
        <w:r>
          <w:rPr>
            <w:rFonts w:ascii="仿宋" w:eastAsia="仿宋" w:hAnsi="仿宋" w:cs="仿宋" w:hint="eastAsia"/>
            <w:lang w:eastAsia="zh-CN"/>
          </w:rPr>
          <w:t>三、财务管理与成本控制</w:t>
        </w:r>
        <w:r>
          <w:tab/>
        </w:r>
        <w:r>
          <w:fldChar w:fldCharType="begin"/>
        </w:r>
        <w:r>
          <w:instrText xml:space="preserve"> PAGEREF _Toc2340 \h </w:instrText>
        </w:r>
        <w:r>
          <w:fldChar w:fldCharType="separate"/>
        </w:r>
        <w:r>
          <w:t>14</w:t>
        </w:r>
        <w:r>
          <w:fldChar w:fldCharType="end"/>
        </w:r>
      </w:hyperlink>
    </w:p>
    <w:p>
      <w:pPr>
        <w:pStyle w:val="TOC2"/>
        <w:tabs>
          <w:tab w:val="right" w:leader="dot" w:pos="8306"/>
        </w:tabs>
      </w:pPr>
      <w:hyperlink w:anchor="_Toc8187" w:history="1">
        <w:r>
          <w:rPr>
            <w:rFonts w:ascii="仿宋" w:eastAsia="仿宋" w:hAnsi="仿宋" w:cs="仿宋" w:hint="eastAsia"/>
            <w:lang w:eastAsia="zh-CN"/>
          </w:rPr>
          <w:t>(一)、财务管理体系建设</w:t>
        </w:r>
        <w:r>
          <w:tab/>
        </w:r>
        <w:r>
          <w:fldChar w:fldCharType="begin"/>
        </w:r>
        <w:r>
          <w:instrText xml:space="preserve"> PAGEREF _Toc8187 \h </w:instrText>
        </w:r>
        <w:r>
          <w:fldChar w:fldCharType="separate"/>
        </w:r>
        <w:r>
          <w:t>14</w:t>
        </w:r>
        <w:r>
          <w:fldChar w:fldCharType="end"/>
        </w:r>
      </w:hyperlink>
    </w:p>
    <w:p>
      <w:pPr>
        <w:pStyle w:val="TOC2"/>
        <w:tabs>
          <w:tab w:val="right" w:leader="dot" w:pos="8306"/>
        </w:tabs>
      </w:pPr>
      <w:hyperlink w:anchor="_Toc30124" w:history="1">
        <w:r>
          <w:rPr>
            <w:rFonts w:ascii="仿宋" w:eastAsia="仿宋" w:hAnsi="仿宋" w:cs="仿宋" w:hint="eastAsia"/>
            <w:lang w:eastAsia="zh-CN"/>
          </w:rPr>
          <w:t>(二)、成本控制措施</w:t>
        </w:r>
        <w:r>
          <w:tab/>
        </w:r>
        <w:r>
          <w:fldChar w:fldCharType="begin"/>
        </w:r>
        <w:r>
          <w:instrText xml:space="preserve"> PAGEREF _Toc30124 \h </w:instrText>
        </w:r>
        <w:r>
          <w:fldChar w:fldCharType="separate"/>
        </w:r>
        <w:r>
          <w:t>15</w:t>
        </w:r>
        <w:r>
          <w:fldChar w:fldCharType="end"/>
        </w:r>
      </w:hyperlink>
    </w:p>
    <w:p>
      <w:pPr>
        <w:pStyle w:val="TOC1"/>
        <w:tabs>
          <w:tab w:val="right" w:leader="dot" w:pos="8306"/>
        </w:tabs>
      </w:pPr>
      <w:hyperlink w:anchor="_Toc11498" w:history="1">
        <w:r>
          <w:rPr>
            <w:rFonts w:ascii="仿宋" w:eastAsia="仿宋" w:hAnsi="仿宋" w:cs="仿宋" w:hint="eastAsia"/>
            <w:lang w:eastAsia="zh-CN"/>
          </w:rPr>
          <w:t>四、经济影响分析</w:t>
        </w:r>
        <w:r>
          <w:tab/>
        </w:r>
        <w:r>
          <w:fldChar w:fldCharType="begin"/>
        </w:r>
        <w:r>
          <w:instrText xml:space="preserve"> PAGEREF _Toc11498 \h </w:instrText>
        </w:r>
        <w:r>
          <w:fldChar w:fldCharType="separate"/>
        </w:r>
        <w:r>
          <w:t>16</w:t>
        </w:r>
        <w:r>
          <w:fldChar w:fldCharType="end"/>
        </w:r>
      </w:hyperlink>
    </w:p>
    <w:p>
      <w:pPr>
        <w:pStyle w:val="TOC2"/>
        <w:tabs>
          <w:tab w:val="right" w:leader="dot" w:pos="8306"/>
        </w:tabs>
      </w:pPr>
      <w:hyperlink w:anchor="_Toc2412" w:history="1">
        <w:r>
          <w:rPr>
            <w:rFonts w:ascii="仿宋" w:eastAsia="仿宋" w:hAnsi="仿宋" w:cs="仿宋" w:hint="eastAsia"/>
            <w:lang w:eastAsia="zh-CN"/>
          </w:rPr>
          <w:t>(一)、经济费用效益或费用效果分析</w:t>
        </w:r>
        <w:r>
          <w:tab/>
        </w:r>
        <w:r>
          <w:fldChar w:fldCharType="begin"/>
        </w:r>
        <w:r>
          <w:instrText xml:space="preserve"> PAGEREF _Toc2412 \h </w:instrText>
        </w:r>
        <w:r>
          <w:fldChar w:fldCharType="separate"/>
        </w:r>
        <w:r>
          <w:t>16</w:t>
        </w:r>
        <w:r>
          <w:fldChar w:fldCharType="end"/>
        </w:r>
      </w:hyperlink>
    </w:p>
    <w:p>
      <w:pPr>
        <w:pStyle w:val="TOC2"/>
        <w:tabs>
          <w:tab w:val="right" w:leader="dot" w:pos="8306"/>
        </w:tabs>
      </w:pPr>
      <w:hyperlink w:anchor="_Toc11168" w:history="1">
        <w:r>
          <w:rPr>
            <w:rFonts w:ascii="仿宋" w:eastAsia="仿宋" w:hAnsi="仿宋" w:cs="仿宋" w:hint="eastAsia"/>
            <w:lang w:eastAsia="zh-CN"/>
          </w:rPr>
          <w:t>(二)、行业影响分析</w:t>
        </w:r>
        <w:r>
          <w:tab/>
        </w:r>
        <w:r>
          <w:fldChar w:fldCharType="begin"/>
        </w:r>
        <w:r>
          <w:instrText xml:space="preserve"> PAGEREF _Toc11168 \h </w:instrText>
        </w:r>
        <w:r>
          <w:fldChar w:fldCharType="separate"/>
        </w:r>
        <w:r>
          <w:t>18</w:t>
        </w:r>
        <w:r>
          <w:fldChar w:fldCharType="end"/>
        </w:r>
      </w:hyperlink>
    </w:p>
    <w:p>
      <w:pPr>
        <w:pStyle w:val="TOC2"/>
        <w:tabs>
          <w:tab w:val="right" w:leader="dot" w:pos="8306"/>
        </w:tabs>
      </w:pPr>
      <w:hyperlink w:anchor="_Toc8841" w:history="1">
        <w:r>
          <w:rPr>
            <w:rFonts w:ascii="仿宋" w:eastAsia="仿宋" w:hAnsi="仿宋" w:cs="仿宋" w:hint="eastAsia"/>
            <w:lang w:eastAsia="zh-CN"/>
          </w:rPr>
          <w:t>(三)、区域经济影响分析</w:t>
        </w:r>
        <w:r>
          <w:tab/>
        </w:r>
        <w:r>
          <w:fldChar w:fldCharType="begin"/>
        </w:r>
        <w:r>
          <w:instrText xml:space="preserve"> PAGEREF _Toc8841 \h </w:instrText>
        </w:r>
        <w:r>
          <w:fldChar w:fldCharType="separate"/>
        </w:r>
        <w:r>
          <w:t>20</w:t>
        </w:r>
        <w:r>
          <w:fldChar w:fldCharType="end"/>
        </w:r>
      </w:hyperlink>
    </w:p>
    <w:p>
      <w:pPr>
        <w:pStyle w:val="TOC2"/>
        <w:tabs>
          <w:tab w:val="right" w:leader="dot" w:pos="8306"/>
        </w:tabs>
      </w:pPr>
      <w:hyperlink w:anchor="_Toc22324" w:history="1">
        <w:r>
          <w:rPr>
            <w:rFonts w:ascii="仿宋" w:eastAsia="仿宋" w:hAnsi="仿宋" w:cs="仿宋" w:hint="eastAsia"/>
            <w:lang w:eastAsia="zh-CN"/>
          </w:rPr>
          <w:t>(四)、宏观经济影响分析</w:t>
        </w:r>
        <w:r>
          <w:tab/>
        </w:r>
        <w:r>
          <w:fldChar w:fldCharType="begin"/>
        </w:r>
        <w:r>
          <w:instrText xml:space="preserve"> PAGEREF _Toc22324 \h </w:instrText>
        </w:r>
        <w:r>
          <w:fldChar w:fldCharType="separate"/>
        </w:r>
        <w:r>
          <w:t>21</w:t>
        </w:r>
        <w:r>
          <w:fldChar w:fldCharType="end"/>
        </w:r>
      </w:hyperlink>
    </w:p>
    <w:p>
      <w:pPr>
        <w:pStyle w:val="TOC1"/>
        <w:tabs>
          <w:tab w:val="right" w:leader="dot" w:pos="8306"/>
        </w:tabs>
      </w:pPr>
      <w:hyperlink w:anchor="_Toc5940" w:history="1">
        <w:r>
          <w:rPr>
            <w:rFonts w:ascii="仿宋" w:eastAsia="仿宋" w:hAnsi="仿宋" w:cs="仿宋" w:hint="eastAsia"/>
            <w:lang w:eastAsia="zh-CN"/>
          </w:rPr>
          <w:t>五、建设风险评估分析</w:t>
        </w:r>
        <w:r>
          <w:tab/>
        </w:r>
        <w:r>
          <w:fldChar w:fldCharType="begin"/>
        </w:r>
        <w:r>
          <w:instrText xml:space="preserve"> PAGEREF _Toc5940 \h </w:instrText>
        </w:r>
        <w:r>
          <w:fldChar w:fldCharType="separate"/>
        </w:r>
        <w:r>
          <w:t>23</w:t>
        </w:r>
        <w:r>
          <w:fldChar w:fldCharType="end"/>
        </w:r>
      </w:hyperlink>
    </w:p>
    <w:p>
      <w:pPr>
        <w:pStyle w:val="TOC2"/>
        <w:tabs>
          <w:tab w:val="right" w:leader="dot" w:pos="8306"/>
        </w:tabs>
      </w:pPr>
      <w:hyperlink w:anchor="_Toc32413" w:history="1">
        <w:r>
          <w:rPr>
            <w:rFonts w:ascii="仿宋" w:eastAsia="仿宋" w:hAnsi="仿宋" w:cs="仿宋" w:hint="eastAsia"/>
            <w:lang w:eastAsia="zh-CN"/>
          </w:rPr>
          <w:t>(一)、政策风险分析</w:t>
        </w:r>
        <w:r>
          <w:tab/>
        </w:r>
        <w:r>
          <w:fldChar w:fldCharType="begin"/>
        </w:r>
        <w:r>
          <w:instrText xml:space="preserve"> PAGEREF _Toc32413 \h </w:instrText>
        </w:r>
        <w:r>
          <w:fldChar w:fldCharType="separate"/>
        </w:r>
        <w:r>
          <w:t>23</w:t>
        </w:r>
        <w:r>
          <w:fldChar w:fldCharType="end"/>
        </w:r>
      </w:hyperlink>
    </w:p>
    <w:p>
      <w:pPr>
        <w:pStyle w:val="TOC2"/>
        <w:tabs>
          <w:tab w:val="right" w:leader="dot" w:pos="8306"/>
        </w:tabs>
      </w:pPr>
      <w:hyperlink w:anchor="_Toc19920" w:history="1">
        <w:r>
          <w:rPr>
            <w:rFonts w:ascii="仿宋" w:eastAsia="仿宋" w:hAnsi="仿宋" w:cs="仿宋" w:hint="eastAsia"/>
            <w:lang w:eastAsia="zh-CN"/>
          </w:rPr>
          <w:t>(二)、社会风险分析</w:t>
        </w:r>
        <w:r>
          <w:tab/>
        </w:r>
        <w:r>
          <w:fldChar w:fldCharType="begin"/>
        </w:r>
        <w:r>
          <w:instrText xml:space="preserve"> PAGEREF _Toc19920 \h </w:instrText>
        </w:r>
        <w:r>
          <w:fldChar w:fldCharType="separate"/>
        </w:r>
        <w:r>
          <w:t>24</w:t>
        </w:r>
        <w:r>
          <w:fldChar w:fldCharType="end"/>
        </w:r>
      </w:hyperlink>
    </w:p>
    <w:p>
      <w:pPr>
        <w:pStyle w:val="TOC2"/>
        <w:tabs>
          <w:tab w:val="right" w:leader="dot" w:pos="8306"/>
        </w:tabs>
      </w:pPr>
      <w:hyperlink w:anchor="_Toc7388" w:history="1">
        <w:r>
          <w:rPr>
            <w:rFonts w:ascii="仿宋" w:eastAsia="仿宋" w:hAnsi="仿宋" w:cs="仿宋" w:hint="eastAsia"/>
            <w:lang w:eastAsia="zh-CN"/>
          </w:rPr>
          <w:t>(三)、市场风险分析</w:t>
        </w:r>
        <w:r>
          <w:tab/>
        </w:r>
        <w:r>
          <w:fldChar w:fldCharType="begin"/>
        </w:r>
        <w:r>
          <w:instrText xml:space="preserve"> PAGEREF _Toc7388 \h </w:instrText>
        </w:r>
        <w:r>
          <w:fldChar w:fldCharType="separate"/>
        </w:r>
        <w:r>
          <w:t>25</w:t>
        </w:r>
        <w:r>
          <w:fldChar w:fldCharType="end"/>
        </w:r>
      </w:hyperlink>
    </w:p>
    <w:p>
      <w:pPr>
        <w:pStyle w:val="TOC2"/>
        <w:tabs>
          <w:tab w:val="right" w:leader="dot" w:pos="8306"/>
        </w:tabs>
      </w:pPr>
      <w:hyperlink w:anchor="_Toc21243" w:history="1">
        <w:r>
          <w:rPr>
            <w:rFonts w:ascii="仿宋" w:eastAsia="仿宋" w:hAnsi="仿宋" w:cs="仿宋" w:hint="eastAsia"/>
            <w:lang w:eastAsia="zh-CN"/>
          </w:rPr>
          <w:t>(四)、资金风险分析</w:t>
        </w:r>
        <w:r>
          <w:tab/>
        </w:r>
        <w:r>
          <w:fldChar w:fldCharType="begin"/>
        </w:r>
        <w:r>
          <w:instrText xml:space="preserve"> PAGEREF _Toc21243 \h </w:instrText>
        </w:r>
        <w:r>
          <w:fldChar w:fldCharType="separate"/>
        </w:r>
        <w:r>
          <w:t>26</w:t>
        </w:r>
        <w:r>
          <w:fldChar w:fldCharType="end"/>
        </w:r>
      </w:hyperlink>
    </w:p>
    <w:p>
      <w:pPr>
        <w:pStyle w:val="TOC2"/>
        <w:tabs>
          <w:tab w:val="right" w:leader="dot" w:pos="8306"/>
        </w:tabs>
      </w:pPr>
      <w:hyperlink w:anchor="_Toc31559" w:history="1">
        <w:r>
          <w:rPr>
            <w:rFonts w:ascii="仿宋" w:eastAsia="仿宋" w:hAnsi="仿宋" w:cs="仿宋" w:hint="eastAsia"/>
            <w:lang w:eastAsia="zh-CN"/>
          </w:rPr>
          <w:t>(五)、技术风险分析</w:t>
        </w:r>
        <w:r>
          <w:tab/>
        </w:r>
        <w:r>
          <w:fldChar w:fldCharType="begin"/>
        </w:r>
        <w:r>
          <w:instrText xml:space="preserve"> PAGEREF _Toc31559 \h </w:instrText>
        </w:r>
        <w:r>
          <w:fldChar w:fldCharType="separate"/>
        </w:r>
        <w:r>
          <w:t>27</w:t>
        </w:r>
        <w:r>
          <w:fldChar w:fldCharType="end"/>
        </w:r>
      </w:hyperlink>
    </w:p>
    <w:p>
      <w:pPr>
        <w:pStyle w:val="TOC2"/>
        <w:tabs>
          <w:tab w:val="right" w:leader="dot" w:pos="8306"/>
        </w:tabs>
      </w:pPr>
      <w:hyperlink w:anchor="_Toc17688" w:history="1">
        <w:r>
          <w:rPr>
            <w:rFonts w:ascii="仿宋" w:eastAsia="仿宋" w:hAnsi="仿宋" w:cs="仿宋" w:hint="eastAsia"/>
            <w:lang w:eastAsia="zh-CN"/>
          </w:rPr>
          <w:t>(六)、财务风险分析</w:t>
        </w:r>
        <w:r>
          <w:tab/>
        </w:r>
        <w:r>
          <w:fldChar w:fldCharType="begin"/>
        </w:r>
        <w:r>
          <w:instrText xml:space="preserve"> PAGEREF _Toc17688 \h </w:instrText>
        </w:r>
        <w:r>
          <w:fldChar w:fldCharType="separate"/>
        </w:r>
        <w:r>
          <w:t>29</w:t>
        </w:r>
        <w:r>
          <w:fldChar w:fldCharType="end"/>
        </w:r>
      </w:hyperlink>
    </w:p>
    <w:p>
      <w:pPr>
        <w:pStyle w:val="TOC2"/>
        <w:tabs>
          <w:tab w:val="right" w:leader="dot" w:pos="8306"/>
        </w:tabs>
      </w:pPr>
      <w:hyperlink w:anchor="_Toc30583" w:history="1">
        <w:r>
          <w:rPr>
            <w:rFonts w:ascii="仿宋" w:eastAsia="仿宋" w:hAnsi="仿宋" w:cs="仿宋" w:hint="eastAsia"/>
            <w:lang w:eastAsia="zh-CN"/>
          </w:rPr>
          <w:t>(七)、管理风险分析</w:t>
        </w:r>
        <w:r>
          <w:tab/>
        </w:r>
        <w:r>
          <w:fldChar w:fldCharType="begin"/>
        </w:r>
        <w:r>
          <w:instrText xml:space="preserve"> PAGEREF _Toc30583 \h </w:instrText>
        </w:r>
        <w:r>
          <w:fldChar w:fldCharType="separate"/>
        </w:r>
        <w:r>
          <w:t>30</w:t>
        </w:r>
        <w:r>
          <w:fldChar w:fldCharType="end"/>
        </w:r>
      </w:hyperlink>
    </w:p>
    <w:p>
      <w:pPr>
        <w:pStyle w:val="TOC2"/>
        <w:tabs>
          <w:tab w:val="right" w:leader="dot" w:pos="8306"/>
        </w:tabs>
      </w:pPr>
      <w:hyperlink w:anchor="_Toc26904" w:history="1">
        <w:r>
          <w:rPr>
            <w:rFonts w:ascii="仿宋" w:eastAsia="仿宋" w:hAnsi="仿宋" w:cs="仿宋" w:hint="eastAsia"/>
            <w:lang w:eastAsia="zh-CN"/>
          </w:rPr>
          <w:t>(八)、其它风险分析</w:t>
        </w:r>
        <w:r>
          <w:tab/>
        </w:r>
        <w:r>
          <w:fldChar w:fldCharType="begin"/>
        </w:r>
        <w:r>
          <w:instrText xml:space="preserve"> PAGEREF _Toc26904 \h </w:instrText>
        </w:r>
        <w:r>
          <w:fldChar w:fldCharType="separate"/>
        </w:r>
        <w:r>
          <w:t>32</w:t>
        </w:r>
        <w:r>
          <w:fldChar w:fldCharType="end"/>
        </w:r>
      </w:hyperlink>
    </w:p>
    <w:p>
      <w:pPr>
        <w:pStyle w:val="TOC2"/>
        <w:tabs>
          <w:tab w:val="right" w:leader="dot" w:pos="8306"/>
        </w:tabs>
      </w:pPr>
      <w:hyperlink w:anchor="_Toc4457" w:history="1">
        <w:r>
          <w:rPr>
            <w:rFonts w:ascii="仿宋" w:eastAsia="仿宋" w:hAnsi="仿宋" w:cs="仿宋" w:hint="eastAsia"/>
            <w:lang w:eastAsia="zh-CN"/>
          </w:rPr>
          <w:t>(九)、社会影响评估</w:t>
        </w:r>
        <w:r>
          <w:tab/>
        </w:r>
        <w:r>
          <w:fldChar w:fldCharType="begin"/>
        </w:r>
        <w:r>
          <w:instrText xml:space="preserve"> PAGEREF _Toc4457 \h </w:instrText>
        </w:r>
        <w:r>
          <w:fldChar w:fldCharType="separate"/>
        </w:r>
        <w:r>
          <w:t>33</w:t>
        </w:r>
        <w:r>
          <w:fldChar w:fldCharType="end"/>
        </w:r>
      </w:hyperlink>
    </w:p>
    <w:p>
      <w:pPr>
        <w:pStyle w:val="TOC1"/>
        <w:tabs>
          <w:tab w:val="right" w:leader="dot" w:pos="8306"/>
        </w:tabs>
      </w:pPr>
      <w:hyperlink w:anchor="_Toc6797" w:history="1">
        <w:r>
          <w:rPr>
            <w:rFonts w:ascii="仿宋" w:eastAsia="仿宋" w:hAnsi="仿宋" w:cs="仿宋" w:hint="eastAsia"/>
            <w:lang w:eastAsia="zh-CN"/>
          </w:rPr>
          <w:t>六、社会影响分析</w:t>
        </w:r>
        <w:r>
          <w:tab/>
        </w:r>
        <w:r>
          <w:fldChar w:fldCharType="begin"/>
        </w:r>
        <w:r>
          <w:instrText xml:space="preserve"> PAGEREF _Toc6797 \h </w:instrText>
        </w:r>
        <w:r>
          <w:fldChar w:fldCharType="separate"/>
        </w:r>
        <w:r>
          <w:t>35</w:t>
        </w:r>
        <w:r>
          <w:fldChar w:fldCharType="end"/>
        </w:r>
      </w:hyperlink>
    </w:p>
    <w:p>
      <w:pPr>
        <w:pStyle w:val="TOC2"/>
        <w:tabs>
          <w:tab w:val="right" w:leader="dot" w:pos="8306"/>
        </w:tabs>
      </w:pPr>
      <w:hyperlink w:anchor="_Toc19401" w:history="1">
        <w:r>
          <w:rPr>
            <w:rFonts w:ascii="仿宋" w:eastAsia="仿宋" w:hAnsi="仿宋" w:cs="仿宋" w:hint="eastAsia"/>
            <w:lang w:eastAsia="zh-CN"/>
          </w:rPr>
          <w:t>(一)、社会影响效果分析</w:t>
        </w:r>
        <w:r>
          <w:tab/>
        </w:r>
        <w:r>
          <w:fldChar w:fldCharType="begin"/>
        </w:r>
        <w:r>
          <w:instrText xml:space="preserve"> PAGEREF _Toc19401 \h </w:instrText>
        </w:r>
        <w:r>
          <w:fldChar w:fldCharType="separate"/>
        </w:r>
        <w:r>
          <w:t>35</w:t>
        </w:r>
        <w:r>
          <w:fldChar w:fldCharType="end"/>
        </w:r>
      </w:hyperlink>
    </w:p>
    <w:p>
      <w:pPr>
        <w:pStyle w:val="TOC2"/>
        <w:tabs>
          <w:tab w:val="right" w:leader="dot" w:pos="8306"/>
        </w:tabs>
      </w:pPr>
      <w:hyperlink w:anchor="_Toc6477" w:history="1">
        <w:r>
          <w:rPr>
            <w:rFonts w:ascii="仿宋" w:eastAsia="仿宋" w:hAnsi="仿宋" w:cs="仿宋" w:hint="eastAsia"/>
            <w:lang w:eastAsia="zh-CN"/>
          </w:rPr>
          <w:t>(二)、社会适应性分析</w:t>
        </w:r>
        <w:r>
          <w:tab/>
        </w:r>
        <w:r>
          <w:fldChar w:fldCharType="begin"/>
        </w:r>
        <w:r>
          <w:instrText xml:space="preserve"> PAGEREF _Toc6477 \h </w:instrText>
        </w:r>
        <w:r>
          <w:fldChar w:fldCharType="separate"/>
        </w:r>
        <w:r>
          <w:t>38</w:t>
        </w:r>
        <w:r>
          <w:fldChar w:fldCharType="end"/>
        </w:r>
      </w:hyperlink>
    </w:p>
    <w:p>
      <w:pPr>
        <w:pStyle w:val="TOC2"/>
        <w:tabs>
          <w:tab w:val="right" w:leader="dot" w:pos="8306"/>
        </w:tabs>
      </w:pPr>
      <w:hyperlink w:anchor="_Toc30601" w:history="1">
        <w:r>
          <w:rPr>
            <w:rFonts w:ascii="仿宋" w:eastAsia="仿宋" w:hAnsi="仿宋" w:cs="仿宋" w:hint="eastAsia"/>
            <w:lang w:eastAsia="zh-CN"/>
          </w:rPr>
          <w:t>(三)、社会风险及对策分析</w:t>
        </w:r>
        <w:r>
          <w:tab/>
        </w:r>
        <w:r>
          <w:fldChar w:fldCharType="begin"/>
        </w:r>
        <w:r>
          <w:instrText xml:space="preserve"> PAGEREF _Toc30601 \h </w:instrText>
        </w:r>
        <w:r>
          <w:fldChar w:fldCharType="separate"/>
        </w:r>
        <w:r>
          <w:t>39</w:t>
        </w:r>
        <w:r>
          <w:fldChar w:fldCharType="end"/>
        </w:r>
      </w:hyperlink>
    </w:p>
    <w:p>
      <w:pPr>
        <w:pStyle w:val="TOC1"/>
        <w:tabs>
          <w:tab w:val="right" w:leader="dot" w:pos="8306"/>
        </w:tabs>
      </w:pPr>
      <w:hyperlink w:anchor="_Toc2349" w:history="1">
        <w:r>
          <w:rPr>
            <w:rFonts w:ascii="仿宋" w:eastAsia="仿宋" w:hAnsi="仿宋" w:cs="仿宋" w:hint="eastAsia"/>
            <w:lang w:eastAsia="zh-CN"/>
          </w:rPr>
          <w:t>七、安全与应急管理</w:t>
        </w:r>
        <w:r>
          <w:tab/>
        </w:r>
        <w:r>
          <w:fldChar w:fldCharType="begin"/>
        </w:r>
        <w:r>
          <w:instrText xml:space="preserve"> PAGEREF _Toc2349 \h </w:instrText>
        </w:r>
        <w:r>
          <w:fldChar w:fldCharType="separate"/>
        </w:r>
        <w:r>
          <w:t>43</w:t>
        </w:r>
        <w:r>
          <w:fldChar w:fldCharType="end"/>
        </w:r>
      </w:hyperlink>
    </w:p>
    <w:p>
      <w:pPr>
        <w:pStyle w:val="TOC2"/>
        <w:tabs>
          <w:tab w:val="right" w:leader="dot" w:pos="8306"/>
        </w:tabs>
      </w:pPr>
      <w:hyperlink w:anchor="_Toc3371" w:history="1">
        <w:r>
          <w:rPr>
            <w:rFonts w:ascii="仿宋" w:eastAsia="仿宋" w:hAnsi="仿宋" w:cs="仿宋" w:hint="eastAsia"/>
            <w:lang w:eastAsia="zh-CN"/>
          </w:rPr>
          <w:t>(一)、安全生产管理</w:t>
        </w:r>
        <w:r>
          <w:tab/>
        </w:r>
        <w:r>
          <w:fldChar w:fldCharType="begin"/>
        </w:r>
        <w:r>
          <w:instrText xml:space="preserve"> PAGEREF _Toc3371 \h </w:instrText>
        </w:r>
        <w:r>
          <w:fldChar w:fldCharType="separate"/>
        </w:r>
        <w:r>
          <w:t>43</w:t>
        </w:r>
        <w:r>
          <w:fldChar w:fldCharType="end"/>
        </w:r>
      </w:hyperlink>
    </w:p>
    <w:p>
      <w:pPr>
        <w:pStyle w:val="TOC2"/>
        <w:tabs>
          <w:tab w:val="right" w:leader="dot" w:pos="8306"/>
        </w:tabs>
      </w:pPr>
      <w:hyperlink w:anchor="_Toc23711" w:history="1">
        <w:r>
          <w:rPr>
            <w:rFonts w:ascii="仿宋" w:eastAsia="仿宋" w:hAnsi="仿宋" w:cs="仿宋" w:hint="eastAsia"/>
            <w:lang w:eastAsia="zh-CN"/>
          </w:rPr>
          <w:t>(二)、应急预案与响应</w:t>
        </w:r>
        <w:r>
          <w:tab/>
        </w:r>
        <w:r>
          <w:fldChar w:fldCharType="begin"/>
        </w:r>
        <w:r>
          <w:instrText xml:space="preserve"> PAGEREF _Toc23711 \h </w:instrText>
        </w:r>
        <w:r>
          <w:fldChar w:fldCharType="separate"/>
        </w:r>
        <w:r>
          <w:t>44</w:t>
        </w:r>
        <w:r>
          <w:fldChar w:fldCharType="end"/>
        </w:r>
      </w:hyperlink>
    </w:p>
    <w:p>
      <w:pPr>
        <w:pStyle w:val="TOC1"/>
        <w:tabs>
          <w:tab w:val="right" w:leader="dot" w:pos="8306"/>
        </w:tabs>
      </w:pPr>
      <w:hyperlink w:anchor="_Toc26936" w:history="1">
        <w:r>
          <w:rPr>
            <w:rFonts w:ascii="仿宋" w:eastAsia="仿宋" w:hAnsi="仿宋" w:cs="仿宋" w:hint="eastAsia"/>
            <w:lang w:eastAsia="zh-CN"/>
          </w:rPr>
          <w:t>八、环境保护与治理方案</w:t>
        </w:r>
        <w:r>
          <w:tab/>
        </w:r>
        <w:r>
          <w:fldChar w:fldCharType="begin"/>
        </w:r>
        <w:r>
          <w:instrText xml:space="preserve"> PAGEREF _Toc26936 \h </w:instrText>
        </w:r>
        <w:r>
          <w:fldChar w:fldCharType="separate"/>
        </w:r>
        <w:r>
          <w:t>46</w:t>
        </w:r>
        <w:r>
          <w:fldChar w:fldCharType="end"/>
        </w:r>
      </w:hyperlink>
    </w:p>
    <w:p>
      <w:pPr>
        <w:pStyle w:val="TOC2"/>
        <w:tabs>
          <w:tab w:val="right" w:leader="dot" w:pos="8306"/>
        </w:tabs>
      </w:pPr>
      <w:hyperlink w:anchor="_Toc12335" w:history="1">
        <w:r>
          <w:rPr>
            <w:rFonts w:ascii="仿宋" w:eastAsia="仿宋" w:hAnsi="仿宋" w:cs="仿宋" w:hint="eastAsia"/>
            <w:lang w:eastAsia="zh-CN"/>
          </w:rPr>
          <w:t>(一)、项目环境影响评估</w:t>
        </w:r>
        <w:r>
          <w:tab/>
        </w:r>
        <w:r>
          <w:fldChar w:fldCharType="begin"/>
        </w:r>
        <w:r>
          <w:instrText xml:space="preserve"> PAGEREF _Toc12335 \h </w:instrText>
        </w:r>
        <w:r>
          <w:fldChar w:fldCharType="separate"/>
        </w:r>
        <w:r>
          <w:t>46</w:t>
        </w:r>
        <w:r>
          <w:fldChar w:fldCharType="end"/>
        </w:r>
      </w:hyperlink>
    </w:p>
    <w:p>
      <w:pPr>
        <w:pStyle w:val="TOC2"/>
        <w:tabs>
          <w:tab w:val="right" w:leader="dot" w:pos="8306"/>
        </w:tabs>
      </w:pPr>
      <w:hyperlink w:anchor="_Toc7525" w:history="1">
        <w:r>
          <w:rPr>
            <w:rFonts w:ascii="仿宋" w:eastAsia="仿宋" w:hAnsi="仿宋" w:cs="仿宋" w:hint="eastAsia"/>
            <w:lang w:eastAsia="zh-CN"/>
          </w:rPr>
          <w:t>(二)、环境保护措施与治理方案</w:t>
        </w:r>
        <w:r>
          <w:tab/>
        </w:r>
        <w:r>
          <w:fldChar w:fldCharType="begin"/>
        </w:r>
        <w:r>
          <w:instrText xml:space="preserve"> PAGEREF _Toc7525 \h </w:instrText>
        </w:r>
        <w:r>
          <w:fldChar w:fldCharType="separate"/>
        </w:r>
        <w:r>
          <w:t>46</w:t>
        </w:r>
        <w:r>
          <w:fldChar w:fldCharType="end"/>
        </w:r>
      </w:hyperlink>
    </w:p>
    <w:p>
      <w:pPr>
        <w:pStyle w:val="TOC1"/>
        <w:tabs>
          <w:tab w:val="right" w:leader="dot" w:pos="8306"/>
        </w:tabs>
      </w:pPr>
      <w:hyperlink w:anchor="_Toc28636" w:history="1">
        <w:r>
          <w:rPr>
            <w:rFonts w:ascii="仿宋" w:eastAsia="仿宋" w:hAnsi="仿宋" w:cs="仿宋" w:hint="eastAsia"/>
            <w:lang w:eastAsia="zh-CN"/>
          </w:rPr>
          <w:t>九、土地利用与规划方案</w:t>
        </w:r>
        <w:r>
          <w:tab/>
        </w:r>
        <w:r>
          <w:fldChar w:fldCharType="begin"/>
        </w:r>
        <w:r>
          <w:instrText xml:space="preserve"> PAGEREF _Toc28636 \h </w:instrText>
        </w:r>
        <w:r>
          <w:fldChar w:fldCharType="separate"/>
        </w:r>
        <w:r>
          <w:t>47</w:t>
        </w:r>
        <w:r>
          <w:fldChar w:fldCharType="end"/>
        </w:r>
      </w:hyperlink>
    </w:p>
    <w:p>
      <w:pPr>
        <w:pStyle w:val="TOC2"/>
        <w:tabs>
          <w:tab w:val="right" w:leader="dot" w:pos="8306"/>
        </w:tabs>
      </w:pPr>
      <w:hyperlink w:anchor="_Toc18657" w:history="1">
        <w:r>
          <w:rPr>
            <w:rFonts w:ascii="仿宋" w:eastAsia="仿宋" w:hAnsi="仿宋" w:cs="仿宋" w:hint="eastAsia"/>
            <w:lang w:eastAsia="zh-CN"/>
          </w:rPr>
          <w:t>(一)、项目用地情况分析</w:t>
        </w:r>
        <w:r>
          <w:tab/>
        </w:r>
        <w:r>
          <w:fldChar w:fldCharType="begin"/>
        </w:r>
        <w:r>
          <w:instrText xml:space="preserve"> PAGEREF _Toc18657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3" w:history="1">
        <w:r>
          <w:rPr>
            <w:rFonts w:ascii="仿宋" w:eastAsia="仿宋" w:hAnsi="仿宋" w:cs="仿宋" w:hint="eastAsia"/>
            <w:lang w:eastAsia="zh-CN"/>
          </w:rPr>
          <w:t>(二)、土地利用规划方案</w:t>
        </w:r>
        <w:r>
          <w:tab/>
        </w:r>
        <w:r>
          <w:fldChar w:fldCharType="begin"/>
        </w:r>
        <w:r>
          <w:instrText xml:space="preserve"> PAGEREF _Toc12423 \h </w:instrText>
        </w:r>
        <w:r>
          <w:fldChar w:fldCharType="separate"/>
        </w:r>
        <w:r>
          <w:t>48</w:t>
        </w:r>
        <w:r>
          <w:fldChar w:fldCharType="end"/>
        </w:r>
      </w:hyperlink>
    </w:p>
    <w:p>
      <w:pPr>
        <w:pStyle w:val="TOC1"/>
        <w:tabs>
          <w:tab w:val="right" w:leader="dot" w:pos="8306"/>
        </w:tabs>
      </w:pPr>
      <w:hyperlink w:anchor="_Toc13728" w:history="1">
        <w:r>
          <w:rPr>
            <w:rFonts w:ascii="仿宋" w:eastAsia="仿宋" w:hAnsi="仿宋" w:cs="仿宋" w:hint="eastAsia"/>
            <w:lang w:eastAsia="zh-CN"/>
          </w:rPr>
          <w:t>十、环境保护与绿色发展</w:t>
        </w:r>
        <w:r>
          <w:tab/>
        </w:r>
        <w:r>
          <w:fldChar w:fldCharType="begin"/>
        </w:r>
        <w:r>
          <w:instrText xml:space="preserve"> PAGEREF _Toc13728 \h </w:instrText>
        </w:r>
        <w:r>
          <w:fldChar w:fldCharType="separate"/>
        </w:r>
        <w:r>
          <w:t>49</w:t>
        </w:r>
        <w:r>
          <w:fldChar w:fldCharType="end"/>
        </w:r>
      </w:hyperlink>
    </w:p>
    <w:p>
      <w:pPr>
        <w:pStyle w:val="TOC2"/>
        <w:tabs>
          <w:tab w:val="right" w:leader="dot" w:pos="8306"/>
        </w:tabs>
      </w:pPr>
      <w:hyperlink w:anchor="_Toc30120" w:history="1">
        <w:r>
          <w:rPr>
            <w:rFonts w:ascii="仿宋" w:eastAsia="仿宋" w:hAnsi="仿宋" w:cs="仿宋" w:hint="eastAsia"/>
            <w:lang w:eastAsia="zh-CN"/>
          </w:rPr>
          <w:t>(一)、环境保护措施</w:t>
        </w:r>
        <w:r>
          <w:tab/>
        </w:r>
        <w:r>
          <w:fldChar w:fldCharType="begin"/>
        </w:r>
        <w:r>
          <w:instrText xml:space="preserve"> PAGEREF _Toc30120 \h </w:instrText>
        </w:r>
        <w:r>
          <w:fldChar w:fldCharType="separate"/>
        </w:r>
        <w:r>
          <w:t>49</w:t>
        </w:r>
        <w:r>
          <w:fldChar w:fldCharType="end"/>
        </w:r>
      </w:hyperlink>
    </w:p>
    <w:p>
      <w:pPr>
        <w:pStyle w:val="TOC2"/>
        <w:tabs>
          <w:tab w:val="right" w:leader="dot" w:pos="8306"/>
        </w:tabs>
      </w:pPr>
      <w:hyperlink w:anchor="_Toc32074" w:history="1">
        <w:r>
          <w:rPr>
            <w:rFonts w:ascii="仿宋" w:eastAsia="仿宋" w:hAnsi="仿宋" w:cs="仿宋" w:hint="eastAsia"/>
            <w:lang w:eastAsia="zh-CN"/>
          </w:rPr>
          <w:t>(二)、绿色发展与可持续发展策略</w:t>
        </w:r>
        <w:r>
          <w:tab/>
        </w:r>
        <w:r>
          <w:fldChar w:fldCharType="begin"/>
        </w:r>
        <w:r>
          <w:instrText xml:space="preserve"> PAGEREF _Toc32074 \h </w:instrText>
        </w:r>
        <w:r>
          <w:fldChar w:fldCharType="separate"/>
        </w:r>
        <w:r>
          <w:t>51</w:t>
        </w:r>
        <w:r>
          <w:fldChar w:fldCharType="end"/>
        </w:r>
      </w:hyperlink>
    </w:p>
    <w:p>
      <w:pPr>
        <w:pStyle w:val="TOC1"/>
        <w:tabs>
          <w:tab w:val="right" w:leader="dot" w:pos="8306"/>
        </w:tabs>
      </w:pPr>
      <w:hyperlink w:anchor="_Toc11811" w:history="1">
        <w:r>
          <w:rPr>
            <w:rFonts w:ascii="仿宋" w:eastAsia="仿宋" w:hAnsi="仿宋" w:cs="仿宋" w:hint="eastAsia"/>
            <w:lang w:eastAsia="zh-CN"/>
          </w:rPr>
          <w:t>十一、项目质量与标准</w:t>
        </w:r>
        <w:r>
          <w:tab/>
        </w:r>
        <w:r>
          <w:fldChar w:fldCharType="begin"/>
        </w:r>
        <w:r>
          <w:instrText xml:space="preserve"> PAGEREF _Toc11811 \h </w:instrText>
        </w:r>
        <w:r>
          <w:fldChar w:fldCharType="separate"/>
        </w:r>
        <w:r>
          <w:t>52</w:t>
        </w:r>
        <w:r>
          <w:fldChar w:fldCharType="end"/>
        </w:r>
      </w:hyperlink>
    </w:p>
    <w:p>
      <w:pPr>
        <w:pStyle w:val="TOC2"/>
        <w:tabs>
          <w:tab w:val="right" w:leader="dot" w:pos="8306"/>
        </w:tabs>
      </w:pPr>
      <w:hyperlink w:anchor="_Toc10122" w:history="1">
        <w:r>
          <w:rPr>
            <w:rFonts w:ascii="仿宋" w:eastAsia="仿宋" w:hAnsi="仿宋" w:cs="仿宋" w:hint="eastAsia"/>
            <w:lang w:eastAsia="zh-CN"/>
          </w:rPr>
          <w:t>(一)、质量保障体系</w:t>
        </w:r>
        <w:r>
          <w:tab/>
        </w:r>
        <w:r>
          <w:fldChar w:fldCharType="begin"/>
        </w:r>
        <w:r>
          <w:instrText xml:space="preserve"> PAGEREF _Toc10122 \h </w:instrText>
        </w:r>
        <w:r>
          <w:fldChar w:fldCharType="separate"/>
        </w:r>
        <w:r>
          <w:t>52</w:t>
        </w:r>
        <w:r>
          <w:fldChar w:fldCharType="end"/>
        </w:r>
      </w:hyperlink>
    </w:p>
    <w:p>
      <w:pPr>
        <w:pStyle w:val="TOC2"/>
        <w:tabs>
          <w:tab w:val="right" w:leader="dot" w:pos="8306"/>
        </w:tabs>
      </w:pPr>
      <w:hyperlink w:anchor="_Toc11757" w:history="1">
        <w:r>
          <w:rPr>
            <w:rFonts w:ascii="仿宋" w:eastAsia="仿宋" w:hAnsi="仿宋" w:cs="仿宋" w:hint="eastAsia"/>
            <w:lang w:eastAsia="zh-CN"/>
          </w:rPr>
          <w:t>(二)、标准化作业流程</w:t>
        </w:r>
        <w:r>
          <w:tab/>
        </w:r>
        <w:r>
          <w:fldChar w:fldCharType="begin"/>
        </w:r>
        <w:r>
          <w:instrText xml:space="preserve"> PAGEREF _Toc11757 \h </w:instrText>
        </w:r>
        <w:r>
          <w:fldChar w:fldCharType="separate"/>
        </w:r>
        <w:r>
          <w:t>54</w:t>
        </w:r>
        <w:r>
          <w:fldChar w:fldCharType="end"/>
        </w:r>
      </w:hyperlink>
    </w:p>
    <w:p>
      <w:pPr>
        <w:pStyle w:val="TOC2"/>
        <w:tabs>
          <w:tab w:val="right" w:leader="dot" w:pos="8306"/>
        </w:tabs>
      </w:pPr>
      <w:hyperlink w:anchor="_Toc16303" w:history="1">
        <w:r>
          <w:rPr>
            <w:rFonts w:ascii="仿宋" w:eastAsia="仿宋" w:hAnsi="仿宋" w:cs="仿宋" w:hint="eastAsia"/>
            <w:lang w:eastAsia="zh-CN"/>
          </w:rPr>
          <w:t>(三)、质量监控与评估</w:t>
        </w:r>
        <w:r>
          <w:tab/>
        </w:r>
        <w:r>
          <w:fldChar w:fldCharType="begin"/>
        </w:r>
        <w:r>
          <w:instrText xml:space="preserve"> PAGEREF _Toc16303 \h </w:instrText>
        </w:r>
        <w:r>
          <w:fldChar w:fldCharType="separate"/>
        </w:r>
        <w:r>
          <w:t>55</w:t>
        </w:r>
        <w:r>
          <w:fldChar w:fldCharType="end"/>
        </w:r>
      </w:hyperlink>
    </w:p>
    <w:p>
      <w:pPr>
        <w:pStyle w:val="TOC2"/>
        <w:tabs>
          <w:tab w:val="right" w:leader="dot" w:pos="8306"/>
        </w:tabs>
      </w:pPr>
      <w:hyperlink w:anchor="_Toc26010" w:history="1">
        <w:r>
          <w:rPr>
            <w:rFonts w:ascii="仿宋" w:eastAsia="仿宋" w:hAnsi="仿宋" w:cs="仿宋" w:hint="eastAsia"/>
            <w:lang w:eastAsia="zh-CN"/>
          </w:rPr>
          <w:t>(四)、质量改进计划</w:t>
        </w:r>
        <w:r>
          <w:tab/>
        </w:r>
        <w:r>
          <w:fldChar w:fldCharType="begin"/>
        </w:r>
        <w:r>
          <w:instrText xml:space="preserve"> PAGEREF _Toc26010 \h </w:instrText>
        </w:r>
        <w:r>
          <w:fldChar w:fldCharType="separate"/>
        </w:r>
        <w:r>
          <w:t>56</w:t>
        </w:r>
        <w:r>
          <w:fldChar w:fldCharType="end"/>
        </w:r>
      </w:hyperlink>
    </w:p>
    <w:p>
      <w:pPr>
        <w:pStyle w:val="TOC1"/>
        <w:tabs>
          <w:tab w:val="right" w:leader="dot" w:pos="8306"/>
        </w:tabs>
      </w:pPr>
      <w:hyperlink w:anchor="_Toc17522" w:history="1">
        <w:r>
          <w:rPr>
            <w:rFonts w:ascii="仿宋" w:eastAsia="仿宋" w:hAnsi="仿宋" w:cs="仿宋" w:hint="eastAsia"/>
            <w:lang w:eastAsia="zh-CN"/>
          </w:rPr>
          <w:t>十二、经济效益与社会效益优化</w:t>
        </w:r>
        <w:r>
          <w:tab/>
        </w:r>
        <w:r>
          <w:fldChar w:fldCharType="begin"/>
        </w:r>
        <w:r>
          <w:instrText xml:space="preserve"> PAGEREF _Toc17522 \h </w:instrText>
        </w:r>
        <w:r>
          <w:fldChar w:fldCharType="separate"/>
        </w:r>
        <w:r>
          <w:t>58</w:t>
        </w:r>
        <w:r>
          <w:fldChar w:fldCharType="end"/>
        </w:r>
      </w:hyperlink>
    </w:p>
    <w:p>
      <w:pPr>
        <w:pStyle w:val="TOC2"/>
        <w:tabs>
          <w:tab w:val="right" w:leader="dot" w:pos="8306"/>
        </w:tabs>
      </w:pPr>
      <w:hyperlink w:anchor="_Toc20372" w:history="1">
        <w:r>
          <w:rPr>
            <w:rFonts w:ascii="仿宋" w:eastAsia="仿宋" w:hAnsi="仿宋" w:cs="仿宋" w:hint="eastAsia"/>
            <w:lang w:eastAsia="zh-CN"/>
          </w:rPr>
          <w:t>(一)、经济效益提升策略</w:t>
        </w:r>
        <w:r>
          <w:tab/>
        </w:r>
        <w:r>
          <w:fldChar w:fldCharType="begin"/>
        </w:r>
        <w:r>
          <w:instrText xml:space="preserve"> PAGEREF _Toc20372 \h </w:instrText>
        </w:r>
        <w:r>
          <w:fldChar w:fldCharType="separate"/>
        </w:r>
        <w:r>
          <w:t>58</w:t>
        </w:r>
        <w:r>
          <w:fldChar w:fldCharType="end"/>
        </w:r>
      </w:hyperlink>
    </w:p>
    <w:p>
      <w:pPr>
        <w:pStyle w:val="TOC2"/>
        <w:tabs>
          <w:tab w:val="right" w:leader="dot" w:pos="8306"/>
        </w:tabs>
      </w:pPr>
      <w:hyperlink w:anchor="_Toc10978" w:history="1">
        <w:r>
          <w:rPr>
            <w:rFonts w:ascii="仿宋" w:eastAsia="仿宋" w:hAnsi="仿宋" w:cs="仿宋" w:hint="eastAsia"/>
            <w:lang w:eastAsia="zh-CN"/>
          </w:rPr>
          <w:t>(二)、社会效益增强方案</w:t>
        </w:r>
        <w:r>
          <w:tab/>
        </w:r>
        <w:r>
          <w:fldChar w:fldCharType="begin"/>
        </w:r>
        <w:r>
          <w:instrText xml:space="preserve"> PAGEREF _Toc10978 \h </w:instrText>
        </w:r>
        <w:r>
          <w:fldChar w:fldCharType="separate"/>
        </w:r>
        <w:r>
          <w:t>59</w:t>
        </w:r>
        <w:r>
          <w:fldChar w:fldCharType="end"/>
        </w:r>
      </w:hyperlink>
    </w:p>
    <w:p>
      <w:pPr>
        <w:pStyle w:val="TOC1"/>
        <w:tabs>
          <w:tab w:val="right" w:leader="dot" w:pos="8306"/>
        </w:tabs>
      </w:pPr>
      <w:hyperlink w:anchor="_Toc1995" w:history="1">
        <w:r>
          <w:rPr>
            <w:rFonts w:ascii="仿宋" w:eastAsia="仿宋" w:hAnsi="仿宋" w:cs="仿宋" w:hint="eastAsia"/>
            <w:lang w:eastAsia="zh-CN"/>
          </w:rPr>
          <w:t>十三、成果转化与推广应用</w:t>
        </w:r>
        <w:r>
          <w:tab/>
        </w:r>
        <w:r>
          <w:fldChar w:fldCharType="begin"/>
        </w:r>
        <w:r>
          <w:instrText xml:space="preserve"> PAGEREF _Toc1995 \h </w:instrText>
        </w:r>
        <w:r>
          <w:fldChar w:fldCharType="separate"/>
        </w:r>
        <w:r>
          <w:t>60</w:t>
        </w:r>
        <w:r>
          <w:fldChar w:fldCharType="end"/>
        </w:r>
      </w:hyperlink>
    </w:p>
    <w:p>
      <w:pPr>
        <w:pStyle w:val="TOC2"/>
        <w:tabs>
          <w:tab w:val="right" w:leader="dot" w:pos="8306"/>
        </w:tabs>
      </w:pPr>
      <w:hyperlink w:anchor="_Toc13766" w:history="1">
        <w:r>
          <w:rPr>
            <w:rFonts w:ascii="仿宋" w:eastAsia="仿宋" w:hAnsi="仿宋" w:cs="仿宋" w:hint="eastAsia"/>
            <w:lang w:eastAsia="zh-CN"/>
          </w:rPr>
          <w:t>(一)、成果转化策略制定</w:t>
        </w:r>
        <w:r>
          <w:tab/>
        </w:r>
        <w:r>
          <w:fldChar w:fldCharType="begin"/>
        </w:r>
        <w:r>
          <w:instrText xml:space="preserve"> PAGEREF _Toc13766 \h </w:instrText>
        </w:r>
        <w:r>
          <w:fldChar w:fldCharType="separate"/>
        </w:r>
        <w:r>
          <w:t>60</w:t>
        </w:r>
        <w:r>
          <w:fldChar w:fldCharType="end"/>
        </w:r>
      </w:hyperlink>
    </w:p>
    <w:p>
      <w:pPr>
        <w:pStyle w:val="TOC2"/>
        <w:tabs>
          <w:tab w:val="right" w:leader="dot" w:pos="8306"/>
        </w:tabs>
      </w:pPr>
      <w:hyperlink w:anchor="_Toc27164" w:history="1">
        <w:r>
          <w:rPr>
            <w:rFonts w:ascii="仿宋" w:eastAsia="仿宋" w:hAnsi="仿宋" w:cs="仿宋" w:hint="eastAsia"/>
            <w:lang w:eastAsia="zh-CN"/>
          </w:rPr>
          <w:t>(二)、成果推广应用方案</w:t>
        </w:r>
        <w:r>
          <w:tab/>
        </w:r>
        <w:r>
          <w:fldChar w:fldCharType="begin"/>
        </w:r>
        <w:r>
          <w:instrText xml:space="preserve"> PAGEREF _Toc27164 \h </w:instrText>
        </w:r>
        <w:r>
          <w:fldChar w:fldCharType="separate"/>
        </w:r>
        <w:r>
          <w:t>61</w:t>
        </w:r>
        <w:r>
          <w:fldChar w:fldCharType="end"/>
        </w:r>
      </w:hyperlink>
    </w:p>
    <w:p>
      <w:pPr>
        <w:pStyle w:val="TOC1"/>
        <w:tabs>
          <w:tab w:val="right" w:leader="dot" w:pos="8306"/>
        </w:tabs>
      </w:pPr>
      <w:hyperlink w:anchor="_Toc11511" w:history="1">
        <w:r>
          <w:rPr>
            <w:rFonts w:ascii="仿宋" w:eastAsia="仿宋" w:hAnsi="仿宋" w:cs="仿宋" w:hint="eastAsia"/>
            <w:lang w:eastAsia="zh-CN"/>
          </w:rPr>
          <w:t>十四、创新驱动与持续发展</w:t>
        </w:r>
        <w:r>
          <w:tab/>
        </w:r>
        <w:r>
          <w:fldChar w:fldCharType="begin"/>
        </w:r>
        <w:r>
          <w:instrText xml:space="preserve"> PAGEREF _Toc11511 \h </w:instrText>
        </w:r>
        <w:r>
          <w:fldChar w:fldCharType="separate"/>
        </w:r>
        <w:r>
          <w:t>63</w:t>
        </w:r>
        <w:r>
          <w:fldChar w:fldCharType="end"/>
        </w:r>
      </w:hyperlink>
    </w:p>
    <w:p>
      <w:pPr>
        <w:pStyle w:val="TOC2"/>
        <w:tabs>
          <w:tab w:val="right" w:leader="dot" w:pos="8306"/>
        </w:tabs>
      </w:pPr>
      <w:hyperlink w:anchor="_Toc13508" w:history="1">
        <w:r>
          <w:rPr>
            <w:rFonts w:ascii="仿宋" w:eastAsia="仿宋" w:hAnsi="仿宋" w:cs="仿宋" w:hint="eastAsia"/>
            <w:lang w:eastAsia="zh-CN"/>
          </w:rPr>
          <w:t>(一)、创新驱动战略实施</w:t>
        </w:r>
        <w:r>
          <w:tab/>
        </w:r>
        <w:r>
          <w:fldChar w:fldCharType="begin"/>
        </w:r>
        <w:r>
          <w:instrText xml:space="preserve"> PAGEREF _Toc13508 \h </w:instrText>
        </w:r>
        <w:r>
          <w:fldChar w:fldCharType="separate"/>
        </w:r>
        <w:r>
          <w:t>63</w:t>
        </w:r>
        <w:r>
          <w:fldChar w:fldCharType="end"/>
        </w:r>
      </w:hyperlink>
    </w:p>
    <w:p>
      <w:pPr>
        <w:pStyle w:val="TOC2"/>
        <w:tabs>
          <w:tab w:val="right" w:leader="dot" w:pos="8306"/>
        </w:tabs>
      </w:pPr>
      <w:hyperlink w:anchor="_Toc7282" w:history="1">
        <w:r>
          <w:rPr>
            <w:rFonts w:ascii="仿宋" w:eastAsia="仿宋" w:hAnsi="仿宋" w:cs="仿宋" w:hint="eastAsia"/>
            <w:lang w:eastAsia="zh-CN"/>
          </w:rPr>
          <w:t>(二)、持续发展路径探索</w:t>
        </w:r>
        <w:r>
          <w:tab/>
        </w:r>
        <w:r>
          <w:fldChar w:fldCharType="begin"/>
        </w:r>
        <w:r>
          <w:instrText xml:space="preserve"> PAGEREF _Toc7282 \h </w:instrText>
        </w:r>
        <w:r>
          <w:fldChar w:fldCharType="separate"/>
        </w:r>
        <w:r>
          <w:t>64</w:t>
        </w:r>
        <w:r>
          <w:fldChar w:fldCharType="end"/>
        </w:r>
      </w:hyperlink>
    </w:p>
    <w:p>
      <w:pPr>
        <w:pStyle w:val="TOC1"/>
        <w:tabs>
          <w:tab w:val="right" w:leader="dot" w:pos="8306"/>
        </w:tabs>
      </w:pPr>
      <w:hyperlink w:anchor="_Toc22425" w:history="1">
        <w:r>
          <w:rPr>
            <w:rFonts w:ascii="仿宋" w:eastAsia="仿宋" w:hAnsi="仿宋" w:cs="仿宋" w:hint="eastAsia"/>
            <w:lang w:eastAsia="zh-CN"/>
          </w:rPr>
          <w:t>十五、知识产权管理与保护</w:t>
        </w:r>
        <w:r>
          <w:tab/>
        </w:r>
        <w:r>
          <w:fldChar w:fldCharType="begin"/>
        </w:r>
        <w:r>
          <w:instrText xml:space="preserve"> PAGEREF _Toc22425 \h </w:instrText>
        </w:r>
        <w:r>
          <w:fldChar w:fldCharType="separate"/>
        </w:r>
        <w:r>
          <w:t>68</w:t>
        </w:r>
        <w:r>
          <w:fldChar w:fldCharType="end"/>
        </w:r>
      </w:hyperlink>
    </w:p>
    <w:p>
      <w:pPr>
        <w:pStyle w:val="TOC2"/>
        <w:tabs>
          <w:tab w:val="right" w:leader="dot" w:pos="8306"/>
        </w:tabs>
      </w:pPr>
      <w:hyperlink w:anchor="_Toc16704" w:history="1">
        <w:r>
          <w:rPr>
            <w:rFonts w:ascii="仿宋" w:eastAsia="仿宋" w:hAnsi="仿宋" w:cs="仿宋" w:hint="eastAsia"/>
            <w:lang w:eastAsia="zh-CN"/>
          </w:rPr>
          <w:t>(一)、知识产权管理体系建设</w:t>
        </w:r>
        <w:r>
          <w:tab/>
        </w:r>
        <w:r>
          <w:fldChar w:fldCharType="begin"/>
        </w:r>
        <w:r>
          <w:instrText xml:space="preserve"> PAGEREF _Toc16704 \h </w:instrText>
        </w:r>
        <w:r>
          <w:fldChar w:fldCharType="separate"/>
        </w:r>
        <w:r>
          <w:t>68</w:t>
        </w:r>
        <w:r>
          <w:fldChar w:fldCharType="end"/>
        </w:r>
      </w:hyperlink>
    </w:p>
    <w:p>
      <w:pPr>
        <w:pStyle w:val="TOC2"/>
        <w:tabs>
          <w:tab w:val="right" w:leader="dot" w:pos="8306"/>
        </w:tabs>
      </w:pPr>
      <w:hyperlink w:anchor="_Toc7651" w:history="1">
        <w:r>
          <w:rPr>
            <w:rFonts w:ascii="仿宋" w:eastAsia="仿宋" w:hAnsi="仿宋" w:cs="仿宋" w:hint="eastAsia"/>
            <w:lang w:eastAsia="zh-CN"/>
          </w:rPr>
          <w:t>(二)、知识产权保护措施</w:t>
        </w:r>
        <w:r>
          <w:tab/>
        </w:r>
        <w:r>
          <w:fldChar w:fldCharType="begin"/>
        </w:r>
        <w:r>
          <w:instrText xml:space="preserve"> PAGEREF _Toc7651 \h </w:instrText>
        </w:r>
        <w:r>
          <w:fldChar w:fldCharType="separate"/>
        </w:r>
        <w:r>
          <w:t>69</w:t>
        </w:r>
        <w:r>
          <w:fldChar w:fldCharType="end"/>
        </w:r>
      </w:hyperlink>
    </w:p>
    <w:p>
      <w:pPr>
        <w:pStyle w:val="TOC1"/>
        <w:tabs>
          <w:tab w:val="right" w:leader="dot" w:pos="8306"/>
        </w:tabs>
      </w:pPr>
      <w:hyperlink w:anchor="_Toc14952" w:history="1">
        <w:r>
          <w:rPr>
            <w:rFonts w:ascii="仿宋" w:eastAsia="仿宋" w:hAnsi="仿宋" w:cs="仿宋" w:hint="eastAsia"/>
            <w:lang w:eastAsia="zh-CN"/>
          </w:rPr>
          <w:t>十六、人力资源管理与开发</w:t>
        </w:r>
        <w:r>
          <w:tab/>
        </w:r>
        <w:r>
          <w:fldChar w:fldCharType="begin"/>
        </w:r>
        <w:r>
          <w:instrText xml:space="preserve"> PAGEREF _Toc14952 \h </w:instrText>
        </w:r>
        <w:r>
          <w:fldChar w:fldCharType="separate"/>
        </w:r>
        <w:r>
          <w:t>71</w:t>
        </w:r>
        <w:r>
          <w:fldChar w:fldCharType="end"/>
        </w:r>
      </w:hyperlink>
    </w:p>
    <w:p>
      <w:pPr>
        <w:pStyle w:val="TOC2"/>
        <w:tabs>
          <w:tab w:val="right" w:leader="dot" w:pos="8306"/>
        </w:tabs>
      </w:pPr>
      <w:hyperlink w:anchor="_Toc4093" w:history="1">
        <w:r>
          <w:rPr>
            <w:rFonts w:ascii="仿宋" w:eastAsia="仿宋" w:hAnsi="仿宋" w:cs="仿宋" w:hint="eastAsia"/>
            <w:lang w:eastAsia="zh-CN"/>
          </w:rPr>
          <w:t>(一)、人力资源规划</w:t>
        </w:r>
        <w:r>
          <w:tab/>
        </w:r>
        <w:r>
          <w:fldChar w:fldCharType="begin"/>
        </w:r>
        <w:r>
          <w:instrText xml:space="preserve"> PAGEREF _Toc4093 \h </w:instrText>
        </w:r>
        <w:r>
          <w:fldChar w:fldCharType="separate"/>
        </w:r>
        <w:r>
          <w:t>71</w:t>
        </w:r>
        <w:r>
          <w:fldChar w:fldCharType="end"/>
        </w:r>
      </w:hyperlink>
    </w:p>
    <w:p>
      <w:pPr>
        <w:pStyle w:val="TOC2"/>
        <w:tabs>
          <w:tab w:val="right" w:leader="dot" w:pos="8306"/>
        </w:tabs>
      </w:pPr>
      <w:hyperlink w:anchor="_Toc1660" w:history="1">
        <w:r>
          <w:rPr>
            <w:rFonts w:ascii="仿宋" w:eastAsia="仿宋" w:hAnsi="仿宋" w:cs="仿宋" w:hint="eastAsia"/>
            <w:lang w:eastAsia="zh-CN"/>
          </w:rPr>
          <w:t>(二)、人力资源开发与培训</w:t>
        </w:r>
        <w:r>
          <w:tab/>
        </w:r>
        <w:r>
          <w:fldChar w:fldCharType="begin"/>
        </w:r>
        <w:r>
          <w:instrText xml:space="preserve"> PAGEREF _Toc1660 \h </w:instrText>
        </w:r>
        <w:r>
          <w:fldChar w:fldCharType="separate"/>
        </w:r>
        <w:r>
          <w:t>73</w:t>
        </w:r>
        <w:r>
          <w:fldChar w:fldCharType="end"/>
        </w:r>
      </w:hyperlink>
    </w:p>
    <w:p>
      <w:pPr>
        <w:pStyle w:val="TOC1"/>
        <w:tabs>
          <w:tab w:val="right" w:leader="dot" w:pos="8306"/>
        </w:tabs>
      </w:pPr>
      <w:hyperlink w:anchor="_Toc4922" w:history="1">
        <w:r>
          <w:rPr>
            <w:rFonts w:ascii="仿宋" w:eastAsia="仿宋" w:hAnsi="仿宋" w:cs="仿宋" w:hint="eastAsia"/>
            <w:lang w:eastAsia="zh-CN"/>
          </w:rPr>
          <w:t>十七、合作与交流机制建立</w:t>
        </w:r>
        <w:r>
          <w:tab/>
        </w:r>
        <w:r>
          <w:fldChar w:fldCharType="begin"/>
        </w:r>
        <w:r>
          <w:instrText xml:space="preserve"> PAGEREF _Toc4922 \h </w:instrText>
        </w:r>
        <w:r>
          <w:fldChar w:fldCharType="separate"/>
        </w:r>
        <w:r>
          <w:t>75</w:t>
        </w:r>
        <w:r>
          <w:fldChar w:fldCharType="end"/>
        </w:r>
      </w:hyperlink>
    </w:p>
    <w:p>
      <w:pPr>
        <w:pStyle w:val="TOC2"/>
        <w:tabs>
          <w:tab w:val="right" w:leader="dot" w:pos="8306"/>
        </w:tabs>
      </w:pPr>
      <w:hyperlink w:anchor="_Toc23168" w:history="1">
        <w:r>
          <w:rPr>
            <w:rFonts w:ascii="仿宋" w:eastAsia="仿宋" w:hAnsi="仿宋" w:cs="仿宋" w:hint="eastAsia"/>
            <w:lang w:eastAsia="zh-CN"/>
          </w:rPr>
          <w:t>(一)、合作伙伴选择与合作方式</w:t>
        </w:r>
        <w:r>
          <w:tab/>
        </w:r>
        <w:r>
          <w:fldChar w:fldCharType="begin"/>
        </w:r>
        <w:r>
          <w:instrText xml:space="preserve"> PAGEREF _Toc23168 \h </w:instrText>
        </w:r>
        <w:r>
          <w:fldChar w:fldCharType="separate"/>
        </w:r>
        <w:r>
          <w:t>75</w:t>
        </w:r>
        <w:r>
          <w:fldChar w:fldCharType="end"/>
        </w:r>
      </w:hyperlink>
    </w:p>
    <w:p>
      <w:pPr>
        <w:pStyle w:val="TOC2"/>
        <w:tabs>
          <w:tab w:val="right" w:leader="dot" w:pos="8306"/>
        </w:tabs>
      </w:pPr>
      <w:hyperlink w:anchor="_Toc16791" w:history="1">
        <w:r>
          <w:rPr>
            <w:rFonts w:ascii="仿宋" w:eastAsia="仿宋" w:hAnsi="仿宋" w:cs="仿宋" w:hint="eastAsia"/>
            <w:lang w:eastAsia="zh-CN"/>
          </w:rPr>
          <w:t>(二)、交流与合作平台搭建</w:t>
        </w:r>
        <w:r>
          <w:tab/>
        </w:r>
        <w:r>
          <w:fldChar w:fldCharType="begin"/>
        </w:r>
        <w:r>
          <w:instrText xml:space="preserve"> PAGEREF _Toc16791 \h </w:instrText>
        </w:r>
        <w:r>
          <w:fldChar w:fldCharType="separate"/>
        </w:r>
        <w:r>
          <w:t>76</w:t>
        </w:r>
        <w:r>
          <w:fldChar w:fldCharType="end"/>
        </w:r>
      </w:hyperlink>
    </w:p>
    <w:p>
      <w:pPr>
        <w:pStyle w:val="TOC1"/>
        <w:tabs>
          <w:tab w:val="right" w:leader="dot" w:pos="8306"/>
        </w:tabs>
      </w:pPr>
      <w:hyperlink w:anchor="_Toc1355" w:history="1">
        <w:r>
          <w:rPr>
            <w:rFonts w:ascii="仿宋" w:eastAsia="仿宋" w:hAnsi="仿宋" w:cs="仿宋" w:hint="eastAsia"/>
            <w:lang w:eastAsia="zh-CN"/>
          </w:rPr>
          <w:t>十八、项目施工方案</w:t>
        </w:r>
        <w:r>
          <w:tab/>
        </w:r>
        <w:r>
          <w:fldChar w:fldCharType="begin"/>
        </w:r>
        <w:r>
          <w:instrText xml:space="preserve"> PAGEREF _Toc1355 \h </w:instrText>
        </w:r>
        <w:r>
          <w:fldChar w:fldCharType="separate"/>
        </w:r>
        <w:r>
          <w:t>78</w:t>
        </w:r>
        <w:r>
          <w:fldChar w:fldCharType="end"/>
        </w:r>
      </w:hyperlink>
    </w:p>
    <w:p>
      <w:pPr>
        <w:pStyle w:val="TOC2"/>
        <w:tabs>
          <w:tab w:val="right" w:leader="dot" w:pos="8306"/>
        </w:tabs>
      </w:pPr>
      <w:hyperlink w:anchor="_Toc56" w:history="1">
        <w:r>
          <w:rPr>
            <w:rFonts w:ascii="仿宋" w:eastAsia="仿宋" w:hAnsi="仿宋" w:cs="仿宋" w:hint="eastAsia"/>
            <w:lang w:eastAsia="zh-CN"/>
          </w:rPr>
          <w:t>(一)、施工组织设计</w:t>
        </w:r>
        <w:r>
          <w:tab/>
        </w:r>
        <w:r>
          <w:fldChar w:fldCharType="begin"/>
        </w:r>
        <w:r>
          <w:instrText xml:space="preserve"> PAGEREF _Toc56 \h </w:instrText>
        </w:r>
        <w:r>
          <w:fldChar w:fldCharType="separate"/>
        </w:r>
        <w:r>
          <w:t>78</w:t>
        </w:r>
        <w:r>
          <w:fldChar w:fldCharType="end"/>
        </w:r>
      </w:hyperlink>
    </w:p>
    <w:p>
      <w:pPr>
        <w:pStyle w:val="TOC2"/>
        <w:tabs>
          <w:tab w:val="right" w:leader="dot" w:pos="8306"/>
        </w:tabs>
      </w:pPr>
      <w:hyperlink w:anchor="_Toc27267" w:history="1">
        <w:r>
          <w:rPr>
            <w:rFonts w:ascii="仿宋" w:eastAsia="仿宋" w:hAnsi="仿宋" w:cs="仿宋" w:hint="eastAsia"/>
            <w:lang w:eastAsia="zh-CN"/>
          </w:rPr>
          <w:t>(二)、施工工艺与技术路线</w:t>
        </w:r>
        <w:r>
          <w:tab/>
        </w:r>
        <w:r>
          <w:fldChar w:fldCharType="begin"/>
        </w:r>
        <w:r>
          <w:instrText xml:space="preserve"> PAGEREF _Toc27267 \h </w:instrText>
        </w:r>
        <w:r>
          <w:fldChar w:fldCharType="separate"/>
        </w:r>
        <w:r>
          <w:t>80</w:t>
        </w:r>
        <w:r>
          <w:fldChar w:fldCharType="end"/>
        </w:r>
      </w:hyperlink>
    </w:p>
    <w:p>
      <w:pPr>
        <w:pStyle w:val="TOC2"/>
        <w:tabs>
          <w:tab w:val="right" w:leader="dot" w:pos="8306"/>
        </w:tabs>
      </w:pPr>
      <w:hyperlink w:anchor="_Toc21209" w:history="1">
        <w:r>
          <w:rPr>
            <w:rFonts w:ascii="仿宋" w:eastAsia="仿宋" w:hAnsi="仿宋" w:cs="仿宋" w:hint="eastAsia"/>
            <w:lang w:eastAsia="zh-CN"/>
          </w:rPr>
          <w:t>(三)、关键节点施工计划</w:t>
        </w:r>
        <w:r>
          <w:tab/>
        </w:r>
        <w:r>
          <w:fldChar w:fldCharType="begin"/>
        </w:r>
        <w:r>
          <w:instrText xml:space="preserve"> PAGEREF _Toc21209 \h </w:instrText>
        </w:r>
        <w:r>
          <w:fldChar w:fldCharType="separate"/>
        </w:r>
        <w:r>
          <w:t>81</w:t>
        </w:r>
        <w:r>
          <w:fldChar w:fldCharType="end"/>
        </w:r>
      </w:hyperlink>
    </w:p>
    <w:p>
      <w:pPr>
        <w:pStyle w:val="TOC2"/>
        <w:tabs>
          <w:tab w:val="right" w:leader="dot" w:pos="8306"/>
        </w:tabs>
      </w:pPr>
      <w:hyperlink w:anchor="_Toc15077" w:history="1">
        <w:r>
          <w:rPr>
            <w:rFonts w:ascii="仿宋" w:eastAsia="仿宋" w:hAnsi="仿宋" w:cs="仿宋" w:hint="eastAsia"/>
            <w:lang w:eastAsia="zh-CN"/>
          </w:rPr>
          <w:t>(四)、施工现场管理</w:t>
        </w:r>
        <w:r>
          <w:tab/>
        </w:r>
        <w:r>
          <w:fldChar w:fldCharType="begin"/>
        </w:r>
        <w:r>
          <w:instrText xml:space="preserve"> PAGEREF _Toc15077 \h </w:instrText>
        </w:r>
        <w:r>
          <w:fldChar w:fldCharType="separate"/>
        </w:r>
        <w:r>
          <w:t>82</w:t>
        </w:r>
        <w:r>
          <w:fldChar w:fldCharType="end"/>
        </w:r>
      </w:hyperlink>
    </w:p>
    <w:p>
      <w:pPr>
        <w:pStyle w:val="TOC1"/>
        <w:tabs>
          <w:tab w:val="right" w:leader="dot" w:pos="8306"/>
        </w:tabs>
      </w:pPr>
      <w:hyperlink w:anchor="_Toc7046" w:history="1">
        <w:r>
          <w:rPr>
            <w:rFonts w:ascii="仿宋" w:eastAsia="仿宋" w:hAnsi="仿宋" w:cs="仿宋" w:hint="eastAsia"/>
            <w:lang w:eastAsia="zh-CN"/>
          </w:rPr>
          <w:t>十九、法律法规与政策遵循</w:t>
        </w:r>
        <w:r>
          <w:tab/>
        </w:r>
        <w:r>
          <w:fldChar w:fldCharType="begin"/>
        </w:r>
        <w:r>
          <w:instrText xml:space="preserve"> PAGEREF _Toc7046 \h </w:instrText>
        </w:r>
        <w:r>
          <w:fldChar w:fldCharType="separate"/>
        </w:r>
        <w:r>
          <w:t>84</w:t>
        </w:r>
        <w:r>
          <w:fldChar w:fldCharType="end"/>
        </w:r>
      </w:hyperlink>
    </w:p>
    <w:p>
      <w:pPr>
        <w:pStyle w:val="TOC2"/>
        <w:tabs>
          <w:tab w:val="right" w:leader="dot" w:pos="8306"/>
        </w:tabs>
      </w:pPr>
      <w:hyperlink w:anchor="_Toc31618" w:history="1">
        <w:r>
          <w:rPr>
            <w:rFonts w:ascii="仿宋" w:eastAsia="仿宋" w:hAnsi="仿宋" w:cs="仿宋" w:hint="eastAsia"/>
            <w:lang w:eastAsia="zh-CN"/>
          </w:rPr>
          <w:t>(一)、法律法规遵守</w:t>
        </w:r>
        <w:r>
          <w:tab/>
        </w:r>
        <w:r>
          <w:fldChar w:fldCharType="begin"/>
        </w:r>
        <w:r>
          <w:instrText xml:space="preserve"> PAGEREF _Toc31618 \h </w:instrText>
        </w:r>
        <w:r>
          <w:fldChar w:fldCharType="separate"/>
        </w:r>
        <w:r>
          <w:t>84</w:t>
        </w:r>
        <w:r>
          <w:fldChar w:fldCharType="end"/>
        </w:r>
      </w:hyperlink>
    </w:p>
    <w:p>
      <w:pPr>
        <w:pStyle w:val="TOC2"/>
        <w:tabs>
          <w:tab w:val="right" w:leader="dot" w:pos="8306"/>
        </w:tabs>
      </w:pPr>
      <w:hyperlink w:anchor="_Toc12638" w:history="1">
        <w:r>
          <w:rPr>
            <w:rFonts w:ascii="仿宋" w:eastAsia="仿宋" w:hAnsi="仿宋" w:cs="仿宋" w:hint="eastAsia"/>
            <w:lang w:eastAsia="zh-CN"/>
          </w:rPr>
          <w:t>(二)、政策导向与利用</w:t>
        </w:r>
        <w:r>
          <w:tab/>
        </w:r>
        <w:r>
          <w:fldChar w:fldCharType="begin"/>
        </w:r>
        <w:r>
          <w:instrText xml:space="preserve"> PAGEREF _Toc12638 \h </w:instrText>
        </w:r>
        <w:r>
          <w:fldChar w:fldCharType="separate"/>
        </w:r>
        <w:r>
          <w:t>85</w:t>
        </w:r>
        <w:r>
          <w:fldChar w:fldCharType="end"/>
        </w:r>
      </w:hyperlink>
    </w:p>
    <w:p>
      <w:pPr>
        <w:pStyle w:val="TOC1"/>
        <w:tabs>
          <w:tab w:val="right" w:leader="dot" w:pos="8306"/>
        </w:tabs>
      </w:pPr>
      <w:hyperlink w:anchor="_Toc15372" w:history="1">
        <w:r>
          <w:rPr>
            <w:rFonts w:ascii="仿宋" w:eastAsia="仿宋" w:hAnsi="仿宋" w:cs="仿宋" w:hint="eastAsia"/>
            <w:lang w:eastAsia="zh-CN"/>
          </w:rPr>
          <w:t>二十、设施与设备管理</w:t>
        </w:r>
        <w:r>
          <w:tab/>
        </w:r>
        <w:r>
          <w:fldChar w:fldCharType="begin"/>
        </w:r>
        <w:r>
          <w:instrText xml:space="preserve"> PAGEREF _Toc15372 \h </w:instrText>
        </w:r>
        <w:r>
          <w:fldChar w:fldCharType="separate"/>
        </w:r>
        <w:r>
          <w:t>86</w:t>
        </w:r>
        <w:r>
          <w:fldChar w:fldCharType="end"/>
        </w:r>
      </w:hyperlink>
    </w:p>
    <w:p>
      <w:pPr>
        <w:pStyle w:val="TOC2"/>
        <w:tabs>
          <w:tab w:val="right" w:leader="dot" w:pos="8306"/>
        </w:tabs>
      </w:pPr>
      <w:hyperlink w:anchor="_Toc20016" w:history="1">
        <w:r>
          <w:rPr>
            <w:rFonts w:ascii="仿宋" w:eastAsia="仿宋" w:hAnsi="仿宋" w:cs="仿宋" w:hint="eastAsia"/>
            <w:lang w:eastAsia="zh-CN"/>
          </w:rPr>
          <w:t>(一)、设施规划与配置</w:t>
        </w:r>
        <w:r>
          <w:tab/>
        </w:r>
        <w:r>
          <w:fldChar w:fldCharType="begin"/>
        </w:r>
        <w:r>
          <w:instrText xml:space="preserve"> PAGEREF _Toc20016 \h </w:instrText>
        </w:r>
        <w:r>
          <w:fldChar w:fldCharType="separate"/>
        </w:r>
        <w:r>
          <w:t>86</w:t>
        </w:r>
        <w:r>
          <w:fldChar w:fldCharType="end"/>
        </w:r>
      </w:hyperlink>
    </w:p>
    <w:p>
      <w:pPr>
        <w:pStyle w:val="TOC2"/>
        <w:tabs>
          <w:tab w:val="right" w:leader="dot" w:pos="8306"/>
        </w:tabs>
      </w:pPr>
      <w:hyperlink w:anchor="_Toc7277" w:history="1">
        <w:r>
          <w:rPr>
            <w:rFonts w:ascii="仿宋" w:eastAsia="仿宋" w:hAnsi="仿宋" w:cs="仿宋" w:hint="eastAsia"/>
            <w:lang w:eastAsia="zh-CN"/>
          </w:rPr>
          <w:t>(二)、设备采购与维护管理</w:t>
        </w:r>
        <w:r>
          <w:tab/>
        </w:r>
        <w:r>
          <w:fldChar w:fldCharType="begin"/>
        </w:r>
        <w:r>
          <w:instrText xml:space="preserve"> PAGEREF _Toc7277 \h </w:instrText>
        </w:r>
        <w:r>
          <w:fldChar w:fldCharType="separate"/>
        </w:r>
        <w:r>
          <w:t>87</w:t>
        </w:r>
        <w:r>
          <w:fldChar w:fldCharType="end"/>
        </w:r>
      </w:hyperlink>
    </w:p>
    <w:p>
      <w:pPr>
        <w:pStyle w:val="TOC2"/>
        <w:tabs>
          <w:tab w:val="right" w:leader="dot" w:pos="8306"/>
        </w:tabs>
      </w:pPr>
      <w:hyperlink w:anchor="_Toc4652" w:history="1">
        <w:r>
          <w:rPr>
            <w:rFonts w:ascii="仿宋" w:eastAsia="仿宋" w:hAnsi="仿宋" w:cs="仿宋" w:hint="eastAsia"/>
            <w:lang w:eastAsia="zh-CN"/>
          </w:rPr>
          <w:t>(三)、设施设备升级策略</w:t>
        </w:r>
        <w:r>
          <w:tab/>
        </w:r>
        <w:r>
          <w:fldChar w:fldCharType="begin"/>
        </w:r>
        <w:r>
          <w:instrText xml:space="preserve"> PAGEREF _Toc4652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98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002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X50以上系列管线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X50以上系列管线钢项目还将参与当地的环保活动和计划，如资助当地的环境保护项目或与社区合作进行环保宣传活动。通过这些活动，项目不仅能够提高自身的环境表现，还能在当地社区中树立积极的环保形象。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244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X50以上系列管线钢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X50以上系列管线钢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X50以上系列管线钢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08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878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在X50以上系列管线钢项目启动前，将进行一系列深入的地质调查，包括钻探和土壤取样，以深入了解项目区域的地层结构和土壤组成。特别是对于土壤的承载能力和地下水位的深度进行详细评估。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完成初始的地质风险评估后，X50以上系列管线钢项目将安装长期地质监测设备，如倾斜仪、裂缝计和地下水位计，以持续监测地质条件的变化。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112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5698"/>
      <w:r>
        <w:rPr>
          <w:rFonts w:ascii="仿宋" w:eastAsia="仿宋" w:hAnsi="仿宋" w:cs="仿宋" w:hint="eastAsia"/>
          <w:sz w:val="28"/>
          <w:lang w:eastAsia="zh-CN"/>
        </w:rPr>
        <w:t>二、资源开发及综合利用分析</w:t>
      </w:r>
      <w:bookmarkEnd w:id="8"/>
    </w:p>
    <w:p>
      <w:pPr>
        <w:pStyle w:val="Heading2"/>
        <w:rPr>
          <w:rFonts w:ascii="仿宋" w:eastAsia="仿宋" w:hAnsi="仿宋" w:cs="仿宋" w:hint="eastAsia"/>
          <w:lang w:eastAsia="zh-CN"/>
        </w:rPr>
      </w:pPr>
      <w:bookmarkStart w:id="9" w:name="_Toc3790"/>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一、X50以上系列管线钢项目的技术资源开发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二、X50以上系列管线钢项目的人力资源管理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X50以上系列管线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三、X50以上系列管线钢项目的资金资源筹措与优化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X50以上系列管线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5709"/>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https://d.book118.com/968135014041006046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64C9A"/>
    <w:rsid w:val="78E64C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13501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2024-03-02T10:54:00Z</dcterms:created>
  <dcterms:modified xsi:type="dcterms:W3CDTF">2024-03-02T10:55:30Z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C56ABFF381D2431DBB443A0631171E32_11</vt:lpwstr>
  </property>
  <property fmtid="{D5CDD505-2E9C-101B-9397-08002B2CF9AE}" pid="3" name="KSOProductBuildVer">
    <vt:lpwstr>2052-12.1.0.16250</vt:lpwstr>
  </property>
</Properties>
</file>