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5" w:history="1">
        <w:r>
          <w:rPr>
            <w:rFonts w:ascii="仿宋" w:eastAsia="仿宋" w:hAnsi="仿宋" w:cs="仿宋" w:hint="eastAsia"/>
            <w:lang w:eastAsia="zh-CN"/>
          </w:rPr>
          <w:t>概论</w:t>
        </w:r>
        <w:r>
          <w:tab/>
        </w:r>
        <w:r>
          <w:fldChar w:fldCharType="begin"/>
        </w:r>
        <w:r>
          <w:instrText xml:space="preserve"> PAGEREF _Toc22255 \h </w:instrText>
        </w:r>
        <w:r>
          <w:fldChar w:fldCharType="separate"/>
        </w:r>
        <w:r>
          <w:t>4</w:t>
        </w:r>
        <w:r>
          <w:fldChar w:fldCharType="end"/>
        </w:r>
      </w:hyperlink>
    </w:p>
    <w:p>
      <w:pPr>
        <w:pStyle w:val="TOC1"/>
        <w:tabs>
          <w:tab w:val="right" w:leader="dot" w:pos="8306"/>
        </w:tabs>
      </w:pPr>
      <w:hyperlink w:anchor="_Toc6148" w:history="1">
        <w:r>
          <w:rPr>
            <w:rFonts w:ascii="仿宋" w:eastAsia="仿宋" w:hAnsi="仿宋" w:cs="仿宋" w:hint="eastAsia"/>
            <w:lang w:eastAsia="zh-CN"/>
          </w:rPr>
          <w:t>一、一乙醇胺项目概论</w:t>
        </w:r>
        <w:r>
          <w:tab/>
        </w:r>
        <w:r>
          <w:fldChar w:fldCharType="begin"/>
        </w:r>
        <w:r>
          <w:instrText xml:space="preserve"> PAGEREF _Toc6148 \h </w:instrText>
        </w:r>
        <w:r>
          <w:fldChar w:fldCharType="separate"/>
        </w:r>
        <w:r>
          <w:t>4</w:t>
        </w:r>
        <w:r>
          <w:fldChar w:fldCharType="end"/>
        </w:r>
      </w:hyperlink>
    </w:p>
    <w:p>
      <w:pPr>
        <w:pStyle w:val="TOC2"/>
        <w:tabs>
          <w:tab w:val="right" w:leader="dot" w:pos="8306"/>
        </w:tabs>
      </w:pPr>
      <w:hyperlink w:anchor="_Toc27144" w:history="1">
        <w:r>
          <w:rPr>
            <w:rFonts w:ascii="仿宋" w:eastAsia="仿宋" w:hAnsi="仿宋" w:cs="仿宋" w:hint="eastAsia"/>
            <w:lang w:eastAsia="zh-CN"/>
          </w:rPr>
          <w:t>(一)、项目申报单位概况</w:t>
        </w:r>
        <w:r>
          <w:tab/>
        </w:r>
        <w:r>
          <w:fldChar w:fldCharType="begin"/>
        </w:r>
        <w:r>
          <w:instrText xml:space="preserve"> PAGEREF _Toc27144 \h </w:instrText>
        </w:r>
        <w:r>
          <w:fldChar w:fldCharType="separate"/>
        </w:r>
        <w:r>
          <w:t>4</w:t>
        </w:r>
        <w:r>
          <w:fldChar w:fldCharType="end"/>
        </w:r>
      </w:hyperlink>
    </w:p>
    <w:p>
      <w:pPr>
        <w:pStyle w:val="TOC2"/>
        <w:tabs>
          <w:tab w:val="right" w:leader="dot" w:pos="8306"/>
        </w:tabs>
      </w:pPr>
      <w:hyperlink w:anchor="_Toc30818" w:history="1">
        <w:r>
          <w:rPr>
            <w:rFonts w:ascii="仿宋" w:eastAsia="仿宋" w:hAnsi="仿宋" w:cs="仿宋" w:hint="eastAsia"/>
            <w:lang w:eastAsia="zh-CN"/>
          </w:rPr>
          <w:t>(二)、项目概况</w:t>
        </w:r>
        <w:r>
          <w:tab/>
        </w:r>
        <w:r>
          <w:fldChar w:fldCharType="begin"/>
        </w:r>
        <w:r>
          <w:instrText xml:space="preserve"> PAGEREF _Toc30818 \h </w:instrText>
        </w:r>
        <w:r>
          <w:fldChar w:fldCharType="separate"/>
        </w:r>
        <w:r>
          <w:t>5</w:t>
        </w:r>
        <w:r>
          <w:fldChar w:fldCharType="end"/>
        </w:r>
      </w:hyperlink>
    </w:p>
    <w:p>
      <w:pPr>
        <w:pStyle w:val="TOC1"/>
        <w:tabs>
          <w:tab w:val="right" w:leader="dot" w:pos="8306"/>
        </w:tabs>
      </w:pPr>
      <w:hyperlink w:anchor="_Toc13203" w:history="1">
        <w:r>
          <w:rPr>
            <w:rFonts w:ascii="仿宋" w:eastAsia="仿宋" w:hAnsi="仿宋" w:cs="仿宋" w:hint="eastAsia"/>
            <w:lang w:eastAsia="zh-CN"/>
          </w:rPr>
          <w:t>二、环境和生态影响分析</w:t>
        </w:r>
        <w:r>
          <w:tab/>
        </w:r>
        <w:r>
          <w:fldChar w:fldCharType="begin"/>
        </w:r>
        <w:r>
          <w:instrText xml:space="preserve"> PAGEREF _Toc13203 \h </w:instrText>
        </w:r>
        <w:r>
          <w:fldChar w:fldCharType="separate"/>
        </w:r>
        <w:r>
          <w:t>8</w:t>
        </w:r>
        <w:r>
          <w:fldChar w:fldCharType="end"/>
        </w:r>
      </w:hyperlink>
    </w:p>
    <w:p>
      <w:pPr>
        <w:pStyle w:val="TOC2"/>
        <w:tabs>
          <w:tab w:val="right" w:leader="dot" w:pos="8306"/>
        </w:tabs>
      </w:pPr>
      <w:hyperlink w:anchor="_Toc13557" w:history="1">
        <w:r>
          <w:rPr>
            <w:rFonts w:ascii="仿宋" w:eastAsia="仿宋" w:hAnsi="仿宋" w:cs="仿宋" w:hint="eastAsia"/>
            <w:lang w:eastAsia="zh-CN"/>
          </w:rPr>
          <w:t>(一)、环境和生态现状</w:t>
        </w:r>
        <w:r>
          <w:tab/>
        </w:r>
        <w:r>
          <w:fldChar w:fldCharType="begin"/>
        </w:r>
        <w:r>
          <w:instrText xml:space="preserve"> PAGEREF _Toc13557 \h </w:instrText>
        </w:r>
        <w:r>
          <w:fldChar w:fldCharType="separate"/>
        </w:r>
        <w:r>
          <w:t>8</w:t>
        </w:r>
        <w:r>
          <w:fldChar w:fldCharType="end"/>
        </w:r>
      </w:hyperlink>
    </w:p>
    <w:p>
      <w:pPr>
        <w:pStyle w:val="TOC2"/>
        <w:tabs>
          <w:tab w:val="right" w:leader="dot" w:pos="8306"/>
        </w:tabs>
      </w:pPr>
      <w:hyperlink w:anchor="_Toc9948" w:history="1">
        <w:r>
          <w:rPr>
            <w:rFonts w:ascii="仿宋" w:eastAsia="仿宋" w:hAnsi="仿宋" w:cs="仿宋" w:hint="eastAsia"/>
            <w:lang w:eastAsia="zh-CN"/>
          </w:rPr>
          <w:t>(二)、生态环境影响分析</w:t>
        </w:r>
        <w:r>
          <w:tab/>
        </w:r>
        <w:r>
          <w:fldChar w:fldCharType="begin"/>
        </w:r>
        <w:r>
          <w:instrText xml:space="preserve"> PAGEREF _Toc9948 \h </w:instrText>
        </w:r>
        <w:r>
          <w:fldChar w:fldCharType="separate"/>
        </w:r>
        <w:r>
          <w:t>9</w:t>
        </w:r>
        <w:r>
          <w:fldChar w:fldCharType="end"/>
        </w:r>
      </w:hyperlink>
    </w:p>
    <w:p>
      <w:pPr>
        <w:pStyle w:val="TOC2"/>
        <w:tabs>
          <w:tab w:val="right" w:leader="dot" w:pos="8306"/>
        </w:tabs>
      </w:pPr>
      <w:hyperlink w:anchor="_Toc564" w:history="1">
        <w:r>
          <w:rPr>
            <w:rFonts w:ascii="仿宋" w:eastAsia="仿宋" w:hAnsi="仿宋" w:cs="仿宋" w:hint="eastAsia"/>
            <w:lang w:eastAsia="zh-CN"/>
          </w:rPr>
          <w:t>(三)、生态环境保护措施</w:t>
        </w:r>
        <w:r>
          <w:tab/>
        </w:r>
        <w:r>
          <w:fldChar w:fldCharType="begin"/>
        </w:r>
        <w:r>
          <w:instrText xml:space="preserve"> PAGEREF _Toc564 \h </w:instrText>
        </w:r>
        <w:r>
          <w:fldChar w:fldCharType="separate"/>
        </w:r>
        <w:r>
          <w:t>11</w:t>
        </w:r>
        <w:r>
          <w:fldChar w:fldCharType="end"/>
        </w:r>
      </w:hyperlink>
    </w:p>
    <w:p>
      <w:pPr>
        <w:pStyle w:val="TOC2"/>
        <w:tabs>
          <w:tab w:val="right" w:leader="dot" w:pos="8306"/>
        </w:tabs>
      </w:pPr>
      <w:hyperlink w:anchor="_Toc25457" w:history="1">
        <w:r>
          <w:rPr>
            <w:rFonts w:ascii="仿宋" w:eastAsia="仿宋" w:hAnsi="仿宋" w:cs="仿宋" w:hint="eastAsia"/>
            <w:lang w:eastAsia="zh-CN"/>
          </w:rPr>
          <w:t>(四)、地质灾害影响分析</w:t>
        </w:r>
        <w:r>
          <w:tab/>
        </w:r>
        <w:r>
          <w:fldChar w:fldCharType="begin"/>
        </w:r>
        <w:r>
          <w:instrText xml:space="preserve"> PAGEREF _Toc25457 \h </w:instrText>
        </w:r>
        <w:r>
          <w:fldChar w:fldCharType="separate"/>
        </w:r>
        <w:r>
          <w:t>12</w:t>
        </w:r>
        <w:r>
          <w:fldChar w:fldCharType="end"/>
        </w:r>
      </w:hyperlink>
    </w:p>
    <w:p>
      <w:pPr>
        <w:pStyle w:val="TOC2"/>
        <w:tabs>
          <w:tab w:val="right" w:leader="dot" w:pos="8306"/>
        </w:tabs>
      </w:pPr>
      <w:hyperlink w:anchor="_Toc4766" w:history="1">
        <w:r>
          <w:rPr>
            <w:rFonts w:ascii="仿宋" w:eastAsia="仿宋" w:hAnsi="仿宋" w:cs="仿宋" w:hint="eastAsia"/>
            <w:lang w:eastAsia="zh-CN"/>
          </w:rPr>
          <w:t>(五)、特殊环境影响</w:t>
        </w:r>
        <w:r>
          <w:tab/>
        </w:r>
        <w:r>
          <w:fldChar w:fldCharType="begin"/>
        </w:r>
        <w:r>
          <w:instrText xml:space="preserve"> PAGEREF _Toc4766 \h </w:instrText>
        </w:r>
        <w:r>
          <w:fldChar w:fldCharType="separate"/>
        </w:r>
        <w:r>
          <w:t>14</w:t>
        </w:r>
        <w:r>
          <w:fldChar w:fldCharType="end"/>
        </w:r>
      </w:hyperlink>
    </w:p>
    <w:p>
      <w:pPr>
        <w:pStyle w:val="TOC1"/>
        <w:tabs>
          <w:tab w:val="right" w:leader="dot" w:pos="8306"/>
        </w:tabs>
      </w:pPr>
      <w:hyperlink w:anchor="_Toc18007" w:history="1">
        <w:r>
          <w:rPr>
            <w:rFonts w:ascii="仿宋" w:eastAsia="仿宋" w:hAnsi="仿宋" w:cs="仿宋" w:hint="eastAsia"/>
            <w:lang w:eastAsia="zh-CN"/>
          </w:rPr>
          <w:t>三、社会影响分析</w:t>
        </w:r>
        <w:r>
          <w:tab/>
        </w:r>
        <w:r>
          <w:fldChar w:fldCharType="begin"/>
        </w:r>
        <w:r>
          <w:instrText xml:space="preserve"> PAGEREF _Toc18007 \h </w:instrText>
        </w:r>
        <w:r>
          <w:fldChar w:fldCharType="separate"/>
        </w:r>
        <w:r>
          <w:t>15</w:t>
        </w:r>
        <w:r>
          <w:fldChar w:fldCharType="end"/>
        </w:r>
      </w:hyperlink>
    </w:p>
    <w:p>
      <w:pPr>
        <w:pStyle w:val="TOC2"/>
        <w:tabs>
          <w:tab w:val="right" w:leader="dot" w:pos="8306"/>
        </w:tabs>
      </w:pPr>
      <w:hyperlink w:anchor="_Toc31137" w:history="1">
        <w:r>
          <w:rPr>
            <w:rFonts w:ascii="仿宋" w:eastAsia="仿宋" w:hAnsi="仿宋" w:cs="仿宋" w:hint="eastAsia"/>
            <w:lang w:eastAsia="zh-CN"/>
          </w:rPr>
          <w:t>(一)、社会影响效果分析</w:t>
        </w:r>
        <w:r>
          <w:tab/>
        </w:r>
        <w:r>
          <w:fldChar w:fldCharType="begin"/>
        </w:r>
        <w:r>
          <w:instrText xml:space="preserve"> PAGEREF _Toc31137 \h </w:instrText>
        </w:r>
        <w:r>
          <w:fldChar w:fldCharType="separate"/>
        </w:r>
        <w:r>
          <w:t>15</w:t>
        </w:r>
        <w:r>
          <w:fldChar w:fldCharType="end"/>
        </w:r>
      </w:hyperlink>
    </w:p>
    <w:p>
      <w:pPr>
        <w:pStyle w:val="TOC2"/>
        <w:tabs>
          <w:tab w:val="right" w:leader="dot" w:pos="8306"/>
        </w:tabs>
      </w:pPr>
      <w:hyperlink w:anchor="_Toc32215" w:history="1">
        <w:r>
          <w:rPr>
            <w:rFonts w:ascii="仿宋" w:eastAsia="仿宋" w:hAnsi="仿宋" w:cs="仿宋" w:hint="eastAsia"/>
            <w:lang w:eastAsia="zh-CN"/>
          </w:rPr>
          <w:t>(二)、社会适应性分析</w:t>
        </w:r>
        <w:r>
          <w:tab/>
        </w:r>
        <w:r>
          <w:fldChar w:fldCharType="begin"/>
        </w:r>
        <w:r>
          <w:instrText xml:space="preserve"> PAGEREF _Toc32215 \h </w:instrText>
        </w:r>
        <w:r>
          <w:fldChar w:fldCharType="separate"/>
        </w:r>
        <w:r>
          <w:t>17</w:t>
        </w:r>
        <w:r>
          <w:fldChar w:fldCharType="end"/>
        </w:r>
      </w:hyperlink>
    </w:p>
    <w:p>
      <w:pPr>
        <w:pStyle w:val="TOC2"/>
        <w:tabs>
          <w:tab w:val="right" w:leader="dot" w:pos="8306"/>
        </w:tabs>
      </w:pPr>
      <w:hyperlink w:anchor="_Toc15013" w:history="1">
        <w:r>
          <w:rPr>
            <w:rFonts w:ascii="仿宋" w:eastAsia="仿宋" w:hAnsi="仿宋" w:cs="仿宋" w:hint="eastAsia"/>
            <w:lang w:eastAsia="zh-CN"/>
          </w:rPr>
          <w:t>(三)、社会风险及对策分析</w:t>
        </w:r>
        <w:r>
          <w:tab/>
        </w:r>
        <w:r>
          <w:fldChar w:fldCharType="begin"/>
        </w:r>
        <w:r>
          <w:instrText xml:space="preserve"> PAGEREF _Toc15013 \h </w:instrText>
        </w:r>
        <w:r>
          <w:fldChar w:fldCharType="separate"/>
        </w:r>
        <w:r>
          <w:t>19</w:t>
        </w:r>
        <w:r>
          <w:fldChar w:fldCharType="end"/>
        </w:r>
      </w:hyperlink>
    </w:p>
    <w:p>
      <w:pPr>
        <w:pStyle w:val="TOC1"/>
        <w:tabs>
          <w:tab w:val="right" w:leader="dot" w:pos="8306"/>
        </w:tabs>
      </w:pPr>
      <w:hyperlink w:anchor="_Toc31962" w:history="1">
        <w:r>
          <w:rPr>
            <w:rFonts w:ascii="仿宋" w:eastAsia="仿宋" w:hAnsi="仿宋" w:cs="仿宋" w:hint="eastAsia"/>
            <w:lang w:eastAsia="zh-CN"/>
          </w:rPr>
          <w:t>四、项目监理与质量保证</w:t>
        </w:r>
        <w:r>
          <w:tab/>
        </w:r>
        <w:r>
          <w:fldChar w:fldCharType="begin"/>
        </w:r>
        <w:r>
          <w:instrText xml:space="preserve"> PAGEREF _Toc31962 \h </w:instrText>
        </w:r>
        <w:r>
          <w:fldChar w:fldCharType="separate"/>
        </w:r>
        <w:r>
          <w:t>22</w:t>
        </w:r>
        <w:r>
          <w:fldChar w:fldCharType="end"/>
        </w:r>
      </w:hyperlink>
    </w:p>
    <w:p>
      <w:pPr>
        <w:pStyle w:val="TOC2"/>
        <w:tabs>
          <w:tab w:val="right" w:leader="dot" w:pos="8306"/>
        </w:tabs>
      </w:pPr>
      <w:hyperlink w:anchor="_Toc3470" w:history="1">
        <w:r>
          <w:rPr>
            <w:rFonts w:ascii="仿宋" w:eastAsia="仿宋" w:hAnsi="仿宋" w:cs="仿宋" w:hint="eastAsia"/>
            <w:lang w:eastAsia="zh-CN"/>
          </w:rPr>
          <w:t>(一)、监理体系构建</w:t>
        </w:r>
        <w:r>
          <w:tab/>
        </w:r>
        <w:r>
          <w:fldChar w:fldCharType="begin"/>
        </w:r>
        <w:r>
          <w:instrText xml:space="preserve"> PAGEREF _Toc3470 \h </w:instrText>
        </w:r>
        <w:r>
          <w:fldChar w:fldCharType="separate"/>
        </w:r>
        <w:r>
          <w:t>22</w:t>
        </w:r>
        <w:r>
          <w:fldChar w:fldCharType="end"/>
        </w:r>
      </w:hyperlink>
    </w:p>
    <w:p>
      <w:pPr>
        <w:pStyle w:val="TOC2"/>
        <w:tabs>
          <w:tab w:val="right" w:leader="dot" w:pos="8306"/>
        </w:tabs>
      </w:pPr>
      <w:hyperlink w:anchor="_Toc20967" w:history="1">
        <w:r>
          <w:rPr>
            <w:rFonts w:ascii="仿宋" w:eastAsia="仿宋" w:hAnsi="仿宋" w:cs="仿宋" w:hint="eastAsia"/>
            <w:lang w:eastAsia="zh-CN"/>
          </w:rPr>
          <w:t>(二)、质量保证体系实施</w:t>
        </w:r>
        <w:r>
          <w:tab/>
        </w:r>
        <w:r>
          <w:fldChar w:fldCharType="begin"/>
        </w:r>
        <w:r>
          <w:instrText xml:space="preserve"> PAGEREF _Toc20967 \h </w:instrText>
        </w:r>
        <w:r>
          <w:fldChar w:fldCharType="separate"/>
        </w:r>
        <w:r>
          <w:t>23</w:t>
        </w:r>
        <w:r>
          <w:fldChar w:fldCharType="end"/>
        </w:r>
      </w:hyperlink>
    </w:p>
    <w:p>
      <w:pPr>
        <w:pStyle w:val="TOC2"/>
        <w:tabs>
          <w:tab w:val="right" w:leader="dot" w:pos="8306"/>
        </w:tabs>
      </w:pPr>
      <w:hyperlink w:anchor="_Toc27699" w:history="1">
        <w:r>
          <w:rPr>
            <w:rFonts w:ascii="仿宋" w:eastAsia="仿宋" w:hAnsi="仿宋" w:cs="仿宋" w:hint="eastAsia"/>
            <w:lang w:eastAsia="zh-CN"/>
          </w:rPr>
          <w:t>(三)、监理与质量控制流程</w:t>
        </w:r>
        <w:r>
          <w:tab/>
        </w:r>
        <w:r>
          <w:fldChar w:fldCharType="begin"/>
        </w:r>
        <w:r>
          <w:instrText xml:space="preserve"> PAGEREF _Toc27699 \h </w:instrText>
        </w:r>
        <w:r>
          <w:fldChar w:fldCharType="separate"/>
        </w:r>
        <w:r>
          <w:t>24</w:t>
        </w:r>
        <w:r>
          <w:fldChar w:fldCharType="end"/>
        </w:r>
      </w:hyperlink>
    </w:p>
    <w:p>
      <w:pPr>
        <w:pStyle w:val="TOC1"/>
        <w:tabs>
          <w:tab w:val="right" w:leader="dot" w:pos="8306"/>
        </w:tabs>
      </w:pPr>
      <w:hyperlink w:anchor="_Toc18233" w:history="1">
        <w:r>
          <w:rPr>
            <w:rFonts w:ascii="仿宋" w:eastAsia="仿宋" w:hAnsi="仿宋" w:cs="仿宋" w:hint="eastAsia"/>
            <w:lang w:eastAsia="zh-CN"/>
          </w:rPr>
          <w:t>五、资源开发及综合利用分析</w:t>
        </w:r>
        <w:r>
          <w:tab/>
        </w:r>
        <w:r>
          <w:fldChar w:fldCharType="begin"/>
        </w:r>
        <w:r>
          <w:instrText xml:space="preserve"> PAGEREF _Toc18233 \h </w:instrText>
        </w:r>
        <w:r>
          <w:fldChar w:fldCharType="separate"/>
        </w:r>
        <w:r>
          <w:t>24</w:t>
        </w:r>
        <w:r>
          <w:fldChar w:fldCharType="end"/>
        </w:r>
      </w:hyperlink>
    </w:p>
    <w:p>
      <w:pPr>
        <w:pStyle w:val="TOC2"/>
        <w:tabs>
          <w:tab w:val="right" w:leader="dot" w:pos="8306"/>
        </w:tabs>
      </w:pPr>
      <w:hyperlink w:anchor="_Toc22679" w:history="1">
        <w:r>
          <w:rPr>
            <w:rFonts w:ascii="仿宋" w:eastAsia="仿宋" w:hAnsi="仿宋" w:cs="仿宋" w:hint="eastAsia"/>
            <w:lang w:eastAsia="zh-CN"/>
          </w:rPr>
          <w:t>(一)、资源开发方案</w:t>
        </w:r>
        <w:r>
          <w:tab/>
        </w:r>
        <w:r>
          <w:fldChar w:fldCharType="begin"/>
        </w:r>
        <w:r>
          <w:instrText xml:space="preserve"> PAGEREF _Toc22679 \h </w:instrText>
        </w:r>
        <w:r>
          <w:fldChar w:fldCharType="separate"/>
        </w:r>
        <w:r>
          <w:t>24</w:t>
        </w:r>
        <w:r>
          <w:fldChar w:fldCharType="end"/>
        </w:r>
      </w:hyperlink>
    </w:p>
    <w:p>
      <w:pPr>
        <w:pStyle w:val="TOC2"/>
        <w:tabs>
          <w:tab w:val="right" w:leader="dot" w:pos="8306"/>
        </w:tabs>
      </w:pPr>
      <w:hyperlink w:anchor="_Toc7321" w:history="1">
        <w:r>
          <w:rPr>
            <w:rFonts w:ascii="仿宋" w:eastAsia="仿宋" w:hAnsi="仿宋" w:cs="仿宋" w:hint="eastAsia"/>
            <w:lang w:eastAsia="zh-CN"/>
          </w:rPr>
          <w:t>(二)、资源利用方案</w:t>
        </w:r>
        <w:r>
          <w:tab/>
        </w:r>
        <w:r>
          <w:fldChar w:fldCharType="begin"/>
        </w:r>
        <w:r>
          <w:instrText xml:space="preserve"> PAGEREF _Toc7321 \h </w:instrText>
        </w:r>
        <w:r>
          <w:fldChar w:fldCharType="separate"/>
        </w:r>
        <w:r>
          <w:t>25</w:t>
        </w:r>
        <w:r>
          <w:fldChar w:fldCharType="end"/>
        </w:r>
      </w:hyperlink>
    </w:p>
    <w:p>
      <w:pPr>
        <w:pStyle w:val="TOC2"/>
        <w:tabs>
          <w:tab w:val="right" w:leader="dot" w:pos="8306"/>
        </w:tabs>
      </w:pPr>
      <w:hyperlink w:anchor="_Toc2541" w:history="1">
        <w:r>
          <w:rPr>
            <w:rFonts w:ascii="仿宋" w:eastAsia="仿宋" w:hAnsi="仿宋" w:cs="仿宋" w:hint="eastAsia"/>
            <w:lang w:eastAsia="zh-CN"/>
          </w:rPr>
          <w:t>(三)、资源节约措施</w:t>
        </w:r>
        <w:r>
          <w:tab/>
        </w:r>
        <w:r>
          <w:fldChar w:fldCharType="begin"/>
        </w:r>
        <w:r>
          <w:instrText xml:space="preserve"> PAGEREF _Toc2541 \h </w:instrText>
        </w:r>
        <w:r>
          <w:fldChar w:fldCharType="separate"/>
        </w:r>
        <w:r>
          <w:t>26</w:t>
        </w:r>
        <w:r>
          <w:fldChar w:fldCharType="end"/>
        </w:r>
      </w:hyperlink>
    </w:p>
    <w:p>
      <w:pPr>
        <w:pStyle w:val="TOC1"/>
        <w:tabs>
          <w:tab w:val="right" w:leader="dot" w:pos="8306"/>
        </w:tabs>
      </w:pPr>
      <w:hyperlink w:anchor="_Toc28885" w:history="1">
        <w:r>
          <w:rPr>
            <w:rFonts w:ascii="仿宋" w:eastAsia="仿宋" w:hAnsi="仿宋" w:cs="仿宋" w:hint="eastAsia"/>
            <w:lang w:eastAsia="zh-CN"/>
          </w:rPr>
          <w:t>六、建设风险评估分析</w:t>
        </w:r>
        <w:r>
          <w:tab/>
        </w:r>
        <w:r>
          <w:fldChar w:fldCharType="begin"/>
        </w:r>
        <w:r>
          <w:instrText xml:space="preserve"> PAGEREF _Toc28885 \h </w:instrText>
        </w:r>
        <w:r>
          <w:fldChar w:fldCharType="separate"/>
        </w:r>
        <w:r>
          <w:t>28</w:t>
        </w:r>
        <w:r>
          <w:fldChar w:fldCharType="end"/>
        </w:r>
      </w:hyperlink>
    </w:p>
    <w:p>
      <w:pPr>
        <w:pStyle w:val="TOC2"/>
        <w:tabs>
          <w:tab w:val="right" w:leader="dot" w:pos="8306"/>
        </w:tabs>
      </w:pPr>
      <w:hyperlink w:anchor="_Toc24231" w:history="1">
        <w:r>
          <w:rPr>
            <w:rFonts w:ascii="仿宋" w:eastAsia="仿宋" w:hAnsi="仿宋" w:cs="仿宋" w:hint="eastAsia"/>
            <w:lang w:eastAsia="zh-CN"/>
          </w:rPr>
          <w:t>(一)、政策风险分析</w:t>
        </w:r>
        <w:r>
          <w:tab/>
        </w:r>
        <w:r>
          <w:fldChar w:fldCharType="begin"/>
        </w:r>
        <w:r>
          <w:instrText xml:space="preserve"> PAGEREF _Toc24231 \h </w:instrText>
        </w:r>
        <w:r>
          <w:fldChar w:fldCharType="separate"/>
        </w:r>
        <w:r>
          <w:t>28</w:t>
        </w:r>
        <w:r>
          <w:fldChar w:fldCharType="end"/>
        </w:r>
      </w:hyperlink>
    </w:p>
    <w:p>
      <w:pPr>
        <w:pStyle w:val="TOC2"/>
        <w:tabs>
          <w:tab w:val="right" w:leader="dot" w:pos="8306"/>
        </w:tabs>
      </w:pPr>
      <w:hyperlink w:anchor="_Toc24580" w:history="1">
        <w:r>
          <w:rPr>
            <w:rFonts w:ascii="仿宋" w:eastAsia="仿宋" w:hAnsi="仿宋" w:cs="仿宋" w:hint="eastAsia"/>
            <w:lang w:eastAsia="zh-CN"/>
          </w:rPr>
          <w:t>(二)、社会风险分析</w:t>
        </w:r>
        <w:r>
          <w:tab/>
        </w:r>
        <w:r>
          <w:fldChar w:fldCharType="begin"/>
        </w:r>
        <w:r>
          <w:instrText xml:space="preserve"> PAGEREF _Toc24580 \h </w:instrText>
        </w:r>
        <w:r>
          <w:fldChar w:fldCharType="separate"/>
        </w:r>
        <w:r>
          <w:t>29</w:t>
        </w:r>
        <w:r>
          <w:fldChar w:fldCharType="end"/>
        </w:r>
      </w:hyperlink>
    </w:p>
    <w:p>
      <w:pPr>
        <w:pStyle w:val="TOC2"/>
        <w:tabs>
          <w:tab w:val="right" w:leader="dot" w:pos="8306"/>
        </w:tabs>
      </w:pPr>
      <w:hyperlink w:anchor="_Toc9254" w:history="1">
        <w:r>
          <w:rPr>
            <w:rFonts w:ascii="仿宋" w:eastAsia="仿宋" w:hAnsi="仿宋" w:cs="仿宋" w:hint="eastAsia"/>
            <w:lang w:eastAsia="zh-CN"/>
          </w:rPr>
          <w:t>(三)、市场风险分析</w:t>
        </w:r>
        <w:r>
          <w:tab/>
        </w:r>
        <w:r>
          <w:fldChar w:fldCharType="begin"/>
        </w:r>
        <w:r>
          <w:instrText xml:space="preserve"> PAGEREF _Toc9254 \h </w:instrText>
        </w:r>
        <w:r>
          <w:fldChar w:fldCharType="separate"/>
        </w:r>
        <w:r>
          <w:t>30</w:t>
        </w:r>
        <w:r>
          <w:fldChar w:fldCharType="end"/>
        </w:r>
      </w:hyperlink>
    </w:p>
    <w:p>
      <w:pPr>
        <w:pStyle w:val="TOC2"/>
        <w:tabs>
          <w:tab w:val="right" w:leader="dot" w:pos="8306"/>
        </w:tabs>
      </w:pPr>
      <w:hyperlink w:anchor="_Toc17669" w:history="1">
        <w:r>
          <w:rPr>
            <w:rFonts w:ascii="仿宋" w:eastAsia="仿宋" w:hAnsi="仿宋" w:cs="仿宋" w:hint="eastAsia"/>
            <w:lang w:eastAsia="zh-CN"/>
          </w:rPr>
          <w:t>(四)、资金风险分析</w:t>
        </w:r>
        <w:r>
          <w:tab/>
        </w:r>
        <w:r>
          <w:fldChar w:fldCharType="begin"/>
        </w:r>
        <w:r>
          <w:instrText xml:space="preserve"> PAGEREF _Toc17669 \h </w:instrText>
        </w:r>
        <w:r>
          <w:fldChar w:fldCharType="separate"/>
        </w:r>
        <w:r>
          <w:t>31</w:t>
        </w:r>
        <w:r>
          <w:fldChar w:fldCharType="end"/>
        </w:r>
      </w:hyperlink>
    </w:p>
    <w:p>
      <w:pPr>
        <w:pStyle w:val="TOC2"/>
        <w:tabs>
          <w:tab w:val="right" w:leader="dot" w:pos="8306"/>
        </w:tabs>
      </w:pPr>
      <w:hyperlink w:anchor="_Toc2245" w:history="1">
        <w:r>
          <w:rPr>
            <w:rFonts w:ascii="仿宋" w:eastAsia="仿宋" w:hAnsi="仿宋" w:cs="仿宋" w:hint="eastAsia"/>
            <w:lang w:eastAsia="zh-CN"/>
          </w:rPr>
          <w:t>(五)、技术风险分析</w:t>
        </w:r>
        <w:r>
          <w:tab/>
        </w:r>
        <w:r>
          <w:fldChar w:fldCharType="begin"/>
        </w:r>
        <w:r>
          <w:instrText xml:space="preserve"> PAGEREF _Toc2245 \h </w:instrText>
        </w:r>
        <w:r>
          <w:fldChar w:fldCharType="separate"/>
        </w:r>
        <w:r>
          <w:t>32</w:t>
        </w:r>
        <w:r>
          <w:fldChar w:fldCharType="end"/>
        </w:r>
      </w:hyperlink>
    </w:p>
    <w:p>
      <w:pPr>
        <w:pStyle w:val="TOC2"/>
        <w:tabs>
          <w:tab w:val="right" w:leader="dot" w:pos="8306"/>
        </w:tabs>
      </w:pPr>
      <w:hyperlink w:anchor="_Toc16345" w:history="1">
        <w:r>
          <w:rPr>
            <w:rFonts w:ascii="仿宋" w:eastAsia="仿宋" w:hAnsi="仿宋" w:cs="仿宋" w:hint="eastAsia"/>
            <w:lang w:eastAsia="zh-CN"/>
          </w:rPr>
          <w:t>(六)、财务风险分析</w:t>
        </w:r>
        <w:r>
          <w:tab/>
        </w:r>
        <w:r>
          <w:fldChar w:fldCharType="begin"/>
        </w:r>
        <w:r>
          <w:instrText xml:space="preserve"> PAGEREF _Toc16345 \h </w:instrText>
        </w:r>
        <w:r>
          <w:fldChar w:fldCharType="separate"/>
        </w:r>
        <w:r>
          <w:t>34</w:t>
        </w:r>
        <w:r>
          <w:fldChar w:fldCharType="end"/>
        </w:r>
      </w:hyperlink>
    </w:p>
    <w:p>
      <w:pPr>
        <w:pStyle w:val="TOC2"/>
        <w:tabs>
          <w:tab w:val="right" w:leader="dot" w:pos="8306"/>
        </w:tabs>
      </w:pPr>
      <w:hyperlink w:anchor="_Toc29522" w:history="1">
        <w:r>
          <w:rPr>
            <w:rFonts w:ascii="仿宋" w:eastAsia="仿宋" w:hAnsi="仿宋" w:cs="仿宋" w:hint="eastAsia"/>
            <w:lang w:eastAsia="zh-CN"/>
          </w:rPr>
          <w:t>(七)、管理风险分析</w:t>
        </w:r>
        <w:r>
          <w:tab/>
        </w:r>
        <w:r>
          <w:fldChar w:fldCharType="begin"/>
        </w:r>
        <w:r>
          <w:instrText xml:space="preserve"> PAGEREF _Toc29522 \h </w:instrText>
        </w:r>
        <w:r>
          <w:fldChar w:fldCharType="separate"/>
        </w:r>
        <w:r>
          <w:t>35</w:t>
        </w:r>
        <w:r>
          <w:fldChar w:fldCharType="end"/>
        </w:r>
      </w:hyperlink>
    </w:p>
    <w:p>
      <w:pPr>
        <w:pStyle w:val="TOC2"/>
        <w:tabs>
          <w:tab w:val="right" w:leader="dot" w:pos="8306"/>
        </w:tabs>
      </w:pPr>
      <w:hyperlink w:anchor="_Toc28603" w:history="1">
        <w:r>
          <w:rPr>
            <w:rFonts w:ascii="仿宋" w:eastAsia="仿宋" w:hAnsi="仿宋" w:cs="仿宋" w:hint="eastAsia"/>
            <w:lang w:eastAsia="zh-CN"/>
          </w:rPr>
          <w:t>(八)、其它风险分析</w:t>
        </w:r>
        <w:r>
          <w:tab/>
        </w:r>
        <w:r>
          <w:fldChar w:fldCharType="begin"/>
        </w:r>
        <w:r>
          <w:instrText xml:space="preserve"> PAGEREF _Toc28603 \h </w:instrText>
        </w:r>
        <w:r>
          <w:fldChar w:fldCharType="separate"/>
        </w:r>
        <w:r>
          <w:t>37</w:t>
        </w:r>
        <w:r>
          <w:fldChar w:fldCharType="end"/>
        </w:r>
      </w:hyperlink>
    </w:p>
    <w:p>
      <w:pPr>
        <w:pStyle w:val="TOC2"/>
        <w:tabs>
          <w:tab w:val="right" w:leader="dot" w:pos="8306"/>
        </w:tabs>
      </w:pPr>
      <w:hyperlink w:anchor="_Toc4913" w:history="1">
        <w:r>
          <w:rPr>
            <w:rFonts w:ascii="仿宋" w:eastAsia="仿宋" w:hAnsi="仿宋" w:cs="仿宋" w:hint="eastAsia"/>
            <w:lang w:eastAsia="zh-CN"/>
          </w:rPr>
          <w:t>(九)、社会影响评估</w:t>
        </w:r>
        <w:r>
          <w:tab/>
        </w:r>
        <w:r>
          <w:fldChar w:fldCharType="begin"/>
        </w:r>
        <w:r>
          <w:instrText xml:space="preserve"> PAGEREF _Toc4913 \h </w:instrText>
        </w:r>
        <w:r>
          <w:fldChar w:fldCharType="separate"/>
        </w:r>
        <w:r>
          <w:t>38</w:t>
        </w:r>
        <w:r>
          <w:fldChar w:fldCharType="end"/>
        </w:r>
      </w:hyperlink>
    </w:p>
    <w:p>
      <w:pPr>
        <w:pStyle w:val="TOC1"/>
        <w:tabs>
          <w:tab w:val="right" w:leader="dot" w:pos="8306"/>
        </w:tabs>
      </w:pPr>
      <w:hyperlink w:anchor="_Toc1840" w:history="1">
        <w:r>
          <w:rPr>
            <w:rFonts w:ascii="仿宋" w:eastAsia="仿宋" w:hAnsi="仿宋" w:cs="仿宋" w:hint="eastAsia"/>
            <w:lang w:eastAsia="zh-CN"/>
          </w:rPr>
          <w:t>七、客户关系管理与市场拓展</w:t>
        </w:r>
        <w:r>
          <w:tab/>
        </w:r>
        <w:r>
          <w:fldChar w:fldCharType="begin"/>
        </w:r>
        <w:r>
          <w:instrText xml:space="preserve"> PAGEREF _Toc1840 \h </w:instrText>
        </w:r>
        <w:r>
          <w:fldChar w:fldCharType="separate"/>
        </w:r>
        <w:r>
          <w:t>40</w:t>
        </w:r>
        <w:r>
          <w:fldChar w:fldCharType="end"/>
        </w:r>
      </w:hyperlink>
    </w:p>
    <w:p>
      <w:pPr>
        <w:pStyle w:val="TOC2"/>
        <w:tabs>
          <w:tab w:val="right" w:leader="dot" w:pos="8306"/>
        </w:tabs>
      </w:pPr>
      <w:hyperlink w:anchor="_Toc22206" w:history="1">
        <w:r>
          <w:rPr>
            <w:rFonts w:ascii="仿宋" w:eastAsia="仿宋" w:hAnsi="仿宋" w:cs="仿宋" w:hint="eastAsia"/>
            <w:lang w:eastAsia="zh-CN"/>
          </w:rPr>
          <w:t>(一)、客户关系管理策略</w:t>
        </w:r>
        <w:r>
          <w:tab/>
        </w:r>
        <w:r>
          <w:fldChar w:fldCharType="begin"/>
        </w:r>
        <w:r>
          <w:instrText xml:space="preserve"> PAGEREF _Toc22206 \h </w:instrText>
        </w:r>
        <w:r>
          <w:fldChar w:fldCharType="separate"/>
        </w:r>
        <w:r>
          <w:t>40</w:t>
        </w:r>
        <w:r>
          <w:fldChar w:fldCharType="end"/>
        </w:r>
      </w:hyperlink>
    </w:p>
    <w:p>
      <w:pPr>
        <w:pStyle w:val="TOC2"/>
        <w:tabs>
          <w:tab w:val="right" w:leader="dot" w:pos="8306"/>
        </w:tabs>
      </w:pPr>
      <w:hyperlink w:anchor="_Toc20836" w:history="1">
        <w:r>
          <w:rPr>
            <w:rFonts w:ascii="仿宋" w:eastAsia="仿宋" w:hAnsi="仿宋" w:cs="仿宋" w:hint="eastAsia"/>
            <w:lang w:eastAsia="zh-CN"/>
          </w:rPr>
          <w:t>(二)、市场拓展方案</w:t>
        </w:r>
        <w:r>
          <w:tab/>
        </w:r>
        <w:r>
          <w:fldChar w:fldCharType="begin"/>
        </w:r>
        <w:r>
          <w:instrText xml:space="preserve"> PAGEREF _Toc20836 \h </w:instrText>
        </w:r>
        <w:r>
          <w:fldChar w:fldCharType="separate"/>
        </w:r>
        <w:r>
          <w:t>41</w:t>
        </w:r>
        <w:r>
          <w:fldChar w:fldCharType="end"/>
        </w:r>
      </w:hyperlink>
    </w:p>
    <w:p>
      <w:pPr>
        <w:pStyle w:val="TOC1"/>
        <w:tabs>
          <w:tab w:val="right" w:leader="dot" w:pos="8306"/>
        </w:tabs>
      </w:pPr>
      <w:hyperlink w:anchor="_Toc8624" w:history="1">
        <w:r>
          <w:rPr>
            <w:rFonts w:ascii="仿宋" w:eastAsia="仿宋" w:hAnsi="仿宋" w:cs="仿宋" w:hint="eastAsia"/>
            <w:lang w:eastAsia="zh-CN"/>
          </w:rPr>
          <w:t>八、项目进度计划</w:t>
        </w:r>
        <w:r>
          <w:tab/>
        </w:r>
        <w:r>
          <w:fldChar w:fldCharType="begin"/>
        </w:r>
        <w:r>
          <w:instrText xml:space="preserve"> PAGEREF _Toc8624 \h </w:instrText>
        </w:r>
        <w:r>
          <w:fldChar w:fldCharType="separate"/>
        </w:r>
        <w:r>
          <w:t>42</w:t>
        </w:r>
        <w:r>
          <w:fldChar w:fldCharType="end"/>
        </w:r>
      </w:hyperlink>
    </w:p>
    <w:p>
      <w:pPr>
        <w:pStyle w:val="TOC2"/>
        <w:tabs>
          <w:tab w:val="right" w:leader="dot" w:pos="8306"/>
        </w:tabs>
      </w:pPr>
      <w:hyperlink w:anchor="_Toc15239" w:history="1">
        <w:r>
          <w:rPr>
            <w:rFonts w:ascii="仿宋" w:eastAsia="仿宋" w:hAnsi="仿宋" w:cs="仿宋" w:hint="eastAsia"/>
            <w:lang w:eastAsia="zh-CN"/>
          </w:rPr>
          <w:t>(一)、建设周期</w:t>
        </w:r>
        <w:r>
          <w:tab/>
        </w:r>
        <w:r>
          <w:fldChar w:fldCharType="begin"/>
        </w:r>
        <w:r>
          <w:instrText xml:space="preserve"> PAGEREF _Toc15239 \h </w:instrText>
        </w:r>
        <w:r>
          <w:fldChar w:fldCharType="separate"/>
        </w:r>
        <w:r>
          <w:t>42</w:t>
        </w:r>
        <w:r>
          <w:fldChar w:fldCharType="end"/>
        </w:r>
      </w:hyperlink>
    </w:p>
    <w:p>
      <w:pPr>
        <w:pStyle w:val="TOC2"/>
        <w:tabs>
          <w:tab w:val="right" w:leader="dot" w:pos="8306"/>
        </w:tabs>
      </w:pPr>
      <w:hyperlink w:anchor="_Toc11135" w:history="1">
        <w:r>
          <w:rPr>
            <w:rFonts w:ascii="仿宋" w:eastAsia="仿宋" w:hAnsi="仿宋" w:cs="仿宋" w:hint="eastAsia"/>
            <w:lang w:eastAsia="zh-CN"/>
          </w:rPr>
          <w:t>(二)、建设进度</w:t>
        </w:r>
        <w:r>
          <w:tab/>
        </w:r>
        <w:r>
          <w:fldChar w:fldCharType="begin"/>
        </w:r>
        <w:r>
          <w:instrText xml:space="preserve"> PAGEREF _Toc11135 \h </w:instrText>
        </w:r>
        <w:r>
          <w:fldChar w:fldCharType="separate"/>
        </w:r>
        <w:r>
          <w:t>43</w:t>
        </w:r>
        <w:r>
          <w:fldChar w:fldCharType="end"/>
        </w:r>
      </w:hyperlink>
    </w:p>
    <w:p>
      <w:pPr>
        <w:pStyle w:val="TOC2"/>
        <w:tabs>
          <w:tab w:val="right" w:leader="dot" w:pos="8306"/>
        </w:tabs>
      </w:pPr>
      <w:hyperlink w:anchor="_Toc18959" w:history="1">
        <w:r>
          <w:rPr>
            <w:rFonts w:ascii="仿宋" w:eastAsia="仿宋" w:hAnsi="仿宋" w:cs="仿宋" w:hint="eastAsia"/>
            <w:lang w:eastAsia="zh-CN"/>
          </w:rPr>
          <w:t>(三)、进度安排注意事项</w:t>
        </w:r>
        <w:r>
          <w:tab/>
        </w:r>
        <w:r>
          <w:fldChar w:fldCharType="begin"/>
        </w:r>
        <w:r>
          <w:instrText xml:space="preserve"> PAGEREF _Toc18959 \h </w:instrText>
        </w:r>
        <w:r>
          <w:fldChar w:fldCharType="separate"/>
        </w:r>
        <w:r>
          <w:t>44</w:t>
        </w:r>
        <w:r>
          <w:fldChar w:fldCharType="end"/>
        </w:r>
      </w:hyperlink>
    </w:p>
    <w:p>
      <w:pPr>
        <w:pStyle w:val="TOC2"/>
        <w:tabs>
          <w:tab w:val="right" w:leader="dot" w:pos="8306"/>
        </w:tabs>
      </w:pPr>
      <w:hyperlink w:anchor="_Toc28196" w:history="1">
        <w:r>
          <w:rPr>
            <w:rFonts w:ascii="仿宋" w:eastAsia="仿宋" w:hAnsi="仿宋" w:cs="仿宋" w:hint="eastAsia"/>
            <w:lang w:eastAsia="zh-CN"/>
          </w:rPr>
          <w:t>(四)、人力资源配置</w:t>
        </w:r>
        <w:r>
          <w:tab/>
        </w:r>
        <w:r>
          <w:fldChar w:fldCharType="begin"/>
        </w:r>
        <w:r>
          <w:instrText xml:space="preserve"> PAGEREF _Toc28196 \h </w:instrText>
        </w:r>
        <w:r>
          <w:fldChar w:fldCharType="separate"/>
        </w:r>
        <w:r>
          <w:t>45</w:t>
        </w:r>
        <w:r>
          <w:fldChar w:fldCharType="end"/>
        </w:r>
      </w:hyperlink>
    </w:p>
    <w:p>
      <w:pPr>
        <w:pStyle w:val="TOC2"/>
        <w:tabs>
          <w:tab w:val="right" w:leader="dot" w:pos="8306"/>
        </w:tabs>
      </w:pPr>
      <w:hyperlink w:anchor="_Toc24839" w:history="1">
        <w:r>
          <w:rPr>
            <w:rFonts w:ascii="仿宋" w:eastAsia="仿宋" w:hAnsi="仿宋" w:cs="仿宋" w:hint="eastAsia"/>
            <w:lang w:eastAsia="zh-CN"/>
          </w:rPr>
          <w:t>(五)、员工培训</w:t>
        </w:r>
        <w:r>
          <w:tab/>
        </w:r>
        <w:r>
          <w:fldChar w:fldCharType="begin"/>
        </w:r>
        <w:r>
          <w:instrText xml:space="preserve"> PAGEREF _Toc24839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09" w:history="1">
        <w:r>
          <w:rPr>
            <w:rFonts w:ascii="仿宋" w:eastAsia="仿宋" w:hAnsi="仿宋" w:cs="仿宋" w:hint="eastAsia"/>
            <w:lang w:eastAsia="zh-CN"/>
          </w:rPr>
          <w:t>(六)、项目实施保障</w:t>
        </w:r>
        <w:r>
          <w:tab/>
        </w:r>
        <w:r>
          <w:fldChar w:fldCharType="begin"/>
        </w:r>
        <w:r>
          <w:instrText xml:space="preserve"> PAGEREF _Toc4009 \h </w:instrText>
        </w:r>
        <w:r>
          <w:fldChar w:fldCharType="separate"/>
        </w:r>
        <w:r>
          <w:t>48</w:t>
        </w:r>
        <w:r>
          <w:fldChar w:fldCharType="end"/>
        </w:r>
      </w:hyperlink>
    </w:p>
    <w:p>
      <w:pPr>
        <w:pStyle w:val="TOC2"/>
        <w:tabs>
          <w:tab w:val="right" w:leader="dot" w:pos="8306"/>
        </w:tabs>
      </w:pPr>
      <w:hyperlink w:anchor="_Toc16338" w:history="1">
        <w:r>
          <w:rPr>
            <w:rFonts w:ascii="仿宋" w:eastAsia="仿宋" w:hAnsi="仿宋" w:cs="仿宋" w:hint="eastAsia"/>
            <w:lang w:eastAsia="zh-CN"/>
          </w:rPr>
          <w:t>(七)、安全规范管理</w:t>
        </w:r>
        <w:r>
          <w:tab/>
        </w:r>
        <w:r>
          <w:fldChar w:fldCharType="begin"/>
        </w:r>
        <w:r>
          <w:instrText xml:space="preserve"> PAGEREF _Toc16338 \h </w:instrText>
        </w:r>
        <w:r>
          <w:fldChar w:fldCharType="separate"/>
        </w:r>
        <w:r>
          <w:t>49</w:t>
        </w:r>
        <w:r>
          <w:fldChar w:fldCharType="end"/>
        </w:r>
      </w:hyperlink>
    </w:p>
    <w:p>
      <w:pPr>
        <w:pStyle w:val="TOC1"/>
        <w:tabs>
          <w:tab w:val="right" w:leader="dot" w:pos="8306"/>
        </w:tabs>
      </w:pPr>
      <w:hyperlink w:anchor="_Toc17759" w:history="1">
        <w:r>
          <w:rPr>
            <w:rFonts w:ascii="仿宋" w:eastAsia="仿宋" w:hAnsi="仿宋" w:cs="仿宋" w:hint="eastAsia"/>
            <w:lang w:eastAsia="zh-CN"/>
          </w:rPr>
          <w:t>九、安全与应急管理</w:t>
        </w:r>
        <w:r>
          <w:tab/>
        </w:r>
        <w:r>
          <w:fldChar w:fldCharType="begin"/>
        </w:r>
        <w:r>
          <w:instrText xml:space="preserve"> PAGEREF _Toc17759 \h </w:instrText>
        </w:r>
        <w:r>
          <w:fldChar w:fldCharType="separate"/>
        </w:r>
        <w:r>
          <w:t>50</w:t>
        </w:r>
        <w:r>
          <w:fldChar w:fldCharType="end"/>
        </w:r>
      </w:hyperlink>
    </w:p>
    <w:p>
      <w:pPr>
        <w:pStyle w:val="TOC2"/>
        <w:tabs>
          <w:tab w:val="right" w:leader="dot" w:pos="8306"/>
        </w:tabs>
      </w:pPr>
      <w:hyperlink w:anchor="_Toc21514" w:history="1">
        <w:r>
          <w:rPr>
            <w:rFonts w:ascii="仿宋" w:eastAsia="仿宋" w:hAnsi="仿宋" w:cs="仿宋" w:hint="eastAsia"/>
            <w:lang w:eastAsia="zh-CN"/>
          </w:rPr>
          <w:t>(一)、安全生产管理</w:t>
        </w:r>
        <w:r>
          <w:tab/>
        </w:r>
        <w:r>
          <w:fldChar w:fldCharType="begin"/>
        </w:r>
        <w:r>
          <w:instrText xml:space="preserve"> PAGEREF _Toc21514 \h </w:instrText>
        </w:r>
        <w:r>
          <w:fldChar w:fldCharType="separate"/>
        </w:r>
        <w:r>
          <w:t>50</w:t>
        </w:r>
        <w:r>
          <w:fldChar w:fldCharType="end"/>
        </w:r>
      </w:hyperlink>
    </w:p>
    <w:p>
      <w:pPr>
        <w:pStyle w:val="TOC2"/>
        <w:tabs>
          <w:tab w:val="right" w:leader="dot" w:pos="8306"/>
        </w:tabs>
      </w:pPr>
      <w:hyperlink w:anchor="_Toc26049" w:history="1">
        <w:r>
          <w:rPr>
            <w:rFonts w:ascii="仿宋" w:eastAsia="仿宋" w:hAnsi="仿宋" w:cs="仿宋" w:hint="eastAsia"/>
            <w:lang w:eastAsia="zh-CN"/>
          </w:rPr>
          <w:t>(二)、应急预案与响应</w:t>
        </w:r>
        <w:r>
          <w:tab/>
        </w:r>
        <w:r>
          <w:fldChar w:fldCharType="begin"/>
        </w:r>
        <w:r>
          <w:instrText xml:space="preserve"> PAGEREF _Toc26049 \h </w:instrText>
        </w:r>
        <w:r>
          <w:fldChar w:fldCharType="separate"/>
        </w:r>
        <w:r>
          <w:t>51</w:t>
        </w:r>
        <w:r>
          <w:fldChar w:fldCharType="end"/>
        </w:r>
      </w:hyperlink>
    </w:p>
    <w:p>
      <w:pPr>
        <w:pStyle w:val="TOC1"/>
        <w:tabs>
          <w:tab w:val="right" w:leader="dot" w:pos="8306"/>
        </w:tabs>
      </w:pPr>
      <w:hyperlink w:anchor="_Toc25705" w:history="1">
        <w:r>
          <w:rPr>
            <w:rFonts w:ascii="仿宋" w:eastAsia="仿宋" w:hAnsi="仿宋" w:cs="仿宋" w:hint="eastAsia"/>
            <w:lang w:eastAsia="zh-CN"/>
          </w:rPr>
          <w:t>十、项目质量与标准</w:t>
        </w:r>
        <w:r>
          <w:tab/>
        </w:r>
        <w:r>
          <w:fldChar w:fldCharType="begin"/>
        </w:r>
        <w:r>
          <w:instrText xml:space="preserve"> PAGEREF _Toc25705 \h </w:instrText>
        </w:r>
        <w:r>
          <w:fldChar w:fldCharType="separate"/>
        </w:r>
        <w:r>
          <w:t>53</w:t>
        </w:r>
        <w:r>
          <w:fldChar w:fldCharType="end"/>
        </w:r>
      </w:hyperlink>
    </w:p>
    <w:p>
      <w:pPr>
        <w:pStyle w:val="TOC2"/>
        <w:tabs>
          <w:tab w:val="right" w:leader="dot" w:pos="8306"/>
        </w:tabs>
      </w:pPr>
      <w:hyperlink w:anchor="_Toc17977" w:history="1">
        <w:r>
          <w:rPr>
            <w:rFonts w:ascii="仿宋" w:eastAsia="仿宋" w:hAnsi="仿宋" w:cs="仿宋" w:hint="eastAsia"/>
            <w:lang w:eastAsia="zh-CN"/>
          </w:rPr>
          <w:t>(一)、质量保障体系</w:t>
        </w:r>
        <w:r>
          <w:tab/>
        </w:r>
        <w:r>
          <w:fldChar w:fldCharType="begin"/>
        </w:r>
        <w:r>
          <w:instrText xml:space="preserve"> PAGEREF _Toc17977 \h </w:instrText>
        </w:r>
        <w:r>
          <w:fldChar w:fldCharType="separate"/>
        </w:r>
        <w:r>
          <w:t>53</w:t>
        </w:r>
        <w:r>
          <w:fldChar w:fldCharType="end"/>
        </w:r>
      </w:hyperlink>
    </w:p>
    <w:p>
      <w:pPr>
        <w:pStyle w:val="TOC2"/>
        <w:tabs>
          <w:tab w:val="right" w:leader="dot" w:pos="8306"/>
        </w:tabs>
      </w:pPr>
      <w:hyperlink w:anchor="_Toc23515" w:history="1">
        <w:r>
          <w:rPr>
            <w:rFonts w:ascii="仿宋" w:eastAsia="仿宋" w:hAnsi="仿宋" w:cs="仿宋" w:hint="eastAsia"/>
            <w:lang w:eastAsia="zh-CN"/>
          </w:rPr>
          <w:t>(二)、标准化作业流程</w:t>
        </w:r>
        <w:r>
          <w:tab/>
        </w:r>
        <w:r>
          <w:fldChar w:fldCharType="begin"/>
        </w:r>
        <w:r>
          <w:instrText xml:space="preserve"> PAGEREF _Toc23515 \h </w:instrText>
        </w:r>
        <w:r>
          <w:fldChar w:fldCharType="separate"/>
        </w:r>
        <w:r>
          <w:t>55</w:t>
        </w:r>
        <w:r>
          <w:fldChar w:fldCharType="end"/>
        </w:r>
      </w:hyperlink>
    </w:p>
    <w:p>
      <w:pPr>
        <w:pStyle w:val="TOC2"/>
        <w:tabs>
          <w:tab w:val="right" w:leader="dot" w:pos="8306"/>
        </w:tabs>
      </w:pPr>
      <w:hyperlink w:anchor="_Toc11380" w:history="1">
        <w:r>
          <w:rPr>
            <w:rFonts w:ascii="仿宋" w:eastAsia="仿宋" w:hAnsi="仿宋" w:cs="仿宋" w:hint="eastAsia"/>
            <w:lang w:eastAsia="zh-CN"/>
          </w:rPr>
          <w:t>(三)、质量监控与评估</w:t>
        </w:r>
        <w:r>
          <w:tab/>
        </w:r>
        <w:r>
          <w:fldChar w:fldCharType="begin"/>
        </w:r>
        <w:r>
          <w:instrText xml:space="preserve"> PAGEREF _Toc11380 \h </w:instrText>
        </w:r>
        <w:r>
          <w:fldChar w:fldCharType="separate"/>
        </w:r>
        <w:r>
          <w:t>56</w:t>
        </w:r>
        <w:r>
          <w:fldChar w:fldCharType="end"/>
        </w:r>
      </w:hyperlink>
    </w:p>
    <w:p>
      <w:pPr>
        <w:pStyle w:val="TOC2"/>
        <w:tabs>
          <w:tab w:val="right" w:leader="dot" w:pos="8306"/>
        </w:tabs>
      </w:pPr>
      <w:hyperlink w:anchor="_Toc32289" w:history="1">
        <w:r>
          <w:rPr>
            <w:rFonts w:ascii="仿宋" w:eastAsia="仿宋" w:hAnsi="仿宋" w:cs="仿宋" w:hint="eastAsia"/>
            <w:lang w:eastAsia="zh-CN"/>
          </w:rPr>
          <w:t>(四)、质量改进计划</w:t>
        </w:r>
        <w:r>
          <w:tab/>
        </w:r>
        <w:r>
          <w:fldChar w:fldCharType="begin"/>
        </w:r>
        <w:r>
          <w:instrText xml:space="preserve"> PAGEREF _Toc32289 \h </w:instrText>
        </w:r>
        <w:r>
          <w:fldChar w:fldCharType="separate"/>
        </w:r>
        <w:r>
          <w:t>57</w:t>
        </w:r>
        <w:r>
          <w:fldChar w:fldCharType="end"/>
        </w:r>
      </w:hyperlink>
    </w:p>
    <w:p>
      <w:pPr>
        <w:pStyle w:val="TOC1"/>
        <w:tabs>
          <w:tab w:val="right" w:leader="dot" w:pos="8306"/>
        </w:tabs>
      </w:pPr>
      <w:hyperlink w:anchor="_Toc5856" w:history="1">
        <w:r>
          <w:rPr>
            <w:rFonts w:ascii="仿宋" w:eastAsia="仿宋" w:hAnsi="仿宋" w:cs="仿宋" w:hint="eastAsia"/>
            <w:lang w:eastAsia="zh-CN"/>
          </w:rPr>
          <w:t>十一、土地利用与规划方案</w:t>
        </w:r>
        <w:r>
          <w:tab/>
        </w:r>
        <w:r>
          <w:fldChar w:fldCharType="begin"/>
        </w:r>
        <w:r>
          <w:instrText xml:space="preserve"> PAGEREF _Toc5856 \h </w:instrText>
        </w:r>
        <w:r>
          <w:fldChar w:fldCharType="separate"/>
        </w:r>
        <w:r>
          <w:t>59</w:t>
        </w:r>
        <w:r>
          <w:fldChar w:fldCharType="end"/>
        </w:r>
      </w:hyperlink>
    </w:p>
    <w:p>
      <w:pPr>
        <w:pStyle w:val="TOC2"/>
        <w:tabs>
          <w:tab w:val="right" w:leader="dot" w:pos="8306"/>
        </w:tabs>
      </w:pPr>
      <w:hyperlink w:anchor="_Toc23228" w:history="1">
        <w:r>
          <w:rPr>
            <w:rFonts w:ascii="仿宋" w:eastAsia="仿宋" w:hAnsi="仿宋" w:cs="仿宋" w:hint="eastAsia"/>
            <w:lang w:eastAsia="zh-CN"/>
          </w:rPr>
          <w:t>(一)、项目用地情况分析</w:t>
        </w:r>
        <w:r>
          <w:tab/>
        </w:r>
        <w:r>
          <w:fldChar w:fldCharType="begin"/>
        </w:r>
        <w:r>
          <w:instrText xml:space="preserve"> PAGEREF _Toc23228 \h </w:instrText>
        </w:r>
        <w:r>
          <w:fldChar w:fldCharType="separate"/>
        </w:r>
        <w:r>
          <w:t>59</w:t>
        </w:r>
        <w:r>
          <w:fldChar w:fldCharType="end"/>
        </w:r>
      </w:hyperlink>
    </w:p>
    <w:p>
      <w:pPr>
        <w:pStyle w:val="TOC2"/>
        <w:tabs>
          <w:tab w:val="right" w:leader="dot" w:pos="8306"/>
        </w:tabs>
      </w:pPr>
      <w:hyperlink w:anchor="_Toc32392" w:history="1">
        <w:r>
          <w:rPr>
            <w:rFonts w:ascii="仿宋" w:eastAsia="仿宋" w:hAnsi="仿宋" w:cs="仿宋" w:hint="eastAsia"/>
            <w:lang w:eastAsia="zh-CN"/>
          </w:rPr>
          <w:t>(二)、土地利用规划方案</w:t>
        </w:r>
        <w:r>
          <w:tab/>
        </w:r>
        <w:r>
          <w:fldChar w:fldCharType="begin"/>
        </w:r>
        <w:r>
          <w:instrText xml:space="preserve"> PAGEREF _Toc32392 \h </w:instrText>
        </w:r>
        <w:r>
          <w:fldChar w:fldCharType="separate"/>
        </w:r>
        <w:r>
          <w:t>60</w:t>
        </w:r>
        <w:r>
          <w:fldChar w:fldCharType="end"/>
        </w:r>
      </w:hyperlink>
    </w:p>
    <w:p>
      <w:pPr>
        <w:pStyle w:val="TOC1"/>
        <w:tabs>
          <w:tab w:val="right" w:leader="dot" w:pos="8306"/>
        </w:tabs>
      </w:pPr>
      <w:hyperlink w:anchor="_Toc14325" w:history="1">
        <w:r>
          <w:rPr>
            <w:rFonts w:ascii="仿宋" w:eastAsia="仿宋" w:hAnsi="仿宋" w:cs="仿宋" w:hint="eastAsia"/>
            <w:lang w:eastAsia="zh-CN"/>
          </w:rPr>
          <w:t>十二、项目实施与管理方案</w:t>
        </w:r>
        <w:r>
          <w:tab/>
        </w:r>
        <w:r>
          <w:fldChar w:fldCharType="begin"/>
        </w:r>
        <w:r>
          <w:instrText xml:space="preserve"> PAGEREF _Toc14325 \h </w:instrText>
        </w:r>
        <w:r>
          <w:fldChar w:fldCharType="separate"/>
        </w:r>
        <w:r>
          <w:t>61</w:t>
        </w:r>
        <w:r>
          <w:fldChar w:fldCharType="end"/>
        </w:r>
      </w:hyperlink>
    </w:p>
    <w:p>
      <w:pPr>
        <w:pStyle w:val="TOC2"/>
        <w:tabs>
          <w:tab w:val="right" w:leader="dot" w:pos="8306"/>
        </w:tabs>
      </w:pPr>
      <w:hyperlink w:anchor="_Toc1136" w:history="1">
        <w:r>
          <w:rPr>
            <w:rFonts w:ascii="仿宋" w:eastAsia="仿宋" w:hAnsi="仿宋" w:cs="仿宋" w:hint="eastAsia"/>
            <w:lang w:eastAsia="zh-CN"/>
          </w:rPr>
          <w:t>(一)、项目实施计划</w:t>
        </w:r>
        <w:r>
          <w:tab/>
        </w:r>
        <w:r>
          <w:fldChar w:fldCharType="begin"/>
        </w:r>
        <w:r>
          <w:instrText xml:space="preserve"> PAGEREF _Toc1136 \h </w:instrText>
        </w:r>
        <w:r>
          <w:fldChar w:fldCharType="separate"/>
        </w:r>
        <w:r>
          <w:t>61</w:t>
        </w:r>
        <w:r>
          <w:fldChar w:fldCharType="end"/>
        </w:r>
      </w:hyperlink>
    </w:p>
    <w:p>
      <w:pPr>
        <w:pStyle w:val="TOC2"/>
        <w:tabs>
          <w:tab w:val="right" w:leader="dot" w:pos="8306"/>
        </w:tabs>
      </w:pPr>
      <w:hyperlink w:anchor="_Toc16174" w:history="1">
        <w:r>
          <w:rPr>
            <w:rFonts w:ascii="仿宋" w:eastAsia="仿宋" w:hAnsi="仿宋" w:cs="仿宋" w:hint="eastAsia"/>
            <w:lang w:eastAsia="zh-CN"/>
          </w:rPr>
          <w:t>(二)、项目组织机构与职责</w:t>
        </w:r>
        <w:r>
          <w:tab/>
        </w:r>
        <w:r>
          <w:fldChar w:fldCharType="begin"/>
        </w:r>
        <w:r>
          <w:instrText xml:space="preserve"> PAGEREF _Toc16174 \h </w:instrText>
        </w:r>
        <w:r>
          <w:fldChar w:fldCharType="separate"/>
        </w:r>
        <w:r>
          <w:t>62</w:t>
        </w:r>
        <w:r>
          <w:fldChar w:fldCharType="end"/>
        </w:r>
      </w:hyperlink>
    </w:p>
    <w:p>
      <w:pPr>
        <w:pStyle w:val="TOC2"/>
        <w:tabs>
          <w:tab w:val="right" w:leader="dot" w:pos="8306"/>
        </w:tabs>
      </w:pPr>
      <w:hyperlink w:anchor="_Toc20244" w:history="1">
        <w:r>
          <w:rPr>
            <w:rFonts w:ascii="仿宋" w:eastAsia="仿宋" w:hAnsi="仿宋" w:cs="仿宋" w:hint="eastAsia"/>
            <w:lang w:eastAsia="zh-CN"/>
          </w:rPr>
          <w:t>(三)、项目管理与监控体系</w:t>
        </w:r>
        <w:r>
          <w:tab/>
        </w:r>
        <w:r>
          <w:fldChar w:fldCharType="begin"/>
        </w:r>
        <w:r>
          <w:instrText xml:space="preserve"> PAGEREF _Toc20244 \h </w:instrText>
        </w:r>
        <w:r>
          <w:fldChar w:fldCharType="separate"/>
        </w:r>
        <w:r>
          <w:t>65</w:t>
        </w:r>
        <w:r>
          <w:fldChar w:fldCharType="end"/>
        </w:r>
      </w:hyperlink>
    </w:p>
    <w:p>
      <w:pPr>
        <w:pStyle w:val="TOC1"/>
        <w:tabs>
          <w:tab w:val="right" w:leader="dot" w:pos="8306"/>
        </w:tabs>
      </w:pPr>
      <w:hyperlink w:anchor="_Toc15606" w:history="1">
        <w:r>
          <w:rPr>
            <w:rFonts w:ascii="仿宋" w:eastAsia="仿宋" w:hAnsi="仿宋" w:cs="仿宋" w:hint="eastAsia"/>
            <w:lang w:eastAsia="zh-CN"/>
          </w:rPr>
          <w:t>十三、企业合规与伦理</w:t>
        </w:r>
        <w:r>
          <w:tab/>
        </w:r>
        <w:r>
          <w:fldChar w:fldCharType="begin"/>
        </w:r>
        <w:r>
          <w:instrText xml:space="preserve"> PAGEREF _Toc15606 \h </w:instrText>
        </w:r>
        <w:r>
          <w:fldChar w:fldCharType="separate"/>
        </w:r>
        <w:r>
          <w:t>66</w:t>
        </w:r>
        <w:r>
          <w:fldChar w:fldCharType="end"/>
        </w:r>
      </w:hyperlink>
    </w:p>
    <w:p>
      <w:pPr>
        <w:pStyle w:val="TOC2"/>
        <w:tabs>
          <w:tab w:val="right" w:leader="dot" w:pos="8306"/>
        </w:tabs>
      </w:pPr>
      <w:hyperlink w:anchor="_Toc16580" w:history="1">
        <w:r>
          <w:rPr>
            <w:rFonts w:ascii="仿宋" w:eastAsia="仿宋" w:hAnsi="仿宋" w:cs="仿宋" w:hint="eastAsia"/>
            <w:lang w:eastAsia="zh-CN"/>
          </w:rPr>
          <w:t>(一)、合规政策与程序</w:t>
        </w:r>
        <w:r>
          <w:tab/>
        </w:r>
        <w:r>
          <w:fldChar w:fldCharType="begin"/>
        </w:r>
        <w:r>
          <w:instrText xml:space="preserve"> PAGEREF _Toc16580 \h </w:instrText>
        </w:r>
        <w:r>
          <w:fldChar w:fldCharType="separate"/>
        </w:r>
        <w:r>
          <w:t>66</w:t>
        </w:r>
        <w:r>
          <w:fldChar w:fldCharType="end"/>
        </w:r>
      </w:hyperlink>
    </w:p>
    <w:p>
      <w:pPr>
        <w:pStyle w:val="TOC2"/>
        <w:tabs>
          <w:tab w:val="right" w:leader="dot" w:pos="8306"/>
        </w:tabs>
      </w:pPr>
      <w:hyperlink w:anchor="_Toc6764" w:history="1">
        <w:r>
          <w:rPr>
            <w:rFonts w:ascii="仿宋" w:eastAsia="仿宋" w:hAnsi="仿宋" w:cs="仿宋" w:hint="eastAsia"/>
            <w:lang w:eastAsia="zh-CN"/>
          </w:rPr>
          <w:t>(二)、伦理规范与培训</w:t>
        </w:r>
        <w:r>
          <w:tab/>
        </w:r>
        <w:r>
          <w:fldChar w:fldCharType="begin"/>
        </w:r>
        <w:r>
          <w:instrText xml:space="preserve"> PAGEREF _Toc6764 \h </w:instrText>
        </w:r>
        <w:r>
          <w:fldChar w:fldCharType="separate"/>
        </w:r>
        <w:r>
          <w:t>68</w:t>
        </w:r>
        <w:r>
          <w:fldChar w:fldCharType="end"/>
        </w:r>
      </w:hyperlink>
    </w:p>
    <w:p>
      <w:pPr>
        <w:pStyle w:val="TOC2"/>
        <w:tabs>
          <w:tab w:val="right" w:leader="dot" w:pos="8306"/>
        </w:tabs>
      </w:pPr>
      <w:hyperlink w:anchor="_Toc13804" w:history="1">
        <w:r>
          <w:rPr>
            <w:rFonts w:ascii="仿宋" w:eastAsia="仿宋" w:hAnsi="仿宋" w:cs="仿宋" w:hint="eastAsia"/>
            <w:lang w:eastAsia="zh-CN"/>
          </w:rPr>
          <w:t>(三)、合规风险评估</w:t>
        </w:r>
        <w:r>
          <w:tab/>
        </w:r>
        <w:r>
          <w:fldChar w:fldCharType="begin"/>
        </w:r>
        <w:r>
          <w:instrText xml:space="preserve"> PAGEREF _Toc13804 \h </w:instrText>
        </w:r>
        <w:r>
          <w:fldChar w:fldCharType="separate"/>
        </w:r>
        <w:r>
          <w:t>68</w:t>
        </w:r>
        <w:r>
          <w:fldChar w:fldCharType="end"/>
        </w:r>
      </w:hyperlink>
    </w:p>
    <w:p>
      <w:pPr>
        <w:pStyle w:val="TOC2"/>
        <w:tabs>
          <w:tab w:val="right" w:leader="dot" w:pos="8306"/>
        </w:tabs>
      </w:pPr>
      <w:hyperlink w:anchor="_Toc8944" w:history="1">
        <w:r>
          <w:rPr>
            <w:rFonts w:ascii="仿宋" w:eastAsia="仿宋" w:hAnsi="仿宋" w:cs="仿宋" w:hint="eastAsia"/>
            <w:lang w:eastAsia="zh-CN"/>
          </w:rPr>
          <w:t>(四)、合规监督与执行</w:t>
        </w:r>
        <w:r>
          <w:tab/>
        </w:r>
        <w:r>
          <w:fldChar w:fldCharType="begin"/>
        </w:r>
        <w:r>
          <w:instrText xml:space="preserve"> PAGEREF _Toc8944 \h </w:instrText>
        </w:r>
        <w:r>
          <w:fldChar w:fldCharType="separate"/>
        </w:r>
        <w:r>
          <w:t>70</w:t>
        </w:r>
        <w:r>
          <w:fldChar w:fldCharType="end"/>
        </w:r>
      </w:hyperlink>
    </w:p>
    <w:p>
      <w:pPr>
        <w:pStyle w:val="TOC1"/>
        <w:tabs>
          <w:tab w:val="right" w:leader="dot" w:pos="8306"/>
        </w:tabs>
      </w:pPr>
      <w:hyperlink w:anchor="_Toc12939" w:history="1">
        <w:r>
          <w:rPr>
            <w:rFonts w:ascii="仿宋" w:eastAsia="仿宋" w:hAnsi="仿宋" w:cs="仿宋" w:hint="eastAsia"/>
            <w:lang w:eastAsia="zh-CN"/>
          </w:rPr>
          <w:t>十四、设施与设备管理</w:t>
        </w:r>
        <w:r>
          <w:tab/>
        </w:r>
        <w:r>
          <w:fldChar w:fldCharType="begin"/>
        </w:r>
        <w:r>
          <w:instrText xml:space="preserve"> PAGEREF _Toc12939 \h </w:instrText>
        </w:r>
        <w:r>
          <w:fldChar w:fldCharType="separate"/>
        </w:r>
        <w:r>
          <w:t>71</w:t>
        </w:r>
        <w:r>
          <w:fldChar w:fldCharType="end"/>
        </w:r>
      </w:hyperlink>
    </w:p>
    <w:p>
      <w:pPr>
        <w:pStyle w:val="TOC2"/>
        <w:tabs>
          <w:tab w:val="right" w:leader="dot" w:pos="8306"/>
        </w:tabs>
      </w:pPr>
      <w:hyperlink w:anchor="_Toc57" w:history="1">
        <w:r>
          <w:rPr>
            <w:rFonts w:ascii="仿宋" w:eastAsia="仿宋" w:hAnsi="仿宋" w:cs="仿宋" w:hint="eastAsia"/>
            <w:lang w:eastAsia="zh-CN"/>
          </w:rPr>
          <w:t>(一)、设施规划与配置</w:t>
        </w:r>
        <w:r>
          <w:tab/>
        </w:r>
        <w:r>
          <w:fldChar w:fldCharType="begin"/>
        </w:r>
        <w:r>
          <w:instrText xml:space="preserve"> PAGEREF _Toc57 \h </w:instrText>
        </w:r>
        <w:r>
          <w:fldChar w:fldCharType="separate"/>
        </w:r>
        <w:r>
          <w:t>71</w:t>
        </w:r>
        <w:r>
          <w:fldChar w:fldCharType="end"/>
        </w:r>
      </w:hyperlink>
    </w:p>
    <w:p>
      <w:pPr>
        <w:pStyle w:val="TOC2"/>
        <w:tabs>
          <w:tab w:val="right" w:leader="dot" w:pos="8306"/>
        </w:tabs>
      </w:pPr>
      <w:hyperlink w:anchor="_Toc24672" w:history="1">
        <w:r>
          <w:rPr>
            <w:rFonts w:ascii="仿宋" w:eastAsia="仿宋" w:hAnsi="仿宋" w:cs="仿宋" w:hint="eastAsia"/>
            <w:lang w:eastAsia="zh-CN"/>
          </w:rPr>
          <w:t>(二)、设备采购与维护管理</w:t>
        </w:r>
        <w:r>
          <w:tab/>
        </w:r>
        <w:r>
          <w:fldChar w:fldCharType="begin"/>
        </w:r>
        <w:r>
          <w:instrText xml:space="preserve"> PAGEREF _Toc24672 \h </w:instrText>
        </w:r>
        <w:r>
          <w:fldChar w:fldCharType="separate"/>
        </w:r>
        <w:r>
          <w:t>71</w:t>
        </w:r>
        <w:r>
          <w:fldChar w:fldCharType="end"/>
        </w:r>
      </w:hyperlink>
    </w:p>
    <w:p>
      <w:pPr>
        <w:pStyle w:val="TOC2"/>
        <w:tabs>
          <w:tab w:val="right" w:leader="dot" w:pos="8306"/>
        </w:tabs>
      </w:pPr>
      <w:hyperlink w:anchor="_Toc26698" w:history="1">
        <w:r>
          <w:rPr>
            <w:rFonts w:ascii="仿宋" w:eastAsia="仿宋" w:hAnsi="仿宋" w:cs="仿宋" w:hint="eastAsia"/>
            <w:lang w:eastAsia="zh-CN"/>
          </w:rPr>
          <w:t>(三)、设施设备升级策略</w:t>
        </w:r>
        <w:r>
          <w:tab/>
        </w:r>
        <w:r>
          <w:fldChar w:fldCharType="begin"/>
        </w:r>
        <w:r>
          <w:instrText xml:space="preserve"> PAGEREF _Toc26698 \h </w:instrText>
        </w:r>
        <w:r>
          <w:fldChar w:fldCharType="separate"/>
        </w:r>
        <w:r>
          <w:t>72</w:t>
        </w:r>
        <w:r>
          <w:fldChar w:fldCharType="end"/>
        </w:r>
      </w:hyperlink>
    </w:p>
    <w:p>
      <w:pPr>
        <w:pStyle w:val="TOC1"/>
        <w:tabs>
          <w:tab w:val="right" w:leader="dot" w:pos="8306"/>
        </w:tabs>
      </w:pPr>
      <w:hyperlink w:anchor="_Toc2974" w:history="1">
        <w:r>
          <w:rPr>
            <w:rFonts w:ascii="仿宋" w:eastAsia="仿宋" w:hAnsi="仿宋" w:cs="仿宋" w:hint="eastAsia"/>
            <w:lang w:eastAsia="zh-CN"/>
          </w:rPr>
          <w:t>十五、合作与交流机制建立</w:t>
        </w:r>
        <w:r>
          <w:tab/>
        </w:r>
        <w:r>
          <w:fldChar w:fldCharType="begin"/>
        </w:r>
        <w:r>
          <w:instrText xml:space="preserve"> PAGEREF _Toc2974 \h </w:instrText>
        </w:r>
        <w:r>
          <w:fldChar w:fldCharType="separate"/>
        </w:r>
        <w:r>
          <w:t>73</w:t>
        </w:r>
        <w:r>
          <w:fldChar w:fldCharType="end"/>
        </w:r>
      </w:hyperlink>
    </w:p>
    <w:p>
      <w:pPr>
        <w:pStyle w:val="TOC2"/>
        <w:tabs>
          <w:tab w:val="right" w:leader="dot" w:pos="8306"/>
        </w:tabs>
      </w:pPr>
      <w:hyperlink w:anchor="_Toc5083" w:history="1">
        <w:r>
          <w:rPr>
            <w:rFonts w:ascii="仿宋" w:eastAsia="仿宋" w:hAnsi="仿宋" w:cs="仿宋" w:hint="eastAsia"/>
            <w:lang w:eastAsia="zh-CN"/>
          </w:rPr>
          <w:t>(一)、合作伙伴选择与合作方式</w:t>
        </w:r>
        <w:r>
          <w:tab/>
        </w:r>
        <w:r>
          <w:fldChar w:fldCharType="begin"/>
        </w:r>
        <w:r>
          <w:instrText xml:space="preserve"> PAGEREF _Toc5083 \h </w:instrText>
        </w:r>
        <w:r>
          <w:fldChar w:fldCharType="separate"/>
        </w:r>
        <w:r>
          <w:t>73</w:t>
        </w:r>
        <w:r>
          <w:fldChar w:fldCharType="end"/>
        </w:r>
      </w:hyperlink>
    </w:p>
    <w:p>
      <w:pPr>
        <w:pStyle w:val="TOC2"/>
        <w:tabs>
          <w:tab w:val="right" w:leader="dot" w:pos="8306"/>
        </w:tabs>
      </w:pPr>
      <w:hyperlink w:anchor="_Toc31270" w:history="1">
        <w:r>
          <w:rPr>
            <w:rFonts w:ascii="仿宋" w:eastAsia="仿宋" w:hAnsi="仿宋" w:cs="仿宋" w:hint="eastAsia"/>
            <w:lang w:eastAsia="zh-CN"/>
          </w:rPr>
          <w:t>(二)、交流与合作平台搭建</w:t>
        </w:r>
        <w:r>
          <w:tab/>
        </w:r>
        <w:r>
          <w:fldChar w:fldCharType="begin"/>
        </w:r>
        <w:r>
          <w:instrText xml:space="preserve"> PAGEREF _Toc31270 \h </w:instrText>
        </w:r>
        <w:r>
          <w:fldChar w:fldCharType="separate"/>
        </w:r>
        <w:r>
          <w:t>74</w:t>
        </w:r>
        <w:r>
          <w:fldChar w:fldCharType="end"/>
        </w:r>
      </w:hyperlink>
    </w:p>
    <w:p>
      <w:pPr>
        <w:pStyle w:val="TOC1"/>
        <w:tabs>
          <w:tab w:val="right" w:leader="dot" w:pos="8306"/>
        </w:tabs>
      </w:pPr>
      <w:hyperlink w:anchor="_Toc2350" w:history="1">
        <w:r>
          <w:rPr>
            <w:rFonts w:ascii="仿宋" w:eastAsia="仿宋" w:hAnsi="仿宋" w:cs="仿宋" w:hint="eastAsia"/>
            <w:lang w:eastAsia="zh-CN"/>
          </w:rPr>
          <w:t>十六、项目施工方案</w:t>
        </w:r>
        <w:r>
          <w:tab/>
        </w:r>
        <w:r>
          <w:fldChar w:fldCharType="begin"/>
        </w:r>
        <w:r>
          <w:instrText xml:space="preserve"> PAGEREF _Toc2350 \h </w:instrText>
        </w:r>
        <w:r>
          <w:fldChar w:fldCharType="separate"/>
        </w:r>
        <w:r>
          <w:t>76</w:t>
        </w:r>
        <w:r>
          <w:fldChar w:fldCharType="end"/>
        </w:r>
      </w:hyperlink>
    </w:p>
    <w:p>
      <w:pPr>
        <w:pStyle w:val="TOC2"/>
        <w:tabs>
          <w:tab w:val="right" w:leader="dot" w:pos="8306"/>
        </w:tabs>
      </w:pPr>
      <w:hyperlink w:anchor="_Toc6545" w:history="1">
        <w:r>
          <w:rPr>
            <w:rFonts w:ascii="仿宋" w:eastAsia="仿宋" w:hAnsi="仿宋" w:cs="仿宋" w:hint="eastAsia"/>
            <w:lang w:eastAsia="zh-CN"/>
          </w:rPr>
          <w:t>(一)、施工组织设计</w:t>
        </w:r>
        <w:r>
          <w:tab/>
        </w:r>
        <w:r>
          <w:fldChar w:fldCharType="begin"/>
        </w:r>
        <w:r>
          <w:instrText xml:space="preserve"> PAGEREF _Toc6545 \h </w:instrText>
        </w:r>
        <w:r>
          <w:fldChar w:fldCharType="separate"/>
        </w:r>
        <w:r>
          <w:t>76</w:t>
        </w:r>
        <w:r>
          <w:fldChar w:fldCharType="end"/>
        </w:r>
      </w:hyperlink>
    </w:p>
    <w:p>
      <w:pPr>
        <w:pStyle w:val="TOC2"/>
        <w:tabs>
          <w:tab w:val="right" w:leader="dot" w:pos="8306"/>
        </w:tabs>
      </w:pPr>
      <w:hyperlink w:anchor="_Toc26216" w:history="1">
        <w:r>
          <w:rPr>
            <w:rFonts w:ascii="仿宋" w:eastAsia="仿宋" w:hAnsi="仿宋" w:cs="仿宋" w:hint="eastAsia"/>
            <w:lang w:eastAsia="zh-CN"/>
          </w:rPr>
          <w:t>(二)、施工工艺与技术路线</w:t>
        </w:r>
        <w:r>
          <w:tab/>
        </w:r>
        <w:r>
          <w:fldChar w:fldCharType="begin"/>
        </w:r>
        <w:r>
          <w:instrText xml:space="preserve"> PAGEREF _Toc26216 \h </w:instrText>
        </w:r>
        <w:r>
          <w:fldChar w:fldCharType="separate"/>
        </w:r>
        <w:r>
          <w:t>77</w:t>
        </w:r>
        <w:r>
          <w:fldChar w:fldCharType="end"/>
        </w:r>
      </w:hyperlink>
    </w:p>
    <w:p>
      <w:pPr>
        <w:pStyle w:val="TOC2"/>
        <w:tabs>
          <w:tab w:val="right" w:leader="dot" w:pos="8306"/>
        </w:tabs>
      </w:pPr>
      <w:hyperlink w:anchor="_Toc8852" w:history="1">
        <w:r>
          <w:rPr>
            <w:rFonts w:ascii="仿宋" w:eastAsia="仿宋" w:hAnsi="仿宋" w:cs="仿宋" w:hint="eastAsia"/>
            <w:lang w:eastAsia="zh-CN"/>
          </w:rPr>
          <w:t>(三)、关键节点施工计划</w:t>
        </w:r>
        <w:r>
          <w:tab/>
        </w:r>
        <w:r>
          <w:fldChar w:fldCharType="begin"/>
        </w:r>
        <w:r>
          <w:instrText xml:space="preserve"> PAGEREF _Toc8852 \h </w:instrText>
        </w:r>
        <w:r>
          <w:fldChar w:fldCharType="separate"/>
        </w:r>
        <w:r>
          <w:t>79</w:t>
        </w:r>
        <w:r>
          <w:fldChar w:fldCharType="end"/>
        </w:r>
      </w:hyperlink>
    </w:p>
    <w:p>
      <w:pPr>
        <w:pStyle w:val="TOC2"/>
        <w:tabs>
          <w:tab w:val="right" w:leader="dot" w:pos="8306"/>
        </w:tabs>
      </w:pPr>
      <w:hyperlink w:anchor="_Toc28650" w:history="1">
        <w:r>
          <w:rPr>
            <w:rFonts w:ascii="仿宋" w:eastAsia="仿宋" w:hAnsi="仿宋" w:cs="仿宋" w:hint="eastAsia"/>
            <w:lang w:eastAsia="zh-CN"/>
          </w:rPr>
          <w:t>(四)、施工现场管理</w:t>
        </w:r>
        <w:r>
          <w:tab/>
        </w:r>
        <w:r>
          <w:fldChar w:fldCharType="begin"/>
        </w:r>
        <w:r>
          <w:instrText xml:space="preserve"> PAGEREF _Toc28650 \h </w:instrText>
        </w:r>
        <w:r>
          <w:fldChar w:fldCharType="separate"/>
        </w:r>
        <w:r>
          <w:t>80</w:t>
        </w:r>
        <w:r>
          <w:fldChar w:fldCharType="end"/>
        </w:r>
      </w:hyperlink>
    </w:p>
    <w:p>
      <w:pPr>
        <w:pStyle w:val="TOC1"/>
        <w:tabs>
          <w:tab w:val="right" w:leader="dot" w:pos="8306"/>
        </w:tabs>
      </w:pPr>
      <w:hyperlink w:anchor="_Toc1159" w:history="1">
        <w:r>
          <w:rPr>
            <w:rFonts w:ascii="仿宋" w:eastAsia="仿宋" w:hAnsi="仿宋" w:cs="仿宋" w:hint="eastAsia"/>
            <w:lang w:eastAsia="zh-CN"/>
          </w:rPr>
          <w:t>十七、法律法规与政策遵循</w:t>
        </w:r>
        <w:r>
          <w:tab/>
        </w:r>
        <w:r>
          <w:fldChar w:fldCharType="begin"/>
        </w:r>
        <w:r>
          <w:instrText xml:space="preserve"> PAGEREF _Toc1159 \h </w:instrText>
        </w:r>
        <w:r>
          <w:fldChar w:fldCharType="separate"/>
        </w:r>
        <w:r>
          <w:t>82</w:t>
        </w:r>
        <w:r>
          <w:fldChar w:fldCharType="end"/>
        </w:r>
      </w:hyperlink>
    </w:p>
    <w:p>
      <w:pPr>
        <w:pStyle w:val="TOC2"/>
        <w:tabs>
          <w:tab w:val="right" w:leader="dot" w:pos="8306"/>
        </w:tabs>
      </w:pPr>
      <w:hyperlink w:anchor="_Toc2624" w:history="1">
        <w:r>
          <w:rPr>
            <w:rFonts w:ascii="仿宋" w:eastAsia="仿宋" w:hAnsi="仿宋" w:cs="仿宋" w:hint="eastAsia"/>
            <w:lang w:eastAsia="zh-CN"/>
          </w:rPr>
          <w:t>(一)、法律法规遵守</w:t>
        </w:r>
        <w:r>
          <w:tab/>
        </w:r>
        <w:r>
          <w:fldChar w:fldCharType="begin"/>
        </w:r>
        <w:r>
          <w:instrText xml:space="preserve"> PAGEREF _Toc2624 \h </w:instrText>
        </w:r>
        <w:r>
          <w:fldChar w:fldCharType="separate"/>
        </w:r>
        <w:r>
          <w:t>82</w:t>
        </w:r>
        <w:r>
          <w:fldChar w:fldCharType="end"/>
        </w:r>
      </w:hyperlink>
    </w:p>
    <w:p>
      <w:pPr>
        <w:pStyle w:val="TOC2"/>
        <w:tabs>
          <w:tab w:val="right" w:leader="dot" w:pos="8306"/>
        </w:tabs>
      </w:pPr>
      <w:hyperlink w:anchor="_Toc16914" w:history="1">
        <w:r>
          <w:rPr>
            <w:rFonts w:ascii="仿宋" w:eastAsia="仿宋" w:hAnsi="仿宋" w:cs="仿宋" w:hint="eastAsia"/>
            <w:lang w:eastAsia="zh-CN"/>
          </w:rPr>
          <w:t>(二)、政策导向与利用</w:t>
        </w:r>
        <w:r>
          <w:tab/>
        </w:r>
        <w:r>
          <w:fldChar w:fldCharType="begin"/>
        </w:r>
        <w:r>
          <w:instrText xml:space="preserve"> PAGEREF _Toc16914 \h </w:instrText>
        </w:r>
        <w:r>
          <w:fldChar w:fldCharType="separate"/>
        </w:r>
        <w:r>
          <w:t>83</w:t>
        </w:r>
        <w:r>
          <w:fldChar w:fldCharType="end"/>
        </w:r>
      </w:hyperlink>
    </w:p>
    <w:p>
      <w:pPr>
        <w:pStyle w:val="TOC1"/>
        <w:tabs>
          <w:tab w:val="right" w:leader="dot" w:pos="8306"/>
        </w:tabs>
      </w:pPr>
      <w:hyperlink w:anchor="_Toc17558" w:history="1">
        <w:r>
          <w:rPr>
            <w:rFonts w:ascii="仿宋" w:eastAsia="仿宋" w:hAnsi="仿宋" w:cs="仿宋" w:hint="eastAsia"/>
            <w:lang w:eastAsia="zh-CN"/>
          </w:rPr>
          <w:t>十八、产业协同与集群发展</w:t>
        </w:r>
        <w:r>
          <w:tab/>
        </w:r>
        <w:r>
          <w:fldChar w:fldCharType="begin"/>
        </w:r>
        <w:r>
          <w:instrText xml:space="preserve"> PAGEREF _Toc17558 \h </w:instrText>
        </w:r>
        <w:r>
          <w:fldChar w:fldCharType="separate"/>
        </w:r>
        <w:r>
          <w:t>84</w:t>
        </w:r>
        <w:r>
          <w:fldChar w:fldCharType="end"/>
        </w:r>
      </w:hyperlink>
    </w:p>
    <w:p>
      <w:pPr>
        <w:pStyle w:val="TOC2"/>
        <w:tabs>
          <w:tab w:val="right" w:leader="dot" w:pos="8306"/>
        </w:tabs>
      </w:pPr>
      <w:hyperlink w:anchor="_Toc28747" w:history="1">
        <w:r>
          <w:rPr>
            <w:rFonts w:ascii="仿宋" w:eastAsia="仿宋" w:hAnsi="仿宋" w:cs="仿宋" w:hint="eastAsia"/>
            <w:lang w:eastAsia="zh-CN"/>
          </w:rPr>
          <w:t>(一)、产业协同机制建设</w:t>
        </w:r>
        <w:r>
          <w:tab/>
        </w:r>
        <w:r>
          <w:fldChar w:fldCharType="begin"/>
        </w:r>
        <w:r>
          <w:instrText xml:space="preserve"> PAGEREF _Toc28747 \h </w:instrText>
        </w:r>
        <w:r>
          <w:fldChar w:fldCharType="separate"/>
        </w:r>
        <w:r>
          <w:t>84</w:t>
        </w:r>
        <w:r>
          <w:fldChar w:fldCharType="end"/>
        </w:r>
      </w:hyperlink>
    </w:p>
    <w:p>
      <w:pPr>
        <w:pStyle w:val="TOC2"/>
        <w:tabs>
          <w:tab w:val="right" w:leader="dot" w:pos="8306"/>
        </w:tabs>
      </w:pPr>
      <w:hyperlink w:anchor="_Toc32731" w:history="1">
        <w:r>
          <w:rPr>
            <w:rFonts w:ascii="仿宋" w:eastAsia="仿宋" w:hAnsi="仿宋" w:cs="仿宋" w:hint="eastAsia"/>
            <w:lang w:eastAsia="zh-CN"/>
          </w:rPr>
          <w:t>(二)、产业集群培育与发展</w:t>
        </w:r>
        <w:r>
          <w:tab/>
        </w:r>
        <w:r>
          <w:fldChar w:fldCharType="begin"/>
        </w:r>
        <w:r>
          <w:instrText xml:space="preserve"> PAGEREF _Toc32731 \h </w:instrText>
        </w:r>
        <w:r>
          <w:fldChar w:fldCharType="separate"/>
        </w:r>
        <w:r>
          <w:t>85</w:t>
        </w:r>
        <w:r>
          <w:fldChar w:fldCharType="end"/>
        </w:r>
      </w:hyperlink>
    </w:p>
    <w:p>
      <w:pPr>
        <w:pStyle w:val="TOC1"/>
        <w:tabs>
          <w:tab w:val="right" w:leader="dot" w:pos="8306"/>
        </w:tabs>
      </w:pPr>
      <w:hyperlink w:anchor="_Toc21456" w:history="1">
        <w:r>
          <w:rPr>
            <w:rFonts w:ascii="仿宋" w:eastAsia="仿宋" w:hAnsi="仿宋" w:cs="仿宋" w:hint="eastAsia"/>
            <w:lang w:eastAsia="zh-CN"/>
          </w:rPr>
          <w:t>十九、人力资源管理与开发</w:t>
        </w:r>
        <w:r>
          <w:tab/>
        </w:r>
        <w:r>
          <w:fldChar w:fldCharType="begin"/>
        </w:r>
        <w:r>
          <w:instrText xml:space="preserve"> PAGEREF _Toc21456 \h </w:instrText>
        </w:r>
        <w:r>
          <w:fldChar w:fldCharType="separate"/>
        </w:r>
        <w:r>
          <w:t>86</w:t>
        </w:r>
        <w:r>
          <w:fldChar w:fldCharType="end"/>
        </w:r>
      </w:hyperlink>
    </w:p>
    <w:p>
      <w:pPr>
        <w:pStyle w:val="TOC2"/>
        <w:tabs>
          <w:tab w:val="right" w:leader="dot" w:pos="8306"/>
        </w:tabs>
      </w:pPr>
      <w:hyperlink w:anchor="_Toc24567" w:history="1">
        <w:r>
          <w:rPr>
            <w:rFonts w:ascii="仿宋" w:eastAsia="仿宋" w:hAnsi="仿宋" w:cs="仿宋" w:hint="eastAsia"/>
            <w:lang w:eastAsia="zh-CN"/>
          </w:rPr>
          <w:t>(一)、人力资源规划</w:t>
        </w:r>
        <w:r>
          <w:tab/>
        </w:r>
        <w:r>
          <w:fldChar w:fldCharType="begin"/>
        </w:r>
        <w:r>
          <w:instrText xml:space="preserve"> PAGEREF _Toc24567 \h </w:instrText>
        </w:r>
        <w:r>
          <w:fldChar w:fldCharType="separate"/>
        </w:r>
        <w:r>
          <w:t>86</w:t>
        </w:r>
        <w:r>
          <w:fldChar w:fldCharType="end"/>
        </w:r>
      </w:hyperlink>
    </w:p>
    <w:p>
      <w:pPr>
        <w:pStyle w:val="TOC2"/>
        <w:tabs>
          <w:tab w:val="right" w:leader="dot" w:pos="8306"/>
        </w:tabs>
      </w:pPr>
      <w:hyperlink w:anchor="_Toc13213" w:history="1">
        <w:r>
          <w:rPr>
            <w:rFonts w:ascii="仿宋" w:eastAsia="仿宋" w:hAnsi="仿宋" w:cs="仿宋" w:hint="eastAsia"/>
            <w:lang w:eastAsia="zh-CN"/>
          </w:rPr>
          <w:t>(二)、人力资源开发与培训</w:t>
        </w:r>
        <w:r>
          <w:tab/>
        </w:r>
        <w:r>
          <w:fldChar w:fldCharType="begin"/>
        </w:r>
        <w:r>
          <w:instrText xml:space="preserve"> PAGEREF _Toc13213 \h </w:instrText>
        </w:r>
        <w:r>
          <w:fldChar w:fldCharType="separate"/>
        </w:r>
        <w:r>
          <w:t>88</w:t>
        </w:r>
        <w:r>
          <w:fldChar w:fldCharType="end"/>
        </w:r>
      </w:hyperlink>
    </w:p>
    <w:p>
      <w:pPr>
        <w:pStyle w:val="TOC1"/>
        <w:tabs>
          <w:tab w:val="right" w:leader="dot" w:pos="8306"/>
        </w:tabs>
      </w:pPr>
      <w:hyperlink w:anchor="_Toc24517" w:history="1">
        <w:r>
          <w:rPr>
            <w:rFonts w:ascii="仿宋" w:eastAsia="仿宋" w:hAnsi="仿宋" w:cs="仿宋" w:hint="eastAsia"/>
            <w:lang w:eastAsia="zh-CN"/>
          </w:rPr>
          <w:t>二十、知识产权管理与保护</w:t>
        </w:r>
        <w:r>
          <w:tab/>
        </w:r>
        <w:r>
          <w:fldChar w:fldCharType="begin"/>
        </w:r>
        <w:r>
          <w:instrText xml:space="preserve"> PAGEREF _Toc24517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644" w:history="1">
        <w:r>
          <w:rPr>
            <w:rFonts w:ascii="仿宋" w:eastAsia="仿宋" w:hAnsi="仿宋" w:cs="仿宋" w:hint="eastAsia"/>
            <w:lang w:eastAsia="zh-CN"/>
          </w:rPr>
          <w:t>(一)、知识产权管理体系建设</w:t>
        </w:r>
        <w:r>
          <w:tab/>
        </w:r>
        <w:r>
          <w:fldChar w:fldCharType="begin"/>
        </w:r>
        <w:r>
          <w:instrText xml:space="preserve"> PAGEREF _Toc30644 \h </w:instrText>
        </w:r>
        <w:r>
          <w:fldChar w:fldCharType="separate"/>
        </w:r>
        <w:r>
          <w:t>90</w:t>
        </w:r>
        <w:r>
          <w:fldChar w:fldCharType="end"/>
        </w:r>
      </w:hyperlink>
    </w:p>
    <w:p>
      <w:pPr>
        <w:pStyle w:val="TOC2"/>
        <w:tabs>
          <w:tab w:val="right" w:leader="dot" w:pos="8306"/>
        </w:tabs>
      </w:pPr>
      <w:hyperlink w:anchor="_Toc26020" w:history="1">
        <w:r>
          <w:rPr>
            <w:rFonts w:ascii="仿宋" w:eastAsia="仿宋" w:hAnsi="仿宋" w:cs="仿宋" w:hint="eastAsia"/>
            <w:lang w:eastAsia="zh-CN"/>
          </w:rPr>
          <w:t>(二)、知识产权保护措施</w:t>
        </w:r>
        <w:r>
          <w:tab/>
        </w:r>
        <w:r>
          <w:fldChar w:fldCharType="begin"/>
        </w:r>
        <w:r>
          <w:instrText xml:space="preserve"> PAGEREF _Toc26020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148"/>
      <w:r>
        <w:rPr>
          <w:rFonts w:ascii="仿宋" w:eastAsia="仿宋" w:hAnsi="仿宋" w:cs="仿宋" w:hint="eastAsia"/>
          <w:sz w:val="28"/>
          <w:lang w:eastAsia="zh-CN"/>
        </w:rPr>
        <w:t>一、一乙醇胺项目概论</w:t>
      </w:r>
      <w:bookmarkEnd w:id="2"/>
    </w:p>
    <w:p>
      <w:pPr>
        <w:pStyle w:val="Heading2"/>
        <w:rPr>
          <w:rFonts w:ascii="仿宋" w:eastAsia="仿宋" w:hAnsi="仿宋" w:cs="仿宋" w:hint="eastAsia"/>
          <w:lang w:eastAsia="zh-CN"/>
        </w:rPr>
      </w:pPr>
      <w:bookmarkStart w:id="3" w:name="_Toc2714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一乙醇胺项目的申报单位是“XXX实业发展公司”，这是一家在其所处行业内备受尊敬的企业。公司自成立以来，通过其在一乙醇胺项目中表现出的创新精神和卓越执行力，在市场上赢得了显著的地位。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该公司的法定代表人秦XX，在一乙醇胺项目及其他多个行业领域中都有着显著的贡献。秦XX以其出色的领导才能和敏锐的商业洞察力，带领公司在一乙醇胺项目等多个领域实现了持续的成长和成功。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一乙醇胺项目的重要合作伙伴。公司专注于[行业名称]领域，以创新作为驱动力，不断推动技术进步和市场扩张。在一乙醇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一乙醇胺项目中展现了强劲的增长和稳定的财务表现。公司通过有效的策略，在一乙醇胺项目中扩大了其市场份额并增强了盈利能力。同时，公司积极承担社会责任，参与各类社会公益项目，增强了其在一乙醇胺项目中的品牌形象和社会影响力。</w:t>
      </w:r>
    </w:p>
    <w:p>
      <w:pPr>
        <w:pStyle w:val="Heading2"/>
        <w:ind w:firstLine="560" w:firstLineChars="200"/>
        <w:rPr>
          <w:rFonts w:ascii="仿宋" w:eastAsia="仿宋" w:hAnsi="仿宋" w:cs="仿宋" w:hint="eastAsia"/>
          <w:sz w:val="28"/>
          <w:lang w:eastAsia="zh-CN"/>
        </w:rPr>
      </w:pPr>
      <w:bookmarkStart w:id="4" w:name="_Toc3081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乙醇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一乙醇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203"/>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3557"/>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9948"/>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一乙醇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一乙醇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空气质量和气候影响：一乙醇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564"/>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https://d.book118.com/968136056030006031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93A80"/>
    <w:rsid w:val="12893A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136056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2024-01-19T12:31:00Z</dcterms:created>
  <dcterms:modified xsi:type="dcterms:W3CDTF">2024-01-19T12:32:17Z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91AD318C9EB84077893CEC55FC03BD52_11</vt:lpwstr>
  </property>
  <property fmtid="{D5CDD505-2E9C-101B-9397-08002B2CF9AE}" pid="3" name="KSOProductBuildVer">
    <vt:lpwstr>2052-12.1.0.16120</vt:lpwstr>
  </property>
</Properties>
</file>