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稀释剂行业企业战略风险管理报告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52" w:history="1">
        <w:r>
          <w:rPr>
            <w:rFonts w:ascii="仿宋" w:eastAsia="仿宋" w:hAnsi="仿宋" w:cs="仿宋" w:hint="eastAsia"/>
            <w:lang w:eastAsia="zh-CN"/>
          </w:rPr>
          <w:t>概论</w:t>
        </w:r>
        <w:r>
          <w:tab/>
        </w:r>
        <w:r>
          <w:fldChar w:fldCharType="begin"/>
        </w:r>
        <w:r>
          <w:instrText xml:space="preserve"> PAGEREF _Toc19852 \h </w:instrText>
        </w:r>
        <w:r>
          <w:fldChar w:fldCharType="separate"/>
        </w:r>
        <w:r>
          <w:t>4</w:t>
        </w:r>
        <w:r>
          <w:fldChar w:fldCharType="end"/>
        </w:r>
      </w:hyperlink>
    </w:p>
    <w:p>
      <w:pPr>
        <w:pStyle w:val="TOC1"/>
        <w:tabs>
          <w:tab w:val="right" w:leader="dot" w:pos="8306"/>
        </w:tabs>
      </w:pPr>
      <w:hyperlink w:anchor="_Toc32507" w:history="1">
        <w:r>
          <w:rPr>
            <w:rFonts w:ascii="仿宋" w:eastAsia="仿宋" w:hAnsi="仿宋" w:cs="仿宋" w:hint="eastAsia"/>
            <w:lang w:eastAsia="zh-CN"/>
          </w:rPr>
          <w:t>一、重点企业调研分析</w:t>
        </w:r>
        <w:r>
          <w:tab/>
        </w:r>
        <w:r>
          <w:fldChar w:fldCharType="begin"/>
        </w:r>
        <w:r>
          <w:instrText xml:space="preserve"> PAGEREF _Toc32507 \h </w:instrText>
        </w:r>
        <w:r>
          <w:fldChar w:fldCharType="separate"/>
        </w:r>
        <w:r>
          <w:t>4</w:t>
        </w:r>
        <w:r>
          <w:fldChar w:fldCharType="end"/>
        </w:r>
      </w:hyperlink>
    </w:p>
    <w:p>
      <w:pPr>
        <w:pStyle w:val="TOC2"/>
        <w:tabs>
          <w:tab w:val="right" w:leader="dot" w:pos="8306"/>
        </w:tabs>
      </w:pPr>
      <w:hyperlink w:anchor="_Toc17306" w:history="1">
        <w:r>
          <w:rPr>
            <w:rFonts w:ascii="仿宋" w:eastAsia="仿宋" w:hAnsi="仿宋" w:cs="仿宋" w:hint="eastAsia"/>
            <w:lang w:eastAsia="zh-CN"/>
          </w:rPr>
          <w:t>(一)、xxx科技发展公司</w:t>
        </w:r>
        <w:r>
          <w:tab/>
        </w:r>
        <w:r>
          <w:fldChar w:fldCharType="begin"/>
        </w:r>
        <w:r>
          <w:instrText xml:space="preserve"> PAGEREF _Toc17306 \h </w:instrText>
        </w:r>
        <w:r>
          <w:fldChar w:fldCharType="separate"/>
        </w:r>
        <w:r>
          <w:t>4</w:t>
        </w:r>
        <w:r>
          <w:fldChar w:fldCharType="end"/>
        </w:r>
      </w:hyperlink>
    </w:p>
    <w:p>
      <w:pPr>
        <w:pStyle w:val="TOC2"/>
        <w:tabs>
          <w:tab w:val="right" w:leader="dot" w:pos="8306"/>
        </w:tabs>
      </w:pPr>
      <w:hyperlink w:anchor="_Toc29614" w:history="1">
        <w:r>
          <w:rPr>
            <w:rFonts w:ascii="仿宋" w:eastAsia="仿宋" w:hAnsi="仿宋" w:cs="仿宋" w:hint="eastAsia"/>
            <w:lang w:eastAsia="zh-CN"/>
          </w:rPr>
          <w:t>(二)、xxx有限责任公司</w:t>
        </w:r>
        <w:r>
          <w:tab/>
        </w:r>
        <w:r>
          <w:fldChar w:fldCharType="begin"/>
        </w:r>
        <w:r>
          <w:instrText xml:space="preserve"> PAGEREF _Toc29614 \h </w:instrText>
        </w:r>
        <w:r>
          <w:fldChar w:fldCharType="separate"/>
        </w:r>
        <w:r>
          <w:t>5</w:t>
        </w:r>
        <w:r>
          <w:fldChar w:fldCharType="end"/>
        </w:r>
      </w:hyperlink>
    </w:p>
    <w:p>
      <w:pPr>
        <w:pStyle w:val="TOC1"/>
        <w:tabs>
          <w:tab w:val="right" w:leader="dot" w:pos="8306"/>
        </w:tabs>
      </w:pPr>
      <w:hyperlink w:anchor="_Toc3983" w:history="1">
        <w:r>
          <w:rPr>
            <w:rFonts w:ascii="仿宋" w:eastAsia="仿宋" w:hAnsi="仿宋" w:cs="仿宋" w:hint="eastAsia"/>
            <w:lang w:eastAsia="zh-CN"/>
          </w:rPr>
          <w:t>二、稀释剂行业行业特征</w:t>
        </w:r>
        <w:r>
          <w:tab/>
        </w:r>
        <w:r>
          <w:fldChar w:fldCharType="begin"/>
        </w:r>
        <w:r>
          <w:instrText xml:space="preserve"> PAGEREF _Toc3983 \h </w:instrText>
        </w:r>
        <w:r>
          <w:fldChar w:fldCharType="separate"/>
        </w:r>
        <w:r>
          <w:t>8</w:t>
        </w:r>
        <w:r>
          <w:fldChar w:fldCharType="end"/>
        </w:r>
      </w:hyperlink>
    </w:p>
    <w:p>
      <w:pPr>
        <w:pStyle w:val="TOC2"/>
        <w:tabs>
          <w:tab w:val="right" w:leader="dot" w:pos="8306"/>
        </w:tabs>
      </w:pPr>
      <w:hyperlink w:anchor="_Toc1472" w:history="1">
        <w:r>
          <w:rPr>
            <w:rFonts w:ascii="仿宋" w:eastAsia="仿宋" w:hAnsi="仿宋" w:cs="仿宋" w:hint="eastAsia"/>
            <w:lang w:eastAsia="zh-CN"/>
          </w:rPr>
          <w:t>(一)、市场规模庞大</w:t>
        </w:r>
        <w:r>
          <w:tab/>
        </w:r>
        <w:r>
          <w:fldChar w:fldCharType="begin"/>
        </w:r>
        <w:r>
          <w:instrText xml:space="preserve"> PAGEREF _Toc1472 \h </w:instrText>
        </w:r>
        <w:r>
          <w:fldChar w:fldCharType="separate"/>
        </w:r>
        <w:r>
          <w:t>8</w:t>
        </w:r>
        <w:r>
          <w:fldChar w:fldCharType="end"/>
        </w:r>
      </w:hyperlink>
    </w:p>
    <w:p>
      <w:pPr>
        <w:pStyle w:val="TOC2"/>
        <w:tabs>
          <w:tab w:val="right" w:leader="dot" w:pos="8306"/>
        </w:tabs>
      </w:pPr>
      <w:hyperlink w:anchor="_Toc6938" w:history="1">
        <w:r>
          <w:rPr>
            <w:rFonts w:ascii="仿宋" w:eastAsia="仿宋" w:hAnsi="仿宋" w:cs="仿宋" w:hint="eastAsia"/>
            <w:lang w:eastAsia="zh-CN"/>
          </w:rPr>
          <w:t>(二)、消费需求多元化</w:t>
        </w:r>
        <w:r>
          <w:tab/>
        </w:r>
        <w:r>
          <w:fldChar w:fldCharType="begin"/>
        </w:r>
        <w:r>
          <w:instrText xml:space="preserve"> PAGEREF _Toc6938 \h </w:instrText>
        </w:r>
        <w:r>
          <w:fldChar w:fldCharType="separate"/>
        </w:r>
        <w:r>
          <w:t>9</w:t>
        </w:r>
        <w:r>
          <w:fldChar w:fldCharType="end"/>
        </w:r>
      </w:hyperlink>
    </w:p>
    <w:p>
      <w:pPr>
        <w:pStyle w:val="TOC2"/>
        <w:tabs>
          <w:tab w:val="right" w:leader="dot" w:pos="8306"/>
        </w:tabs>
      </w:pPr>
      <w:hyperlink w:anchor="_Toc13048" w:history="1">
        <w:r>
          <w:rPr>
            <w:rFonts w:ascii="仿宋" w:eastAsia="仿宋" w:hAnsi="仿宋" w:cs="仿宋" w:hint="eastAsia"/>
            <w:lang w:eastAsia="zh-CN"/>
          </w:rPr>
          <w:t>(三)、竞争激烈</w:t>
        </w:r>
        <w:r>
          <w:tab/>
        </w:r>
        <w:r>
          <w:fldChar w:fldCharType="begin"/>
        </w:r>
        <w:r>
          <w:instrText xml:space="preserve"> PAGEREF _Toc13048 \h </w:instrText>
        </w:r>
        <w:r>
          <w:fldChar w:fldCharType="separate"/>
        </w:r>
        <w:r>
          <w:t>9</w:t>
        </w:r>
        <w:r>
          <w:fldChar w:fldCharType="end"/>
        </w:r>
      </w:hyperlink>
    </w:p>
    <w:p>
      <w:pPr>
        <w:pStyle w:val="TOC2"/>
        <w:tabs>
          <w:tab w:val="right" w:leader="dot" w:pos="8306"/>
        </w:tabs>
      </w:pPr>
      <w:hyperlink w:anchor="_Toc25739" w:history="1">
        <w:r>
          <w:rPr>
            <w:rFonts w:ascii="仿宋" w:eastAsia="仿宋" w:hAnsi="仿宋" w:cs="仿宋" w:hint="eastAsia"/>
            <w:lang w:eastAsia="zh-CN"/>
          </w:rPr>
          <w:t>(四)、设计和科技的结合</w:t>
        </w:r>
        <w:r>
          <w:tab/>
        </w:r>
        <w:r>
          <w:fldChar w:fldCharType="begin"/>
        </w:r>
        <w:r>
          <w:instrText xml:space="preserve"> PAGEREF _Toc25739 \h </w:instrText>
        </w:r>
        <w:r>
          <w:fldChar w:fldCharType="separate"/>
        </w:r>
        <w:r>
          <w:t>10</w:t>
        </w:r>
        <w:r>
          <w:fldChar w:fldCharType="end"/>
        </w:r>
      </w:hyperlink>
    </w:p>
    <w:p>
      <w:pPr>
        <w:pStyle w:val="TOC2"/>
        <w:tabs>
          <w:tab w:val="right" w:leader="dot" w:pos="8306"/>
        </w:tabs>
      </w:pPr>
      <w:hyperlink w:anchor="_Toc8571" w:history="1">
        <w:r>
          <w:rPr>
            <w:rFonts w:ascii="仿宋" w:eastAsia="仿宋" w:hAnsi="仿宋" w:cs="仿宋" w:hint="eastAsia"/>
            <w:lang w:eastAsia="zh-CN"/>
          </w:rPr>
          <w:t>(五)、环保意识增强</w:t>
        </w:r>
        <w:r>
          <w:tab/>
        </w:r>
        <w:r>
          <w:fldChar w:fldCharType="begin"/>
        </w:r>
        <w:r>
          <w:instrText xml:space="preserve"> PAGEREF _Toc8571 \h </w:instrText>
        </w:r>
        <w:r>
          <w:fldChar w:fldCharType="separate"/>
        </w:r>
        <w:r>
          <w:t>10</w:t>
        </w:r>
        <w:r>
          <w:fldChar w:fldCharType="end"/>
        </w:r>
      </w:hyperlink>
    </w:p>
    <w:p>
      <w:pPr>
        <w:pStyle w:val="TOC1"/>
        <w:tabs>
          <w:tab w:val="right" w:leader="dot" w:pos="8306"/>
        </w:tabs>
      </w:pPr>
      <w:hyperlink w:anchor="_Toc32291" w:history="1">
        <w:r>
          <w:rPr>
            <w:rFonts w:ascii="仿宋" w:eastAsia="仿宋" w:hAnsi="仿宋" w:cs="仿宋" w:hint="eastAsia"/>
            <w:lang w:eastAsia="zh-CN"/>
          </w:rPr>
          <w:t>三、项目建设单位基本情况</w:t>
        </w:r>
        <w:r>
          <w:tab/>
        </w:r>
        <w:r>
          <w:fldChar w:fldCharType="begin"/>
        </w:r>
        <w:r>
          <w:instrText xml:space="preserve"> PAGEREF _Toc32291 \h </w:instrText>
        </w:r>
        <w:r>
          <w:fldChar w:fldCharType="separate"/>
        </w:r>
        <w:r>
          <w:t>10</w:t>
        </w:r>
        <w:r>
          <w:fldChar w:fldCharType="end"/>
        </w:r>
      </w:hyperlink>
    </w:p>
    <w:p>
      <w:pPr>
        <w:pStyle w:val="TOC2"/>
        <w:tabs>
          <w:tab w:val="right" w:leader="dot" w:pos="8306"/>
        </w:tabs>
      </w:pPr>
      <w:hyperlink w:anchor="_Toc21615" w:history="1">
        <w:r>
          <w:rPr>
            <w:rFonts w:ascii="仿宋" w:eastAsia="仿宋" w:hAnsi="仿宋" w:cs="仿宋" w:hint="eastAsia"/>
            <w:lang w:eastAsia="zh-CN"/>
          </w:rPr>
          <w:t>(一)、项目承办单位基本情况</w:t>
        </w:r>
        <w:r>
          <w:tab/>
        </w:r>
        <w:r>
          <w:fldChar w:fldCharType="begin"/>
        </w:r>
        <w:r>
          <w:instrText xml:space="preserve"> PAGEREF _Toc21615 \h </w:instrText>
        </w:r>
        <w:r>
          <w:fldChar w:fldCharType="separate"/>
        </w:r>
        <w:r>
          <w:t>10</w:t>
        </w:r>
        <w:r>
          <w:fldChar w:fldCharType="end"/>
        </w:r>
      </w:hyperlink>
    </w:p>
    <w:p>
      <w:pPr>
        <w:pStyle w:val="TOC2"/>
        <w:tabs>
          <w:tab w:val="right" w:leader="dot" w:pos="8306"/>
        </w:tabs>
      </w:pPr>
      <w:hyperlink w:anchor="_Toc22708" w:history="1">
        <w:r>
          <w:rPr>
            <w:rFonts w:ascii="仿宋" w:eastAsia="仿宋" w:hAnsi="仿宋" w:cs="仿宋" w:hint="eastAsia"/>
            <w:lang w:eastAsia="zh-CN"/>
          </w:rPr>
          <w:t>(二)、公司经济效益分析</w:t>
        </w:r>
        <w:r>
          <w:tab/>
        </w:r>
        <w:r>
          <w:fldChar w:fldCharType="begin"/>
        </w:r>
        <w:r>
          <w:instrText xml:space="preserve"> PAGEREF _Toc22708 \h </w:instrText>
        </w:r>
        <w:r>
          <w:fldChar w:fldCharType="separate"/>
        </w:r>
        <w:r>
          <w:t>12</w:t>
        </w:r>
        <w:r>
          <w:fldChar w:fldCharType="end"/>
        </w:r>
      </w:hyperlink>
    </w:p>
    <w:p>
      <w:pPr>
        <w:pStyle w:val="TOC1"/>
        <w:tabs>
          <w:tab w:val="right" w:leader="dot" w:pos="8306"/>
        </w:tabs>
      </w:pPr>
      <w:hyperlink w:anchor="_Toc4762" w:history="1">
        <w:r>
          <w:rPr>
            <w:rFonts w:ascii="仿宋" w:eastAsia="仿宋" w:hAnsi="仿宋" w:cs="仿宋" w:hint="eastAsia"/>
            <w:lang w:eastAsia="zh-CN"/>
          </w:rPr>
          <w:t>四、稀释剂行业前景</w:t>
        </w:r>
        <w:r>
          <w:tab/>
        </w:r>
        <w:r>
          <w:fldChar w:fldCharType="begin"/>
        </w:r>
        <w:r>
          <w:instrText xml:space="preserve"> PAGEREF _Toc4762 \h </w:instrText>
        </w:r>
        <w:r>
          <w:fldChar w:fldCharType="separate"/>
        </w:r>
        <w:r>
          <w:t>14</w:t>
        </w:r>
        <w:r>
          <w:fldChar w:fldCharType="end"/>
        </w:r>
      </w:hyperlink>
    </w:p>
    <w:p>
      <w:pPr>
        <w:pStyle w:val="TOC2"/>
        <w:tabs>
          <w:tab w:val="right" w:leader="dot" w:pos="8306"/>
        </w:tabs>
      </w:pPr>
      <w:hyperlink w:anchor="_Toc15418" w:history="1">
        <w:r>
          <w:rPr>
            <w:rFonts w:ascii="仿宋" w:eastAsia="仿宋" w:hAnsi="仿宋" w:cs="仿宋" w:hint="eastAsia"/>
            <w:lang w:eastAsia="zh-CN"/>
          </w:rPr>
          <w:t>(一)、市场增长预测</w:t>
        </w:r>
        <w:r>
          <w:tab/>
        </w:r>
        <w:r>
          <w:fldChar w:fldCharType="begin"/>
        </w:r>
        <w:r>
          <w:instrText xml:space="preserve"> PAGEREF _Toc15418 \h </w:instrText>
        </w:r>
        <w:r>
          <w:fldChar w:fldCharType="separate"/>
        </w:r>
        <w:r>
          <w:t>14</w:t>
        </w:r>
        <w:r>
          <w:fldChar w:fldCharType="end"/>
        </w:r>
      </w:hyperlink>
    </w:p>
    <w:p>
      <w:pPr>
        <w:pStyle w:val="TOC2"/>
        <w:tabs>
          <w:tab w:val="right" w:leader="dot" w:pos="8306"/>
        </w:tabs>
      </w:pPr>
      <w:hyperlink w:anchor="_Toc30479" w:history="1">
        <w:r>
          <w:rPr>
            <w:rFonts w:ascii="仿宋" w:eastAsia="仿宋" w:hAnsi="仿宋" w:cs="仿宋" w:hint="eastAsia"/>
            <w:lang w:eastAsia="zh-CN"/>
          </w:rPr>
          <w:t>(二)、新兴市场机会</w:t>
        </w:r>
        <w:r>
          <w:tab/>
        </w:r>
        <w:r>
          <w:fldChar w:fldCharType="begin"/>
        </w:r>
        <w:r>
          <w:instrText xml:space="preserve"> PAGEREF _Toc30479 \h </w:instrText>
        </w:r>
        <w:r>
          <w:fldChar w:fldCharType="separate"/>
        </w:r>
        <w:r>
          <w:t>15</w:t>
        </w:r>
        <w:r>
          <w:fldChar w:fldCharType="end"/>
        </w:r>
      </w:hyperlink>
    </w:p>
    <w:p>
      <w:pPr>
        <w:pStyle w:val="TOC2"/>
        <w:tabs>
          <w:tab w:val="right" w:leader="dot" w:pos="8306"/>
        </w:tabs>
      </w:pPr>
      <w:hyperlink w:anchor="_Toc9826" w:history="1">
        <w:r>
          <w:rPr>
            <w:rFonts w:ascii="仿宋" w:eastAsia="仿宋" w:hAnsi="仿宋" w:cs="仿宋" w:hint="eastAsia"/>
            <w:lang w:eastAsia="zh-CN"/>
          </w:rPr>
          <w:t>(三)、技术前景展望</w:t>
        </w:r>
        <w:r>
          <w:tab/>
        </w:r>
        <w:r>
          <w:fldChar w:fldCharType="begin"/>
        </w:r>
        <w:r>
          <w:instrText xml:space="preserve"> PAGEREF _Toc9826 \h </w:instrText>
        </w:r>
        <w:r>
          <w:fldChar w:fldCharType="separate"/>
        </w:r>
        <w:r>
          <w:t>16</w:t>
        </w:r>
        <w:r>
          <w:fldChar w:fldCharType="end"/>
        </w:r>
      </w:hyperlink>
    </w:p>
    <w:p>
      <w:pPr>
        <w:pStyle w:val="TOC2"/>
        <w:tabs>
          <w:tab w:val="right" w:leader="dot" w:pos="8306"/>
        </w:tabs>
      </w:pPr>
      <w:hyperlink w:anchor="_Toc9254" w:history="1">
        <w:r>
          <w:rPr>
            <w:rFonts w:ascii="仿宋" w:eastAsia="仿宋" w:hAnsi="仿宋" w:cs="仿宋" w:hint="eastAsia"/>
            <w:lang w:eastAsia="zh-CN"/>
          </w:rPr>
          <w:t>(四)、政策环境变化</w:t>
        </w:r>
        <w:r>
          <w:tab/>
        </w:r>
        <w:r>
          <w:fldChar w:fldCharType="begin"/>
        </w:r>
        <w:r>
          <w:instrText xml:space="preserve"> PAGEREF _Toc9254 \h </w:instrText>
        </w:r>
        <w:r>
          <w:fldChar w:fldCharType="separate"/>
        </w:r>
        <w:r>
          <w:t>16</w:t>
        </w:r>
        <w:r>
          <w:fldChar w:fldCharType="end"/>
        </w:r>
      </w:hyperlink>
    </w:p>
    <w:p>
      <w:pPr>
        <w:pStyle w:val="TOC1"/>
        <w:tabs>
          <w:tab w:val="right" w:leader="dot" w:pos="8306"/>
        </w:tabs>
      </w:pPr>
      <w:hyperlink w:anchor="_Toc17938" w:history="1">
        <w:r>
          <w:rPr>
            <w:rFonts w:ascii="仿宋" w:eastAsia="仿宋" w:hAnsi="仿宋" w:cs="仿宋" w:hint="eastAsia"/>
            <w:lang w:eastAsia="zh-CN"/>
          </w:rPr>
          <w:t>五、稀释剂项目概论</w:t>
        </w:r>
        <w:r>
          <w:tab/>
        </w:r>
        <w:r>
          <w:fldChar w:fldCharType="begin"/>
        </w:r>
        <w:r>
          <w:instrText xml:space="preserve"> PAGEREF _Toc17938 \h </w:instrText>
        </w:r>
        <w:r>
          <w:fldChar w:fldCharType="separate"/>
        </w:r>
        <w:r>
          <w:t>17</w:t>
        </w:r>
        <w:r>
          <w:fldChar w:fldCharType="end"/>
        </w:r>
      </w:hyperlink>
    </w:p>
    <w:p>
      <w:pPr>
        <w:pStyle w:val="TOC2"/>
        <w:tabs>
          <w:tab w:val="right" w:leader="dot" w:pos="8306"/>
        </w:tabs>
      </w:pPr>
      <w:hyperlink w:anchor="_Toc4948" w:history="1">
        <w:r>
          <w:rPr>
            <w:rFonts w:ascii="仿宋" w:eastAsia="仿宋" w:hAnsi="仿宋" w:cs="仿宋" w:hint="eastAsia"/>
            <w:lang w:eastAsia="zh-CN"/>
          </w:rPr>
          <w:t>(一)、稀释剂项目名称</w:t>
        </w:r>
        <w:r>
          <w:tab/>
        </w:r>
        <w:r>
          <w:fldChar w:fldCharType="begin"/>
        </w:r>
        <w:r>
          <w:instrText xml:space="preserve"> PAGEREF _Toc4948 \h </w:instrText>
        </w:r>
        <w:r>
          <w:fldChar w:fldCharType="separate"/>
        </w:r>
        <w:r>
          <w:t>17</w:t>
        </w:r>
        <w:r>
          <w:fldChar w:fldCharType="end"/>
        </w:r>
      </w:hyperlink>
    </w:p>
    <w:p>
      <w:pPr>
        <w:pStyle w:val="TOC2"/>
        <w:tabs>
          <w:tab w:val="right" w:leader="dot" w:pos="8306"/>
        </w:tabs>
      </w:pPr>
      <w:hyperlink w:anchor="_Toc17521" w:history="1">
        <w:r>
          <w:rPr>
            <w:rFonts w:ascii="仿宋" w:eastAsia="仿宋" w:hAnsi="仿宋" w:cs="仿宋" w:hint="eastAsia"/>
            <w:lang w:eastAsia="zh-CN"/>
          </w:rPr>
          <w:t>(二)、稀释剂项目选址</w:t>
        </w:r>
        <w:r>
          <w:tab/>
        </w:r>
        <w:r>
          <w:fldChar w:fldCharType="begin"/>
        </w:r>
        <w:r>
          <w:instrText xml:space="preserve"> PAGEREF _Toc17521 \h </w:instrText>
        </w:r>
        <w:r>
          <w:fldChar w:fldCharType="separate"/>
        </w:r>
        <w:r>
          <w:t>18</w:t>
        </w:r>
        <w:r>
          <w:fldChar w:fldCharType="end"/>
        </w:r>
      </w:hyperlink>
    </w:p>
    <w:p>
      <w:pPr>
        <w:pStyle w:val="TOC2"/>
        <w:tabs>
          <w:tab w:val="right" w:leader="dot" w:pos="8306"/>
        </w:tabs>
      </w:pPr>
      <w:hyperlink w:anchor="_Toc4251" w:history="1">
        <w:r>
          <w:rPr>
            <w:rFonts w:ascii="仿宋" w:eastAsia="仿宋" w:hAnsi="仿宋" w:cs="仿宋" w:hint="eastAsia"/>
            <w:lang w:eastAsia="zh-CN"/>
          </w:rPr>
          <w:t>(三)、稀释剂项目用地规模</w:t>
        </w:r>
        <w:r>
          <w:tab/>
        </w:r>
        <w:r>
          <w:fldChar w:fldCharType="begin"/>
        </w:r>
        <w:r>
          <w:instrText xml:space="preserve"> PAGEREF _Toc4251 \h </w:instrText>
        </w:r>
        <w:r>
          <w:fldChar w:fldCharType="separate"/>
        </w:r>
        <w:r>
          <w:t>18</w:t>
        </w:r>
        <w:r>
          <w:fldChar w:fldCharType="end"/>
        </w:r>
      </w:hyperlink>
    </w:p>
    <w:p>
      <w:pPr>
        <w:pStyle w:val="TOC2"/>
        <w:tabs>
          <w:tab w:val="right" w:leader="dot" w:pos="8306"/>
        </w:tabs>
      </w:pPr>
      <w:hyperlink w:anchor="_Toc20233" w:history="1">
        <w:r>
          <w:rPr>
            <w:rFonts w:ascii="仿宋" w:eastAsia="仿宋" w:hAnsi="仿宋" w:cs="仿宋" w:hint="eastAsia"/>
            <w:lang w:eastAsia="zh-CN"/>
          </w:rPr>
          <w:t>(四)、稀释剂项目用地控制指标</w:t>
        </w:r>
        <w:r>
          <w:tab/>
        </w:r>
        <w:r>
          <w:fldChar w:fldCharType="begin"/>
        </w:r>
        <w:r>
          <w:instrText xml:space="preserve"> PAGEREF _Toc20233 \h </w:instrText>
        </w:r>
        <w:r>
          <w:fldChar w:fldCharType="separate"/>
        </w:r>
        <w:r>
          <w:t>18</w:t>
        </w:r>
        <w:r>
          <w:fldChar w:fldCharType="end"/>
        </w:r>
      </w:hyperlink>
    </w:p>
    <w:p>
      <w:pPr>
        <w:pStyle w:val="TOC2"/>
        <w:tabs>
          <w:tab w:val="right" w:leader="dot" w:pos="8306"/>
        </w:tabs>
      </w:pPr>
      <w:hyperlink w:anchor="_Toc9900" w:history="1">
        <w:r>
          <w:rPr>
            <w:rFonts w:ascii="仿宋" w:eastAsia="仿宋" w:hAnsi="仿宋" w:cs="仿宋" w:hint="eastAsia"/>
            <w:lang w:eastAsia="zh-CN"/>
          </w:rPr>
          <w:t>(五)、土建工程指标</w:t>
        </w:r>
        <w:r>
          <w:tab/>
        </w:r>
        <w:r>
          <w:fldChar w:fldCharType="begin"/>
        </w:r>
        <w:r>
          <w:instrText xml:space="preserve"> PAGEREF _Toc9900 \h </w:instrText>
        </w:r>
        <w:r>
          <w:fldChar w:fldCharType="separate"/>
        </w:r>
        <w:r>
          <w:t>21</w:t>
        </w:r>
        <w:r>
          <w:fldChar w:fldCharType="end"/>
        </w:r>
      </w:hyperlink>
    </w:p>
    <w:p>
      <w:pPr>
        <w:pStyle w:val="TOC2"/>
        <w:tabs>
          <w:tab w:val="right" w:leader="dot" w:pos="8306"/>
        </w:tabs>
      </w:pPr>
      <w:hyperlink w:anchor="_Toc13288" w:history="1">
        <w:r>
          <w:rPr>
            <w:rFonts w:ascii="仿宋" w:eastAsia="仿宋" w:hAnsi="仿宋" w:cs="仿宋" w:hint="eastAsia"/>
            <w:lang w:eastAsia="zh-CN"/>
          </w:rPr>
          <w:t>(六)、设备选型方案</w:t>
        </w:r>
        <w:r>
          <w:tab/>
        </w:r>
        <w:r>
          <w:fldChar w:fldCharType="begin"/>
        </w:r>
        <w:r>
          <w:instrText xml:space="preserve"> PAGEREF _Toc13288 \h </w:instrText>
        </w:r>
        <w:r>
          <w:fldChar w:fldCharType="separate"/>
        </w:r>
        <w:r>
          <w:t>22</w:t>
        </w:r>
        <w:r>
          <w:fldChar w:fldCharType="end"/>
        </w:r>
      </w:hyperlink>
    </w:p>
    <w:p>
      <w:pPr>
        <w:pStyle w:val="TOC2"/>
        <w:tabs>
          <w:tab w:val="right" w:leader="dot" w:pos="8306"/>
        </w:tabs>
      </w:pPr>
      <w:hyperlink w:anchor="_Toc10486" w:history="1">
        <w:r>
          <w:rPr>
            <w:rFonts w:ascii="仿宋" w:eastAsia="仿宋" w:hAnsi="仿宋" w:cs="仿宋" w:hint="eastAsia"/>
            <w:lang w:eastAsia="zh-CN"/>
          </w:rPr>
          <w:t>(七)、节能分析</w:t>
        </w:r>
        <w:r>
          <w:tab/>
        </w:r>
        <w:r>
          <w:fldChar w:fldCharType="begin"/>
        </w:r>
        <w:r>
          <w:instrText xml:space="preserve"> PAGEREF _Toc10486 \h </w:instrText>
        </w:r>
        <w:r>
          <w:fldChar w:fldCharType="separate"/>
        </w:r>
        <w:r>
          <w:t>22</w:t>
        </w:r>
        <w:r>
          <w:fldChar w:fldCharType="end"/>
        </w:r>
      </w:hyperlink>
    </w:p>
    <w:p>
      <w:pPr>
        <w:pStyle w:val="TOC2"/>
        <w:tabs>
          <w:tab w:val="right" w:leader="dot" w:pos="8306"/>
        </w:tabs>
      </w:pPr>
      <w:hyperlink w:anchor="_Toc10230" w:history="1">
        <w:r>
          <w:rPr>
            <w:rFonts w:ascii="仿宋" w:eastAsia="仿宋" w:hAnsi="仿宋" w:cs="仿宋" w:hint="eastAsia"/>
            <w:lang w:eastAsia="zh-CN"/>
          </w:rPr>
          <w:t>(八)、环境保护</w:t>
        </w:r>
        <w:r>
          <w:tab/>
        </w:r>
        <w:r>
          <w:fldChar w:fldCharType="begin"/>
        </w:r>
        <w:r>
          <w:instrText xml:space="preserve"> PAGEREF _Toc10230 \h </w:instrText>
        </w:r>
        <w:r>
          <w:fldChar w:fldCharType="separate"/>
        </w:r>
        <w:r>
          <w:t>22</w:t>
        </w:r>
        <w:r>
          <w:fldChar w:fldCharType="end"/>
        </w:r>
      </w:hyperlink>
    </w:p>
    <w:p>
      <w:pPr>
        <w:pStyle w:val="TOC2"/>
        <w:tabs>
          <w:tab w:val="right" w:leader="dot" w:pos="8306"/>
        </w:tabs>
      </w:pPr>
      <w:hyperlink w:anchor="_Toc13100" w:history="1">
        <w:r>
          <w:rPr>
            <w:rFonts w:ascii="仿宋" w:eastAsia="仿宋" w:hAnsi="仿宋" w:cs="仿宋" w:hint="eastAsia"/>
            <w:lang w:eastAsia="zh-CN"/>
          </w:rPr>
          <w:t>(九)、稀释剂项目总投资及资本结构</w:t>
        </w:r>
        <w:r>
          <w:tab/>
        </w:r>
        <w:r>
          <w:fldChar w:fldCharType="begin"/>
        </w:r>
        <w:r>
          <w:instrText xml:space="preserve"> PAGEREF _Toc13100 \h </w:instrText>
        </w:r>
        <w:r>
          <w:fldChar w:fldCharType="separate"/>
        </w:r>
        <w:r>
          <w:t>23</w:t>
        </w:r>
        <w:r>
          <w:fldChar w:fldCharType="end"/>
        </w:r>
      </w:hyperlink>
    </w:p>
    <w:p>
      <w:pPr>
        <w:pStyle w:val="TOC2"/>
        <w:tabs>
          <w:tab w:val="right" w:leader="dot" w:pos="8306"/>
        </w:tabs>
      </w:pPr>
      <w:hyperlink w:anchor="_Toc20698" w:history="1">
        <w:r>
          <w:rPr>
            <w:rFonts w:ascii="仿宋" w:eastAsia="仿宋" w:hAnsi="仿宋" w:cs="仿宋" w:hint="eastAsia"/>
            <w:lang w:eastAsia="zh-CN"/>
          </w:rPr>
          <w:t>(十)、资金筹集</w:t>
        </w:r>
        <w:r>
          <w:tab/>
        </w:r>
        <w:r>
          <w:fldChar w:fldCharType="begin"/>
        </w:r>
        <w:r>
          <w:instrText xml:space="preserve"> PAGEREF _Toc20698 \h </w:instrText>
        </w:r>
        <w:r>
          <w:fldChar w:fldCharType="separate"/>
        </w:r>
        <w:r>
          <w:t>23</w:t>
        </w:r>
        <w:r>
          <w:fldChar w:fldCharType="end"/>
        </w:r>
      </w:hyperlink>
    </w:p>
    <w:p>
      <w:pPr>
        <w:pStyle w:val="TOC2"/>
        <w:tabs>
          <w:tab w:val="right" w:leader="dot" w:pos="8306"/>
        </w:tabs>
      </w:pPr>
      <w:hyperlink w:anchor="_Toc29199" w:history="1">
        <w:r>
          <w:rPr>
            <w:rFonts w:ascii="仿宋" w:eastAsia="仿宋" w:hAnsi="仿宋" w:cs="仿宋" w:hint="eastAsia"/>
            <w:lang w:eastAsia="zh-CN"/>
          </w:rPr>
          <w:t>(十一)、稀释剂项目预期经济效益规划目标</w:t>
        </w:r>
        <w:r>
          <w:tab/>
        </w:r>
        <w:r>
          <w:fldChar w:fldCharType="begin"/>
        </w:r>
        <w:r>
          <w:instrText xml:space="preserve"> PAGEREF _Toc29199 \h </w:instrText>
        </w:r>
        <w:r>
          <w:fldChar w:fldCharType="separate"/>
        </w:r>
        <w:r>
          <w:t>24</w:t>
        </w:r>
        <w:r>
          <w:fldChar w:fldCharType="end"/>
        </w:r>
      </w:hyperlink>
    </w:p>
    <w:p>
      <w:pPr>
        <w:pStyle w:val="TOC2"/>
        <w:tabs>
          <w:tab w:val="right" w:leader="dot" w:pos="8306"/>
        </w:tabs>
      </w:pPr>
      <w:hyperlink w:anchor="_Toc14114" w:history="1">
        <w:r>
          <w:rPr>
            <w:rFonts w:ascii="仿宋" w:eastAsia="仿宋" w:hAnsi="仿宋" w:cs="仿宋" w:hint="eastAsia"/>
            <w:lang w:eastAsia="zh-CN"/>
          </w:rPr>
          <w:t>(十二)、稀释剂项目进度计划</w:t>
        </w:r>
        <w:r>
          <w:tab/>
        </w:r>
        <w:r>
          <w:fldChar w:fldCharType="begin"/>
        </w:r>
        <w:r>
          <w:instrText xml:space="preserve"> PAGEREF _Toc14114 \h </w:instrText>
        </w:r>
        <w:r>
          <w:fldChar w:fldCharType="separate"/>
        </w:r>
        <w:r>
          <w:t>25</w:t>
        </w:r>
        <w:r>
          <w:fldChar w:fldCharType="end"/>
        </w:r>
      </w:hyperlink>
    </w:p>
    <w:p>
      <w:pPr>
        <w:pStyle w:val="TOC2"/>
        <w:tabs>
          <w:tab w:val="right" w:leader="dot" w:pos="8306"/>
        </w:tabs>
      </w:pPr>
      <w:hyperlink w:anchor="_Toc26498" w:history="1">
        <w:r>
          <w:rPr>
            <w:rFonts w:ascii="仿宋" w:eastAsia="仿宋" w:hAnsi="仿宋" w:cs="仿宋" w:hint="eastAsia"/>
            <w:lang w:eastAsia="zh-CN"/>
          </w:rPr>
          <w:t>(十三)、报告说明</w:t>
        </w:r>
        <w:r>
          <w:tab/>
        </w:r>
        <w:r>
          <w:fldChar w:fldCharType="begin"/>
        </w:r>
        <w:r>
          <w:instrText xml:space="preserve"> PAGEREF _Toc26498 \h </w:instrText>
        </w:r>
        <w:r>
          <w:fldChar w:fldCharType="separate"/>
        </w:r>
        <w:r>
          <w:t>26</w:t>
        </w:r>
        <w:r>
          <w:fldChar w:fldCharType="end"/>
        </w:r>
      </w:hyperlink>
    </w:p>
    <w:p>
      <w:pPr>
        <w:pStyle w:val="TOC2"/>
        <w:tabs>
          <w:tab w:val="right" w:leader="dot" w:pos="8306"/>
        </w:tabs>
      </w:pPr>
      <w:hyperlink w:anchor="_Toc10890" w:history="1">
        <w:r>
          <w:rPr>
            <w:rFonts w:ascii="仿宋" w:eastAsia="仿宋" w:hAnsi="仿宋" w:cs="仿宋" w:hint="eastAsia"/>
            <w:lang w:eastAsia="zh-CN"/>
          </w:rPr>
          <w:t>(十四)、稀释剂项目评价</w:t>
        </w:r>
        <w:r>
          <w:tab/>
        </w:r>
        <w:r>
          <w:fldChar w:fldCharType="begin"/>
        </w:r>
        <w:r>
          <w:instrText xml:space="preserve"> PAGEREF _Toc10890 \h </w:instrText>
        </w:r>
        <w:r>
          <w:fldChar w:fldCharType="separate"/>
        </w:r>
        <w:r>
          <w:t>27</w:t>
        </w:r>
        <w:r>
          <w:fldChar w:fldCharType="end"/>
        </w:r>
      </w:hyperlink>
    </w:p>
    <w:p>
      <w:pPr>
        <w:pStyle w:val="TOC1"/>
        <w:tabs>
          <w:tab w:val="right" w:leader="dot" w:pos="8306"/>
        </w:tabs>
      </w:pPr>
      <w:hyperlink w:anchor="_Toc11305" w:history="1">
        <w:r>
          <w:rPr>
            <w:rFonts w:ascii="仿宋" w:eastAsia="仿宋" w:hAnsi="仿宋" w:cs="仿宋" w:hint="eastAsia"/>
            <w:lang w:eastAsia="zh-CN"/>
          </w:rPr>
          <w:t>六、稀释剂项目投资背景分析</w:t>
        </w:r>
        <w:r>
          <w:tab/>
        </w:r>
        <w:r>
          <w:fldChar w:fldCharType="begin"/>
        </w:r>
        <w:r>
          <w:instrText xml:space="preserve"> PAGEREF _Toc11305 \h </w:instrText>
        </w:r>
        <w:r>
          <w:fldChar w:fldCharType="separate"/>
        </w:r>
        <w:r>
          <w:t>28</w:t>
        </w:r>
        <w:r>
          <w:fldChar w:fldCharType="end"/>
        </w:r>
      </w:hyperlink>
    </w:p>
    <w:p>
      <w:pPr>
        <w:pStyle w:val="TOC2"/>
        <w:tabs>
          <w:tab w:val="right" w:leader="dot" w:pos="8306"/>
        </w:tabs>
      </w:pPr>
      <w:hyperlink w:anchor="_Toc12692" w:history="1">
        <w:r>
          <w:rPr>
            <w:rFonts w:ascii="仿宋" w:eastAsia="仿宋" w:hAnsi="仿宋" w:cs="仿宋" w:hint="eastAsia"/>
            <w:lang w:eastAsia="zh-CN"/>
          </w:rPr>
          <w:t>(一)、行业背景分析</w:t>
        </w:r>
        <w:r>
          <w:tab/>
        </w:r>
        <w:r>
          <w:fldChar w:fldCharType="begin"/>
        </w:r>
        <w:r>
          <w:instrText xml:space="preserve"> PAGEREF _Toc12692 \h </w:instrText>
        </w:r>
        <w:r>
          <w:fldChar w:fldCharType="separate"/>
        </w:r>
        <w:r>
          <w:t>28</w:t>
        </w:r>
        <w:r>
          <w:fldChar w:fldCharType="end"/>
        </w:r>
      </w:hyperlink>
    </w:p>
    <w:p>
      <w:pPr>
        <w:pStyle w:val="TOC2"/>
        <w:tabs>
          <w:tab w:val="right" w:leader="dot" w:pos="8306"/>
        </w:tabs>
      </w:pPr>
      <w:hyperlink w:anchor="_Toc811" w:history="1">
        <w:r>
          <w:rPr>
            <w:rFonts w:ascii="仿宋" w:eastAsia="仿宋" w:hAnsi="仿宋" w:cs="仿宋" w:hint="eastAsia"/>
            <w:lang w:eastAsia="zh-CN"/>
          </w:rPr>
          <w:t>(二)、产业发展分析</w:t>
        </w:r>
        <w:r>
          <w:tab/>
        </w:r>
        <w:r>
          <w:fldChar w:fldCharType="begin"/>
        </w:r>
        <w:r>
          <w:instrText xml:space="preserve"> PAGEREF _Toc811 \h </w:instrText>
        </w:r>
        <w:r>
          <w:fldChar w:fldCharType="separate"/>
        </w:r>
        <w:r>
          <w:t>29</w:t>
        </w:r>
        <w:r>
          <w:fldChar w:fldCharType="end"/>
        </w:r>
      </w:hyperlink>
    </w:p>
    <w:p>
      <w:pPr>
        <w:pStyle w:val="TOC1"/>
        <w:tabs>
          <w:tab w:val="right" w:leader="dot" w:pos="8306"/>
        </w:tabs>
      </w:pPr>
      <w:hyperlink w:anchor="_Toc9938" w:history="1">
        <w:r>
          <w:rPr>
            <w:rFonts w:ascii="仿宋" w:eastAsia="仿宋" w:hAnsi="仿宋" w:cs="仿宋" w:hint="eastAsia"/>
            <w:lang w:eastAsia="zh-CN"/>
          </w:rPr>
          <w:t>七、建筑技术方案说明</w:t>
        </w:r>
        <w:r>
          <w:tab/>
        </w:r>
        <w:r>
          <w:fldChar w:fldCharType="begin"/>
        </w:r>
        <w:r>
          <w:instrText xml:space="preserve"> PAGEREF _Toc9938 \h </w:instrText>
        </w:r>
        <w:r>
          <w:fldChar w:fldCharType="separate"/>
        </w:r>
        <w:r>
          <w:t>30</w:t>
        </w:r>
        <w:r>
          <w:fldChar w:fldCharType="end"/>
        </w:r>
      </w:hyperlink>
    </w:p>
    <w:p>
      <w:pPr>
        <w:pStyle w:val="TOC2"/>
        <w:tabs>
          <w:tab w:val="right" w:leader="dot" w:pos="8306"/>
        </w:tabs>
      </w:pPr>
      <w:hyperlink w:anchor="_Toc30920" w:history="1">
        <w:r>
          <w:rPr>
            <w:rFonts w:ascii="仿宋" w:eastAsia="仿宋" w:hAnsi="仿宋" w:cs="仿宋" w:hint="eastAsia"/>
            <w:lang w:eastAsia="zh-CN"/>
          </w:rPr>
          <w:t>(一)、稀释剂项目工程设计总体要求</w:t>
        </w:r>
        <w:r>
          <w:tab/>
        </w:r>
        <w:r>
          <w:fldChar w:fldCharType="begin"/>
        </w:r>
        <w:r>
          <w:instrText xml:space="preserve"> PAGEREF _Toc30920 \h </w:instrText>
        </w:r>
        <w:r>
          <w:fldChar w:fldCharType="separate"/>
        </w:r>
        <w:r>
          <w:t>30</w:t>
        </w:r>
        <w:r>
          <w:fldChar w:fldCharType="end"/>
        </w:r>
      </w:hyperlink>
    </w:p>
    <w:p>
      <w:pPr>
        <w:pStyle w:val="TOC2"/>
        <w:tabs>
          <w:tab w:val="right" w:leader="dot" w:pos="8306"/>
        </w:tabs>
      </w:pPr>
      <w:hyperlink w:anchor="_Toc31122" w:history="1">
        <w:r>
          <w:rPr>
            <w:rFonts w:ascii="仿宋" w:eastAsia="仿宋" w:hAnsi="仿宋" w:cs="仿宋" w:hint="eastAsia"/>
            <w:lang w:eastAsia="zh-CN"/>
          </w:rPr>
          <w:t>(二)、建设方案</w:t>
        </w:r>
        <w:r>
          <w:tab/>
        </w:r>
        <w:r>
          <w:fldChar w:fldCharType="begin"/>
        </w:r>
        <w:r>
          <w:instrText xml:space="preserve"> PAGEREF _Toc31122 \h </w:instrText>
        </w:r>
        <w:r>
          <w:fldChar w:fldCharType="separate"/>
        </w:r>
        <w:r>
          <w:t>30</w:t>
        </w:r>
        <w:r>
          <w:fldChar w:fldCharType="end"/>
        </w:r>
      </w:hyperlink>
    </w:p>
    <w:p>
      <w:pPr>
        <w:pStyle w:val="TOC2"/>
        <w:tabs>
          <w:tab w:val="right" w:leader="dot" w:pos="8306"/>
        </w:tabs>
      </w:pPr>
      <w:hyperlink w:anchor="_Toc19174" w:history="1">
        <w:r>
          <w:rPr>
            <w:rFonts w:ascii="仿宋" w:eastAsia="仿宋" w:hAnsi="仿宋" w:cs="仿宋" w:hint="eastAsia"/>
            <w:lang w:eastAsia="zh-CN"/>
          </w:rPr>
          <w:t>(三)、建筑工程建设指标</w:t>
        </w:r>
        <w:r>
          <w:tab/>
        </w:r>
        <w:r>
          <w:fldChar w:fldCharType="begin"/>
        </w:r>
        <w:r>
          <w:instrText xml:space="preserve"> PAGEREF _Toc19174 \h </w:instrText>
        </w:r>
        <w:r>
          <w:fldChar w:fldCharType="separate"/>
        </w:r>
        <w:r>
          <w:t>32</w:t>
        </w:r>
        <w:r>
          <w:fldChar w:fldCharType="end"/>
        </w:r>
      </w:hyperlink>
    </w:p>
    <w:p>
      <w:pPr>
        <w:pStyle w:val="TOC1"/>
        <w:tabs>
          <w:tab w:val="right" w:leader="dot" w:pos="8306"/>
        </w:tabs>
      </w:pPr>
      <w:hyperlink w:anchor="_Toc29894" w:history="1">
        <w:r>
          <w:rPr>
            <w:rFonts w:ascii="仿宋" w:eastAsia="仿宋" w:hAnsi="仿宋" w:cs="仿宋" w:hint="eastAsia"/>
            <w:lang w:eastAsia="zh-CN"/>
          </w:rPr>
          <w:t>八、生产控制的基本程序</w:t>
        </w:r>
        <w:r>
          <w:tab/>
        </w:r>
        <w:r>
          <w:fldChar w:fldCharType="begin"/>
        </w:r>
        <w:r>
          <w:instrText xml:space="preserve"> PAGEREF _Toc29894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03" w:history="1">
        <w:r>
          <w:rPr>
            <w:rFonts w:ascii="仿宋" w:eastAsia="仿宋" w:hAnsi="仿宋" w:cs="仿宋" w:hint="eastAsia"/>
            <w:lang w:eastAsia="zh-CN"/>
          </w:rPr>
          <w:t>(一)、制定控制标准</w:t>
        </w:r>
        <w:r>
          <w:tab/>
        </w:r>
        <w:r>
          <w:fldChar w:fldCharType="begin"/>
        </w:r>
        <w:r>
          <w:instrText xml:space="preserve"> PAGEREF _Toc4803 \h </w:instrText>
        </w:r>
        <w:r>
          <w:fldChar w:fldCharType="separate"/>
        </w:r>
        <w:r>
          <w:t>33</w:t>
        </w:r>
        <w:r>
          <w:fldChar w:fldCharType="end"/>
        </w:r>
      </w:hyperlink>
    </w:p>
    <w:p>
      <w:pPr>
        <w:pStyle w:val="TOC2"/>
        <w:tabs>
          <w:tab w:val="right" w:leader="dot" w:pos="8306"/>
        </w:tabs>
      </w:pPr>
      <w:hyperlink w:anchor="_Toc18020" w:history="1">
        <w:r>
          <w:rPr>
            <w:rFonts w:ascii="仿宋" w:eastAsia="仿宋" w:hAnsi="仿宋" w:cs="仿宋" w:hint="eastAsia"/>
            <w:lang w:eastAsia="zh-CN"/>
          </w:rPr>
          <w:t>(二)、实际执行情况检验</w:t>
        </w:r>
        <w:r>
          <w:tab/>
        </w:r>
        <w:r>
          <w:fldChar w:fldCharType="begin"/>
        </w:r>
        <w:r>
          <w:instrText xml:space="preserve"> PAGEREF _Toc18020 \h </w:instrText>
        </w:r>
        <w:r>
          <w:fldChar w:fldCharType="separate"/>
        </w:r>
        <w:r>
          <w:t>34</w:t>
        </w:r>
        <w:r>
          <w:fldChar w:fldCharType="end"/>
        </w:r>
      </w:hyperlink>
    </w:p>
    <w:p>
      <w:pPr>
        <w:pStyle w:val="TOC2"/>
        <w:tabs>
          <w:tab w:val="right" w:leader="dot" w:pos="8306"/>
        </w:tabs>
      </w:pPr>
      <w:hyperlink w:anchor="_Toc8552" w:history="1">
        <w:r>
          <w:rPr>
            <w:rFonts w:ascii="仿宋" w:eastAsia="仿宋" w:hAnsi="仿宋" w:cs="仿宋" w:hint="eastAsia"/>
            <w:lang w:eastAsia="zh-CN"/>
          </w:rPr>
          <w:t>(三)、控制决策</w:t>
        </w:r>
        <w:r>
          <w:tab/>
        </w:r>
        <w:r>
          <w:fldChar w:fldCharType="begin"/>
        </w:r>
        <w:r>
          <w:instrText xml:space="preserve"> PAGEREF _Toc8552 \h </w:instrText>
        </w:r>
        <w:r>
          <w:fldChar w:fldCharType="separate"/>
        </w:r>
        <w:r>
          <w:t>36</w:t>
        </w:r>
        <w:r>
          <w:fldChar w:fldCharType="end"/>
        </w:r>
      </w:hyperlink>
    </w:p>
    <w:p>
      <w:pPr>
        <w:pStyle w:val="TOC2"/>
        <w:tabs>
          <w:tab w:val="right" w:leader="dot" w:pos="8306"/>
        </w:tabs>
      </w:pPr>
      <w:hyperlink w:anchor="_Toc4756" w:history="1">
        <w:r>
          <w:rPr>
            <w:rFonts w:ascii="仿宋" w:eastAsia="仿宋" w:hAnsi="仿宋" w:cs="仿宋" w:hint="eastAsia"/>
            <w:lang w:eastAsia="zh-CN"/>
          </w:rPr>
          <w:t>(四)、实施执行</w:t>
        </w:r>
        <w:r>
          <w:tab/>
        </w:r>
        <w:r>
          <w:fldChar w:fldCharType="begin"/>
        </w:r>
        <w:r>
          <w:instrText xml:space="preserve"> PAGEREF _Toc4756 \h </w:instrText>
        </w:r>
        <w:r>
          <w:fldChar w:fldCharType="separate"/>
        </w:r>
        <w:r>
          <w:t>36</w:t>
        </w:r>
        <w:r>
          <w:fldChar w:fldCharType="end"/>
        </w:r>
      </w:hyperlink>
    </w:p>
    <w:p>
      <w:pPr>
        <w:pStyle w:val="TOC1"/>
        <w:tabs>
          <w:tab w:val="right" w:leader="dot" w:pos="8306"/>
        </w:tabs>
      </w:pPr>
      <w:hyperlink w:anchor="_Toc19609" w:history="1">
        <w:r>
          <w:rPr>
            <w:rFonts w:ascii="仿宋" w:eastAsia="仿宋" w:hAnsi="仿宋" w:cs="仿宋" w:hint="eastAsia"/>
            <w:lang w:eastAsia="zh-CN"/>
          </w:rPr>
          <w:t>九、制度运行与优化</w:t>
        </w:r>
        <w:r>
          <w:tab/>
        </w:r>
        <w:r>
          <w:fldChar w:fldCharType="begin"/>
        </w:r>
        <w:r>
          <w:instrText xml:space="preserve"> PAGEREF _Toc19609 \h </w:instrText>
        </w:r>
        <w:r>
          <w:fldChar w:fldCharType="separate"/>
        </w:r>
        <w:r>
          <w:t>37</w:t>
        </w:r>
        <w:r>
          <w:fldChar w:fldCharType="end"/>
        </w:r>
      </w:hyperlink>
    </w:p>
    <w:p>
      <w:pPr>
        <w:pStyle w:val="TOC2"/>
        <w:tabs>
          <w:tab w:val="right" w:leader="dot" w:pos="8306"/>
        </w:tabs>
      </w:pPr>
      <w:hyperlink w:anchor="_Toc31067" w:history="1">
        <w:r>
          <w:rPr>
            <w:rFonts w:ascii="仿宋" w:eastAsia="仿宋" w:hAnsi="仿宋" w:cs="仿宋" w:hint="eastAsia"/>
            <w:lang w:eastAsia="zh-CN"/>
          </w:rPr>
          <w:t>(一)、制度执行与监督</w:t>
        </w:r>
        <w:r>
          <w:tab/>
        </w:r>
        <w:r>
          <w:fldChar w:fldCharType="begin"/>
        </w:r>
        <w:r>
          <w:instrText xml:space="preserve"> PAGEREF _Toc31067 \h </w:instrText>
        </w:r>
        <w:r>
          <w:fldChar w:fldCharType="separate"/>
        </w:r>
        <w:r>
          <w:t>37</w:t>
        </w:r>
        <w:r>
          <w:fldChar w:fldCharType="end"/>
        </w:r>
      </w:hyperlink>
    </w:p>
    <w:p>
      <w:pPr>
        <w:pStyle w:val="TOC2"/>
        <w:tabs>
          <w:tab w:val="right" w:leader="dot" w:pos="8306"/>
        </w:tabs>
      </w:pPr>
      <w:hyperlink w:anchor="_Toc6225" w:history="1">
        <w:r>
          <w:rPr>
            <w:rFonts w:ascii="仿宋" w:eastAsia="仿宋" w:hAnsi="仿宋" w:cs="仿宋" w:hint="eastAsia"/>
            <w:lang w:eastAsia="zh-CN"/>
          </w:rPr>
          <w:t>(二)、制度优化与更新</w:t>
        </w:r>
        <w:r>
          <w:tab/>
        </w:r>
        <w:r>
          <w:fldChar w:fldCharType="begin"/>
        </w:r>
        <w:r>
          <w:instrText xml:space="preserve"> PAGEREF _Toc6225 \h </w:instrText>
        </w:r>
        <w:r>
          <w:fldChar w:fldCharType="separate"/>
        </w:r>
        <w:r>
          <w:t>38</w:t>
        </w:r>
        <w:r>
          <w:fldChar w:fldCharType="end"/>
        </w:r>
      </w:hyperlink>
    </w:p>
    <w:p>
      <w:pPr>
        <w:pStyle w:val="TOC1"/>
        <w:tabs>
          <w:tab w:val="right" w:leader="dot" w:pos="8306"/>
        </w:tabs>
      </w:pPr>
      <w:hyperlink w:anchor="_Toc27311" w:history="1">
        <w:r>
          <w:rPr>
            <w:rFonts w:ascii="仿宋" w:eastAsia="仿宋" w:hAnsi="仿宋" w:cs="仿宋" w:hint="eastAsia"/>
            <w:lang w:eastAsia="zh-CN"/>
          </w:rPr>
          <w:t>十、稀释剂项目风险分析</w:t>
        </w:r>
        <w:r>
          <w:tab/>
        </w:r>
        <w:r>
          <w:fldChar w:fldCharType="begin"/>
        </w:r>
        <w:r>
          <w:instrText xml:space="preserve"> PAGEREF _Toc27311 \h </w:instrText>
        </w:r>
        <w:r>
          <w:fldChar w:fldCharType="separate"/>
        </w:r>
        <w:r>
          <w:t>39</w:t>
        </w:r>
        <w:r>
          <w:fldChar w:fldCharType="end"/>
        </w:r>
      </w:hyperlink>
    </w:p>
    <w:p>
      <w:pPr>
        <w:pStyle w:val="TOC2"/>
        <w:tabs>
          <w:tab w:val="right" w:leader="dot" w:pos="8306"/>
        </w:tabs>
      </w:pPr>
      <w:hyperlink w:anchor="_Toc18696" w:history="1">
        <w:r>
          <w:rPr>
            <w:rFonts w:ascii="仿宋" w:eastAsia="仿宋" w:hAnsi="仿宋" w:cs="仿宋" w:hint="eastAsia"/>
            <w:lang w:eastAsia="zh-CN"/>
          </w:rPr>
          <w:t>(一)、稀释剂项目风险分析</w:t>
        </w:r>
        <w:r>
          <w:tab/>
        </w:r>
        <w:r>
          <w:fldChar w:fldCharType="begin"/>
        </w:r>
        <w:r>
          <w:instrText xml:space="preserve"> PAGEREF _Toc18696 \h </w:instrText>
        </w:r>
        <w:r>
          <w:fldChar w:fldCharType="separate"/>
        </w:r>
        <w:r>
          <w:t>39</w:t>
        </w:r>
        <w:r>
          <w:fldChar w:fldCharType="end"/>
        </w:r>
      </w:hyperlink>
    </w:p>
    <w:p>
      <w:pPr>
        <w:pStyle w:val="TOC2"/>
        <w:tabs>
          <w:tab w:val="right" w:leader="dot" w:pos="8306"/>
        </w:tabs>
      </w:pPr>
      <w:hyperlink w:anchor="_Toc17426" w:history="1">
        <w:r>
          <w:rPr>
            <w:rFonts w:ascii="仿宋" w:eastAsia="仿宋" w:hAnsi="仿宋" w:cs="仿宋" w:hint="eastAsia"/>
            <w:lang w:eastAsia="zh-CN"/>
          </w:rPr>
          <w:t>(二)、稀释剂项目风险对策</w:t>
        </w:r>
        <w:r>
          <w:tab/>
        </w:r>
        <w:r>
          <w:fldChar w:fldCharType="begin"/>
        </w:r>
        <w:r>
          <w:instrText xml:space="preserve"> PAGEREF _Toc17426 \h </w:instrText>
        </w:r>
        <w:r>
          <w:fldChar w:fldCharType="separate"/>
        </w:r>
        <w:r>
          <w:t>40</w:t>
        </w:r>
        <w:r>
          <w:fldChar w:fldCharType="end"/>
        </w:r>
      </w:hyperlink>
    </w:p>
    <w:p>
      <w:pPr>
        <w:pStyle w:val="TOC1"/>
        <w:tabs>
          <w:tab w:val="right" w:leader="dot" w:pos="8306"/>
        </w:tabs>
      </w:pPr>
      <w:hyperlink w:anchor="_Toc3423" w:history="1">
        <w:r>
          <w:rPr>
            <w:rFonts w:ascii="仿宋" w:eastAsia="仿宋" w:hAnsi="仿宋" w:cs="仿宋" w:hint="eastAsia"/>
            <w:lang w:eastAsia="zh-CN"/>
          </w:rPr>
          <w:t>十一、经济效益分析</w:t>
        </w:r>
        <w:r>
          <w:tab/>
        </w:r>
        <w:r>
          <w:fldChar w:fldCharType="begin"/>
        </w:r>
        <w:r>
          <w:instrText xml:space="preserve"> PAGEREF _Toc3423 \h </w:instrText>
        </w:r>
        <w:r>
          <w:fldChar w:fldCharType="separate"/>
        </w:r>
        <w:r>
          <w:t>41</w:t>
        </w:r>
        <w:r>
          <w:fldChar w:fldCharType="end"/>
        </w:r>
      </w:hyperlink>
    </w:p>
    <w:p>
      <w:pPr>
        <w:pStyle w:val="TOC2"/>
        <w:tabs>
          <w:tab w:val="right" w:leader="dot" w:pos="8306"/>
        </w:tabs>
      </w:pPr>
      <w:hyperlink w:anchor="_Toc19500" w:history="1">
        <w:r>
          <w:rPr>
            <w:rFonts w:ascii="仿宋" w:eastAsia="仿宋" w:hAnsi="仿宋" w:cs="仿宋" w:hint="eastAsia"/>
            <w:lang w:eastAsia="zh-CN"/>
          </w:rPr>
          <w:t>(一)、经济评价综述</w:t>
        </w:r>
        <w:r>
          <w:tab/>
        </w:r>
        <w:r>
          <w:fldChar w:fldCharType="begin"/>
        </w:r>
        <w:r>
          <w:instrText xml:space="preserve"> PAGEREF _Toc19500 \h </w:instrText>
        </w:r>
        <w:r>
          <w:fldChar w:fldCharType="separate"/>
        </w:r>
        <w:r>
          <w:t>41</w:t>
        </w:r>
        <w:r>
          <w:fldChar w:fldCharType="end"/>
        </w:r>
      </w:hyperlink>
    </w:p>
    <w:p>
      <w:pPr>
        <w:pStyle w:val="TOC2"/>
        <w:tabs>
          <w:tab w:val="right" w:leader="dot" w:pos="8306"/>
        </w:tabs>
      </w:pPr>
      <w:hyperlink w:anchor="_Toc8668" w:history="1">
        <w:r>
          <w:rPr>
            <w:rFonts w:ascii="仿宋" w:eastAsia="仿宋" w:hAnsi="仿宋" w:cs="仿宋" w:hint="eastAsia"/>
            <w:lang w:eastAsia="zh-CN"/>
          </w:rPr>
          <w:t>(二)、经济评价财务测算</w:t>
        </w:r>
        <w:r>
          <w:tab/>
        </w:r>
        <w:r>
          <w:fldChar w:fldCharType="begin"/>
        </w:r>
        <w:r>
          <w:instrText xml:space="preserve"> PAGEREF _Toc8668 \h </w:instrText>
        </w:r>
        <w:r>
          <w:fldChar w:fldCharType="separate"/>
        </w:r>
        <w:r>
          <w:t>42</w:t>
        </w:r>
        <w:r>
          <w:fldChar w:fldCharType="end"/>
        </w:r>
      </w:hyperlink>
    </w:p>
    <w:p>
      <w:pPr>
        <w:pStyle w:val="TOC2"/>
        <w:tabs>
          <w:tab w:val="right" w:leader="dot" w:pos="8306"/>
        </w:tabs>
      </w:pPr>
      <w:hyperlink w:anchor="_Toc1012" w:history="1">
        <w:r>
          <w:rPr>
            <w:rFonts w:ascii="仿宋" w:eastAsia="仿宋" w:hAnsi="仿宋" w:cs="仿宋" w:hint="eastAsia"/>
            <w:lang w:eastAsia="zh-CN"/>
          </w:rPr>
          <w:t>(三)、稀释剂项目盈利能力分析</w:t>
        </w:r>
        <w:r>
          <w:tab/>
        </w:r>
        <w:r>
          <w:fldChar w:fldCharType="begin"/>
        </w:r>
        <w:r>
          <w:instrText xml:space="preserve"> PAGEREF _Toc1012 \h </w:instrText>
        </w:r>
        <w:r>
          <w:fldChar w:fldCharType="separate"/>
        </w:r>
        <w:r>
          <w:t>44</w:t>
        </w:r>
        <w:r>
          <w:fldChar w:fldCharType="end"/>
        </w:r>
      </w:hyperlink>
    </w:p>
    <w:p>
      <w:pPr>
        <w:pStyle w:val="TOC1"/>
        <w:tabs>
          <w:tab w:val="right" w:leader="dot" w:pos="8306"/>
        </w:tabs>
      </w:pPr>
      <w:hyperlink w:anchor="_Toc10209" w:history="1">
        <w:r>
          <w:rPr>
            <w:rFonts w:ascii="仿宋" w:eastAsia="仿宋" w:hAnsi="仿宋" w:cs="仿宋" w:hint="eastAsia"/>
            <w:lang w:eastAsia="zh-CN"/>
          </w:rPr>
          <w:t>十二、环境保护与绿色发展</w:t>
        </w:r>
        <w:r>
          <w:tab/>
        </w:r>
        <w:r>
          <w:fldChar w:fldCharType="begin"/>
        </w:r>
        <w:r>
          <w:instrText xml:space="preserve"> PAGEREF _Toc10209 \h </w:instrText>
        </w:r>
        <w:r>
          <w:fldChar w:fldCharType="separate"/>
        </w:r>
        <w:r>
          <w:t>44</w:t>
        </w:r>
        <w:r>
          <w:fldChar w:fldCharType="end"/>
        </w:r>
      </w:hyperlink>
    </w:p>
    <w:p>
      <w:pPr>
        <w:pStyle w:val="TOC2"/>
        <w:tabs>
          <w:tab w:val="right" w:leader="dot" w:pos="8306"/>
        </w:tabs>
      </w:pPr>
      <w:hyperlink w:anchor="_Toc17004" w:history="1">
        <w:r>
          <w:rPr>
            <w:rFonts w:ascii="仿宋" w:eastAsia="仿宋" w:hAnsi="仿宋" w:cs="仿宋" w:hint="eastAsia"/>
            <w:lang w:eastAsia="zh-CN"/>
          </w:rPr>
          <w:t>(一)、环境保护措施</w:t>
        </w:r>
        <w:r>
          <w:tab/>
        </w:r>
        <w:r>
          <w:fldChar w:fldCharType="begin"/>
        </w:r>
        <w:r>
          <w:instrText xml:space="preserve"> PAGEREF _Toc17004 \h </w:instrText>
        </w:r>
        <w:r>
          <w:fldChar w:fldCharType="separate"/>
        </w:r>
        <w:r>
          <w:t>44</w:t>
        </w:r>
        <w:r>
          <w:fldChar w:fldCharType="end"/>
        </w:r>
      </w:hyperlink>
    </w:p>
    <w:p>
      <w:pPr>
        <w:pStyle w:val="TOC2"/>
        <w:tabs>
          <w:tab w:val="right" w:leader="dot" w:pos="8306"/>
        </w:tabs>
      </w:pPr>
      <w:hyperlink w:anchor="_Toc28934" w:history="1">
        <w:r>
          <w:rPr>
            <w:rFonts w:ascii="仿宋" w:eastAsia="仿宋" w:hAnsi="仿宋" w:cs="仿宋" w:hint="eastAsia"/>
            <w:lang w:eastAsia="zh-CN"/>
          </w:rPr>
          <w:t>(二)、绿色发展与可持续发展策略</w:t>
        </w:r>
        <w:r>
          <w:tab/>
        </w:r>
        <w:r>
          <w:fldChar w:fldCharType="begin"/>
        </w:r>
        <w:r>
          <w:instrText xml:space="preserve"> PAGEREF _Toc28934 \h </w:instrText>
        </w:r>
        <w:r>
          <w:fldChar w:fldCharType="separate"/>
        </w:r>
        <w:r>
          <w:t>46</w:t>
        </w:r>
        <w:r>
          <w:fldChar w:fldCharType="end"/>
        </w:r>
      </w:hyperlink>
    </w:p>
    <w:p>
      <w:pPr>
        <w:pStyle w:val="TOC1"/>
        <w:tabs>
          <w:tab w:val="right" w:leader="dot" w:pos="8306"/>
        </w:tabs>
      </w:pPr>
      <w:hyperlink w:anchor="_Toc30462" w:history="1">
        <w:r>
          <w:rPr>
            <w:rFonts w:ascii="仿宋" w:eastAsia="仿宋" w:hAnsi="仿宋" w:cs="仿宋" w:hint="eastAsia"/>
            <w:lang w:eastAsia="zh-CN"/>
          </w:rPr>
          <w:t>十三、市场营销策略</w:t>
        </w:r>
        <w:r>
          <w:tab/>
        </w:r>
        <w:r>
          <w:fldChar w:fldCharType="begin"/>
        </w:r>
        <w:r>
          <w:instrText xml:space="preserve"> PAGEREF _Toc30462 \h </w:instrText>
        </w:r>
        <w:r>
          <w:fldChar w:fldCharType="separate"/>
        </w:r>
        <w:r>
          <w:t>47</w:t>
        </w:r>
        <w:r>
          <w:fldChar w:fldCharType="end"/>
        </w:r>
      </w:hyperlink>
    </w:p>
    <w:p>
      <w:pPr>
        <w:pStyle w:val="TOC2"/>
        <w:tabs>
          <w:tab w:val="right" w:leader="dot" w:pos="8306"/>
        </w:tabs>
      </w:pPr>
      <w:hyperlink w:anchor="_Toc19055" w:history="1">
        <w:r>
          <w:rPr>
            <w:rFonts w:ascii="仿宋" w:eastAsia="仿宋" w:hAnsi="仿宋" w:cs="仿宋" w:hint="eastAsia"/>
            <w:lang w:eastAsia="zh-CN"/>
          </w:rPr>
          <w:t>(一)、目标市场分析</w:t>
        </w:r>
        <w:r>
          <w:tab/>
        </w:r>
        <w:r>
          <w:fldChar w:fldCharType="begin"/>
        </w:r>
        <w:r>
          <w:instrText xml:space="preserve"> PAGEREF _Toc19055 \h </w:instrText>
        </w:r>
        <w:r>
          <w:fldChar w:fldCharType="separate"/>
        </w:r>
        <w:r>
          <w:t>47</w:t>
        </w:r>
        <w:r>
          <w:fldChar w:fldCharType="end"/>
        </w:r>
      </w:hyperlink>
    </w:p>
    <w:p>
      <w:pPr>
        <w:pStyle w:val="TOC2"/>
        <w:tabs>
          <w:tab w:val="right" w:leader="dot" w:pos="8306"/>
        </w:tabs>
      </w:pPr>
      <w:hyperlink w:anchor="_Toc4091" w:history="1">
        <w:r>
          <w:rPr>
            <w:rFonts w:ascii="仿宋" w:eastAsia="仿宋" w:hAnsi="仿宋" w:cs="仿宋" w:hint="eastAsia"/>
            <w:lang w:eastAsia="zh-CN"/>
          </w:rPr>
          <w:t>(二)、市场定位策略</w:t>
        </w:r>
        <w:r>
          <w:tab/>
        </w:r>
        <w:r>
          <w:fldChar w:fldCharType="begin"/>
        </w:r>
        <w:r>
          <w:instrText xml:space="preserve"> PAGEREF _Toc4091 \h </w:instrText>
        </w:r>
        <w:r>
          <w:fldChar w:fldCharType="separate"/>
        </w:r>
        <w:r>
          <w:t>47</w:t>
        </w:r>
        <w:r>
          <w:fldChar w:fldCharType="end"/>
        </w:r>
      </w:hyperlink>
    </w:p>
    <w:p>
      <w:pPr>
        <w:pStyle w:val="TOC2"/>
        <w:tabs>
          <w:tab w:val="right" w:leader="dot" w:pos="8306"/>
        </w:tabs>
      </w:pPr>
      <w:hyperlink w:anchor="_Toc28653" w:history="1">
        <w:r>
          <w:rPr>
            <w:rFonts w:ascii="仿宋" w:eastAsia="仿宋" w:hAnsi="仿宋" w:cs="仿宋" w:hint="eastAsia"/>
            <w:lang w:eastAsia="zh-CN"/>
          </w:rPr>
          <w:t>(三)、产品定价策略</w:t>
        </w:r>
        <w:r>
          <w:tab/>
        </w:r>
        <w:r>
          <w:fldChar w:fldCharType="begin"/>
        </w:r>
        <w:r>
          <w:instrText xml:space="preserve"> PAGEREF _Toc28653 \h </w:instrText>
        </w:r>
        <w:r>
          <w:fldChar w:fldCharType="separate"/>
        </w:r>
        <w:r>
          <w:t>48</w:t>
        </w:r>
        <w:r>
          <w:fldChar w:fldCharType="end"/>
        </w:r>
      </w:hyperlink>
    </w:p>
    <w:p>
      <w:pPr>
        <w:pStyle w:val="TOC2"/>
        <w:tabs>
          <w:tab w:val="right" w:leader="dot" w:pos="8306"/>
        </w:tabs>
      </w:pPr>
      <w:hyperlink w:anchor="_Toc11718" w:history="1">
        <w:r>
          <w:rPr>
            <w:rFonts w:ascii="仿宋" w:eastAsia="仿宋" w:hAnsi="仿宋" w:cs="仿宋" w:hint="eastAsia"/>
            <w:lang w:eastAsia="zh-CN"/>
          </w:rPr>
          <w:t>(四)、促销与广告策略</w:t>
        </w:r>
        <w:r>
          <w:tab/>
        </w:r>
        <w:r>
          <w:fldChar w:fldCharType="begin"/>
        </w:r>
        <w:r>
          <w:instrText xml:space="preserve"> PAGEREF _Toc11718 \h </w:instrText>
        </w:r>
        <w:r>
          <w:fldChar w:fldCharType="separate"/>
        </w:r>
        <w:r>
          <w:t>48</w:t>
        </w:r>
        <w:r>
          <w:fldChar w:fldCharType="end"/>
        </w:r>
      </w:hyperlink>
    </w:p>
    <w:p>
      <w:pPr>
        <w:pStyle w:val="TOC2"/>
        <w:tabs>
          <w:tab w:val="right" w:leader="dot" w:pos="8306"/>
        </w:tabs>
      </w:pPr>
      <w:hyperlink w:anchor="_Toc19673" w:history="1">
        <w:r>
          <w:rPr>
            <w:rFonts w:ascii="仿宋" w:eastAsia="仿宋" w:hAnsi="仿宋" w:cs="仿宋" w:hint="eastAsia"/>
            <w:lang w:eastAsia="zh-CN"/>
          </w:rPr>
          <w:t>(五)、分销渠道策略</w:t>
        </w:r>
        <w:r>
          <w:tab/>
        </w:r>
        <w:r>
          <w:fldChar w:fldCharType="begin"/>
        </w:r>
        <w:r>
          <w:instrText xml:space="preserve"> PAGEREF _Toc19673 \h </w:instrText>
        </w:r>
        <w:r>
          <w:fldChar w:fldCharType="separate"/>
        </w:r>
        <w:r>
          <w:t>48</w:t>
        </w:r>
        <w:r>
          <w:fldChar w:fldCharType="end"/>
        </w:r>
      </w:hyperlink>
    </w:p>
    <w:p>
      <w:pPr>
        <w:pStyle w:val="TOC2"/>
        <w:tabs>
          <w:tab w:val="right" w:leader="dot" w:pos="8306"/>
        </w:tabs>
      </w:pPr>
      <w:hyperlink w:anchor="_Toc20664" w:history="1">
        <w:r>
          <w:rPr>
            <w:rFonts w:ascii="仿宋" w:eastAsia="仿宋" w:hAnsi="仿宋" w:cs="仿宋" w:hint="eastAsia"/>
            <w:lang w:eastAsia="zh-CN"/>
          </w:rPr>
          <w:t>(六)、市场份额预测</w:t>
        </w:r>
        <w:r>
          <w:tab/>
        </w:r>
        <w:r>
          <w:fldChar w:fldCharType="begin"/>
        </w:r>
        <w:r>
          <w:instrText xml:space="preserve"> PAGEREF _Toc20664 \h </w:instrText>
        </w:r>
        <w:r>
          <w:fldChar w:fldCharType="separate"/>
        </w:r>
        <w:r>
          <w:t>49</w:t>
        </w:r>
        <w:r>
          <w:fldChar w:fldCharType="end"/>
        </w:r>
      </w:hyperlink>
    </w:p>
    <w:p>
      <w:pPr>
        <w:pStyle w:val="TOC1"/>
        <w:tabs>
          <w:tab w:val="right" w:leader="dot" w:pos="8306"/>
        </w:tabs>
      </w:pPr>
      <w:hyperlink w:anchor="_Toc8457" w:history="1">
        <w:r>
          <w:rPr>
            <w:rFonts w:ascii="仿宋" w:eastAsia="仿宋" w:hAnsi="仿宋" w:cs="仿宋" w:hint="eastAsia"/>
            <w:lang w:eastAsia="zh-CN"/>
          </w:rPr>
          <w:t>十四、资源合理利用</w:t>
        </w:r>
        <w:r>
          <w:tab/>
        </w:r>
        <w:r>
          <w:fldChar w:fldCharType="begin"/>
        </w:r>
        <w:r>
          <w:instrText xml:space="preserve"> PAGEREF _Toc8457 \h </w:instrText>
        </w:r>
        <w:r>
          <w:fldChar w:fldCharType="separate"/>
        </w:r>
        <w:r>
          <w:t>50</w:t>
        </w:r>
        <w:r>
          <w:fldChar w:fldCharType="end"/>
        </w:r>
      </w:hyperlink>
    </w:p>
    <w:p>
      <w:pPr>
        <w:pStyle w:val="TOC2"/>
        <w:tabs>
          <w:tab w:val="right" w:leader="dot" w:pos="8306"/>
        </w:tabs>
      </w:pPr>
      <w:hyperlink w:anchor="_Toc24253" w:history="1">
        <w:r>
          <w:rPr>
            <w:rFonts w:ascii="仿宋" w:eastAsia="仿宋" w:hAnsi="仿宋" w:cs="仿宋" w:hint="eastAsia"/>
            <w:lang w:eastAsia="zh-CN"/>
          </w:rPr>
          <w:t>(一)、能源利用</w:t>
        </w:r>
        <w:r>
          <w:tab/>
        </w:r>
        <w:r>
          <w:fldChar w:fldCharType="begin"/>
        </w:r>
        <w:r>
          <w:instrText xml:space="preserve"> PAGEREF _Toc24253 \h </w:instrText>
        </w:r>
        <w:r>
          <w:fldChar w:fldCharType="separate"/>
        </w:r>
        <w:r>
          <w:t>50</w:t>
        </w:r>
        <w:r>
          <w:fldChar w:fldCharType="end"/>
        </w:r>
      </w:hyperlink>
    </w:p>
    <w:p>
      <w:pPr>
        <w:pStyle w:val="TOC2"/>
        <w:tabs>
          <w:tab w:val="right" w:leader="dot" w:pos="8306"/>
        </w:tabs>
      </w:pPr>
      <w:hyperlink w:anchor="_Toc4701" w:history="1">
        <w:r>
          <w:rPr>
            <w:rFonts w:ascii="仿宋" w:eastAsia="仿宋" w:hAnsi="仿宋" w:cs="仿宋" w:hint="eastAsia"/>
            <w:lang w:eastAsia="zh-CN"/>
          </w:rPr>
          <w:t>(二)、水资源利用</w:t>
        </w:r>
        <w:r>
          <w:tab/>
        </w:r>
        <w:r>
          <w:fldChar w:fldCharType="begin"/>
        </w:r>
        <w:r>
          <w:instrText xml:space="preserve"> PAGEREF _Toc4701 \h </w:instrText>
        </w:r>
        <w:r>
          <w:fldChar w:fldCharType="separate"/>
        </w:r>
        <w:r>
          <w:t>51</w:t>
        </w:r>
        <w:r>
          <w:fldChar w:fldCharType="end"/>
        </w:r>
      </w:hyperlink>
    </w:p>
    <w:p>
      <w:pPr>
        <w:pStyle w:val="TOC2"/>
        <w:tabs>
          <w:tab w:val="right" w:leader="dot" w:pos="8306"/>
        </w:tabs>
      </w:pPr>
      <w:hyperlink w:anchor="_Toc1846" w:history="1">
        <w:r>
          <w:rPr>
            <w:rFonts w:ascii="仿宋" w:eastAsia="仿宋" w:hAnsi="仿宋" w:cs="仿宋" w:hint="eastAsia"/>
            <w:lang w:eastAsia="zh-CN"/>
          </w:rPr>
          <w:t>(三)、土地资源利用</w:t>
        </w:r>
        <w:r>
          <w:tab/>
        </w:r>
        <w:r>
          <w:fldChar w:fldCharType="begin"/>
        </w:r>
        <w:r>
          <w:instrText xml:space="preserve"> PAGEREF _Toc1846 \h </w:instrText>
        </w:r>
        <w:r>
          <w:fldChar w:fldCharType="separate"/>
        </w:r>
        <w:r>
          <w:t>52</w:t>
        </w:r>
        <w:r>
          <w:fldChar w:fldCharType="end"/>
        </w:r>
      </w:hyperlink>
    </w:p>
    <w:p>
      <w:pPr>
        <w:pStyle w:val="TOC2"/>
        <w:tabs>
          <w:tab w:val="right" w:leader="dot" w:pos="8306"/>
        </w:tabs>
      </w:pPr>
      <w:hyperlink w:anchor="_Toc14253" w:history="1">
        <w:r>
          <w:rPr>
            <w:rFonts w:ascii="仿宋" w:eastAsia="仿宋" w:hAnsi="仿宋" w:cs="仿宋" w:hint="eastAsia"/>
            <w:lang w:eastAsia="zh-CN"/>
          </w:rPr>
          <w:t>(四)、原材料资源利用</w:t>
        </w:r>
        <w:r>
          <w:tab/>
        </w:r>
        <w:r>
          <w:fldChar w:fldCharType="begin"/>
        </w:r>
        <w:r>
          <w:instrText xml:space="preserve"> PAGEREF _Toc14253 \h </w:instrText>
        </w:r>
        <w:r>
          <w:fldChar w:fldCharType="separate"/>
        </w:r>
        <w:r>
          <w:t>54</w:t>
        </w:r>
        <w:r>
          <w:fldChar w:fldCharType="end"/>
        </w:r>
      </w:hyperlink>
    </w:p>
    <w:p>
      <w:pPr>
        <w:pStyle w:val="TOC2"/>
        <w:tabs>
          <w:tab w:val="right" w:leader="dot" w:pos="8306"/>
        </w:tabs>
      </w:pPr>
      <w:hyperlink w:anchor="_Toc32433" w:history="1">
        <w:r>
          <w:rPr>
            <w:rFonts w:ascii="仿宋" w:eastAsia="仿宋" w:hAnsi="仿宋" w:cs="仿宋" w:hint="eastAsia"/>
            <w:lang w:eastAsia="zh-CN"/>
          </w:rPr>
          <w:t>(五)、其他资源的合理利用</w:t>
        </w:r>
        <w:r>
          <w:tab/>
        </w:r>
        <w:r>
          <w:fldChar w:fldCharType="begin"/>
        </w:r>
        <w:r>
          <w:instrText xml:space="preserve"> PAGEREF _Toc32433 \h </w:instrText>
        </w:r>
        <w:r>
          <w:fldChar w:fldCharType="separate"/>
        </w:r>
        <w:r>
          <w:t>55</w:t>
        </w:r>
        <w:r>
          <w:fldChar w:fldCharType="end"/>
        </w:r>
      </w:hyperlink>
    </w:p>
    <w:p>
      <w:pPr>
        <w:pStyle w:val="TOC1"/>
        <w:tabs>
          <w:tab w:val="right" w:leader="dot" w:pos="8306"/>
        </w:tabs>
      </w:pPr>
      <w:hyperlink w:anchor="_Toc20509" w:history="1">
        <w:r>
          <w:rPr>
            <w:rFonts w:ascii="仿宋" w:eastAsia="仿宋" w:hAnsi="仿宋" w:cs="仿宋" w:hint="eastAsia"/>
            <w:lang w:eastAsia="zh-CN"/>
          </w:rPr>
          <w:t>十五、人才队伍建设</w:t>
        </w:r>
        <w:r>
          <w:tab/>
        </w:r>
        <w:r>
          <w:fldChar w:fldCharType="begin"/>
        </w:r>
        <w:r>
          <w:instrText xml:space="preserve"> PAGEREF _Toc20509 \h </w:instrText>
        </w:r>
        <w:r>
          <w:fldChar w:fldCharType="separate"/>
        </w:r>
        <w:r>
          <w:t>56</w:t>
        </w:r>
        <w:r>
          <w:fldChar w:fldCharType="end"/>
        </w:r>
      </w:hyperlink>
    </w:p>
    <w:p>
      <w:pPr>
        <w:pStyle w:val="TOC2"/>
        <w:tabs>
          <w:tab w:val="right" w:leader="dot" w:pos="8306"/>
        </w:tabs>
      </w:pPr>
      <w:hyperlink w:anchor="_Toc6499" w:history="1">
        <w:r>
          <w:rPr>
            <w:rFonts w:ascii="仿宋" w:eastAsia="仿宋" w:hAnsi="仿宋" w:cs="仿宋" w:hint="eastAsia"/>
            <w:lang w:eastAsia="zh-CN"/>
          </w:rPr>
          <w:t>(一)、人才战略规划</w:t>
        </w:r>
        <w:r>
          <w:tab/>
        </w:r>
        <w:r>
          <w:fldChar w:fldCharType="begin"/>
        </w:r>
        <w:r>
          <w:instrText xml:space="preserve"> PAGEREF _Toc6499 \h </w:instrText>
        </w:r>
        <w:r>
          <w:fldChar w:fldCharType="separate"/>
        </w:r>
        <w:r>
          <w:t>56</w:t>
        </w:r>
        <w:r>
          <w:fldChar w:fldCharType="end"/>
        </w:r>
      </w:hyperlink>
    </w:p>
    <w:p>
      <w:pPr>
        <w:pStyle w:val="TOC2"/>
        <w:tabs>
          <w:tab w:val="right" w:leader="dot" w:pos="8306"/>
        </w:tabs>
      </w:pPr>
      <w:hyperlink w:anchor="_Toc12836" w:history="1">
        <w:r>
          <w:rPr>
            <w:rFonts w:ascii="仿宋" w:eastAsia="仿宋" w:hAnsi="仿宋" w:cs="仿宋" w:hint="eastAsia"/>
            <w:lang w:eastAsia="zh-CN"/>
          </w:rPr>
          <w:t>(二)、人才培养与发展</w:t>
        </w:r>
        <w:r>
          <w:tab/>
        </w:r>
        <w:r>
          <w:fldChar w:fldCharType="begin"/>
        </w:r>
        <w:r>
          <w:instrText xml:space="preserve"> PAGEREF _Toc12836 \h </w:instrText>
        </w:r>
        <w:r>
          <w:fldChar w:fldCharType="separate"/>
        </w:r>
        <w:r>
          <w:t>57</w:t>
        </w:r>
        <w:r>
          <w:fldChar w:fldCharType="end"/>
        </w:r>
      </w:hyperlink>
    </w:p>
    <w:p>
      <w:pPr>
        <w:pStyle w:val="TOC2"/>
        <w:tabs>
          <w:tab w:val="right" w:leader="dot" w:pos="8306"/>
        </w:tabs>
      </w:pPr>
      <w:hyperlink w:anchor="_Toc17046" w:history="1">
        <w:r>
          <w:rPr>
            <w:rFonts w:ascii="仿宋" w:eastAsia="仿宋" w:hAnsi="仿宋" w:cs="仿宋" w:hint="eastAsia"/>
            <w:lang w:eastAsia="zh-CN"/>
          </w:rPr>
          <w:t>(三)、人才激励与留存</w:t>
        </w:r>
        <w:r>
          <w:tab/>
        </w:r>
        <w:r>
          <w:fldChar w:fldCharType="begin"/>
        </w:r>
        <w:r>
          <w:instrText xml:space="preserve"> PAGEREF _Toc17046 \h </w:instrText>
        </w:r>
        <w:r>
          <w:fldChar w:fldCharType="separate"/>
        </w:r>
        <w:r>
          <w:t>58</w:t>
        </w:r>
        <w:r>
          <w:fldChar w:fldCharType="end"/>
        </w:r>
      </w:hyperlink>
    </w:p>
    <w:p>
      <w:pPr>
        <w:pStyle w:val="TOC2"/>
        <w:tabs>
          <w:tab w:val="right" w:leader="dot" w:pos="8306"/>
        </w:tabs>
      </w:pPr>
      <w:hyperlink w:anchor="_Toc6096" w:history="1">
        <w:r>
          <w:rPr>
            <w:rFonts w:ascii="仿宋" w:eastAsia="仿宋" w:hAnsi="仿宋" w:cs="仿宋" w:hint="eastAsia"/>
            <w:lang w:eastAsia="zh-CN"/>
          </w:rPr>
          <w:t>(四)、跨文化团队管理</w:t>
        </w:r>
        <w:r>
          <w:tab/>
        </w:r>
        <w:r>
          <w:fldChar w:fldCharType="begin"/>
        </w:r>
        <w:r>
          <w:instrText xml:space="preserve"> PAGEREF _Toc6096 \h </w:instrText>
        </w:r>
        <w:r>
          <w:fldChar w:fldCharType="separate"/>
        </w:r>
        <w:r>
          <w:t>60</w:t>
        </w:r>
        <w:r>
          <w:fldChar w:fldCharType="end"/>
        </w:r>
      </w:hyperlink>
    </w:p>
    <w:p>
      <w:pPr>
        <w:pStyle w:val="TOC1"/>
        <w:tabs>
          <w:tab w:val="right" w:leader="dot" w:pos="8306"/>
        </w:tabs>
      </w:pPr>
      <w:hyperlink w:anchor="_Toc103" w:history="1">
        <w:r>
          <w:rPr>
            <w:rFonts w:ascii="仿宋" w:eastAsia="仿宋" w:hAnsi="仿宋" w:cs="仿宋" w:hint="eastAsia"/>
            <w:lang w:eastAsia="zh-CN"/>
          </w:rPr>
          <w:t>十六、稀释剂项目质量与标准</w:t>
        </w:r>
        <w:r>
          <w:tab/>
        </w:r>
        <w:r>
          <w:fldChar w:fldCharType="begin"/>
        </w:r>
        <w:r>
          <w:instrText xml:space="preserve"> PAGEREF _Toc103 \h </w:instrText>
        </w:r>
        <w:r>
          <w:fldChar w:fldCharType="separate"/>
        </w:r>
        <w:r>
          <w:t>61</w:t>
        </w:r>
        <w:r>
          <w:fldChar w:fldCharType="end"/>
        </w:r>
      </w:hyperlink>
    </w:p>
    <w:p>
      <w:pPr>
        <w:pStyle w:val="TOC2"/>
        <w:tabs>
          <w:tab w:val="right" w:leader="dot" w:pos="8306"/>
        </w:tabs>
      </w:pPr>
      <w:hyperlink w:anchor="_Toc23040" w:history="1">
        <w:r>
          <w:rPr>
            <w:rFonts w:ascii="仿宋" w:eastAsia="仿宋" w:hAnsi="仿宋" w:cs="仿宋" w:hint="eastAsia"/>
            <w:lang w:eastAsia="zh-CN"/>
          </w:rPr>
          <w:t>(一)、质量保障体系</w:t>
        </w:r>
        <w:r>
          <w:tab/>
        </w:r>
        <w:r>
          <w:fldChar w:fldCharType="begin"/>
        </w:r>
        <w:r>
          <w:instrText xml:space="preserve"> PAGEREF _Toc23040 \h </w:instrText>
        </w:r>
        <w:r>
          <w:fldChar w:fldCharType="separate"/>
        </w:r>
        <w:r>
          <w:t>61</w:t>
        </w:r>
        <w:r>
          <w:fldChar w:fldCharType="end"/>
        </w:r>
      </w:hyperlink>
    </w:p>
    <w:p>
      <w:pPr>
        <w:pStyle w:val="TOC2"/>
        <w:tabs>
          <w:tab w:val="right" w:leader="dot" w:pos="8306"/>
        </w:tabs>
      </w:pPr>
      <w:hyperlink w:anchor="_Toc28293" w:history="1">
        <w:r>
          <w:rPr>
            <w:rFonts w:ascii="仿宋" w:eastAsia="仿宋" w:hAnsi="仿宋" w:cs="仿宋" w:hint="eastAsia"/>
            <w:lang w:eastAsia="zh-CN"/>
          </w:rPr>
          <w:t>(二)、标准化作业流程</w:t>
        </w:r>
        <w:r>
          <w:tab/>
        </w:r>
        <w:r>
          <w:fldChar w:fldCharType="begin"/>
        </w:r>
        <w:r>
          <w:instrText xml:space="preserve"> PAGEREF _Toc28293 \h </w:instrText>
        </w:r>
        <w:r>
          <w:fldChar w:fldCharType="separate"/>
        </w:r>
        <w:r>
          <w:t>62</w:t>
        </w:r>
        <w:r>
          <w:fldChar w:fldCharType="end"/>
        </w:r>
      </w:hyperlink>
    </w:p>
    <w:p>
      <w:pPr>
        <w:pStyle w:val="TOC2"/>
        <w:tabs>
          <w:tab w:val="right" w:leader="dot" w:pos="8306"/>
        </w:tabs>
      </w:pPr>
      <w:hyperlink w:anchor="_Toc31415" w:history="1">
        <w:r>
          <w:rPr>
            <w:rFonts w:ascii="仿宋" w:eastAsia="仿宋" w:hAnsi="仿宋" w:cs="仿宋" w:hint="eastAsia"/>
            <w:lang w:eastAsia="zh-CN"/>
          </w:rPr>
          <w:t>(三)、质量监控与评估</w:t>
        </w:r>
        <w:r>
          <w:tab/>
        </w:r>
        <w:r>
          <w:fldChar w:fldCharType="begin"/>
        </w:r>
        <w:r>
          <w:instrText xml:space="preserve"> PAGEREF _Toc31415 \h </w:instrText>
        </w:r>
        <w:r>
          <w:fldChar w:fldCharType="separate"/>
        </w:r>
        <w:r>
          <w:t>63</w:t>
        </w:r>
        <w:r>
          <w:fldChar w:fldCharType="end"/>
        </w:r>
      </w:hyperlink>
    </w:p>
    <w:p>
      <w:pPr>
        <w:pStyle w:val="TOC2"/>
        <w:tabs>
          <w:tab w:val="right" w:leader="dot" w:pos="8306"/>
        </w:tabs>
      </w:pPr>
      <w:hyperlink w:anchor="_Toc12239" w:history="1">
        <w:r>
          <w:rPr>
            <w:rFonts w:ascii="仿宋" w:eastAsia="仿宋" w:hAnsi="仿宋" w:cs="仿宋" w:hint="eastAsia"/>
            <w:lang w:eastAsia="zh-CN"/>
          </w:rPr>
          <w:t>(四)、质量改进计划</w:t>
        </w:r>
        <w:r>
          <w:tab/>
        </w:r>
        <w:r>
          <w:fldChar w:fldCharType="begin"/>
        </w:r>
        <w:r>
          <w:instrText xml:space="preserve"> PAGEREF _Toc12239 \h </w:instrText>
        </w:r>
        <w:r>
          <w:fldChar w:fldCharType="separate"/>
        </w:r>
        <w:r>
          <w:t>65</w:t>
        </w:r>
        <w:r>
          <w:fldChar w:fldCharType="end"/>
        </w:r>
      </w:hyperlink>
    </w:p>
    <w:p>
      <w:pPr>
        <w:pStyle w:val="TOC1"/>
        <w:tabs>
          <w:tab w:val="right" w:leader="dot" w:pos="8306"/>
        </w:tabs>
      </w:pPr>
      <w:hyperlink w:anchor="_Toc7855" w:history="1">
        <w:r>
          <w:rPr>
            <w:rFonts w:ascii="仿宋" w:eastAsia="仿宋" w:hAnsi="仿宋" w:cs="仿宋" w:hint="eastAsia"/>
            <w:lang w:eastAsia="zh-CN"/>
          </w:rPr>
          <w:t>十七、资金筹措与投资分析</w:t>
        </w:r>
        <w:r>
          <w:tab/>
        </w:r>
        <w:r>
          <w:fldChar w:fldCharType="begin"/>
        </w:r>
        <w:r>
          <w:instrText xml:space="preserve"> PAGEREF _Toc7855 \h </w:instrText>
        </w:r>
        <w:r>
          <w:fldChar w:fldCharType="separate"/>
        </w:r>
        <w:r>
          <w:t>65</w:t>
        </w:r>
        <w:r>
          <w:fldChar w:fldCharType="end"/>
        </w:r>
      </w:hyperlink>
    </w:p>
    <w:p>
      <w:pPr>
        <w:pStyle w:val="TOC2"/>
        <w:tabs>
          <w:tab w:val="right" w:leader="dot" w:pos="8306"/>
        </w:tabs>
      </w:pPr>
      <w:hyperlink w:anchor="_Toc5637" w:history="1">
        <w:r>
          <w:rPr>
            <w:rFonts w:ascii="仿宋" w:eastAsia="仿宋" w:hAnsi="仿宋" w:cs="仿宋" w:hint="eastAsia"/>
            <w:lang w:eastAsia="zh-CN"/>
          </w:rPr>
          <w:t>(一)、资金需求与筹措计划</w:t>
        </w:r>
        <w:r>
          <w:tab/>
        </w:r>
        <w:r>
          <w:fldChar w:fldCharType="begin"/>
        </w:r>
        <w:r>
          <w:instrText xml:space="preserve"> PAGEREF _Toc5637 \h </w:instrText>
        </w:r>
        <w:r>
          <w:fldChar w:fldCharType="separate"/>
        </w:r>
        <w:r>
          <w:t>65</w:t>
        </w:r>
        <w:r>
          <w:fldChar w:fldCharType="end"/>
        </w:r>
      </w:hyperlink>
    </w:p>
    <w:p>
      <w:pPr>
        <w:pStyle w:val="TOC2"/>
        <w:tabs>
          <w:tab w:val="right" w:leader="dot" w:pos="8306"/>
        </w:tabs>
      </w:pPr>
      <w:hyperlink w:anchor="_Toc22738" w:history="1">
        <w:r>
          <w:rPr>
            <w:rFonts w:ascii="仿宋" w:eastAsia="仿宋" w:hAnsi="仿宋" w:cs="仿宋" w:hint="eastAsia"/>
            <w:lang w:eastAsia="zh-CN"/>
          </w:rPr>
          <w:t>(二)、投资分析与回报预期</w:t>
        </w:r>
        <w:r>
          <w:tab/>
        </w:r>
        <w:r>
          <w:fldChar w:fldCharType="begin"/>
        </w:r>
        <w:r>
          <w:instrText xml:space="preserve"> PAGEREF _Toc22738 \h </w:instrText>
        </w:r>
        <w:r>
          <w:fldChar w:fldCharType="separate"/>
        </w:r>
        <w:r>
          <w:t>66</w:t>
        </w:r>
        <w:r>
          <w:fldChar w:fldCharType="end"/>
        </w:r>
      </w:hyperlink>
    </w:p>
    <w:p>
      <w:pPr>
        <w:pStyle w:val="TOC1"/>
        <w:tabs>
          <w:tab w:val="right" w:leader="dot" w:pos="8306"/>
        </w:tabs>
      </w:pPr>
      <w:hyperlink w:anchor="_Toc30699" w:history="1">
        <w:r>
          <w:rPr>
            <w:rFonts w:ascii="仿宋" w:eastAsia="仿宋" w:hAnsi="仿宋" w:cs="仿宋" w:hint="eastAsia"/>
            <w:lang w:eastAsia="zh-CN"/>
          </w:rPr>
          <w:t>十八、合作与交流机制建立</w:t>
        </w:r>
        <w:r>
          <w:tab/>
        </w:r>
        <w:r>
          <w:fldChar w:fldCharType="begin"/>
        </w:r>
        <w:r>
          <w:instrText xml:space="preserve"> PAGEREF _Toc30699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335" w:history="1">
        <w:r>
          <w:rPr>
            <w:rFonts w:ascii="仿宋" w:eastAsia="仿宋" w:hAnsi="仿宋" w:cs="仿宋" w:hint="eastAsia"/>
            <w:lang w:eastAsia="zh-CN"/>
          </w:rPr>
          <w:t>(一)、合作伙伴选择与合作方式</w:t>
        </w:r>
        <w:r>
          <w:tab/>
        </w:r>
        <w:r>
          <w:fldChar w:fldCharType="begin"/>
        </w:r>
        <w:r>
          <w:instrText xml:space="preserve"> PAGEREF _Toc32335 \h </w:instrText>
        </w:r>
        <w:r>
          <w:fldChar w:fldCharType="separate"/>
        </w:r>
        <w:r>
          <w:t>67</w:t>
        </w:r>
        <w:r>
          <w:fldChar w:fldCharType="end"/>
        </w:r>
      </w:hyperlink>
    </w:p>
    <w:p>
      <w:pPr>
        <w:pStyle w:val="TOC2"/>
        <w:tabs>
          <w:tab w:val="right" w:leader="dot" w:pos="8306"/>
        </w:tabs>
      </w:pPr>
      <w:hyperlink w:anchor="_Toc12682" w:history="1">
        <w:r>
          <w:rPr>
            <w:rFonts w:ascii="仿宋" w:eastAsia="仿宋" w:hAnsi="仿宋" w:cs="仿宋" w:hint="eastAsia"/>
            <w:lang w:eastAsia="zh-CN"/>
          </w:rPr>
          <w:t>(二)、交流与合作平台搭建</w:t>
        </w:r>
        <w:r>
          <w:tab/>
        </w:r>
        <w:r>
          <w:fldChar w:fldCharType="begin"/>
        </w:r>
        <w:r>
          <w:instrText xml:space="preserve"> PAGEREF _Toc12682 \h </w:instrText>
        </w:r>
        <w:r>
          <w:fldChar w:fldCharType="separate"/>
        </w:r>
        <w:r>
          <w:t>68</w:t>
        </w:r>
        <w:r>
          <w:fldChar w:fldCharType="end"/>
        </w:r>
      </w:hyperlink>
    </w:p>
    <w:p>
      <w:pPr>
        <w:pStyle w:val="TOC1"/>
        <w:tabs>
          <w:tab w:val="right" w:leader="dot" w:pos="8306"/>
        </w:tabs>
      </w:pPr>
      <w:hyperlink w:anchor="_Toc12373" w:history="1">
        <w:r>
          <w:rPr>
            <w:rFonts w:ascii="仿宋" w:eastAsia="仿宋" w:hAnsi="仿宋" w:cs="仿宋" w:hint="eastAsia"/>
            <w:lang w:eastAsia="zh-CN"/>
          </w:rPr>
          <w:t>十九、知识管理与技术创新</w:t>
        </w:r>
        <w:r>
          <w:tab/>
        </w:r>
        <w:r>
          <w:fldChar w:fldCharType="begin"/>
        </w:r>
        <w:r>
          <w:instrText xml:space="preserve"> PAGEREF _Toc12373 \h </w:instrText>
        </w:r>
        <w:r>
          <w:fldChar w:fldCharType="separate"/>
        </w:r>
        <w:r>
          <w:t>69</w:t>
        </w:r>
        <w:r>
          <w:fldChar w:fldCharType="end"/>
        </w:r>
      </w:hyperlink>
    </w:p>
    <w:p>
      <w:pPr>
        <w:pStyle w:val="TOC2"/>
        <w:tabs>
          <w:tab w:val="right" w:leader="dot" w:pos="8306"/>
        </w:tabs>
      </w:pPr>
      <w:hyperlink w:anchor="_Toc26484" w:history="1">
        <w:r>
          <w:rPr>
            <w:rFonts w:ascii="仿宋" w:eastAsia="仿宋" w:hAnsi="仿宋" w:cs="仿宋" w:hint="eastAsia"/>
            <w:lang w:eastAsia="zh-CN"/>
          </w:rPr>
          <w:t>(一)、知识管理体系建设</w:t>
        </w:r>
        <w:r>
          <w:tab/>
        </w:r>
        <w:r>
          <w:fldChar w:fldCharType="begin"/>
        </w:r>
        <w:r>
          <w:instrText xml:space="preserve"> PAGEREF _Toc26484 \h </w:instrText>
        </w:r>
        <w:r>
          <w:fldChar w:fldCharType="separate"/>
        </w:r>
        <w:r>
          <w:t>69</w:t>
        </w:r>
        <w:r>
          <w:fldChar w:fldCharType="end"/>
        </w:r>
      </w:hyperlink>
    </w:p>
    <w:p>
      <w:pPr>
        <w:pStyle w:val="TOC2"/>
        <w:tabs>
          <w:tab w:val="right" w:leader="dot" w:pos="8306"/>
        </w:tabs>
      </w:pPr>
      <w:hyperlink w:anchor="_Toc28867" w:history="1">
        <w:r>
          <w:rPr>
            <w:rFonts w:ascii="仿宋" w:eastAsia="仿宋" w:hAnsi="仿宋" w:cs="仿宋" w:hint="eastAsia"/>
            <w:lang w:eastAsia="zh-CN"/>
          </w:rPr>
          <w:t>(二)、技术创新与研发投入</w:t>
        </w:r>
        <w:r>
          <w:tab/>
        </w:r>
        <w:r>
          <w:fldChar w:fldCharType="begin"/>
        </w:r>
        <w:r>
          <w:instrText xml:space="preserve"> PAGEREF _Toc28867 \h </w:instrText>
        </w:r>
        <w:r>
          <w:fldChar w:fldCharType="separate"/>
        </w:r>
        <w:r>
          <w:t>71</w:t>
        </w:r>
        <w:r>
          <w:fldChar w:fldCharType="end"/>
        </w:r>
      </w:hyperlink>
    </w:p>
    <w:p>
      <w:pPr>
        <w:pStyle w:val="TOC2"/>
        <w:tabs>
          <w:tab w:val="right" w:leader="dot" w:pos="8306"/>
        </w:tabs>
      </w:pPr>
      <w:hyperlink w:anchor="_Toc11579" w:history="1">
        <w:r>
          <w:rPr>
            <w:rFonts w:ascii="仿宋" w:eastAsia="仿宋" w:hAnsi="仿宋" w:cs="仿宋" w:hint="eastAsia"/>
            <w:lang w:eastAsia="zh-CN"/>
          </w:rPr>
          <w:t>(三)、专利申请与技术保护</w:t>
        </w:r>
        <w:r>
          <w:tab/>
        </w:r>
        <w:r>
          <w:fldChar w:fldCharType="begin"/>
        </w:r>
        <w:r>
          <w:instrText xml:space="preserve"> PAGEREF _Toc11579 \h </w:instrText>
        </w:r>
        <w:r>
          <w:fldChar w:fldCharType="separate"/>
        </w:r>
        <w:r>
          <w:t>72</w:t>
        </w:r>
        <w:r>
          <w:fldChar w:fldCharType="end"/>
        </w:r>
      </w:hyperlink>
    </w:p>
    <w:p>
      <w:pPr>
        <w:pStyle w:val="TOC2"/>
        <w:tabs>
          <w:tab w:val="right" w:leader="dot" w:pos="8306"/>
        </w:tabs>
      </w:pPr>
      <w:hyperlink w:anchor="_Toc342" w:history="1">
        <w:r>
          <w:rPr>
            <w:rFonts w:ascii="仿宋" w:eastAsia="仿宋" w:hAnsi="仿宋" w:cs="仿宋" w:hint="eastAsia"/>
            <w:lang w:eastAsia="zh-CN"/>
          </w:rPr>
          <w:t>(四)、人才培养与团队建设</w:t>
        </w:r>
        <w:r>
          <w:tab/>
        </w:r>
        <w:r>
          <w:fldChar w:fldCharType="begin"/>
        </w:r>
        <w:r>
          <w:instrText xml:space="preserve"> PAGEREF _Toc342 \h </w:instrText>
        </w:r>
        <w:r>
          <w:fldChar w:fldCharType="separate"/>
        </w:r>
        <w:r>
          <w:t>73</w:t>
        </w:r>
        <w:r>
          <w:fldChar w:fldCharType="end"/>
        </w:r>
      </w:hyperlink>
    </w:p>
    <w:p>
      <w:pPr>
        <w:pStyle w:val="TOC1"/>
        <w:tabs>
          <w:tab w:val="right" w:leader="dot" w:pos="8306"/>
        </w:tabs>
      </w:pPr>
      <w:hyperlink w:anchor="_Toc28786" w:history="1">
        <w:r>
          <w:rPr>
            <w:rFonts w:ascii="仿宋" w:eastAsia="仿宋" w:hAnsi="仿宋" w:cs="仿宋" w:hint="eastAsia"/>
            <w:lang w:eastAsia="zh-CN"/>
          </w:rPr>
          <w:t>二十、经营计划</w:t>
        </w:r>
        <w:r>
          <w:tab/>
        </w:r>
        <w:r>
          <w:fldChar w:fldCharType="begin"/>
        </w:r>
        <w:r>
          <w:instrText xml:space="preserve"> PAGEREF _Toc28786 \h </w:instrText>
        </w:r>
        <w:r>
          <w:fldChar w:fldCharType="separate"/>
        </w:r>
        <w:r>
          <w:t>75</w:t>
        </w:r>
        <w:r>
          <w:fldChar w:fldCharType="end"/>
        </w:r>
      </w:hyperlink>
    </w:p>
    <w:p>
      <w:pPr>
        <w:pStyle w:val="TOC2"/>
        <w:tabs>
          <w:tab w:val="right" w:leader="dot" w:pos="8306"/>
        </w:tabs>
      </w:pPr>
      <w:hyperlink w:anchor="_Toc2311" w:history="1">
        <w:r>
          <w:rPr>
            <w:rFonts w:ascii="仿宋" w:eastAsia="仿宋" w:hAnsi="仿宋" w:cs="仿宋" w:hint="eastAsia"/>
            <w:lang w:eastAsia="zh-CN"/>
          </w:rPr>
          <w:t>(一)、生产与运营</w:t>
        </w:r>
        <w:r>
          <w:tab/>
        </w:r>
        <w:r>
          <w:fldChar w:fldCharType="begin"/>
        </w:r>
        <w:r>
          <w:instrText xml:space="preserve"> PAGEREF _Toc2311 \h </w:instrText>
        </w:r>
        <w:r>
          <w:fldChar w:fldCharType="separate"/>
        </w:r>
        <w:r>
          <w:t>75</w:t>
        </w:r>
        <w:r>
          <w:fldChar w:fldCharType="end"/>
        </w:r>
      </w:hyperlink>
    </w:p>
    <w:p>
      <w:pPr>
        <w:pStyle w:val="TOC2"/>
        <w:tabs>
          <w:tab w:val="right" w:leader="dot" w:pos="8306"/>
        </w:tabs>
      </w:pPr>
      <w:hyperlink w:anchor="_Toc21752" w:history="1">
        <w:r>
          <w:rPr>
            <w:rFonts w:ascii="仿宋" w:eastAsia="仿宋" w:hAnsi="仿宋" w:cs="仿宋" w:hint="eastAsia"/>
            <w:lang w:eastAsia="zh-CN"/>
          </w:rPr>
          <w:t>(二)、供应链管理</w:t>
        </w:r>
        <w:r>
          <w:tab/>
        </w:r>
        <w:r>
          <w:fldChar w:fldCharType="begin"/>
        </w:r>
        <w:r>
          <w:instrText xml:space="preserve"> PAGEREF _Toc21752 \h </w:instrText>
        </w:r>
        <w:r>
          <w:fldChar w:fldCharType="separate"/>
        </w:r>
        <w:r>
          <w:t>77</w:t>
        </w:r>
        <w:r>
          <w:fldChar w:fldCharType="end"/>
        </w:r>
      </w:hyperlink>
    </w:p>
    <w:p>
      <w:pPr>
        <w:pStyle w:val="TOC2"/>
        <w:tabs>
          <w:tab w:val="right" w:leader="dot" w:pos="8306"/>
        </w:tabs>
      </w:pPr>
      <w:hyperlink w:anchor="_Toc6600" w:history="1">
        <w:r>
          <w:rPr>
            <w:rFonts w:ascii="仿宋" w:eastAsia="仿宋" w:hAnsi="仿宋" w:cs="仿宋" w:hint="eastAsia"/>
            <w:lang w:eastAsia="zh-CN"/>
          </w:rPr>
          <w:t>(三)、人力资源</w:t>
        </w:r>
        <w:r>
          <w:tab/>
        </w:r>
        <w:r>
          <w:fldChar w:fldCharType="begin"/>
        </w:r>
        <w:r>
          <w:instrText xml:space="preserve"> PAGEREF _Toc6600 \h </w:instrText>
        </w:r>
        <w:r>
          <w:fldChar w:fldCharType="separate"/>
        </w:r>
        <w:r>
          <w:t>78</w:t>
        </w:r>
        <w:r>
          <w:fldChar w:fldCharType="end"/>
        </w:r>
      </w:hyperlink>
    </w:p>
    <w:p>
      <w:pPr>
        <w:pStyle w:val="TOC2"/>
        <w:tabs>
          <w:tab w:val="right" w:leader="dot" w:pos="8306"/>
        </w:tabs>
      </w:pPr>
      <w:hyperlink w:anchor="_Toc21597" w:history="1">
        <w:r>
          <w:rPr>
            <w:rFonts w:ascii="仿宋" w:eastAsia="仿宋" w:hAnsi="仿宋" w:cs="仿宋" w:hint="eastAsia"/>
            <w:lang w:eastAsia="zh-CN"/>
          </w:rPr>
          <w:t>(四)、法律与合规事项</w:t>
        </w:r>
        <w:r>
          <w:tab/>
        </w:r>
        <w:r>
          <w:fldChar w:fldCharType="begin"/>
        </w:r>
        <w:r>
          <w:instrText xml:space="preserve"> PAGEREF _Toc21597 \h </w:instrText>
        </w:r>
        <w:r>
          <w:fldChar w:fldCharType="separate"/>
        </w:r>
        <w:r>
          <w:t>78</w:t>
        </w:r>
        <w:r>
          <w:fldChar w:fldCharType="end"/>
        </w:r>
      </w:hyperlink>
    </w:p>
    <w:p>
      <w:pPr>
        <w:pStyle w:val="TOC1"/>
        <w:tabs>
          <w:tab w:val="right" w:leader="dot" w:pos="8306"/>
        </w:tabs>
      </w:pPr>
      <w:hyperlink w:anchor="_Toc16576" w:history="1">
        <w:r>
          <w:rPr>
            <w:rFonts w:ascii="仿宋" w:eastAsia="仿宋" w:hAnsi="仿宋" w:cs="仿宋" w:hint="eastAsia"/>
            <w:lang w:eastAsia="zh-CN"/>
          </w:rPr>
          <w:t>二十一、环境和生态影响分析</w:t>
        </w:r>
        <w:r>
          <w:tab/>
        </w:r>
        <w:r>
          <w:fldChar w:fldCharType="begin"/>
        </w:r>
        <w:r>
          <w:instrText xml:space="preserve"> PAGEREF _Toc16576 \h </w:instrText>
        </w:r>
        <w:r>
          <w:fldChar w:fldCharType="separate"/>
        </w:r>
        <w:r>
          <w:t>79</w:t>
        </w:r>
        <w:r>
          <w:fldChar w:fldCharType="end"/>
        </w:r>
      </w:hyperlink>
    </w:p>
    <w:p>
      <w:pPr>
        <w:pStyle w:val="TOC2"/>
        <w:tabs>
          <w:tab w:val="right" w:leader="dot" w:pos="8306"/>
        </w:tabs>
      </w:pPr>
      <w:hyperlink w:anchor="_Toc16796" w:history="1">
        <w:r>
          <w:rPr>
            <w:rFonts w:ascii="仿宋" w:eastAsia="仿宋" w:hAnsi="仿宋" w:cs="仿宋" w:hint="eastAsia"/>
            <w:lang w:eastAsia="zh-CN"/>
          </w:rPr>
          <w:t>(一)、环境和生态现状</w:t>
        </w:r>
        <w:r>
          <w:tab/>
        </w:r>
        <w:r>
          <w:fldChar w:fldCharType="begin"/>
        </w:r>
        <w:r>
          <w:instrText xml:space="preserve"> PAGEREF _Toc16796 \h </w:instrText>
        </w:r>
        <w:r>
          <w:fldChar w:fldCharType="separate"/>
        </w:r>
        <w:r>
          <w:t>79</w:t>
        </w:r>
        <w:r>
          <w:fldChar w:fldCharType="end"/>
        </w:r>
      </w:hyperlink>
    </w:p>
    <w:p>
      <w:pPr>
        <w:pStyle w:val="TOC2"/>
        <w:tabs>
          <w:tab w:val="right" w:leader="dot" w:pos="8306"/>
        </w:tabs>
      </w:pPr>
      <w:hyperlink w:anchor="_Toc23980" w:history="1">
        <w:r>
          <w:rPr>
            <w:rFonts w:ascii="仿宋" w:eastAsia="仿宋" w:hAnsi="仿宋" w:cs="仿宋" w:hint="eastAsia"/>
            <w:lang w:eastAsia="zh-CN"/>
          </w:rPr>
          <w:t>(二)、生态环境影响分析</w:t>
        </w:r>
        <w:r>
          <w:tab/>
        </w:r>
        <w:r>
          <w:fldChar w:fldCharType="begin"/>
        </w:r>
        <w:r>
          <w:instrText xml:space="preserve"> PAGEREF _Toc23980 \h </w:instrText>
        </w:r>
        <w:r>
          <w:fldChar w:fldCharType="separate"/>
        </w:r>
        <w:r>
          <w:t>80</w:t>
        </w:r>
        <w:r>
          <w:fldChar w:fldCharType="end"/>
        </w:r>
      </w:hyperlink>
    </w:p>
    <w:p>
      <w:pPr>
        <w:pStyle w:val="TOC2"/>
        <w:tabs>
          <w:tab w:val="right" w:leader="dot" w:pos="8306"/>
        </w:tabs>
      </w:pPr>
      <w:hyperlink w:anchor="_Toc7043" w:history="1">
        <w:r>
          <w:rPr>
            <w:rFonts w:ascii="仿宋" w:eastAsia="仿宋" w:hAnsi="仿宋" w:cs="仿宋" w:hint="eastAsia"/>
            <w:lang w:eastAsia="zh-CN"/>
          </w:rPr>
          <w:t>(三)、生态环境保护措施</w:t>
        </w:r>
        <w:r>
          <w:tab/>
        </w:r>
        <w:r>
          <w:fldChar w:fldCharType="begin"/>
        </w:r>
        <w:r>
          <w:instrText xml:space="preserve"> PAGEREF _Toc7043 \h </w:instrText>
        </w:r>
        <w:r>
          <w:fldChar w:fldCharType="separate"/>
        </w:r>
        <w:r>
          <w:t>80</w:t>
        </w:r>
        <w:r>
          <w:fldChar w:fldCharType="end"/>
        </w:r>
      </w:hyperlink>
    </w:p>
    <w:p>
      <w:pPr>
        <w:pStyle w:val="TOC2"/>
        <w:tabs>
          <w:tab w:val="right" w:leader="dot" w:pos="8306"/>
        </w:tabs>
      </w:pPr>
      <w:hyperlink w:anchor="_Toc8728" w:history="1">
        <w:r>
          <w:rPr>
            <w:rFonts w:ascii="仿宋" w:eastAsia="仿宋" w:hAnsi="仿宋" w:cs="仿宋" w:hint="eastAsia"/>
            <w:lang w:eastAsia="zh-CN"/>
          </w:rPr>
          <w:t>(四)、地质灾害影响分析</w:t>
        </w:r>
        <w:r>
          <w:tab/>
        </w:r>
        <w:r>
          <w:fldChar w:fldCharType="begin"/>
        </w:r>
        <w:r>
          <w:instrText xml:space="preserve"> PAGEREF _Toc8728 \h </w:instrText>
        </w:r>
        <w:r>
          <w:fldChar w:fldCharType="separate"/>
        </w:r>
        <w:r>
          <w:t>83</w:t>
        </w:r>
        <w:r>
          <w:fldChar w:fldCharType="end"/>
        </w:r>
      </w:hyperlink>
    </w:p>
    <w:p>
      <w:pPr>
        <w:pStyle w:val="TOC2"/>
        <w:tabs>
          <w:tab w:val="right" w:leader="dot" w:pos="8306"/>
        </w:tabs>
      </w:pPr>
      <w:hyperlink w:anchor="_Toc11135" w:history="1">
        <w:r>
          <w:rPr>
            <w:rFonts w:ascii="仿宋" w:eastAsia="仿宋" w:hAnsi="仿宋" w:cs="仿宋" w:hint="eastAsia"/>
            <w:lang w:eastAsia="zh-CN"/>
          </w:rPr>
          <w:t>(五)、特殊环境影响</w:t>
        </w:r>
        <w:r>
          <w:tab/>
        </w:r>
        <w:r>
          <w:fldChar w:fldCharType="begin"/>
        </w:r>
        <w:r>
          <w:instrText xml:space="preserve"> PAGEREF _Toc11135 \h </w:instrText>
        </w:r>
        <w:r>
          <w:fldChar w:fldCharType="separate"/>
        </w:r>
        <w:r>
          <w:t>84</w:t>
        </w:r>
        <w:r>
          <w:fldChar w:fldCharType="end"/>
        </w:r>
      </w:hyperlink>
    </w:p>
    <w:p>
      <w:pPr>
        <w:pStyle w:val="TOC1"/>
        <w:tabs>
          <w:tab w:val="right" w:leader="dot" w:pos="8306"/>
        </w:tabs>
      </w:pPr>
      <w:hyperlink w:anchor="_Toc24454" w:history="1">
        <w:r>
          <w:rPr>
            <w:rFonts w:ascii="仿宋" w:eastAsia="仿宋" w:hAnsi="仿宋" w:cs="仿宋" w:hint="eastAsia"/>
            <w:lang w:eastAsia="zh-CN"/>
          </w:rPr>
          <w:t>二十二经济影响分析</w:t>
        </w:r>
        <w:r>
          <w:tab/>
        </w:r>
        <w:r>
          <w:fldChar w:fldCharType="begin"/>
        </w:r>
        <w:r>
          <w:instrText xml:space="preserve"> PAGEREF _Toc24454 \h </w:instrText>
        </w:r>
        <w:r>
          <w:fldChar w:fldCharType="separate"/>
        </w:r>
        <w:r>
          <w:t>85</w:t>
        </w:r>
        <w:r>
          <w:fldChar w:fldCharType="end"/>
        </w:r>
      </w:hyperlink>
    </w:p>
    <w:p>
      <w:pPr>
        <w:pStyle w:val="TOC2"/>
        <w:tabs>
          <w:tab w:val="right" w:leader="dot" w:pos="8306"/>
        </w:tabs>
      </w:pPr>
      <w:hyperlink w:anchor="_Toc7081" w:history="1">
        <w:r>
          <w:rPr>
            <w:rFonts w:ascii="仿宋" w:eastAsia="仿宋" w:hAnsi="仿宋" w:cs="仿宋" w:hint="eastAsia"/>
            <w:lang w:eastAsia="zh-CN"/>
          </w:rPr>
          <w:t>(一)、经济费用效益或费用效果分析</w:t>
        </w:r>
        <w:r>
          <w:tab/>
        </w:r>
        <w:r>
          <w:fldChar w:fldCharType="begin"/>
        </w:r>
        <w:r>
          <w:instrText xml:space="preserve"> PAGEREF _Toc7081 \h </w:instrText>
        </w:r>
        <w:r>
          <w:fldChar w:fldCharType="separate"/>
        </w:r>
        <w:r>
          <w:t>85</w:t>
        </w:r>
        <w:r>
          <w:fldChar w:fldCharType="end"/>
        </w:r>
      </w:hyperlink>
    </w:p>
    <w:p>
      <w:pPr>
        <w:pStyle w:val="TOC2"/>
        <w:tabs>
          <w:tab w:val="right" w:leader="dot" w:pos="8306"/>
        </w:tabs>
      </w:pPr>
      <w:hyperlink w:anchor="_Toc17352" w:history="1">
        <w:r>
          <w:rPr>
            <w:rFonts w:ascii="仿宋" w:eastAsia="仿宋" w:hAnsi="仿宋" w:cs="仿宋" w:hint="eastAsia"/>
            <w:lang w:eastAsia="zh-CN"/>
          </w:rPr>
          <w:t>(二)、行业影响分析</w:t>
        </w:r>
        <w:r>
          <w:tab/>
        </w:r>
        <w:r>
          <w:fldChar w:fldCharType="begin"/>
        </w:r>
        <w:r>
          <w:instrText xml:space="preserve"> PAGEREF _Toc17352 \h </w:instrText>
        </w:r>
        <w:r>
          <w:fldChar w:fldCharType="separate"/>
        </w:r>
        <w:r>
          <w:t>87</w:t>
        </w:r>
        <w:r>
          <w:fldChar w:fldCharType="end"/>
        </w:r>
      </w:hyperlink>
    </w:p>
    <w:p>
      <w:pPr>
        <w:pStyle w:val="TOC2"/>
        <w:tabs>
          <w:tab w:val="right" w:leader="dot" w:pos="8306"/>
        </w:tabs>
      </w:pPr>
      <w:hyperlink w:anchor="_Toc17984" w:history="1">
        <w:r>
          <w:rPr>
            <w:rFonts w:ascii="仿宋" w:eastAsia="仿宋" w:hAnsi="仿宋" w:cs="仿宋" w:hint="eastAsia"/>
            <w:lang w:eastAsia="zh-CN"/>
          </w:rPr>
          <w:t>(三)、区域经济影响分析</w:t>
        </w:r>
        <w:r>
          <w:tab/>
        </w:r>
        <w:r>
          <w:fldChar w:fldCharType="begin"/>
        </w:r>
        <w:r>
          <w:instrText xml:space="preserve"> PAGEREF _Toc17984 \h </w:instrText>
        </w:r>
        <w:r>
          <w:fldChar w:fldCharType="separate"/>
        </w:r>
        <w:r>
          <w:t>88</w:t>
        </w:r>
        <w:r>
          <w:fldChar w:fldCharType="end"/>
        </w:r>
      </w:hyperlink>
    </w:p>
    <w:p>
      <w:pPr>
        <w:pStyle w:val="TOC2"/>
        <w:tabs>
          <w:tab w:val="right" w:leader="dot" w:pos="8306"/>
        </w:tabs>
      </w:pPr>
      <w:hyperlink w:anchor="_Toc23822" w:history="1">
        <w:r>
          <w:rPr>
            <w:rFonts w:ascii="仿宋" w:eastAsia="仿宋" w:hAnsi="仿宋" w:cs="仿宋" w:hint="eastAsia"/>
            <w:lang w:eastAsia="zh-CN"/>
          </w:rPr>
          <w:t>(四)、宏观经济影响分析</w:t>
        </w:r>
        <w:r>
          <w:tab/>
        </w:r>
        <w:r>
          <w:fldChar w:fldCharType="begin"/>
        </w:r>
        <w:r>
          <w:instrText xml:space="preserve"> PAGEREF _Toc23822 \h </w:instrText>
        </w:r>
        <w:r>
          <w:fldChar w:fldCharType="separate"/>
        </w:r>
        <w:r>
          <w:t>89</w:t>
        </w:r>
        <w:r>
          <w:fldChar w:fldCharType="end"/>
        </w:r>
      </w:hyperlink>
    </w:p>
    <w:p>
      <w:pPr>
        <w:pStyle w:val="TOC1"/>
        <w:tabs>
          <w:tab w:val="right" w:leader="dot" w:pos="8306"/>
        </w:tabs>
      </w:pPr>
      <w:hyperlink w:anchor="_Toc20981" w:history="1">
        <w:r>
          <w:rPr>
            <w:rFonts w:ascii="仿宋" w:eastAsia="仿宋" w:hAnsi="仿宋" w:cs="仿宋" w:hint="eastAsia"/>
            <w:lang w:eastAsia="zh-CN"/>
          </w:rPr>
          <w:t>二十三、项目危机管理</w:t>
        </w:r>
        <w:r>
          <w:tab/>
        </w:r>
        <w:r>
          <w:fldChar w:fldCharType="begin"/>
        </w:r>
        <w:r>
          <w:instrText xml:space="preserve"> PAGEREF _Toc20981 \h </w:instrText>
        </w:r>
        <w:r>
          <w:fldChar w:fldCharType="separate"/>
        </w:r>
        <w:r>
          <w:t>90</w:t>
        </w:r>
        <w:r>
          <w:fldChar w:fldCharType="end"/>
        </w:r>
      </w:hyperlink>
    </w:p>
    <w:p>
      <w:pPr>
        <w:pStyle w:val="TOC2"/>
        <w:tabs>
          <w:tab w:val="right" w:leader="dot" w:pos="8306"/>
        </w:tabs>
      </w:pPr>
      <w:hyperlink w:anchor="_Toc19318" w:history="1">
        <w:r>
          <w:rPr>
            <w:rFonts w:ascii="仿宋" w:eastAsia="仿宋" w:hAnsi="仿宋" w:cs="仿宋" w:hint="eastAsia"/>
            <w:lang w:eastAsia="zh-CN"/>
          </w:rPr>
          <w:t>(一)、危机预警与风险评估</w:t>
        </w:r>
        <w:r>
          <w:tab/>
        </w:r>
        <w:r>
          <w:fldChar w:fldCharType="begin"/>
        </w:r>
        <w:r>
          <w:instrText xml:space="preserve"> PAGEREF _Toc19318 \h </w:instrText>
        </w:r>
        <w:r>
          <w:fldChar w:fldCharType="separate"/>
        </w:r>
        <w:r>
          <w:t>90</w:t>
        </w:r>
        <w:r>
          <w:fldChar w:fldCharType="end"/>
        </w:r>
      </w:hyperlink>
    </w:p>
    <w:p>
      <w:pPr>
        <w:pStyle w:val="TOC2"/>
        <w:tabs>
          <w:tab w:val="right" w:leader="dot" w:pos="8306"/>
        </w:tabs>
      </w:pPr>
      <w:hyperlink w:anchor="_Toc2497" w:history="1">
        <w:r>
          <w:rPr>
            <w:rFonts w:ascii="仿宋" w:eastAsia="仿宋" w:hAnsi="仿宋" w:cs="仿宋" w:hint="eastAsia"/>
            <w:lang w:eastAsia="zh-CN"/>
          </w:rPr>
          <w:t>(二)、危机应对预案</w:t>
        </w:r>
        <w:r>
          <w:tab/>
        </w:r>
        <w:r>
          <w:fldChar w:fldCharType="begin"/>
        </w:r>
        <w:r>
          <w:instrText xml:space="preserve"> PAGEREF _Toc2497 \h </w:instrText>
        </w:r>
        <w:r>
          <w:fldChar w:fldCharType="separate"/>
        </w:r>
        <w:r>
          <w:t>91</w:t>
        </w:r>
        <w:r>
          <w:fldChar w:fldCharType="end"/>
        </w:r>
      </w:hyperlink>
    </w:p>
    <w:p>
      <w:pPr>
        <w:pStyle w:val="TOC2"/>
        <w:tabs>
          <w:tab w:val="right" w:leader="dot" w:pos="8306"/>
        </w:tabs>
      </w:pPr>
      <w:hyperlink w:anchor="_Toc29737" w:history="1">
        <w:r>
          <w:rPr>
            <w:rFonts w:ascii="仿宋" w:eastAsia="仿宋" w:hAnsi="仿宋" w:cs="仿宋" w:hint="eastAsia"/>
            <w:lang w:eastAsia="zh-CN"/>
          </w:rPr>
          <w:t>(三)、危机沟通与公关处理</w:t>
        </w:r>
        <w:r>
          <w:tab/>
        </w:r>
        <w:r>
          <w:fldChar w:fldCharType="begin"/>
        </w:r>
        <w:r>
          <w:instrText xml:space="preserve"> PAGEREF _Toc29737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507"/>
      <w:r>
        <w:rPr>
          <w:rFonts w:ascii="仿宋" w:eastAsia="仿宋" w:hAnsi="仿宋" w:cs="仿宋" w:hint="eastAsia"/>
          <w:sz w:val="28"/>
          <w:lang w:eastAsia="zh-CN"/>
        </w:rPr>
        <w:t>一、重点企业调研分析</w:t>
      </w:r>
      <w:bookmarkEnd w:id="2"/>
    </w:p>
    <w:p>
      <w:pPr>
        <w:pStyle w:val="Heading2"/>
        <w:rPr>
          <w:rFonts w:ascii="仿宋" w:eastAsia="仿宋" w:hAnsi="仿宋" w:cs="仿宋" w:hint="eastAsia"/>
          <w:lang w:eastAsia="zh-CN"/>
        </w:rPr>
      </w:pPr>
      <w:bookmarkStart w:id="3" w:name="_Toc17306"/>
      <w:r>
        <w:rPr>
          <w:rFonts w:ascii="仿宋" w:eastAsia="仿宋" w:hAnsi="仿宋" w:cs="仿宋" w:hint="eastAsia"/>
          <w:lang w:eastAsia="zh-CN"/>
        </w:rPr>
        <w:t>(一)、xxx科技发展公司</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旗下xx科技发展公司乃xxxx年起卓著闻名于xxxx地域之科技企业。以科技创新与产品研发为使命，公司在xxxx领域成果卓著。致力于以不断革新为客户提供优质xxxx解决方案。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公司主要经营xxxx和xxxx之领域。在xx稀释剂行业中凭借卓越技术及卓越服务声誉鹊起，斩获可观市场份额和竞争地位。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技术创新，揠苗助长，深入研发，公司纵横于技术创新业原中。推陈出新之一系列产品及服务始终处于行业表率地位，引领游刃有余xx稀释剂潮流之先锋。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https://d.book118.com/975024132331011112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969A3"/>
    <w:rsid w:val="26B969A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5024132331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2024-02-25T19:03:00Z</dcterms:created>
  <dcterms:modified xsi:type="dcterms:W3CDTF">2024-02-25T19:03:39Z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FBFE5A178FCD437DBE92A00061265519_11</vt:lpwstr>
  </property>
  <property fmtid="{D5CDD505-2E9C-101B-9397-08002B2CF9AE}" pid="3" name="KSOProductBuildVer">
    <vt:lpwstr>2052-12.1.0.16250</vt:lpwstr>
  </property>
</Properties>
</file>