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254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5" style="width:639pt;height:38pt;mso-position-horizontal-relative:char;mso-position-vertical-relative:line" coordorigin="0,0" coordsize="12780,7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80;height:760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780;height:760;position:absolute" filled="f" stroked="f">
              <v:textbox inset="0,0,0,0">
                <w:txbxContent>
                  <w:p>
                    <w:pPr>
                      <w:spacing w:before="0" w:line="496" w:lineRule="exact"/>
                      <w:ind w:left="160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rFonts w:ascii="Calibri" w:eastAsia="Calibri"/>
                        <w:b/>
                        <w:sz w:val="40"/>
                      </w:rPr>
                      <w:t xml:space="preserve">S7-200 CPU </w:t>
                    </w:r>
                    <w:r>
                      <w:rPr>
                        <w:b/>
                        <w:sz w:val="40"/>
                      </w:rPr>
                      <w:t>的通信口（</w:t>
                    </w:r>
                    <w:r>
                      <w:rPr>
                        <w:rFonts w:ascii="Calibri" w:eastAsia="Calibri"/>
                        <w:b/>
                        <w:sz w:val="40"/>
                      </w:rPr>
                      <w:t>Port0, Port1</w:t>
                    </w:r>
                    <w:r>
                      <w:rPr>
                        <w:b/>
                        <w:sz w:val="40"/>
                      </w:rPr>
                      <w:t>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4"/>
        </w:rPr>
      </w:pPr>
    </w:p>
    <w:p>
      <w:pPr>
        <w:pStyle w:val="BodyText"/>
        <w:spacing w:before="50"/>
        <w:ind w:left="4"/>
        <w:jc w:val="center"/>
        <w:rPr>
          <w:rFonts w:ascii="Calibri" w:eastAsia="Calibri"/>
        </w:rPr>
      </w:pPr>
      <w:r>
        <w:pict>
          <v:group id="_x0000_s1028" style="width:893pt;height:22.75pt;margin-top:40.97pt;margin-left:0;mso-position-horizontal-relative:page;position:absolute;z-index:251658240" coordorigin="0,819" coordsize="17860,455">
            <v:shape id="_x0000_s1029" type="#_x0000_t75" style="width:17860;height:380;position:absolute;top:819" stroked="f">
              <v:imagedata r:id="rId5" o:title=""/>
            </v:shape>
            <v:shape id="_x0000_s1030" type="#_x0000_t202" style="width:4150;height:400;left:2700;position:absolute;top:87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sz w:val="36"/>
                      </w:rPr>
                      <w:t>有一个通信口；</w:t>
                    </w:r>
                    <w:r>
                      <w:rPr>
                        <w:rFonts w:ascii="Calibri" w:eastAsia="Calibri"/>
                        <w:sz w:val="36"/>
                      </w:rPr>
                      <w:t>CPU224 XP</w:t>
                    </w:r>
                  </w:p>
                </w:txbxContent>
              </v:textbox>
            </v:shape>
            <v:shape id="_x0000_s1031" type="#_x0000_t202" style="width:4153;height:400;left:7619;position:absolute;top:87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CPU226 </w:t>
                    </w:r>
                    <w:r>
                      <w:rPr>
                        <w:sz w:val="36"/>
                      </w:rPr>
                      <w:t>有两个通信口。</w:t>
                    </w:r>
                  </w:p>
                </w:txbxContent>
              </v:textbox>
            </v:shape>
          </v:group>
        </w:pict>
      </w:r>
      <w:r>
        <w:rPr>
          <w:spacing w:val="-16"/>
        </w:rPr>
        <w:t xml:space="preserve">型号不同的 </w:t>
      </w:r>
      <w:r>
        <w:rPr>
          <w:rFonts w:ascii="Calibri" w:eastAsia="Calibri"/>
        </w:rPr>
        <w:t xml:space="preserve">S7-200 CPU </w:t>
      </w:r>
      <w:r>
        <w:rPr>
          <w:spacing w:val="-13"/>
        </w:rPr>
        <w:t xml:space="preserve">具有一到两个 </w:t>
      </w:r>
      <w:r>
        <w:rPr>
          <w:rFonts w:ascii="Calibri" w:eastAsia="Calibri"/>
        </w:rPr>
        <w:t xml:space="preserve">RS-485 </w:t>
      </w:r>
      <w:r>
        <w:rPr>
          <w:spacing w:val="-18"/>
        </w:rPr>
        <w:t>通信口。</w:t>
      </w:r>
      <w:r>
        <w:rPr>
          <w:rFonts w:ascii="Calibri" w:eastAsia="Calibri"/>
        </w:rPr>
        <w:t>CPU221</w:t>
      </w:r>
      <w:r>
        <w:rPr>
          <w:spacing w:val="-72"/>
        </w:rPr>
        <w:t>、</w:t>
      </w:r>
      <w:r>
        <w:rPr>
          <w:rFonts w:ascii="Calibri" w:eastAsia="Calibri"/>
        </w:rPr>
        <w:t>CPU222</w:t>
      </w:r>
      <w:r>
        <w:rPr>
          <w:spacing w:val="-72"/>
        </w:rPr>
        <w:t>、</w:t>
      </w:r>
      <w:r>
        <w:rPr>
          <w:rFonts w:ascii="Calibri" w:eastAsia="Calibri"/>
        </w:rPr>
        <w:t>CPU224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4"/>
        <w:rPr>
          <w:rFonts w:ascii="Calibri"/>
          <w:sz w:val="20"/>
        </w:rPr>
      </w:pPr>
    </w:p>
    <w:p>
      <w:pPr>
        <w:pStyle w:val="BodyText"/>
        <w:spacing w:before="50" w:line="405" w:lineRule="auto"/>
        <w:ind w:left="2700" w:right="2625"/>
        <w:jc w:val="both"/>
      </w:pPr>
      <w:r>
        <w:rPr>
          <w:rFonts w:ascii="Calibri" w:eastAsia="Calibri" w:hAnsi="Calibri"/>
        </w:rPr>
        <w:t xml:space="preserve">S7-200 CPU </w:t>
      </w:r>
      <w:r>
        <w:rPr>
          <w:spacing w:val="-10"/>
        </w:rPr>
        <w:t>上的通信口各自独立，每个通信口都有自己的网络地址、通信速率等</w:t>
      </w:r>
      <w:r>
        <w:rPr>
          <w:spacing w:val="-6"/>
        </w:rPr>
        <w:t>参数设置。通信口的参数在编程软件</w:t>
      </w:r>
      <w:r>
        <w:rPr>
          <w:rFonts w:ascii="Calibri" w:eastAsia="Calibri" w:hAnsi="Calibri"/>
        </w:rPr>
        <w:t xml:space="preserve">Micro/WIN </w:t>
      </w:r>
      <w:r>
        <w:t>的</w:t>
      </w:r>
      <w:r>
        <w:rPr>
          <w:rFonts w:ascii="Calibri" w:eastAsia="Calibri" w:hAnsi="Calibri"/>
        </w:rPr>
        <w:t>“</w:t>
      </w:r>
      <w:r>
        <w:t>系统块</w:t>
      </w:r>
      <w:r>
        <w:rPr>
          <w:rFonts w:ascii="Calibri" w:eastAsia="Calibri" w:hAnsi="Calibri"/>
        </w:rPr>
        <w:t>”</w:t>
      </w:r>
      <w:r>
        <w:rPr>
          <w:spacing w:val="-2"/>
        </w:rPr>
        <w:t>中查看、设置，新的</w:t>
      </w:r>
      <w:r>
        <w:rPr>
          <w:spacing w:val="-10"/>
        </w:rPr>
        <w:t xml:space="preserve">设置在系统块下载到 </w:t>
      </w:r>
      <w:r>
        <w:rPr>
          <w:rFonts w:ascii="Calibri" w:eastAsia="Calibri" w:hAnsi="Calibri"/>
        </w:rPr>
        <w:t xml:space="preserve">CPU </w:t>
      </w:r>
      <w:r>
        <w:t>中后起作用。</w:t>
      </w:r>
    </w:p>
    <w:p>
      <w:pPr>
        <w:pStyle w:val="BodyText"/>
        <w:spacing w:before="6"/>
        <w:rPr>
          <w:sz w:val="32"/>
        </w:rPr>
      </w:pPr>
    </w:p>
    <w:p>
      <w:pPr>
        <w:pStyle w:val="BodyText"/>
        <w:ind w:left="2700"/>
        <w:jc w:val="both"/>
      </w:pPr>
      <w:r>
        <w:rPr>
          <w:rFonts w:ascii="Calibri" w:eastAsia="Calibri"/>
        </w:rPr>
        <w:t xml:space="preserve">S7-200 CPU </w:t>
      </w:r>
      <w:r>
        <w:t>上的通信口支持的通信协议有：</w:t>
      </w:r>
    </w:p>
    <w:p>
      <w:pPr>
        <w:pStyle w:val="BodyText"/>
        <w:rPr>
          <w:sz w:val="40"/>
        </w:rPr>
      </w:pPr>
    </w:p>
    <w:p>
      <w:pPr>
        <w:spacing w:before="301" w:line="470" w:lineRule="auto"/>
        <w:ind w:left="3780" w:right="7808" w:firstLine="0"/>
        <w:jc w:val="left"/>
        <w:rPr>
          <w:sz w:val="31"/>
        </w:rPr>
      </w:pPr>
      <w:r>
        <w:rPr>
          <w:rFonts w:ascii="Calibri" w:eastAsia="Calibri"/>
          <w:sz w:val="31"/>
        </w:rPr>
        <w:t xml:space="preserve">PPI </w:t>
      </w:r>
      <w:r>
        <w:rPr>
          <w:spacing w:val="-6"/>
          <w:sz w:val="31"/>
        </w:rPr>
        <w:t xml:space="preserve">协议：西门子专为 </w:t>
      </w:r>
      <w:r>
        <w:rPr>
          <w:rFonts w:ascii="Calibri" w:eastAsia="Calibri"/>
          <w:sz w:val="31"/>
        </w:rPr>
        <w:t xml:space="preserve">S7-200 </w:t>
      </w:r>
      <w:r>
        <w:rPr>
          <w:spacing w:val="-2"/>
          <w:sz w:val="31"/>
        </w:rPr>
        <w:t>开发的通信协议</w:t>
      </w:r>
      <w:r>
        <w:rPr>
          <w:rFonts w:ascii="Calibri" w:eastAsia="Calibri"/>
          <w:sz w:val="31"/>
        </w:rPr>
        <w:t xml:space="preserve">MPI </w:t>
      </w:r>
      <w:r>
        <w:rPr>
          <w:sz w:val="31"/>
        </w:rPr>
        <w:t>协议：不完全支持，只能作从站</w:t>
      </w:r>
    </w:p>
    <w:p>
      <w:pPr>
        <w:spacing w:before="2" w:line="472" w:lineRule="auto"/>
        <w:ind w:left="3780" w:right="2672" w:firstLine="0"/>
        <w:jc w:val="left"/>
        <w:rPr>
          <w:sz w:val="31"/>
        </w:rPr>
      </w:pPr>
      <w:r>
        <w:rPr>
          <w:sz w:val="31"/>
        </w:rPr>
        <w:t>自由口模式：由用户自定义的通信协议，用于与其他串行通信设备通信（</w:t>
      </w:r>
      <w:r>
        <w:rPr>
          <w:spacing w:val="-5"/>
          <w:sz w:val="31"/>
        </w:rPr>
        <w:t>如串行打</w:t>
      </w:r>
      <w:r>
        <w:rPr>
          <w:sz w:val="31"/>
        </w:rPr>
        <w:t>印机等</w:t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spacing w:before="0" w:line="391" w:lineRule="exact"/>
        <w:ind w:left="3780" w:right="0" w:firstLine="0"/>
        <w:jc w:val="left"/>
        <w:rPr>
          <w:sz w:val="31"/>
        </w:rPr>
      </w:pPr>
      <w:r>
        <w:rPr>
          <w:rFonts w:ascii="Calibri" w:eastAsia="Calibri"/>
          <w:sz w:val="31"/>
        </w:rPr>
        <w:t xml:space="preserve">S7-200 </w:t>
      </w:r>
      <w:r>
        <w:rPr>
          <w:sz w:val="31"/>
        </w:rPr>
        <w:t xml:space="preserve">编程软件 </w:t>
      </w:r>
      <w:r>
        <w:rPr>
          <w:rFonts w:ascii="Calibri" w:eastAsia="Calibri"/>
          <w:sz w:val="31"/>
        </w:rPr>
        <w:t xml:space="preserve">Micro/WIN </w:t>
      </w:r>
      <w:r>
        <w:rPr>
          <w:sz w:val="31"/>
        </w:rPr>
        <w:t>提供了通过自由口模式实现的通信功能：</w:t>
      </w:r>
    </w:p>
    <w:p>
      <w:pPr>
        <w:pStyle w:val="BodyText"/>
        <w:spacing w:before="8"/>
        <w:rPr>
          <w:sz w:val="29"/>
        </w:rPr>
      </w:pPr>
    </w:p>
    <w:p>
      <w:pPr>
        <w:pStyle w:val="ListParagraph"/>
        <w:numPr>
          <w:ilvl w:val="0"/>
          <w:numId w:val="8"/>
        </w:numPr>
        <w:tabs>
          <w:tab w:val="left" w:pos="4860"/>
          <w:tab w:val="left" w:pos="4861"/>
        </w:tabs>
        <w:spacing w:before="1" w:after="0" w:line="465" w:lineRule="auto"/>
        <w:ind w:left="4860" w:right="2828" w:hanging="540"/>
        <w:jc w:val="left"/>
        <w:rPr>
          <w:sz w:val="31"/>
        </w:rPr>
      </w:pPr>
      <w:r>
        <w:rPr>
          <w:rFonts w:ascii="Calibri" w:eastAsia="Calibri" w:hAnsi="Calibri"/>
          <w:position w:val="2"/>
          <w:sz w:val="31"/>
        </w:rPr>
        <w:t>USS</w:t>
      </w:r>
      <w:r>
        <w:rPr>
          <w:rFonts w:ascii="Calibri" w:eastAsia="Calibri" w:hAnsi="Calibri"/>
          <w:spacing w:val="40"/>
          <w:position w:val="2"/>
          <w:sz w:val="31"/>
        </w:rPr>
        <w:t xml:space="preserve"> </w:t>
      </w:r>
      <w:r>
        <w:rPr>
          <w:spacing w:val="-8"/>
          <w:position w:val="2"/>
          <w:sz w:val="31"/>
        </w:rPr>
        <w:t xml:space="preserve">指令库：用于 </w:t>
      </w:r>
      <w:r>
        <w:rPr>
          <w:rFonts w:ascii="Calibri" w:eastAsia="Calibri" w:hAnsi="Calibri"/>
          <w:position w:val="2"/>
          <w:sz w:val="31"/>
        </w:rPr>
        <w:t>S7-200</w:t>
      </w:r>
      <w:r>
        <w:rPr>
          <w:rFonts w:ascii="Calibri" w:eastAsia="Calibri" w:hAnsi="Calibri"/>
          <w:spacing w:val="34"/>
          <w:position w:val="2"/>
          <w:sz w:val="31"/>
        </w:rPr>
        <w:t xml:space="preserve"> </w:t>
      </w:r>
      <w:r>
        <w:rPr>
          <w:position w:val="2"/>
          <w:sz w:val="31"/>
        </w:rPr>
        <w:t>与西门子变频器</w:t>
      </w:r>
      <w:r>
        <w:rPr>
          <w:spacing w:val="-4"/>
          <w:position w:val="2"/>
          <w:sz w:val="31"/>
        </w:rPr>
        <w:t>（</w:t>
      </w:r>
      <w:r>
        <w:rPr>
          <w:rFonts w:ascii="Calibri" w:eastAsia="Calibri" w:hAnsi="Calibri"/>
          <w:spacing w:val="-4"/>
          <w:position w:val="2"/>
          <w:sz w:val="31"/>
        </w:rPr>
        <w:t>MM4</w:t>
      </w:r>
      <w:r>
        <w:rPr>
          <w:rFonts w:ascii="Calibri" w:eastAsia="Calibri" w:hAnsi="Calibri"/>
          <w:spacing w:val="36"/>
          <w:position w:val="2"/>
          <w:sz w:val="31"/>
        </w:rPr>
        <w:t xml:space="preserve"> </w:t>
      </w:r>
      <w:r>
        <w:rPr>
          <w:spacing w:val="-2"/>
          <w:position w:val="2"/>
          <w:sz w:val="31"/>
        </w:rPr>
        <w:t>系列、</w:t>
      </w:r>
      <w:r>
        <w:rPr>
          <w:rFonts w:ascii="Calibri" w:eastAsia="Calibri" w:hAnsi="Calibri"/>
          <w:position w:val="2"/>
          <w:sz w:val="31"/>
        </w:rPr>
        <w:t>SINAMICS</w:t>
      </w:r>
      <w:r>
        <w:rPr>
          <w:rFonts w:ascii="Calibri" w:eastAsia="Calibri" w:hAnsi="Calibri"/>
          <w:spacing w:val="31"/>
          <w:position w:val="2"/>
          <w:sz w:val="31"/>
        </w:rPr>
        <w:t xml:space="preserve"> </w:t>
      </w:r>
      <w:r>
        <w:rPr>
          <w:rFonts w:ascii="Calibri" w:eastAsia="Calibri" w:hAnsi="Calibri"/>
          <w:position w:val="2"/>
          <w:sz w:val="31"/>
        </w:rPr>
        <w:t>G110</w:t>
      </w:r>
      <w:r>
        <w:rPr>
          <w:rFonts w:ascii="Calibri" w:eastAsia="Calibri" w:hAnsi="Calibri"/>
          <w:spacing w:val="32"/>
          <w:position w:val="2"/>
          <w:sz w:val="31"/>
        </w:rPr>
        <w:t xml:space="preserve"> </w:t>
      </w:r>
      <w:r>
        <w:rPr>
          <w:position w:val="2"/>
          <w:sz w:val="31"/>
        </w:rPr>
        <w:t>和</w:t>
      </w:r>
      <w:r>
        <w:rPr>
          <w:spacing w:val="-26"/>
          <w:sz w:val="31"/>
        </w:rPr>
        <w:t xml:space="preserve">老的 </w:t>
      </w:r>
      <w:r>
        <w:rPr>
          <w:rFonts w:ascii="Calibri" w:eastAsia="Calibri" w:hAnsi="Calibri"/>
          <w:sz w:val="31"/>
        </w:rPr>
        <w:t>MM3</w:t>
      </w:r>
      <w:r>
        <w:rPr>
          <w:rFonts w:ascii="Calibri" w:eastAsia="Calibri" w:hAnsi="Calibri"/>
          <w:spacing w:val="6"/>
          <w:sz w:val="31"/>
        </w:rPr>
        <w:t xml:space="preserve"> </w:t>
      </w:r>
      <w:r>
        <w:rPr>
          <w:sz w:val="31"/>
        </w:rPr>
        <w:t>系列）</w:t>
      </w:r>
    </w:p>
    <w:p>
      <w:pPr>
        <w:pStyle w:val="ListParagraph"/>
        <w:numPr>
          <w:ilvl w:val="0"/>
          <w:numId w:val="8"/>
        </w:numPr>
        <w:tabs>
          <w:tab w:val="left" w:pos="4860"/>
          <w:tab w:val="left" w:pos="4861"/>
        </w:tabs>
        <w:spacing w:before="4" w:after="0" w:line="240" w:lineRule="auto"/>
        <w:ind w:left="4860" w:right="0" w:hanging="541"/>
        <w:jc w:val="left"/>
        <w:rPr>
          <w:sz w:val="31"/>
        </w:rPr>
      </w:pPr>
      <w:r>
        <w:rPr>
          <w:rFonts w:ascii="Calibri" w:eastAsia="Calibri" w:hAnsi="Calibri"/>
          <w:position w:val="2"/>
          <w:sz w:val="31"/>
        </w:rPr>
        <w:t>Modbus</w:t>
      </w:r>
      <w:r>
        <w:rPr>
          <w:rFonts w:ascii="Calibri" w:eastAsia="Calibri" w:hAnsi="Calibri"/>
          <w:spacing w:val="3"/>
          <w:position w:val="2"/>
          <w:sz w:val="31"/>
        </w:rPr>
        <w:t xml:space="preserve"> </w:t>
      </w:r>
      <w:r>
        <w:rPr>
          <w:rFonts w:ascii="Calibri" w:eastAsia="Calibri" w:hAnsi="Calibri"/>
          <w:position w:val="2"/>
          <w:sz w:val="31"/>
        </w:rPr>
        <w:t>RTU</w:t>
      </w:r>
      <w:r>
        <w:rPr>
          <w:rFonts w:ascii="Calibri" w:eastAsia="Calibri" w:hAnsi="Calibri"/>
          <w:spacing w:val="14"/>
          <w:position w:val="2"/>
          <w:sz w:val="31"/>
        </w:rPr>
        <w:t xml:space="preserve"> </w:t>
      </w:r>
      <w:r>
        <w:rPr>
          <w:spacing w:val="-9"/>
          <w:position w:val="2"/>
          <w:sz w:val="31"/>
        </w:rPr>
        <w:t xml:space="preserve">指令库：用于与支持 </w:t>
      </w:r>
      <w:r>
        <w:rPr>
          <w:rFonts w:ascii="Calibri" w:eastAsia="Calibri" w:hAnsi="Calibri"/>
          <w:position w:val="2"/>
          <w:sz w:val="31"/>
        </w:rPr>
        <w:t>Modbus</w:t>
      </w:r>
      <w:r>
        <w:rPr>
          <w:rFonts w:ascii="Calibri" w:eastAsia="Calibri" w:hAnsi="Calibri"/>
          <w:spacing w:val="3"/>
          <w:position w:val="2"/>
          <w:sz w:val="31"/>
        </w:rPr>
        <w:t xml:space="preserve"> </w:t>
      </w:r>
      <w:r>
        <w:rPr>
          <w:rFonts w:ascii="Calibri" w:eastAsia="Calibri" w:hAnsi="Calibri"/>
          <w:position w:val="2"/>
          <w:sz w:val="31"/>
        </w:rPr>
        <w:t>RTU</w:t>
      </w:r>
      <w:r>
        <w:rPr>
          <w:rFonts w:ascii="Calibri" w:eastAsia="Calibri" w:hAnsi="Calibri"/>
          <w:spacing w:val="10"/>
          <w:position w:val="2"/>
          <w:sz w:val="31"/>
        </w:rPr>
        <w:t xml:space="preserve"> </w:t>
      </w:r>
      <w:r>
        <w:rPr>
          <w:position w:val="2"/>
          <w:sz w:val="31"/>
        </w:rPr>
        <w:t>主站协议的设备通信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0"/>
        <w:ind w:left="2700"/>
      </w:pPr>
      <w:r>
        <w:pict>
          <v:group id="_x0000_s1032" style="width:893pt;height:21.1pt;margin-top:-26.3pt;margin-left:0;mso-position-horizontal-relative:page;position:absolute;z-index:251659264" coordorigin="0,-526" coordsize="17860,422">
            <v:shape id="_x0000_s1033" type="#_x0000_t75" style="width:17860;height:340;position:absolute;top:-526" stroked="f">
              <v:imagedata r:id="rId6" o:title=""/>
            </v:shape>
            <v:shape id="_x0000_s1034" type="#_x0000_t202" style="width:17860;height:422;position:absolute;top:-526" filled="f" stroked="f">
              <v:textbox inset="0,0,0,0">
                <w:txbxContent>
                  <w:p>
                    <w:pPr>
                      <w:spacing w:before="0" w:line="422" w:lineRule="exact"/>
                      <w:ind w:left="339" w:right="0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 xml:space="preserve">S7-200 CPU </w:t>
                    </w:r>
                    <w:r>
                      <w:rPr>
                        <w:sz w:val="36"/>
                      </w:rPr>
                      <w:t>上的两个通信口基本一样，没有什么特殊的区别。它们可以各自在</w:t>
                    </w:r>
                  </w:p>
                </w:txbxContent>
              </v:textbox>
            </v:shape>
          </v:group>
        </w:pict>
      </w:r>
      <w:r>
        <w:t>不同的模式、通信速率下工作；它们的口地址甚至也可相同。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pStyle w:val="BodyText"/>
        <w:spacing w:before="49"/>
        <w:ind w:left="2700"/>
      </w:pPr>
      <w:r>
        <w:pict>
          <v:group id="_x0000_s1035" style="width:893pt;height:22.1pt;margin-top:-35.9pt;margin-left:0;mso-position-horizontal-relative:page;position:absolute;z-index:251660288" coordorigin="0,-718" coordsize="17860,442">
            <v:shape id="_x0000_s1036" type="#_x0000_t75" style="width:17860;height:360;position:absolute;top:-718" stroked="f">
              <v:imagedata r:id="rId7" o:title=""/>
            </v:shape>
            <v:shape id="_x0000_s1037" type="#_x0000_t202" style="width:17860;height:442;position:absolute;top:-718" filled="f" stroked="f">
              <v:textbox inset="0,0,0,0">
                <w:txbxContent>
                  <w:p>
                    <w:pPr>
                      <w:spacing w:before="0" w:line="442" w:lineRule="exact"/>
                      <w:ind w:left="172" w:right="0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分别连接到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CPU </w:t>
                    </w:r>
                    <w:r>
                      <w:rPr>
                        <w:sz w:val="36"/>
                      </w:rPr>
                      <w:t>上两个通信口上的设备，</w:t>
                    </w:r>
                    <w:r>
                      <w:rPr>
                        <w:b/>
                        <w:sz w:val="36"/>
                      </w:rPr>
                      <w:t>不属于同一个网络</w:t>
                    </w:r>
                    <w:r>
                      <w:rPr>
                        <w:sz w:val="36"/>
                      </w:rPr>
                      <w:t>。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S7-200 CPU </w:t>
                    </w:r>
                    <w:r>
                      <w:rPr>
                        <w:sz w:val="36"/>
                      </w:rPr>
                      <w:t>不</w:t>
                    </w:r>
                  </w:p>
                </w:txbxContent>
              </v:textbox>
            </v:shape>
          </v:group>
        </w:pict>
      </w:r>
      <w:r>
        <w:t>能充当网桥的作用。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Heading1"/>
        <w:spacing w:before="231"/>
        <w:rPr>
          <w:rFonts w:ascii="宋体" w:eastAsia="宋体" w:hint="eastAsia"/>
        </w:rPr>
      </w:pPr>
      <w:r>
        <w:t>CPU</w:t>
      </w:r>
      <w:r>
        <w:rPr>
          <w:spacing w:val="11"/>
        </w:rPr>
        <w:t xml:space="preserve"> </w:t>
      </w:r>
      <w:r>
        <w:rPr>
          <w:rFonts w:ascii="宋体" w:eastAsia="宋体" w:hint="eastAsia"/>
        </w:rPr>
        <w:t>通信口的连接</w:t>
      </w:r>
    </w:p>
    <w:p>
      <w:pPr>
        <w:pStyle w:val="BodyText"/>
        <w:rPr>
          <w:b/>
          <w:sz w:val="66"/>
        </w:rPr>
      </w:pPr>
    </w:p>
    <w:p>
      <w:pPr>
        <w:pStyle w:val="BodyText"/>
        <w:ind w:left="2700"/>
      </w:pPr>
      <w:r>
        <w:rPr>
          <w:rFonts w:ascii="Calibri" w:eastAsia="Calibri"/>
        </w:rPr>
        <w:t xml:space="preserve">S7-200 CPU </w:t>
      </w:r>
      <w:r>
        <w:t>上的通信口可用于连接：</w:t>
      </w:r>
    </w:p>
    <w:p>
      <w:pPr>
        <w:spacing w:after="0"/>
        <w:sectPr>
          <w:type w:val="continuous"/>
          <w:pgSz w:w="17860" w:h="25260"/>
          <w:pgMar w:top="2020" w:right="0" w:bottom="280" w:left="0" w:header="708" w:footer="708"/>
          <w:cols w:space="708"/>
        </w:sectPr>
      </w:pPr>
    </w:p>
    <w:p>
      <w:pPr>
        <w:spacing w:before="44" w:line="472" w:lineRule="auto"/>
        <w:ind w:left="3780" w:right="8695" w:firstLine="0"/>
        <w:jc w:val="left"/>
        <w:rPr>
          <w:sz w:val="31"/>
        </w:rPr>
      </w:pPr>
      <w:r>
        <w:rPr>
          <w:spacing w:val="-6"/>
          <w:sz w:val="31"/>
        </w:rPr>
        <w:t xml:space="preserve">安装了编程软件 </w:t>
      </w:r>
      <w:r>
        <w:rPr>
          <w:rFonts w:ascii="Calibri" w:eastAsia="Calibri"/>
          <w:sz w:val="31"/>
        </w:rPr>
        <w:t>Micro/WIN</w:t>
      </w:r>
      <w:r>
        <w:rPr>
          <w:rFonts w:ascii="Calibri" w:eastAsia="Calibri"/>
          <w:spacing w:val="46"/>
          <w:sz w:val="31"/>
        </w:rPr>
        <w:t xml:space="preserve"> </w:t>
      </w:r>
      <w:r>
        <w:rPr>
          <w:spacing w:val="-3"/>
          <w:sz w:val="31"/>
        </w:rPr>
        <w:t>的编程电脑</w:t>
      </w:r>
      <w:r>
        <w:rPr>
          <w:spacing w:val="-25"/>
          <w:sz w:val="31"/>
        </w:rPr>
        <w:t xml:space="preserve">其他 </w:t>
      </w:r>
      <w:r>
        <w:rPr>
          <w:rFonts w:ascii="Calibri" w:eastAsia="Calibri"/>
          <w:sz w:val="31"/>
        </w:rPr>
        <w:t>S7-200</w:t>
      </w:r>
      <w:r>
        <w:rPr>
          <w:rFonts w:ascii="Calibri" w:eastAsia="Calibri"/>
          <w:spacing w:val="3"/>
          <w:sz w:val="31"/>
        </w:rPr>
        <w:t xml:space="preserve"> </w:t>
      </w:r>
      <w:r>
        <w:rPr>
          <w:rFonts w:ascii="Calibri" w:eastAsia="Calibri"/>
          <w:sz w:val="31"/>
        </w:rPr>
        <w:t>CPU</w:t>
      </w:r>
      <w:r>
        <w:rPr>
          <w:rFonts w:ascii="Calibri" w:eastAsia="Calibri"/>
          <w:spacing w:val="4"/>
          <w:sz w:val="31"/>
        </w:rPr>
        <w:t xml:space="preserve"> </w:t>
      </w:r>
      <w:r>
        <w:rPr>
          <w:sz w:val="31"/>
        </w:rPr>
        <w:t>的通信口</w:t>
      </w:r>
    </w:p>
    <w:p>
      <w:pPr>
        <w:spacing w:before="0" w:line="392" w:lineRule="exact"/>
        <w:ind w:left="3780" w:right="0" w:firstLine="0"/>
        <w:jc w:val="left"/>
        <w:rPr>
          <w:sz w:val="31"/>
        </w:rPr>
      </w:pPr>
      <w:r>
        <w:pict>
          <v:group id="_x0000_s1038" style="width:893pt;height:24.15pt;margin-top:34.66pt;margin-left:0;mso-position-horizontal-relative:page;position:absolute;z-index:251661312" coordorigin="0,693" coordsize="17860,483">
            <v:shape id="_x0000_s1039" type="#_x0000_t75" style="width:17860;height:380;position:absolute;top:693" stroked="f">
              <v:imagedata r:id="rId8" o:title=""/>
            </v:shape>
            <v:shape id="_x0000_s1040" type="#_x0000_t202" style="width:6075;height:352;left:3780;position:absolute;top:824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rFonts w:ascii="Calibri" w:eastAsia="Calibri"/>
                        <w:sz w:val="31"/>
                      </w:rPr>
                    </w:pPr>
                    <w:r>
                      <w:rPr>
                        <w:spacing w:val="-12"/>
                        <w:sz w:val="31"/>
                      </w:rPr>
                      <w:t xml:space="preserve">西门子的 </w:t>
                    </w:r>
                    <w:r>
                      <w:rPr>
                        <w:rFonts w:ascii="Calibri" w:eastAsia="Calibri"/>
                        <w:sz w:val="31"/>
                      </w:rPr>
                      <w:t xml:space="preserve">HMI </w:t>
                    </w:r>
                    <w:r>
                      <w:rPr>
                        <w:sz w:val="31"/>
                      </w:rPr>
                      <w:t>设备（</w:t>
                    </w:r>
                    <w:r>
                      <w:rPr>
                        <w:spacing w:val="-29"/>
                        <w:sz w:val="31"/>
                      </w:rPr>
                      <w:t xml:space="preserve">如 </w:t>
                    </w:r>
                    <w:r>
                      <w:rPr>
                        <w:rFonts w:ascii="Calibri" w:eastAsia="Calibri"/>
                        <w:sz w:val="31"/>
                      </w:rPr>
                      <w:t xml:space="preserve">TD </w:t>
                    </w:r>
                    <w:r>
                      <w:rPr>
                        <w:rFonts w:ascii="Calibri" w:eastAsia="Calibri"/>
                        <w:spacing w:val="-4"/>
                        <w:sz w:val="31"/>
                      </w:rPr>
                      <w:t>200</w:t>
                    </w:r>
                    <w:r>
                      <w:rPr>
                        <w:sz w:val="31"/>
                      </w:rPr>
                      <w:t>、</w:t>
                    </w:r>
                    <w:r>
                      <w:rPr>
                        <w:rFonts w:ascii="Calibri" w:eastAsia="Calibri"/>
                        <w:sz w:val="31"/>
                      </w:rPr>
                      <w:t>TP170micro</w:t>
                    </w:r>
                  </w:p>
                </w:txbxContent>
              </v:textbox>
            </v:shape>
            <v:shape id="_x0000_s1041" type="#_x0000_t202" style="width:2937;height:352;left:10604;position:absolute;top:824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、</w:t>
                    </w:r>
                    <w:r>
                      <w:rPr>
                        <w:rFonts w:ascii="Calibri" w:eastAsia="Calibri"/>
                        <w:sz w:val="31"/>
                      </w:rPr>
                      <w:t>TP170</w:t>
                    </w:r>
                    <w:r>
                      <w:rPr>
                        <w:sz w:val="31"/>
                      </w:rPr>
                      <w:t>、</w:t>
                    </w:r>
                    <w:r>
                      <w:rPr>
                        <w:rFonts w:ascii="Calibri" w:eastAsia="Calibri"/>
                        <w:sz w:val="31"/>
                      </w:rPr>
                      <w:t xml:space="preserve">TP270 </w:t>
                    </w:r>
                    <w:r>
                      <w:rPr>
                        <w:sz w:val="31"/>
                      </w:rPr>
                      <w:t>等）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/>
          <w:sz w:val="31"/>
        </w:rPr>
        <w:t>S7</w:t>
      </w:r>
      <w:r>
        <w:rPr>
          <w:rFonts w:ascii="Calibri" w:eastAsia="Calibri"/>
          <w:spacing w:val="8"/>
          <w:sz w:val="31"/>
        </w:rPr>
        <w:t xml:space="preserve">- </w:t>
      </w:r>
      <w:r>
        <w:rPr>
          <w:rFonts w:ascii="Calibri" w:eastAsia="Calibri"/>
          <w:spacing w:val="-8"/>
          <w:sz w:val="31"/>
        </w:rPr>
        <w:t>300/400</w:t>
      </w:r>
      <w:r>
        <w:rPr>
          <w:rFonts w:ascii="Calibri" w:eastAsia="Calibri"/>
          <w:spacing w:val="29"/>
          <w:sz w:val="31"/>
        </w:rPr>
        <w:t xml:space="preserve"> </w:t>
      </w:r>
      <w:r>
        <w:rPr>
          <w:spacing w:val="-29"/>
          <w:sz w:val="31"/>
        </w:rPr>
        <w:t xml:space="preserve">的 </w:t>
      </w:r>
      <w:r>
        <w:rPr>
          <w:rFonts w:ascii="Calibri" w:eastAsia="Calibri"/>
          <w:sz w:val="31"/>
        </w:rPr>
        <w:t>MPI</w:t>
      </w:r>
      <w:r>
        <w:rPr>
          <w:rFonts w:ascii="Calibri" w:eastAsia="Calibri"/>
          <w:spacing w:val="23"/>
          <w:sz w:val="31"/>
        </w:rPr>
        <w:t xml:space="preserve"> </w:t>
      </w:r>
      <w:r>
        <w:rPr>
          <w:sz w:val="31"/>
        </w:rPr>
        <w:t>通信口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spacing w:before="62" w:line="472" w:lineRule="auto"/>
        <w:ind w:left="3780" w:right="11542" w:firstLine="0"/>
        <w:jc w:val="left"/>
        <w:rPr>
          <w:rFonts w:ascii="Calibri" w:eastAsia="Calibri"/>
          <w:sz w:val="31"/>
        </w:rPr>
      </w:pPr>
      <w:r>
        <w:pict>
          <v:group id="_x0000_s1042" style="width:893pt;height:24.2pt;margin-top:-39.96pt;margin-left:0;mso-position-horizontal-relative:page;position:absolute;z-index:251662336" coordorigin="0,-799" coordsize="17860,484">
            <v:shape id="_x0000_s1043" type="#_x0000_t75" style="width:17860;height:380;position:absolute;top:-800" stroked="f">
              <v:imagedata r:id="rId9" o:title=""/>
            </v:shape>
            <v:shape id="_x0000_s1044" type="#_x0000_t202" style="width:3029;height:352;left:3780;position:absolute;top:-668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rFonts w:ascii="Calibri" w:eastAsia="Calibri"/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>OPC Server</w:t>
                    </w: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Calibri" w:eastAsia="Calibri"/>
                        <w:sz w:val="31"/>
                      </w:rPr>
                      <w:t>PC Access</w:t>
                    </w:r>
                  </w:p>
                </w:txbxContent>
              </v:textbox>
            </v:shape>
            <v:shape id="_x0000_s1045" type="#_x0000_t202" style="width:337;height:317;left:7727;position:absolute;top:-6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 xml:space="preserve">其他串行通信设备第三方 </w:t>
      </w:r>
      <w:r>
        <w:rPr>
          <w:rFonts w:ascii="Calibri" w:eastAsia="Calibri"/>
          <w:sz w:val="31"/>
        </w:rPr>
        <w:t>HMI</w:t>
      </w:r>
    </w:p>
    <w:p>
      <w:pPr>
        <w:pStyle w:val="BodyText"/>
        <w:spacing w:before="5"/>
        <w:rPr>
          <w:rFonts w:ascii="Calibri"/>
          <w:sz w:val="27"/>
        </w:rPr>
      </w:pPr>
      <w:r>
        <w:pict>
          <v:group id="_x0000_s1046" style="width:639pt;height:38pt;margin-top:18.71pt;margin-left:127pt;mso-position-horizontal-relative:page;mso-wrap-distance-left:0;mso-wrap-distance-right:0;position:absolute;z-index:-251652096" coordorigin="2540,374" coordsize="12780,760">
            <v:shape id="_x0000_s1047" type="#_x0000_t75" style="width:12780;height:760;left:2540;position:absolute;top:374" stroked="f">
              <v:imagedata r:id="rId4" o:title=""/>
            </v:shape>
            <v:shape id="_x0000_s1048" type="#_x0000_t202" style="width:12780;height:760;left:2540;position:absolute;top:374" filled="f" stroked="f">
              <v:textbox inset="0,0,0,0">
                <w:txbxContent>
                  <w:p>
                    <w:pPr>
                      <w:spacing w:before="0" w:line="495" w:lineRule="exact"/>
                      <w:ind w:left="160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sz w:val="40"/>
                      </w:rPr>
                      <w:t>通信口引脚定义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2"/>
        <w:rPr>
          <w:rFonts w:ascii="Calibri"/>
          <w:sz w:val="19"/>
        </w:rPr>
      </w:pPr>
    </w:p>
    <w:p>
      <w:pPr>
        <w:pStyle w:val="BodyText"/>
        <w:spacing w:before="49" w:line="624" w:lineRule="auto"/>
        <w:ind w:left="2700" w:right="2490"/>
      </w:pPr>
      <w:r>
        <w:rPr>
          <w:spacing w:val="-32"/>
        </w:rPr>
        <w:t xml:space="preserve">关于 </w:t>
      </w:r>
      <w:r>
        <w:rPr>
          <w:rFonts w:ascii="Calibri" w:eastAsia="Calibri"/>
        </w:rPr>
        <w:t xml:space="preserve">S7-200 CPU </w:t>
      </w:r>
      <w:r>
        <w:rPr>
          <w:spacing w:val="-3"/>
        </w:rPr>
        <w:t>和模块的通信端口引脚定义，详情请参考《</w:t>
      </w:r>
      <w:r>
        <w:rPr>
          <w:rFonts w:ascii="Calibri" w:eastAsia="Calibri"/>
        </w:rPr>
        <w:t xml:space="preserve">S7-200 </w:t>
      </w:r>
      <w:r>
        <w:t>系统手册》。在这里只是列出了一些需要注意，或者用户感兴趣的要点。</w:t>
      </w:r>
    </w:p>
    <w:p>
      <w:pPr>
        <w:pStyle w:val="BodyText"/>
      </w:pPr>
    </w:p>
    <w:p>
      <w:pPr>
        <w:pStyle w:val="BodyText"/>
        <w:spacing w:before="5"/>
        <w:rPr>
          <w:sz w:val="32"/>
        </w:rPr>
      </w:pPr>
    </w:p>
    <w:p>
      <w:pPr>
        <w:pStyle w:val="Heading1"/>
        <w:spacing w:before="0"/>
        <w:rPr>
          <w:rFonts w:ascii="宋体" w:eastAsia="宋体" w:hint="eastAsia"/>
        </w:rPr>
      </w:pPr>
      <w:r>
        <w:t xml:space="preserve">S7-200 CPU </w:t>
      </w:r>
      <w:r>
        <w:rPr>
          <w:rFonts w:ascii="宋体" w:eastAsia="宋体" w:hint="eastAsia"/>
        </w:rPr>
        <w:t>通信口</w:t>
      </w:r>
    </w:p>
    <w:p>
      <w:pPr>
        <w:pStyle w:val="BodyText"/>
        <w:spacing w:before="1"/>
        <w:rPr>
          <w:b/>
          <w:sz w:val="66"/>
        </w:rPr>
      </w:pPr>
    </w:p>
    <w:p>
      <w:pPr>
        <w:pStyle w:val="BodyText"/>
        <w:ind w:left="2700"/>
      </w:pPr>
      <w:r>
        <w:pict>
          <v:group id="_x0000_s1049" style="width:893pt;height:370pt;margin-top:51.72pt;margin-left:0;mso-position-horizontal-relative:page;position:absolute;z-index:-251653120" coordorigin="0,1034" coordsize="17860,7400">
            <v:shape id="_x0000_s1050" type="#_x0000_t75" style="width:13300;height:1800;left:2280;position:absolute;top:1034" stroked="f">
              <v:imagedata r:id="rId10" o:title=""/>
            </v:shape>
            <v:shape id="_x0000_s1051" type="#_x0000_t75" style="width:17860;height:4640;position:absolute;top:3294" stroked="f">
              <v:imagedata r:id="rId11" o:title=""/>
            </v:shape>
            <v:shape id="_x0000_s1052" type="#_x0000_t75" style="width:13120;height:5620;left:2380;position:absolute;top:2814" stroked="f">
              <v:imagedata r:id="rId12" o:title=""/>
            </v:shape>
          </v:group>
        </w:pict>
      </w:r>
      <w:r>
        <w:t xml:space="preserve">表 </w:t>
      </w:r>
      <w:r>
        <w:rPr>
          <w:rFonts w:ascii="Calibri" w:eastAsia="Calibri"/>
        </w:rPr>
        <w:t xml:space="preserve">1. S7-200 CPU </w:t>
      </w:r>
      <w:r>
        <w:t>通信口引脚定义：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6"/>
        </w:rPr>
      </w:pPr>
    </w:p>
    <w:tbl>
      <w:tblPr>
        <w:tblStyle w:val="TableNormal0"/>
        <w:tblW w:w="0" w:type="auto"/>
        <w:jc w:val="left"/>
        <w:tblInd w:w="30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89"/>
        <w:gridCol w:w="1437"/>
        <w:gridCol w:w="2322"/>
        <w:gridCol w:w="5233"/>
      </w:tblGrid>
      <w:tr>
        <w:tblPrEx>
          <w:tblW w:w="0" w:type="auto"/>
          <w:jc w:val="left"/>
          <w:tblInd w:w="304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95"/>
          <w:jc w:val="left"/>
        </w:trPr>
        <w:tc>
          <w:tcPr>
            <w:tcW w:w="3189" w:type="dxa"/>
          </w:tcPr>
          <w:p>
            <w:pPr>
              <w:pStyle w:val="TableParagraph"/>
              <w:spacing w:before="5"/>
              <w:rPr>
                <w:sz w:val="27"/>
              </w:rPr>
            </w:pPr>
          </w:p>
          <w:p>
            <w:pPr>
              <w:pStyle w:val="TableParagraph"/>
              <w:ind w:left="50"/>
              <w:rPr>
                <w:rFonts w:ascii="Calibri" w:eastAsia="Calibri"/>
                <w:b/>
                <w:sz w:val="31"/>
              </w:rPr>
            </w:pPr>
            <w:r>
              <w:rPr>
                <w:rFonts w:ascii="Calibri" w:eastAsia="Calibri"/>
                <w:b/>
                <w:sz w:val="31"/>
              </w:rPr>
              <w:t xml:space="preserve">CPU </w:t>
            </w:r>
            <w:r>
              <w:rPr>
                <w:b/>
                <w:sz w:val="31"/>
              </w:rPr>
              <w:t>插座</w:t>
            </w:r>
            <w:r>
              <w:rPr>
                <w:rFonts w:ascii="Calibri" w:eastAsia="Calibri"/>
                <w:b/>
                <w:sz w:val="31"/>
              </w:rPr>
              <w:t xml:space="preserve">(9 </w:t>
            </w:r>
            <w:r>
              <w:rPr>
                <w:b/>
                <w:sz w:val="31"/>
              </w:rPr>
              <w:t>针母头</w:t>
            </w:r>
            <w:r>
              <w:rPr>
                <w:rFonts w:ascii="Calibri" w:eastAsia="Calibri"/>
                <w:b/>
                <w:sz w:val="31"/>
              </w:rPr>
              <w:t>)</w:t>
            </w:r>
          </w:p>
        </w:tc>
        <w:tc>
          <w:tcPr>
            <w:tcW w:w="1437" w:type="dxa"/>
          </w:tcPr>
          <w:p>
            <w:pPr>
              <w:pStyle w:val="TableParagraph"/>
              <w:spacing w:line="359" w:lineRule="exact"/>
              <w:ind w:left="472" w:right="302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引脚</w:t>
            </w:r>
          </w:p>
          <w:p>
            <w:pPr>
              <w:pStyle w:val="TableParagraph"/>
              <w:spacing w:before="12"/>
              <w:rPr>
                <w:sz w:val="29"/>
              </w:rPr>
            </w:pPr>
          </w:p>
          <w:p>
            <w:pPr>
              <w:pStyle w:val="TableParagraph"/>
              <w:ind w:left="171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号</w:t>
            </w:r>
          </w:p>
          <w:p>
            <w:pPr>
              <w:pStyle w:val="TableParagraph"/>
              <w:spacing w:before="8"/>
              <w:rPr>
                <w:sz w:val="44"/>
              </w:rPr>
            </w:pPr>
          </w:p>
          <w:p>
            <w:pPr>
              <w:pStyle w:val="TableParagraph"/>
              <w:ind w:left="173"/>
              <w:jc w:val="center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1</w:t>
            </w:r>
          </w:p>
        </w:tc>
        <w:tc>
          <w:tcPr>
            <w:tcW w:w="2322" w:type="dxa"/>
          </w:tcPr>
          <w:p>
            <w:pPr>
              <w:pStyle w:val="TableParagraph"/>
              <w:spacing w:line="359" w:lineRule="exact"/>
              <w:ind w:left="312" w:right="290"/>
              <w:jc w:val="center"/>
              <w:rPr>
                <w:b/>
                <w:sz w:val="31"/>
              </w:rPr>
            </w:pPr>
            <w:r>
              <w:rPr>
                <w:rFonts w:ascii="Calibri" w:eastAsia="Calibri"/>
                <w:b/>
                <w:sz w:val="31"/>
              </w:rPr>
              <w:t xml:space="preserve">PROFIBUS </w:t>
            </w:r>
            <w:r>
              <w:rPr>
                <w:b/>
                <w:sz w:val="31"/>
              </w:rPr>
              <w:t>名</w:t>
            </w:r>
          </w:p>
          <w:p>
            <w:pPr>
              <w:pStyle w:val="TableParagraph"/>
              <w:spacing w:before="12"/>
              <w:rPr>
                <w:sz w:val="29"/>
              </w:rPr>
            </w:pPr>
          </w:p>
          <w:p>
            <w:pPr>
              <w:pStyle w:val="TableParagraph"/>
              <w:ind w:left="19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称</w:t>
            </w:r>
          </w:p>
          <w:p>
            <w:pPr>
              <w:pStyle w:val="TableParagraph"/>
              <w:spacing w:before="9"/>
              <w:rPr>
                <w:sz w:val="43"/>
              </w:rPr>
            </w:pPr>
          </w:p>
          <w:p>
            <w:pPr>
              <w:pStyle w:val="TableParagraph"/>
              <w:spacing w:before="1"/>
              <w:ind w:left="312" w:right="286"/>
              <w:jc w:val="center"/>
              <w:rPr>
                <w:sz w:val="31"/>
              </w:rPr>
            </w:pPr>
            <w:r>
              <w:rPr>
                <w:sz w:val="31"/>
              </w:rPr>
              <w:t>屏蔽</w:t>
            </w:r>
          </w:p>
        </w:tc>
        <w:tc>
          <w:tcPr>
            <w:tcW w:w="5233" w:type="dxa"/>
          </w:tcPr>
          <w:p>
            <w:pPr>
              <w:pStyle w:val="TableParagraph"/>
              <w:spacing w:line="359" w:lineRule="exact"/>
              <w:ind w:left="287" w:right="56"/>
              <w:jc w:val="center"/>
              <w:rPr>
                <w:b/>
                <w:sz w:val="31"/>
              </w:rPr>
            </w:pPr>
            <w:r>
              <w:rPr>
                <w:rFonts w:ascii="Calibri" w:eastAsia="Calibri"/>
                <w:b/>
                <w:spacing w:val="-8"/>
                <w:sz w:val="31"/>
              </w:rPr>
              <w:t>Port0/Port1</w:t>
            </w:r>
            <w:r>
              <w:rPr>
                <w:b/>
                <w:spacing w:val="-8"/>
                <w:sz w:val="31"/>
              </w:rPr>
              <w:t>（</w:t>
            </w:r>
            <w:r>
              <w:rPr>
                <w:b/>
                <w:spacing w:val="-15"/>
                <w:sz w:val="31"/>
              </w:rPr>
              <w:t xml:space="preserve">端口 </w:t>
            </w:r>
            <w:r>
              <w:rPr>
                <w:rFonts w:ascii="Calibri" w:eastAsia="Calibri"/>
                <w:b/>
                <w:spacing w:val="-3"/>
                <w:sz w:val="31"/>
              </w:rPr>
              <w:t>0/</w:t>
            </w:r>
            <w:r>
              <w:rPr>
                <w:b/>
                <w:spacing w:val="-14"/>
                <w:sz w:val="31"/>
              </w:rPr>
              <w:t xml:space="preserve">端口 </w:t>
            </w:r>
            <w:r>
              <w:rPr>
                <w:rFonts w:ascii="Calibri" w:eastAsia="Calibri"/>
                <w:b/>
                <w:spacing w:val="-34"/>
                <w:sz w:val="31"/>
              </w:rPr>
              <w:t>1</w:t>
            </w:r>
            <w:r>
              <w:rPr>
                <w:b/>
                <w:spacing w:val="-34"/>
                <w:sz w:val="31"/>
              </w:rPr>
              <w:t>）</w:t>
            </w:r>
            <w:r>
              <w:rPr>
                <w:b/>
                <w:sz w:val="31"/>
              </w:rPr>
              <w:t>引脚定</w:t>
            </w:r>
          </w:p>
          <w:p>
            <w:pPr>
              <w:pStyle w:val="TableParagraph"/>
              <w:spacing w:before="12"/>
              <w:rPr>
                <w:sz w:val="29"/>
              </w:rPr>
            </w:pPr>
          </w:p>
          <w:p>
            <w:pPr>
              <w:pStyle w:val="TableParagraph"/>
              <w:ind w:left="227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义</w:t>
            </w:r>
          </w:p>
          <w:p>
            <w:pPr>
              <w:pStyle w:val="TableParagraph"/>
              <w:spacing w:before="9"/>
              <w:rPr>
                <w:sz w:val="43"/>
              </w:rPr>
            </w:pPr>
          </w:p>
          <w:p>
            <w:pPr>
              <w:pStyle w:val="TableParagraph"/>
              <w:spacing w:before="1"/>
              <w:ind w:left="287" w:right="52"/>
              <w:jc w:val="center"/>
              <w:rPr>
                <w:sz w:val="31"/>
              </w:rPr>
            </w:pPr>
            <w:r>
              <w:rPr>
                <w:sz w:val="31"/>
              </w:rPr>
              <w:t xml:space="preserve">机壳接地（与端子 </w:t>
            </w:r>
            <w:r>
              <w:rPr>
                <w:rFonts w:ascii="Calibri" w:eastAsia="Calibri"/>
                <w:sz w:val="31"/>
              </w:rPr>
              <w:t xml:space="preserve">PE </w:t>
            </w:r>
            <w:r>
              <w:rPr>
                <w:sz w:val="31"/>
              </w:rPr>
              <w:t>相同）</w:t>
            </w:r>
            <w:r>
              <w:rPr>
                <w:rFonts w:ascii="Calibri" w:eastAsia="Calibri"/>
                <w:sz w:val="31"/>
              </w:rPr>
              <w:t>/</w:t>
            </w:r>
            <w:r>
              <w:rPr>
                <w:sz w:val="31"/>
              </w:rPr>
              <w:t>屏蔽</w:t>
            </w:r>
          </w:p>
        </w:tc>
      </w:tr>
      <w:tr>
        <w:tblPrEx>
          <w:tblW w:w="0" w:type="auto"/>
          <w:jc w:val="left"/>
          <w:tblInd w:w="30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318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spacing w:before="278"/>
              <w:ind w:right="549"/>
              <w:jc w:val="right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2</w:t>
            </w:r>
          </w:p>
        </w:tc>
        <w:tc>
          <w:tcPr>
            <w:tcW w:w="2322" w:type="dxa"/>
          </w:tcPr>
          <w:p>
            <w:pPr>
              <w:pStyle w:val="TableParagraph"/>
              <w:spacing w:before="267"/>
              <w:ind w:left="312" w:right="286"/>
              <w:jc w:val="center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24V </w:t>
            </w:r>
            <w:r>
              <w:rPr>
                <w:sz w:val="31"/>
              </w:rPr>
              <w:t>返回</w:t>
            </w:r>
          </w:p>
        </w:tc>
        <w:tc>
          <w:tcPr>
            <w:tcW w:w="5233" w:type="dxa"/>
          </w:tcPr>
          <w:p>
            <w:pPr>
              <w:pStyle w:val="TableParagraph"/>
              <w:spacing w:before="267"/>
              <w:ind w:left="287" w:right="46"/>
              <w:jc w:val="center"/>
              <w:rPr>
                <w:sz w:val="31"/>
              </w:rPr>
            </w:pPr>
            <w:r>
              <w:rPr>
                <w:sz w:val="31"/>
              </w:rPr>
              <w:t>逻辑地（</w:t>
            </w:r>
            <w:r>
              <w:rPr>
                <w:rFonts w:ascii="Calibri" w:eastAsia="Calibri"/>
                <w:sz w:val="31"/>
              </w:rPr>
              <w:t xml:space="preserve">24V </w:t>
            </w:r>
            <w:r>
              <w:rPr>
                <w:sz w:val="31"/>
              </w:rPr>
              <w:t>公共端）</w:t>
            </w:r>
          </w:p>
        </w:tc>
      </w:tr>
      <w:tr>
        <w:tblPrEx>
          <w:tblW w:w="0" w:type="auto"/>
          <w:jc w:val="left"/>
          <w:tblInd w:w="30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9"/>
          <w:jc w:val="left"/>
        </w:trPr>
        <w:tc>
          <w:tcPr>
            <w:tcW w:w="318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257"/>
              <w:ind w:right="549"/>
              <w:jc w:val="right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3</w:t>
            </w:r>
          </w:p>
        </w:tc>
        <w:tc>
          <w:tcPr>
            <w:tcW w:w="2322" w:type="dxa"/>
          </w:tcPr>
          <w:p>
            <w:pPr>
              <w:pStyle w:val="TableParagraph"/>
              <w:spacing w:before="267"/>
              <w:ind w:left="312" w:right="290"/>
              <w:jc w:val="center"/>
              <w:rPr>
                <w:b/>
                <w:sz w:val="31"/>
              </w:rPr>
            </w:pPr>
            <w:r>
              <w:rPr>
                <w:rFonts w:ascii="Calibri" w:eastAsia="Calibri"/>
                <w:b/>
                <w:sz w:val="31"/>
              </w:rPr>
              <w:t xml:space="preserve">RS-485 </w:t>
            </w:r>
            <w:r>
              <w:rPr>
                <w:b/>
                <w:sz w:val="31"/>
              </w:rPr>
              <w:t>信号</w:t>
            </w:r>
          </w:p>
        </w:tc>
        <w:tc>
          <w:tcPr>
            <w:tcW w:w="5233" w:type="dxa"/>
          </w:tcPr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spacing w:before="220"/>
              <w:ind w:left="287" w:right="44"/>
              <w:jc w:val="center"/>
              <w:rPr>
                <w:rFonts w:ascii="Calibri" w:eastAsia="Calibri"/>
                <w:b/>
                <w:sz w:val="31"/>
              </w:rPr>
            </w:pPr>
            <w:r>
              <w:rPr>
                <w:rFonts w:ascii="Calibri" w:eastAsia="Calibri"/>
                <w:b/>
                <w:sz w:val="31"/>
              </w:rPr>
              <w:t xml:space="preserve">RS-485 </w:t>
            </w:r>
            <w:r>
              <w:rPr>
                <w:b/>
                <w:sz w:val="31"/>
              </w:rPr>
              <w:t xml:space="preserve">信 号 </w:t>
            </w:r>
            <w:r>
              <w:rPr>
                <w:rFonts w:ascii="Calibri" w:eastAsia="Calibri"/>
                <w:b/>
                <w:sz w:val="31"/>
              </w:rPr>
              <w:t xml:space="preserve">B </w:t>
            </w:r>
            <w:r>
              <w:rPr>
                <w:b/>
                <w:sz w:val="31"/>
              </w:rPr>
              <w:t xml:space="preserve">或 </w:t>
            </w:r>
            <w:r>
              <w:rPr>
                <w:rFonts w:ascii="Calibri" w:eastAsia="Calibri"/>
                <w:b/>
                <w:sz w:val="31"/>
              </w:rPr>
              <w:t>TxD/RxD +</w:t>
            </w:r>
          </w:p>
        </w:tc>
      </w:tr>
      <w:tr>
        <w:tblPrEx>
          <w:tblW w:w="0" w:type="auto"/>
          <w:jc w:val="left"/>
          <w:tblInd w:w="30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7"/>
          <w:jc w:val="left"/>
        </w:trPr>
        <w:tc>
          <w:tcPr>
            <w:tcW w:w="318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22" w:type="dxa"/>
          </w:tcPr>
          <w:p>
            <w:pPr>
              <w:pStyle w:val="TableParagraph"/>
              <w:spacing w:line="355" w:lineRule="exact"/>
              <w:ind w:left="23"/>
              <w:jc w:val="center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B</w:t>
            </w:r>
          </w:p>
        </w:tc>
        <w:tc>
          <w:tcPr>
            <w:tcW w:w="52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0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3"/>
          <w:jc w:val="left"/>
        </w:trPr>
        <w:tc>
          <w:tcPr>
            <w:tcW w:w="318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spacing w:before="280"/>
              <w:ind w:right="549"/>
              <w:jc w:val="right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4</w:t>
            </w:r>
          </w:p>
        </w:tc>
        <w:tc>
          <w:tcPr>
            <w:tcW w:w="2322" w:type="dxa"/>
          </w:tcPr>
          <w:p>
            <w:pPr>
              <w:pStyle w:val="TableParagraph"/>
              <w:spacing w:before="269"/>
              <w:ind w:left="312" w:right="286"/>
              <w:jc w:val="center"/>
              <w:rPr>
                <w:sz w:val="31"/>
              </w:rPr>
            </w:pPr>
            <w:r>
              <w:rPr>
                <w:sz w:val="31"/>
              </w:rPr>
              <w:t>发送请求</w:t>
            </w:r>
          </w:p>
        </w:tc>
        <w:tc>
          <w:tcPr>
            <w:tcW w:w="5233" w:type="dxa"/>
          </w:tcPr>
          <w:p>
            <w:pPr>
              <w:pStyle w:val="TableParagraph"/>
              <w:spacing w:before="269"/>
              <w:ind w:left="287" w:right="54"/>
              <w:jc w:val="center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>RTS</w:t>
            </w:r>
            <w:r>
              <w:rPr>
                <w:sz w:val="31"/>
              </w:rPr>
              <w:t>（</w:t>
            </w:r>
            <w:r>
              <w:rPr>
                <w:rFonts w:ascii="Calibri" w:eastAsia="Calibri"/>
                <w:sz w:val="31"/>
              </w:rPr>
              <w:t>TTL</w:t>
            </w:r>
            <w:r>
              <w:rPr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30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6"/>
          <w:jc w:val="left"/>
        </w:trPr>
        <w:tc>
          <w:tcPr>
            <w:tcW w:w="318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spacing w:before="278" w:line="358" w:lineRule="exact"/>
              <w:ind w:right="549"/>
              <w:jc w:val="right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5</w:t>
            </w:r>
          </w:p>
        </w:tc>
        <w:tc>
          <w:tcPr>
            <w:tcW w:w="2322" w:type="dxa"/>
          </w:tcPr>
          <w:p>
            <w:pPr>
              <w:pStyle w:val="TableParagraph"/>
              <w:spacing w:before="267" w:line="369" w:lineRule="exact"/>
              <w:ind w:left="312" w:right="290"/>
              <w:jc w:val="center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5V </w:t>
            </w:r>
            <w:r>
              <w:rPr>
                <w:sz w:val="31"/>
              </w:rPr>
              <w:t>返回</w:t>
            </w:r>
          </w:p>
        </w:tc>
        <w:tc>
          <w:tcPr>
            <w:tcW w:w="5233" w:type="dxa"/>
          </w:tcPr>
          <w:p>
            <w:pPr>
              <w:pStyle w:val="TableParagraph"/>
              <w:spacing w:before="267" w:line="369" w:lineRule="exact"/>
              <w:ind w:left="287" w:right="50"/>
              <w:jc w:val="center"/>
              <w:rPr>
                <w:sz w:val="31"/>
              </w:rPr>
            </w:pPr>
            <w:r>
              <w:rPr>
                <w:sz w:val="31"/>
              </w:rPr>
              <w:t>逻辑地（</w:t>
            </w:r>
            <w:r>
              <w:rPr>
                <w:rFonts w:ascii="Calibri" w:eastAsia="Calibri"/>
                <w:sz w:val="31"/>
              </w:rPr>
              <w:t xml:space="preserve">5V </w:t>
            </w:r>
            <w:r>
              <w:rPr>
                <w:sz w:val="31"/>
              </w:rPr>
              <w:t>公共端）</w:t>
            </w:r>
          </w:p>
        </w:tc>
      </w:tr>
    </w:tbl>
    <w:p>
      <w:pPr>
        <w:spacing w:after="0" w:line="369" w:lineRule="exact"/>
        <w:jc w:val="center"/>
        <w:rPr>
          <w:sz w:val="31"/>
        </w:rPr>
        <w:sectPr>
          <w:pgSz w:w="17860" w:h="25260"/>
          <w:pgMar w:top="2020" w:right="0" w:bottom="280" w:left="0" w:header="708" w:footer="708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</w:p>
    <w:tbl>
      <w:tblPr>
        <w:tblStyle w:val="TableNormal1"/>
        <w:tblW w:w="0" w:type="auto"/>
        <w:jc w:val="left"/>
        <w:tblInd w:w="66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4"/>
        <w:gridCol w:w="2270"/>
        <w:gridCol w:w="5260"/>
      </w:tblGrid>
      <w:tr>
        <w:tblPrEx>
          <w:tblW w:w="0" w:type="auto"/>
          <w:jc w:val="left"/>
          <w:tblInd w:w="666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6"/>
          <w:jc w:val="left"/>
        </w:trPr>
        <w:tc>
          <w:tcPr>
            <w:tcW w:w="1024" w:type="dxa"/>
          </w:tcPr>
          <w:p>
            <w:pPr>
              <w:pStyle w:val="TableParagraph"/>
              <w:spacing w:line="352" w:lineRule="exact"/>
              <w:ind w:right="285"/>
              <w:jc w:val="center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6</w:t>
            </w:r>
          </w:p>
        </w:tc>
        <w:tc>
          <w:tcPr>
            <w:tcW w:w="2270" w:type="dxa"/>
          </w:tcPr>
          <w:p>
            <w:pPr>
              <w:pStyle w:val="TableParagraph"/>
              <w:spacing w:line="359" w:lineRule="exact"/>
              <w:ind w:left="336" w:right="312"/>
              <w:jc w:val="center"/>
              <w:rPr>
                <w:rFonts w:ascii="Calibri" w:eastAsia="Calibri"/>
                <w:sz w:val="31"/>
              </w:rPr>
            </w:pPr>
            <w:r>
              <w:rPr>
                <w:sz w:val="31"/>
              </w:rPr>
              <w:t>＋</w:t>
            </w:r>
            <w:r>
              <w:rPr>
                <w:rFonts w:ascii="Calibri" w:eastAsia="Calibri"/>
                <w:sz w:val="31"/>
              </w:rPr>
              <w:t>5V</w:t>
            </w:r>
          </w:p>
        </w:tc>
        <w:tc>
          <w:tcPr>
            <w:tcW w:w="5260" w:type="dxa"/>
          </w:tcPr>
          <w:p>
            <w:pPr>
              <w:pStyle w:val="TableParagraph"/>
              <w:spacing w:line="359" w:lineRule="exact"/>
              <w:ind w:left="333" w:right="69"/>
              <w:jc w:val="center"/>
              <w:rPr>
                <w:sz w:val="31"/>
              </w:rPr>
            </w:pPr>
            <w:r>
              <w:rPr>
                <w:sz w:val="31"/>
              </w:rPr>
              <w:t>＋</w:t>
            </w:r>
            <w:r>
              <w:rPr>
                <w:rFonts w:ascii="Calibri" w:eastAsia="Calibri"/>
                <w:sz w:val="31"/>
              </w:rPr>
              <w:t>5V</w:t>
            </w:r>
            <w:r>
              <w:rPr>
                <w:sz w:val="31"/>
              </w:rPr>
              <w:t xml:space="preserve">，通过 </w:t>
            </w:r>
            <w:r>
              <w:rPr>
                <w:rFonts w:ascii="Calibri" w:eastAsia="Calibri"/>
                <w:sz w:val="31"/>
              </w:rPr>
              <w:t xml:space="preserve">100 Ohm </w:t>
            </w:r>
            <w:r>
              <w:rPr>
                <w:sz w:val="31"/>
              </w:rPr>
              <w:t>电阻</w:t>
            </w:r>
          </w:p>
        </w:tc>
      </w:tr>
      <w:tr>
        <w:tblPrEx>
          <w:tblW w:w="0" w:type="auto"/>
          <w:jc w:val="left"/>
          <w:tblInd w:w="66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1024" w:type="dxa"/>
          </w:tcPr>
          <w:p>
            <w:pPr>
              <w:pStyle w:val="TableParagraph"/>
              <w:spacing w:before="278"/>
              <w:ind w:right="285"/>
              <w:jc w:val="center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7</w:t>
            </w:r>
          </w:p>
        </w:tc>
        <w:tc>
          <w:tcPr>
            <w:tcW w:w="2270" w:type="dxa"/>
          </w:tcPr>
          <w:p>
            <w:pPr>
              <w:pStyle w:val="TableParagraph"/>
              <w:spacing w:before="267"/>
              <w:ind w:left="338" w:right="312"/>
              <w:jc w:val="center"/>
              <w:rPr>
                <w:rFonts w:ascii="Calibri" w:eastAsia="Calibri"/>
                <w:sz w:val="31"/>
              </w:rPr>
            </w:pPr>
            <w:r>
              <w:rPr>
                <w:sz w:val="31"/>
              </w:rPr>
              <w:t>＋</w:t>
            </w:r>
            <w:r>
              <w:rPr>
                <w:rFonts w:ascii="Calibri" w:eastAsia="Calibri"/>
                <w:sz w:val="31"/>
              </w:rPr>
              <w:t>24V</w:t>
            </w:r>
          </w:p>
        </w:tc>
        <w:tc>
          <w:tcPr>
            <w:tcW w:w="5260" w:type="dxa"/>
          </w:tcPr>
          <w:p>
            <w:pPr>
              <w:pStyle w:val="TableParagraph"/>
              <w:spacing w:before="267"/>
              <w:ind w:left="327" w:right="69"/>
              <w:jc w:val="center"/>
              <w:rPr>
                <w:rFonts w:ascii="Calibri" w:eastAsia="Calibri"/>
                <w:sz w:val="31"/>
              </w:rPr>
            </w:pPr>
            <w:r>
              <w:rPr>
                <w:sz w:val="31"/>
              </w:rPr>
              <w:t>＋</w:t>
            </w:r>
            <w:r>
              <w:rPr>
                <w:rFonts w:ascii="Calibri" w:eastAsia="Calibri"/>
                <w:sz w:val="31"/>
              </w:rPr>
              <w:t>24V</w:t>
            </w:r>
          </w:p>
        </w:tc>
      </w:tr>
      <w:tr>
        <w:tblPrEx>
          <w:tblW w:w="0" w:type="auto"/>
          <w:jc w:val="left"/>
          <w:tblInd w:w="66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9"/>
          <w:jc w:val="left"/>
        </w:trPr>
        <w:tc>
          <w:tcPr>
            <w:tcW w:w="1024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257"/>
              <w:ind w:right="285"/>
              <w:jc w:val="center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8</w:t>
            </w:r>
          </w:p>
        </w:tc>
        <w:tc>
          <w:tcPr>
            <w:tcW w:w="2270" w:type="dxa"/>
          </w:tcPr>
          <w:p>
            <w:pPr>
              <w:pStyle w:val="TableParagraph"/>
              <w:spacing w:before="267"/>
              <w:ind w:left="338" w:right="312"/>
              <w:jc w:val="center"/>
              <w:rPr>
                <w:b/>
                <w:sz w:val="31"/>
              </w:rPr>
            </w:pPr>
            <w:r>
              <w:rPr>
                <w:rFonts w:ascii="Calibri" w:eastAsia="Calibri"/>
                <w:b/>
                <w:sz w:val="31"/>
              </w:rPr>
              <w:t xml:space="preserve">RS-485 </w:t>
            </w:r>
            <w:r>
              <w:rPr>
                <w:b/>
                <w:sz w:val="31"/>
              </w:rPr>
              <w:t>信号</w:t>
            </w:r>
          </w:p>
        </w:tc>
        <w:tc>
          <w:tcPr>
            <w:tcW w:w="5260" w:type="dxa"/>
          </w:tcPr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spacing w:before="220"/>
              <w:ind w:left="333" w:right="57"/>
              <w:jc w:val="center"/>
              <w:rPr>
                <w:rFonts w:ascii="Calibri" w:eastAsia="Calibri"/>
                <w:b/>
                <w:sz w:val="31"/>
              </w:rPr>
            </w:pPr>
            <w:r>
              <w:rPr>
                <w:rFonts w:ascii="Calibri" w:eastAsia="Calibri"/>
                <w:b/>
                <w:sz w:val="31"/>
              </w:rPr>
              <w:t xml:space="preserve">RS-485 </w:t>
            </w:r>
            <w:r>
              <w:rPr>
                <w:b/>
                <w:sz w:val="31"/>
              </w:rPr>
              <w:t xml:space="preserve">信 号 </w:t>
            </w:r>
            <w:r>
              <w:rPr>
                <w:rFonts w:ascii="Calibri" w:eastAsia="Calibri"/>
                <w:b/>
                <w:sz w:val="31"/>
              </w:rPr>
              <w:t xml:space="preserve">A </w:t>
            </w:r>
            <w:r>
              <w:rPr>
                <w:b/>
                <w:sz w:val="31"/>
              </w:rPr>
              <w:t xml:space="preserve">或 </w:t>
            </w:r>
            <w:r>
              <w:rPr>
                <w:rFonts w:ascii="Calibri" w:eastAsia="Calibri"/>
                <w:b/>
                <w:sz w:val="31"/>
              </w:rPr>
              <w:t>TxD/RxD -</w:t>
            </w:r>
          </w:p>
        </w:tc>
      </w:tr>
      <w:tr>
        <w:tblPrEx>
          <w:tblW w:w="0" w:type="auto"/>
          <w:jc w:val="left"/>
          <w:tblInd w:w="66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7"/>
          <w:jc w:val="left"/>
        </w:trPr>
        <w:tc>
          <w:tcPr>
            <w:tcW w:w="102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70" w:type="dxa"/>
          </w:tcPr>
          <w:p>
            <w:pPr>
              <w:pStyle w:val="TableParagraph"/>
              <w:spacing w:line="355" w:lineRule="exact"/>
              <w:ind w:left="27"/>
              <w:jc w:val="center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A</w:t>
            </w:r>
          </w:p>
        </w:tc>
        <w:tc>
          <w:tcPr>
            <w:tcW w:w="526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66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2"/>
          <w:jc w:val="left"/>
        </w:trPr>
        <w:tc>
          <w:tcPr>
            <w:tcW w:w="1024" w:type="dxa"/>
          </w:tcPr>
          <w:p>
            <w:pPr>
              <w:pStyle w:val="TableParagraph"/>
              <w:spacing w:before="280"/>
              <w:ind w:right="285"/>
              <w:jc w:val="center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9</w:t>
            </w:r>
          </w:p>
        </w:tc>
        <w:tc>
          <w:tcPr>
            <w:tcW w:w="2270" w:type="dxa"/>
          </w:tcPr>
          <w:p>
            <w:pPr>
              <w:pStyle w:val="TableParagraph"/>
              <w:spacing w:before="269"/>
              <w:ind w:left="338" w:right="308"/>
              <w:jc w:val="center"/>
              <w:rPr>
                <w:sz w:val="31"/>
              </w:rPr>
            </w:pPr>
            <w:r>
              <w:rPr>
                <w:sz w:val="31"/>
              </w:rPr>
              <w:t>不用</w:t>
            </w:r>
          </w:p>
        </w:tc>
        <w:tc>
          <w:tcPr>
            <w:tcW w:w="5260" w:type="dxa"/>
          </w:tcPr>
          <w:p>
            <w:pPr>
              <w:pStyle w:val="TableParagraph"/>
              <w:spacing w:before="269"/>
              <w:ind w:left="333" w:right="56"/>
              <w:jc w:val="center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10 </w:t>
            </w:r>
            <w:r>
              <w:rPr>
                <w:sz w:val="31"/>
              </w:rPr>
              <w:t>位协议选择（输入）</w:t>
            </w:r>
          </w:p>
        </w:tc>
      </w:tr>
      <w:tr>
        <w:tblPrEx>
          <w:tblW w:w="0" w:type="auto"/>
          <w:jc w:val="left"/>
          <w:tblInd w:w="66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6"/>
          <w:jc w:val="left"/>
        </w:trPr>
        <w:tc>
          <w:tcPr>
            <w:tcW w:w="1024" w:type="dxa"/>
          </w:tcPr>
          <w:p>
            <w:pPr>
              <w:pStyle w:val="TableParagraph"/>
              <w:spacing w:before="267"/>
              <w:ind w:left="36" w:right="324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金属</w:t>
            </w:r>
          </w:p>
        </w:tc>
        <w:tc>
          <w:tcPr>
            <w:tcW w:w="2270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246" w:line="371" w:lineRule="exact"/>
              <w:ind w:left="338" w:right="308"/>
              <w:jc w:val="center"/>
              <w:rPr>
                <w:sz w:val="31"/>
              </w:rPr>
            </w:pPr>
            <w:r>
              <w:rPr>
                <w:sz w:val="31"/>
              </w:rPr>
              <w:t>屏蔽</w:t>
            </w:r>
          </w:p>
        </w:tc>
        <w:tc>
          <w:tcPr>
            <w:tcW w:w="5260" w:type="dxa"/>
          </w:tcPr>
          <w:p>
            <w:pPr>
              <w:pStyle w:val="TableParagraph"/>
              <w:spacing w:before="267"/>
              <w:ind w:left="333" w:right="69"/>
              <w:jc w:val="center"/>
              <w:rPr>
                <w:sz w:val="31"/>
              </w:rPr>
            </w:pPr>
            <w:r>
              <w:rPr>
                <w:spacing w:val="-17"/>
                <w:sz w:val="31"/>
              </w:rPr>
              <w:t>机壳接地</w:t>
            </w:r>
            <w:r>
              <w:rPr>
                <w:sz w:val="31"/>
              </w:rPr>
              <w:t>（</w:t>
            </w:r>
            <w:r>
              <w:rPr>
                <w:spacing w:val="-11"/>
                <w:sz w:val="31"/>
              </w:rPr>
              <w:t xml:space="preserve">与端子 </w:t>
            </w:r>
            <w:r>
              <w:rPr>
                <w:rFonts w:ascii="Calibri" w:eastAsia="Calibri"/>
                <w:sz w:val="31"/>
              </w:rPr>
              <w:t xml:space="preserve">PE </w:t>
            </w:r>
            <w:r>
              <w:rPr>
                <w:sz w:val="31"/>
              </w:rPr>
              <w:t>相同</w:t>
            </w:r>
            <w:r>
              <w:rPr>
                <w:spacing w:val="-34"/>
                <w:sz w:val="31"/>
              </w:rPr>
              <w:t>）</w:t>
            </w:r>
            <w:r>
              <w:rPr>
                <w:rFonts w:ascii="Calibri" w:eastAsia="Calibri"/>
                <w:spacing w:val="-34"/>
                <w:sz w:val="31"/>
              </w:rPr>
              <w:t>/</w:t>
            </w:r>
            <w:r>
              <w:rPr>
                <w:sz w:val="31"/>
              </w:rPr>
              <w:t>与电缆</w:t>
            </w:r>
          </w:p>
        </w:tc>
      </w:tr>
      <w:tr>
        <w:tblPrEx>
          <w:tblW w:w="0" w:type="auto"/>
          <w:jc w:val="left"/>
          <w:tblInd w:w="66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3"/>
          <w:jc w:val="left"/>
        </w:trPr>
        <w:tc>
          <w:tcPr>
            <w:tcW w:w="1024" w:type="dxa"/>
          </w:tcPr>
          <w:p>
            <w:pPr>
              <w:pStyle w:val="TableParagraph"/>
              <w:spacing w:line="333" w:lineRule="exact"/>
              <w:ind w:right="289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壳</w:t>
            </w:r>
          </w:p>
        </w:tc>
        <w:tc>
          <w:tcPr>
            <w:tcW w:w="22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260" w:type="dxa"/>
          </w:tcPr>
          <w:p>
            <w:pPr>
              <w:pStyle w:val="TableParagraph"/>
              <w:spacing w:line="333" w:lineRule="exact"/>
              <w:ind w:left="332" w:right="69"/>
              <w:jc w:val="center"/>
              <w:rPr>
                <w:sz w:val="31"/>
              </w:rPr>
            </w:pPr>
            <w:r>
              <w:rPr>
                <w:sz w:val="31"/>
              </w:rPr>
              <w:t>屏蔽层连通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7"/>
        </w:rPr>
      </w:pPr>
    </w:p>
    <w:p>
      <w:pPr>
        <w:pStyle w:val="BodyText"/>
        <w:spacing w:before="50" w:line="405" w:lineRule="auto"/>
        <w:ind w:left="2700" w:right="2992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1447800</wp:posOffset>
            </wp:positionH>
            <wp:positionV relativeFrom="paragraph">
              <wp:posOffset>-4424553</wp:posOffset>
            </wp:positionV>
            <wp:extent cx="8424386" cy="4079176"/>
            <wp:effectExtent l="0" t="0" r="0" b="0"/>
            <wp:wrapNone/>
            <wp:docPr id="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24386" cy="40791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3" style="width:893pt;height:20.45pt;margin-top:101.61pt;margin-left:0;mso-position-horizontal-relative:page;position:absolute;z-index:251665408" coordorigin="0,2032" coordsize="17860,409">
            <v:shape id="_x0000_s1054" type="#_x0000_t75" style="width:17860;height:380;position:absolute;top:2032" stroked="f">
              <v:imagedata r:id="rId14" o:title=""/>
            </v:shape>
            <v:shape id="_x0000_s1055" type="#_x0000_t202" style="width:17860;height:409;position:absolute;top:2032" filled="f" stroked="f">
              <v:textbox inset="0,0,0,0">
                <w:txbxContent>
                  <w:p>
                    <w:pPr>
                      <w:spacing w:before="0" w:line="408" w:lineRule="exact"/>
                      <w:ind w:left="3039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注意：</w:t>
                    </w:r>
                  </w:p>
                </w:txbxContent>
              </v:textbox>
            </v:shape>
          </v:group>
        </w:pict>
      </w:r>
      <w:r>
        <w:t>上表中，</w:t>
      </w:r>
      <w:r>
        <w:rPr>
          <w:rFonts w:ascii="Calibri" w:eastAsia="Calibri"/>
        </w:rPr>
        <w:t xml:space="preserve">3 </w:t>
      </w:r>
      <w:r>
        <w:rPr>
          <w:spacing w:val="-47"/>
        </w:rPr>
        <w:t xml:space="preserve">和 </w:t>
      </w:r>
      <w:r>
        <w:rPr>
          <w:rFonts w:ascii="Calibri" w:eastAsia="Calibri"/>
        </w:rPr>
        <w:t xml:space="preserve">8 </w:t>
      </w:r>
      <w:r>
        <w:rPr>
          <w:spacing w:val="-47"/>
        </w:rPr>
        <w:t xml:space="preserve">为 </w:t>
      </w:r>
      <w:r>
        <w:rPr>
          <w:rFonts w:ascii="Calibri" w:eastAsia="Calibri"/>
        </w:rPr>
        <w:t xml:space="preserve">RS-485 </w:t>
      </w:r>
      <w:r>
        <w:rPr>
          <w:spacing w:val="-8"/>
        </w:rPr>
        <w:t xml:space="preserve">信号，它们的背景颜色与 </w:t>
      </w:r>
      <w:r>
        <w:rPr>
          <w:rFonts w:ascii="Calibri" w:eastAsia="Calibri"/>
        </w:rPr>
        <w:t xml:space="preserve">PROFIBUS </w:t>
      </w:r>
      <w:r>
        <w:rPr>
          <w:spacing w:val="1"/>
        </w:rPr>
        <w:t>电缆、</w:t>
      </w:r>
      <w:r>
        <w:rPr>
          <w:rFonts w:ascii="Calibri" w:eastAsia="Calibri"/>
        </w:rPr>
        <w:t xml:space="preserve">PROFIBUS </w:t>
      </w:r>
      <w:r>
        <w:rPr>
          <w:spacing w:val="-5"/>
        </w:rPr>
        <w:t xml:space="preserve">网络插头上的颜色标记一致。通信端口可以从 </w:t>
      </w:r>
      <w:r>
        <w:rPr>
          <w:rFonts w:ascii="Calibri" w:eastAsia="Calibri"/>
        </w:rPr>
        <w:t xml:space="preserve">2 </w:t>
      </w:r>
      <w:r>
        <w:rPr>
          <w:spacing w:val="-45"/>
        </w:rPr>
        <w:t xml:space="preserve">和 </w:t>
      </w:r>
      <w:r>
        <w:rPr>
          <w:rFonts w:ascii="Calibri" w:eastAsia="Calibri"/>
        </w:rPr>
        <w:t xml:space="preserve">7 </w:t>
      </w:r>
      <w:r>
        <w:rPr>
          <w:spacing w:val="-23"/>
        </w:rPr>
        <w:t xml:space="preserve">向外供 </w:t>
      </w:r>
      <w:r>
        <w:rPr>
          <w:rFonts w:ascii="Calibri" w:eastAsia="Calibri"/>
        </w:rPr>
        <w:t xml:space="preserve">24V </w:t>
      </w:r>
      <w:r>
        <w:t>直流电源。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7"/>
        </w:rPr>
      </w:pPr>
    </w:p>
    <w:p>
      <w:pPr>
        <w:spacing w:before="63" w:line="472" w:lineRule="auto"/>
        <w:ind w:left="3780" w:right="2534" w:firstLine="0"/>
        <w:jc w:val="left"/>
        <w:rPr>
          <w:sz w:val="31"/>
        </w:rPr>
      </w:pPr>
      <w:r>
        <w:rPr>
          <w:rFonts w:ascii="Calibri" w:eastAsia="Calibri"/>
          <w:sz w:val="31"/>
        </w:rPr>
        <w:t>CPU</w:t>
      </w:r>
      <w:r>
        <w:rPr>
          <w:rFonts w:ascii="Calibri" w:eastAsia="Calibri"/>
          <w:spacing w:val="55"/>
          <w:sz w:val="31"/>
        </w:rPr>
        <w:t xml:space="preserve"> </w:t>
      </w:r>
      <w:r>
        <w:rPr>
          <w:spacing w:val="-7"/>
          <w:sz w:val="31"/>
        </w:rPr>
        <w:t xml:space="preserve">通信口上的 </w:t>
      </w:r>
      <w:r>
        <w:rPr>
          <w:rFonts w:ascii="Calibri" w:eastAsia="Calibri"/>
          <w:b/>
          <w:sz w:val="31"/>
        </w:rPr>
        <w:t>2</w:t>
      </w:r>
      <w:r>
        <w:rPr>
          <w:spacing w:val="-69"/>
          <w:sz w:val="31"/>
        </w:rPr>
        <w:t>、</w:t>
      </w:r>
      <w:r>
        <w:rPr>
          <w:rFonts w:ascii="Calibri" w:eastAsia="Calibri"/>
          <w:b/>
          <w:sz w:val="31"/>
        </w:rPr>
        <w:t>5</w:t>
      </w:r>
      <w:r>
        <w:rPr>
          <w:rFonts w:ascii="Calibri" w:eastAsia="Calibri"/>
          <w:b/>
          <w:spacing w:val="63"/>
          <w:sz w:val="31"/>
        </w:rPr>
        <w:t xml:space="preserve"> </w:t>
      </w:r>
      <w:r>
        <w:rPr>
          <w:spacing w:val="-12"/>
          <w:sz w:val="31"/>
        </w:rPr>
        <w:t xml:space="preserve">针在内部是连通的，并且它们和 </w:t>
      </w:r>
      <w:r>
        <w:rPr>
          <w:rFonts w:ascii="Calibri" w:eastAsia="Calibri"/>
          <w:sz w:val="31"/>
        </w:rPr>
        <w:t>CPU</w:t>
      </w:r>
      <w:r>
        <w:rPr>
          <w:rFonts w:ascii="Calibri" w:eastAsia="Calibri"/>
          <w:spacing w:val="57"/>
          <w:sz w:val="31"/>
        </w:rPr>
        <w:t xml:space="preserve"> </w:t>
      </w:r>
      <w:r>
        <w:rPr>
          <w:spacing w:val="-12"/>
          <w:sz w:val="31"/>
        </w:rPr>
        <w:t>上的传感器电源</w:t>
      </w:r>
      <w:r>
        <w:rPr>
          <w:sz w:val="31"/>
        </w:rPr>
        <w:t>（＋</w:t>
      </w:r>
      <w:r>
        <w:rPr>
          <w:rFonts w:ascii="Calibri" w:eastAsia="Calibri"/>
          <w:sz w:val="31"/>
        </w:rPr>
        <w:t>24V</w:t>
      </w:r>
      <w:r>
        <w:rPr>
          <w:sz w:val="31"/>
        </w:rPr>
        <w:t xml:space="preserve">） </w:t>
      </w:r>
      <w:r>
        <w:rPr>
          <w:spacing w:val="-38"/>
          <w:sz w:val="31"/>
        </w:rPr>
        <w:t xml:space="preserve">的 </w:t>
      </w:r>
      <w:r>
        <w:rPr>
          <w:rFonts w:ascii="Calibri" w:eastAsia="Calibri"/>
          <w:b/>
          <w:sz w:val="31"/>
        </w:rPr>
        <w:t xml:space="preserve">M </w:t>
      </w:r>
      <w:r>
        <w:rPr>
          <w:sz w:val="31"/>
        </w:rPr>
        <w:t>也是连通的</w:t>
      </w:r>
    </w:p>
    <w:p>
      <w:pPr>
        <w:spacing w:before="0" w:line="470" w:lineRule="auto"/>
        <w:ind w:left="3780" w:right="2684" w:firstLine="0"/>
        <w:jc w:val="left"/>
        <w:rPr>
          <w:sz w:val="31"/>
        </w:rPr>
      </w:pPr>
      <w:r>
        <w:rPr>
          <w:spacing w:val="-6"/>
          <w:sz w:val="31"/>
        </w:rPr>
        <w:t>通信口插座的金属壳、</w:t>
      </w:r>
      <w:r>
        <w:rPr>
          <w:rFonts w:ascii="Calibri" w:eastAsia="Calibri"/>
          <w:b/>
          <w:sz w:val="31"/>
        </w:rPr>
        <w:t>1</w:t>
      </w:r>
      <w:r>
        <w:rPr>
          <w:rFonts w:ascii="Calibri" w:eastAsia="Calibri"/>
          <w:b/>
          <w:spacing w:val="64"/>
          <w:sz w:val="31"/>
        </w:rPr>
        <w:t xml:space="preserve"> </w:t>
      </w:r>
      <w:r>
        <w:rPr>
          <w:spacing w:val="-16"/>
          <w:sz w:val="31"/>
        </w:rPr>
        <w:t xml:space="preserve">号针，与 </w:t>
      </w:r>
      <w:r>
        <w:rPr>
          <w:rFonts w:ascii="Calibri" w:eastAsia="Calibri"/>
          <w:sz w:val="31"/>
        </w:rPr>
        <w:t>CPU</w:t>
      </w:r>
      <w:r>
        <w:rPr>
          <w:rFonts w:ascii="Calibri" w:eastAsia="Calibri"/>
          <w:spacing w:val="52"/>
          <w:sz w:val="31"/>
        </w:rPr>
        <w:t xml:space="preserve"> </w:t>
      </w:r>
      <w:r>
        <w:rPr>
          <w:spacing w:val="-5"/>
          <w:sz w:val="31"/>
        </w:rPr>
        <w:t xml:space="preserve">接线端子上的电源部分的 </w:t>
      </w:r>
      <w:r>
        <w:rPr>
          <w:rFonts w:ascii="Calibri" w:eastAsia="Calibri"/>
          <w:b/>
          <w:sz w:val="31"/>
        </w:rPr>
        <w:t>PE</w:t>
      </w:r>
      <w:r>
        <w:rPr>
          <w:rFonts w:ascii="Calibri" w:eastAsia="Calibri"/>
          <w:b/>
          <w:spacing w:val="63"/>
          <w:sz w:val="31"/>
        </w:rPr>
        <w:t xml:space="preserve"> </w:t>
      </w:r>
      <w:r>
        <w:rPr>
          <w:spacing w:val="-8"/>
          <w:sz w:val="31"/>
        </w:rPr>
        <w:t>导通，而与上述</w:t>
      </w:r>
      <w:r>
        <w:rPr>
          <w:spacing w:val="-42"/>
          <w:sz w:val="31"/>
        </w:rPr>
        <w:t xml:space="preserve">的 </w:t>
      </w:r>
      <w:r>
        <w:rPr>
          <w:rFonts w:ascii="Calibri" w:eastAsia="Calibri"/>
          <w:b/>
          <w:sz w:val="31"/>
        </w:rPr>
        <w:t xml:space="preserve">M </w:t>
      </w:r>
      <w:r>
        <w:rPr>
          <w:sz w:val="31"/>
        </w:rPr>
        <w:t>不通</w:t>
      </w:r>
    </w:p>
    <w:p>
      <w:pPr>
        <w:spacing w:before="0"/>
        <w:ind w:left="3780" w:right="0" w:firstLine="0"/>
        <w:jc w:val="left"/>
        <w:rPr>
          <w:sz w:val="31"/>
        </w:rPr>
      </w:pPr>
      <w:r>
        <w:rPr>
          <w:sz w:val="31"/>
        </w:rPr>
        <w:t xml:space="preserve">拥有两个通信口的 </w:t>
      </w:r>
      <w:r>
        <w:rPr>
          <w:rFonts w:ascii="Calibri" w:eastAsia="Calibri"/>
          <w:sz w:val="31"/>
        </w:rPr>
        <w:t>CPU</w:t>
      </w:r>
      <w:r>
        <w:rPr>
          <w:sz w:val="31"/>
        </w:rPr>
        <w:t xml:space="preserve">，其 </w:t>
      </w:r>
      <w:r>
        <w:rPr>
          <w:rFonts w:ascii="Calibri" w:eastAsia="Calibri"/>
          <w:sz w:val="31"/>
        </w:rPr>
        <w:t>Port0</w:t>
      </w:r>
      <w:r>
        <w:rPr>
          <w:sz w:val="31"/>
        </w:rPr>
        <w:t>、</w:t>
      </w:r>
      <w:r>
        <w:rPr>
          <w:rFonts w:ascii="Calibri" w:eastAsia="Calibri"/>
          <w:sz w:val="31"/>
        </w:rPr>
        <w:t xml:space="preserve">Port1 </w:t>
      </w:r>
      <w:r>
        <w:rPr>
          <w:sz w:val="31"/>
        </w:rPr>
        <w:t xml:space="preserve">的 </w:t>
      </w:r>
      <w:r>
        <w:rPr>
          <w:rFonts w:ascii="Calibri" w:eastAsia="Calibri"/>
          <w:b/>
          <w:sz w:val="31"/>
        </w:rPr>
        <w:t>2</w:t>
      </w:r>
      <w:r>
        <w:rPr>
          <w:sz w:val="31"/>
        </w:rPr>
        <w:t>、</w:t>
      </w:r>
      <w:r>
        <w:rPr>
          <w:rFonts w:ascii="Calibri" w:eastAsia="Calibri"/>
          <w:b/>
          <w:sz w:val="31"/>
        </w:rPr>
        <w:t xml:space="preserve">5 </w:t>
      </w:r>
      <w:r>
        <w:rPr>
          <w:sz w:val="31"/>
        </w:rPr>
        <w:t xml:space="preserve">针相通，也与 </w:t>
      </w:r>
      <w:r>
        <w:rPr>
          <w:rFonts w:ascii="Calibri" w:eastAsia="Calibri"/>
          <w:b/>
          <w:sz w:val="31"/>
        </w:rPr>
        <w:t xml:space="preserve">M </w:t>
      </w:r>
      <w:r>
        <w:rPr>
          <w:sz w:val="31"/>
        </w:rPr>
        <w:t>连通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Heading1"/>
        <w:spacing w:before="299"/>
        <w:rPr>
          <w:rFonts w:ascii="宋体" w:eastAsia="宋体" w:hint="eastAsia"/>
        </w:rPr>
      </w:pPr>
      <w:r>
        <w:t xml:space="preserve">EM277 </w:t>
      </w:r>
      <w:r>
        <w:rPr>
          <w:rFonts w:ascii="宋体" w:eastAsia="宋体" w:hint="eastAsia"/>
        </w:rPr>
        <w:t>通信口</w:t>
      </w:r>
    </w:p>
    <w:p>
      <w:pPr>
        <w:pStyle w:val="BodyText"/>
        <w:spacing w:before="1"/>
        <w:rPr>
          <w:b/>
          <w:sz w:val="66"/>
        </w:rPr>
      </w:pPr>
    </w:p>
    <w:p>
      <w:pPr>
        <w:pStyle w:val="BodyText"/>
        <w:ind w:left="2700"/>
      </w:pPr>
      <w:r>
        <w:t xml:space="preserve">表 </w:t>
      </w:r>
      <w:r>
        <w:rPr>
          <w:rFonts w:ascii="Calibri" w:eastAsia="Calibri"/>
        </w:rPr>
        <w:t xml:space="preserve">2. EM277 </w:t>
      </w:r>
      <w:r>
        <w:t>通信口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</w:p>
    <w:p>
      <w:pPr>
        <w:spacing w:after="0"/>
        <w:rPr>
          <w:sz w:val="29"/>
        </w:rPr>
        <w:sectPr>
          <w:pgSz w:w="17860" w:h="25260"/>
          <w:pgMar w:top="1820" w:right="0" w:bottom="280" w:left="0" w:header="708" w:footer="708"/>
          <w:pgNumType w:start="3"/>
          <w:cols w:space="708"/>
        </w:sectPr>
      </w:pPr>
    </w:p>
    <w:p>
      <w:pPr>
        <w:spacing w:before="63"/>
        <w:ind w:left="0" w:right="0" w:firstLine="0"/>
        <w:jc w:val="right"/>
        <w:rPr>
          <w:b/>
          <w:sz w:val="31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1511300</wp:posOffset>
            </wp:positionH>
            <wp:positionV relativeFrom="paragraph">
              <wp:posOffset>-193166</wp:posOffset>
            </wp:positionV>
            <wp:extent cx="8331200" cy="1651000"/>
            <wp:effectExtent l="0" t="0" r="0" b="0"/>
            <wp:wrapNone/>
            <wp:docPr id="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1200" cy="165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01"/>
          <w:sz w:val="31"/>
        </w:rPr>
        <w:t>引</w:t>
      </w:r>
    </w:p>
    <w:p>
      <w:pPr>
        <w:pStyle w:val="BodyText"/>
        <w:spacing w:before="8"/>
        <w:rPr>
          <w:b/>
          <w:sz w:val="29"/>
        </w:rPr>
      </w:pPr>
    </w:p>
    <w:p>
      <w:pPr>
        <w:tabs>
          <w:tab w:val="left" w:pos="6805"/>
        </w:tabs>
        <w:spacing w:before="1" w:line="472" w:lineRule="auto"/>
        <w:ind w:left="6805" w:right="0" w:hanging="3900"/>
        <w:jc w:val="right"/>
        <w:rPr>
          <w:b/>
          <w:sz w:val="31"/>
        </w:rPr>
      </w:pPr>
      <w:r>
        <w:rPr>
          <w:rFonts w:ascii="Calibri" w:eastAsia="Calibri"/>
          <w:b/>
          <w:sz w:val="31"/>
        </w:rPr>
        <w:t>EM277</w:t>
      </w:r>
      <w:r>
        <w:rPr>
          <w:rFonts w:ascii="Calibri" w:eastAsia="Calibri"/>
          <w:b/>
          <w:spacing w:val="17"/>
          <w:sz w:val="31"/>
        </w:rPr>
        <w:t xml:space="preserve"> </w:t>
      </w:r>
      <w:r>
        <w:rPr>
          <w:b/>
          <w:sz w:val="31"/>
        </w:rPr>
        <w:t>插</w:t>
      </w:r>
      <w:r>
        <w:rPr>
          <w:b/>
          <w:spacing w:val="3"/>
          <w:sz w:val="31"/>
        </w:rPr>
        <w:t>座</w:t>
      </w:r>
      <w:r>
        <w:rPr>
          <w:rFonts w:ascii="Calibri" w:eastAsia="Calibri"/>
          <w:b/>
          <w:sz w:val="31"/>
        </w:rPr>
        <w:t>(9</w:t>
      </w:r>
      <w:r>
        <w:rPr>
          <w:rFonts w:ascii="Calibri" w:eastAsia="Calibri"/>
          <w:b/>
          <w:spacing w:val="20"/>
          <w:sz w:val="31"/>
        </w:rPr>
        <w:t xml:space="preserve"> </w:t>
      </w:r>
      <w:r>
        <w:rPr>
          <w:b/>
          <w:sz w:val="31"/>
        </w:rPr>
        <w:t>针母头</w:t>
      </w:r>
      <w:r>
        <w:rPr>
          <w:rFonts w:ascii="Calibri" w:eastAsia="Calibri"/>
          <w:b/>
          <w:sz w:val="31"/>
        </w:rPr>
        <w:t>)</w:t>
        <w:tab/>
        <w:tab/>
      </w:r>
      <w:r>
        <w:rPr>
          <w:b/>
          <w:sz w:val="31"/>
        </w:rPr>
        <w:t>脚号</w:t>
      </w:r>
    </w:p>
    <w:p>
      <w:pPr>
        <w:pStyle w:val="BodyText"/>
        <w:spacing w:before="1"/>
        <w:rPr>
          <w:b/>
        </w:rPr>
      </w:pPr>
      <w:r>
        <w:br w:type="column"/>
      </w:r>
    </w:p>
    <w:p>
      <w:pPr>
        <w:spacing w:before="0"/>
        <w:ind w:left="806" w:right="0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sz w:val="31"/>
        </w:rPr>
        <w:t>PROFIBUS</w:t>
      </w:r>
    </w:p>
    <w:p>
      <w:pPr>
        <w:pStyle w:val="BodyText"/>
        <w:spacing w:before="1"/>
        <w:rPr>
          <w:rFonts w:ascii="Calibri"/>
          <w:b/>
          <w:sz w:val="32"/>
        </w:rPr>
      </w:pPr>
    </w:p>
    <w:p>
      <w:pPr>
        <w:spacing w:before="0"/>
        <w:ind w:left="791" w:right="0" w:firstLine="0"/>
        <w:jc w:val="center"/>
        <w:rPr>
          <w:b/>
          <w:sz w:val="31"/>
        </w:rPr>
      </w:pPr>
      <w:r>
        <w:rPr>
          <w:b/>
          <w:sz w:val="31"/>
        </w:rPr>
        <w:t>名称</w:t>
      </w:r>
    </w:p>
    <w:p>
      <w:pPr>
        <w:pStyle w:val="BodyText"/>
        <w:rPr>
          <w:b/>
          <w:sz w:val="32"/>
        </w:rPr>
      </w:pPr>
      <w:r>
        <w:br w:type="column"/>
      </w:r>
    </w:p>
    <w:p>
      <w:pPr>
        <w:pStyle w:val="BodyText"/>
        <w:spacing w:before="7"/>
        <w:rPr>
          <w:b/>
          <w:sz w:val="33"/>
        </w:rPr>
      </w:pPr>
    </w:p>
    <w:p>
      <w:pPr>
        <w:spacing w:before="0"/>
        <w:ind w:left="2606" w:right="0" w:firstLine="0"/>
        <w:jc w:val="left"/>
        <w:rPr>
          <w:b/>
          <w:sz w:val="31"/>
        </w:rPr>
      </w:pPr>
      <w:r>
        <w:rPr>
          <w:b/>
          <w:sz w:val="31"/>
        </w:rPr>
        <w:t>引脚定义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2020" w:right="0" w:bottom="280" w:left="0" w:header="708" w:footer="708"/>
          <w:pgNumType w:start="4"/>
          <w:cols w:num="3" w:space="708" w:equalWidth="0">
            <w:col w:w="7123" w:space="40"/>
            <w:col w:w="2131" w:space="39"/>
            <w:col w:w="8527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</w:p>
    <w:tbl>
      <w:tblPr>
        <w:tblStyle w:val="TableNormal2"/>
        <w:tblW w:w="0" w:type="auto"/>
        <w:jc w:val="left"/>
        <w:tblInd w:w="6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4"/>
        <w:gridCol w:w="2239"/>
        <w:gridCol w:w="5525"/>
      </w:tblGrid>
      <w:tr>
        <w:tblPrEx>
          <w:tblW w:w="0" w:type="auto"/>
          <w:jc w:val="left"/>
          <w:tblInd w:w="676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6"/>
          <w:jc w:val="left"/>
        </w:trPr>
        <w:tc>
          <w:tcPr>
            <w:tcW w:w="714" w:type="dxa"/>
          </w:tcPr>
          <w:p>
            <w:pPr>
              <w:pStyle w:val="TableParagraph"/>
              <w:spacing w:line="352" w:lineRule="exact"/>
              <w:ind w:right="293"/>
              <w:jc w:val="center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1</w:t>
            </w:r>
          </w:p>
        </w:tc>
        <w:tc>
          <w:tcPr>
            <w:tcW w:w="2239" w:type="dxa"/>
          </w:tcPr>
          <w:p>
            <w:pPr>
              <w:pStyle w:val="TableParagraph"/>
              <w:spacing w:line="359" w:lineRule="exact"/>
              <w:ind w:left="345" w:right="269"/>
              <w:jc w:val="center"/>
              <w:rPr>
                <w:sz w:val="31"/>
              </w:rPr>
            </w:pPr>
            <w:r>
              <w:rPr>
                <w:sz w:val="31"/>
              </w:rPr>
              <w:t>屏蔽</w:t>
            </w:r>
          </w:p>
        </w:tc>
        <w:tc>
          <w:tcPr>
            <w:tcW w:w="5525" w:type="dxa"/>
          </w:tcPr>
          <w:p>
            <w:pPr>
              <w:pStyle w:val="TableParagraph"/>
              <w:spacing w:line="359" w:lineRule="exact"/>
              <w:ind w:left="271" w:right="66"/>
              <w:jc w:val="center"/>
              <w:rPr>
                <w:sz w:val="31"/>
              </w:rPr>
            </w:pPr>
            <w:r>
              <w:rPr>
                <w:sz w:val="31"/>
              </w:rPr>
              <w:t>机壳接地，连接插头外壳</w:t>
            </w:r>
            <w:r>
              <w:rPr>
                <w:rFonts w:ascii="Calibri" w:eastAsia="Calibri"/>
                <w:sz w:val="31"/>
              </w:rPr>
              <w:t>/</w:t>
            </w:r>
            <w:r>
              <w:rPr>
                <w:sz w:val="31"/>
              </w:rPr>
              <w:t>屏蔽</w:t>
            </w:r>
          </w:p>
        </w:tc>
      </w:tr>
      <w:tr>
        <w:tblPrEx>
          <w:tblW w:w="0" w:type="auto"/>
          <w:jc w:val="left"/>
          <w:tblInd w:w="67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714" w:type="dxa"/>
          </w:tcPr>
          <w:p>
            <w:pPr>
              <w:pStyle w:val="TableParagraph"/>
              <w:spacing w:before="278"/>
              <w:ind w:right="293"/>
              <w:jc w:val="center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2</w:t>
            </w:r>
          </w:p>
        </w:tc>
        <w:tc>
          <w:tcPr>
            <w:tcW w:w="2239" w:type="dxa"/>
          </w:tcPr>
          <w:p>
            <w:pPr>
              <w:pStyle w:val="TableParagraph"/>
              <w:spacing w:before="267"/>
              <w:ind w:left="345" w:right="269"/>
              <w:jc w:val="center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24V </w:t>
            </w:r>
            <w:r>
              <w:rPr>
                <w:sz w:val="31"/>
              </w:rPr>
              <w:t>返回</w:t>
            </w:r>
          </w:p>
        </w:tc>
        <w:tc>
          <w:tcPr>
            <w:tcW w:w="5525" w:type="dxa"/>
          </w:tcPr>
          <w:p>
            <w:pPr>
              <w:pStyle w:val="TableParagraph"/>
              <w:spacing w:before="267"/>
              <w:ind w:left="275" w:right="66"/>
              <w:jc w:val="center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24V </w:t>
            </w:r>
            <w:r>
              <w:rPr>
                <w:sz w:val="31"/>
              </w:rPr>
              <w:t>返回，与模块端子</w:t>
            </w:r>
            <w:r>
              <w:rPr>
                <w:rFonts w:ascii="Calibri" w:eastAsia="Calibri"/>
                <w:sz w:val="31"/>
              </w:rPr>
              <w:t xml:space="preserve">M </w:t>
            </w:r>
            <w:r>
              <w:rPr>
                <w:sz w:val="31"/>
              </w:rPr>
              <w:t>相通</w:t>
            </w:r>
          </w:p>
        </w:tc>
      </w:tr>
      <w:tr>
        <w:tblPrEx>
          <w:tblW w:w="0" w:type="auto"/>
          <w:jc w:val="left"/>
          <w:tblInd w:w="67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9"/>
          <w:jc w:val="left"/>
        </w:trPr>
        <w:tc>
          <w:tcPr>
            <w:tcW w:w="714" w:type="dxa"/>
          </w:tcPr>
          <w:p>
            <w:pPr>
              <w:pStyle w:val="TableParagraph"/>
              <w:rPr>
                <w:b/>
                <w:sz w:val="32"/>
              </w:rPr>
            </w:pPr>
          </w:p>
          <w:p>
            <w:pPr>
              <w:pStyle w:val="TableParagraph"/>
              <w:spacing w:before="257"/>
              <w:ind w:right="293"/>
              <w:jc w:val="center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3</w:t>
            </w:r>
          </w:p>
        </w:tc>
        <w:tc>
          <w:tcPr>
            <w:tcW w:w="2239" w:type="dxa"/>
          </w:tcPr>
          <w:p>
            <w:pPr>
              <w:pStyle w:val="TableParagraph"/>
              <w:spacing w:before="267"/>
              <w:ind w:left="345" w:right="273"/>
              <w:jc w:val="center"/>
              <w:rPr>
                <w:b/>
                <w:sz w:val="31"/>
              </w:rPr>
            </w:pPr>
            <w:r>
              <w:rPr>
                <w:rFonts w:ascii="Calibri" w:eastAsia="Calibri"/>
                <w:b/>
                <w:sz w:val="31"/>
              </w:rPr>
              <w:t xml:space="preserve">RS-485 </w:t>
            </w:r>
            <w:r>
              <w:rPr>
                <w:b/>
                <w:sz w:val="31"/>
              </w:rPr>
              <w:t>信号</w:t>
            </w:r>
          </w:p>
        </w:tc>
        <w:tc>
          <w:tcPr>
            <w:tcW w:w="5525" w:type="dxa"/>
          </w:tcPr>
          <w:p>
            <w:pPr>
              <w:pStyle w:val="TableParagraph"/>
              <w:rPr>
                <w:b/>
                <w:sz w:val="34"/>
              </w:rPr>
            </w:pPr>
          </w:p>
          <w:p>
            <w:pPr>
              <w:pStyle w:val="TableParagraph"/>
              <w:spacing w:before="220"/>
              <w:ind w:left="278" w:right="57"/>
              <w:jc w:val="center"/>
              <w:rPr>
                <w:rFonts w:ascii="Calibri" w:eastAsia="Calibri"/>
                <w:b/>
                <w:sz w:val="31"/>
              </w:rPr>
            </w:pPr>
            <w:r>
              <w:rPr>
                <w:b/>
                <w:sz w:val="31"/>
              </w:rPr>
              <w:t xml:space="preserve">隔离的 </w:t>
            </w:r>
            <w:r>
              <w:rPr>
                <w:rFonts w:ascii="Calibri" w:eastAsia="Calibri"/>
                <w:b/>
                <w:sz w:val="31"/>
              </w:rPr>
              <w:t xml:space="preserve">RS-485 </w:t>
            </w:r>
            <w:r>
              <w:rPr>
                <w:b/>
                <w:sz w:val="31"/>
              </w:rPr>
              <w:t xml:space="preserve">信号 </w:t>
            </w:r>
            <w:r>
              <w:rPr>
                <w:rFonts w:ascii="Calibri" w:eastAsia="Calibri"/>
                <w:b/>
                <w:sz w:val="31"/>
              </w:rPr>
              <w:t xml:space="preserve">B </w:t>
            </w:r>
            <w:r>
              <w:rPr>
                <w:b/>
                <w:sz w:val="31"/>
              </w:rPr>
              <w:t xml:space="preserve">或 </w:t>
            </w:r>
            <w:r>
              <w:rPr>
                <w:rFonts w:ascii="Calibri" w:eastAsia="Calibri"/>
                <w:b/>
                <w:sz w:val="31"/>
              </w:rPr>
              <w:t>TxD/RxD +</w:t>
            </w:r>
          </w:p>
        </w:tc>
      </w:tr>
      <w:tr>
        <w:tblPrEx>
          <w:tblW w:w="0" w:type="auto"/>
          <w:jc w:val="left"/>
          <w:tblInd w:w="67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7"/>
          <w:jc w:val="left"/>
        </w:trPr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39" w:type="dxa"/>
          </w:tcPr>
          <w:p>
            <w:pPr>
              <w:pStyle w:val="TableParagraph"/>
              <w:spacing w:line="355" w:lineRule="exact"/>
              <w:ind w:left="74"/>
              <w:jc w:val="center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B</w:t>
            </w:r>
          </w:p>
        </w:tc>
        <w:tc>
          <w:tcPr>
            <w:tcW w:w="552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67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2"/>
          <w:jc w:val="left"/>
        </w:trPr>
        <w:tc>
          <w:tcPr>
            <w:tcW w:w="714" w:type="dxa"/>
          </w:tcPr>
          <w:p>
            <w:pPr>
              <w:pStyle w:val="TableParagraph"/>
              <w:spacing w:before="280"/>
              <w:ind w:right="293"/>
              <w:jc w:val="center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4</w:t>
            </w:r>
          </w:p>
        </w:tc>
        <w:tc>
          <w:tcPr>
            <w:tcW w:w="2239" w:type="dxa"/>
          </w:tcPr>
          <w:p>
            <w:pPr>
              <w:pStyle w:val="TableParagraph"/>
              <w:spacing w:before="269"/>
              <w:ind w:left="345" w:right="269"/>
              <w:jc w:val="center"/>
              <w:rPr>
                <w:sz w:val="31"/>
              </w:rPr>
            </w:pPr>
            <w:r>
              <w:rPr>
                <w:sz w:val="31"/>
              </w:rPr>
              <w:t>发送请求</w:t>
            </w:r>
          </w:p>
        </w:tc>
        <w:tc>
          <w:tcPr>
            <w:tcW w:w="5525" w:type="dxa"/>
          </w:tcPr>
          <w:p>
            <w:pPr>
              <w:pStyle w:val="TableParagraph"/>
              <w:spacing w:before="269"/>
              <w:ind w:left="278" w:right="66"/>
              <w:jc w:val="center"/>
              <w:rPr>
                <w:sz w:val="31"/>
              </w:rPr>
            </w:pPr>
            <w:r>
              <w:rPr>
                <w:b/>
                <w:sz w:val="31"/>
              </w:rPr>
              <w:t xml:space="preserve">隔离的 </w:t>
            </w:r>
            <w:r>
              <w:rPr>
                <w:rFonts w:ascii="Calibri" w:eastAsia="Calibri"/>
                <w:sz w:val="31"/>
              </w:rPr>
              <w:t>RTS</w:t>
            </w:r>
            <w:r>
              <w:rPr>
                <w:sz w:val="31"/>
              </w:rPr>
              <w:t>（发送请求，</w:t>
            </w:r>
            <w:r>
              <w:rPr>
                <w:rFonts w:ascii="Calibri" w:eastAsia="Calibri"/>
                <w:sz w:val="31"/>
              </w:rPr>
              <w:t xml:space="preserve">TTL </w:t>
            </w:r>
            <w:r>
              <w:rPr>
                <w:sz w:val="31"/>
              </w:rPr>
              <w:t>电平）</w:t>
            </w:r>
          </w:p>
        </w:tc>
      </w:tr>
      <w:tr>
        <w:tblPrEx>
          <w:tblW w:w="0" w:type="auto"/>
          <w:jc w:val="left"/>
          <w:tblInd w:w="67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714" w:type="dxa"/>
          </w:tcPr>
          <w:p>
            <w:pPr>
              <w:pStyle w:val="TableParagraph"/>
              <w:spacing w:before="278"/>
              <w:ind w:right="293"/>
              <w:jc w:val="center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5</w:t>
            </w:r>
          </w:p>
        </w:tc>
        <w:tc>
          <w:tcPr>
            <w:tcW w:w="2239" w:type="dxa"/>
          </w:tcPr>
          <w:p>
            <w:pPr>
              <w:pStyle w:val="TableParagraph"/>
              <w:spacing w:before="267"/>
              <w:ind w:left="345" w:right="273"/>
              <w:jc w:val="center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5V </w:t>
            </w:r>
            <w:r>
              <w:rPr>
                <w:sz w:val="31"/>
              </w:rPr>
              <w:t>返回</w:t>
            </w:r>
          </w:p>
        </w:tc>
        <w:tc>
          <w:tcPr>
            <w:tcW w:w="5525" w:type="dxa"/>
          </w:tcPr>
          <w:p>
            <w:pPr>
              <w:pStyle w:val="TableParagraph"/>
              <w:spacing w:before="267"/>
              <w:ind w:left="274" w:right="66"/>
              <w:jc w:val="center"/>
              <w:rPr>
                <w:sz w:val="31"/>
              </w:rPr>
            </w:pPr>
            <w:r>
              <w:rPr>
                <w:b/>
                <w:sz w:val="31"/>
              </w:rPr>
              <w:t xml:space="preserve">隔离的 </w:t>
            </w:r>
            <w:r>
              <w:rPr>
                <w:rFonts w:ascii="Calibri" w:eastAsia="Calibri"/>
                <w:sz w:val="31"/>
              </w:rPr>
              <w:t xml:space="preserve">5V </w:t>
            </w:r>
            <w:r>
              <w:rPr>
                <w:sz w:val="31"/>
              </w:rPr>
              <w:t>返回</w:t>
            </w:r>
          </w:p>
        </w:tc>
      </w:tr>
      <w:tr>
        <w:tblPrEx>
          <w:tblW w:w="0" w:type="auto"/>
          <w:jc w:val="left"/>
          <w:tblInd w:w="67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714" w:type="dxa"/>
          </w:tcPr>
          <w:p>
            <w:pPr>
              <w:pStyle w:val="TableParagraph"/>
              <w:spacing w:before="277"/>
              <w:ind w:right="293"/>
              <w:jc w:val="center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6</w:t>
            </w:r>
          </w:p>
        </w:tc>
        <w:tc>
          <w:tcPr>
            <w:tcW w:w="2239" w:type="dxa"/>
          </w:tcPr>
          <w:p>
            <w:pPr>
              <w:pStyle w:val="TableParagraph"/>
              <w:spacing w:before="266"/>
              <w:ind w:left="343" w:right="273"/>
              <w:jc w:val="center"/>
              <w:rPr>
                <w:rFonts w:ascii="Calibri" w:eastAsia="Calibri"/>
                <w:sz w:val="31"/>
              </w:rPr>
            </w:pPr>
            <w:r>
              <w:rPr>
                <w:sz w:val="31"/>
              </w:rPr>
              <w:t>＋</w:t>
            </w:r>
            <w:r>
              <w:rPr>
                <w:rFonts w:ascii="Calibri" w:eastAsia="Calibri"/>
                <w:sz w:val="31"/>
              </w:rPr>
              <w:t>5V</w:t>
            </w:r>
          </w:p>
        </w:tc>
        <w:tc>
          <w:tcPr>
            <w:tcW w:w="5525" w:type="dxa"/>
          </w:tcPr>
          <w:p>
            <w:pPr>
              <w:pStyle w:val="TableParagraph"/>
              <w:spacing w:before="266"/>
              <w:ind w:left="271" w:right="66"/>
              <w:jc w:val="center"/>
              <w:rPr>
                <w:sz w:val="31"/>
              </w:rPr>
            </w:pPr>
            <w:r>
              <w:rPr>
                <w:b/>
                <w:sz w:val="31"/>
              </w:rPr>
              <w:t>隔离的</w:t>
            </w:r>
            <w:r>
              <w:rPr>
                <w:sz w:val="31"/>
              </w:rPr>
              <w:t>＋</w:t>
            </w:r>
            <w:r>
              <w:rPr>
                <w:rFonts w:ascii="Calibri" w:eastAsia="Calibri"/>
                <w:sz w:val="31"/>
              </w:rPr>
              <w:t xml:space="preserve">5V </w:t>
            </w:r>
            <w:r>
              <w:rPr>
                <w:sz w:val="31"/>
              </w:rPr>
              <w:t xml:space="preserve">电源（最大电流 </w:t>
            </w:r>
            <w:r>
              <w:rPr>
                <w:rFonts w:ascii="Calibri" w:eastAsia="Calibri"/>
                <w:sz w:val="31"/>
              </w:rPr>
              <w:t>90mA</w:t>
            </w:r>
            <w:r>
              <w:rPr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67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65"/>
          <w:jc w:val="left"/>
        </w:trPr>
        <w:tc>
          <w:tcPr>
            <w:tcW w:w="714" w:type="dxa"/>
          </w:tcPr>
          <w:p>
            <w:pPr>
              <w:pStyle w:val="TableParagraph"/>
              <w:rPr>
                <w:b/>
                <w:sz w:val="32"/>
              </w:rPr>
            </w:pPr>
          </w:p>
          <w:p>
            <w:pPr>
              <w:pStyle w:val="TableParagraph"/>
              <w:spacing w:before="257"/>
              <w:ind w:right="293"/>
              <w:jc w:val="center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7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b/>
                <w:sz w:val="34"/>
              </w:rPr>
            </w:pPr>
          </w:p>
          <w:p>
            <w:pPr>
              <w:pStyle w:val="TableParagraph"/>
              <w:spacing w:before="220" w:line="390" w:lineRule="exact"/>
              <w:ind w:left="345" w:right="273"/>
              <w:jc w:val="center"/>
              <w:rPr>
                <w:rFonts w:ascii="Calibri" w:eastAsia="Calibri"/>
                <w:sz w:val="31"/>
              </w:rPr>
            </w:pPr>
            <w:r>
              <w:rPr>
                <w:sz w:val="31"/>
              </w:rPr>
              <w:t>＋</w:t>
            </w:r>
            <w:r>
              <w:rPr>
                <w:rFonts w:ascii="Calibri" w:eastAsia="Calibri"/>
                <w:sz w:val="31"/>
              </w:rPr>
              <w:t>24V</w:t>
            </w:r>
          </w:p>
        </w:tc>
        <w:tc>
          <w:tcPr>
            <w:tcW w:w="5525" w:type="dxa"/>
          </w:tcPr>
          <w:p>
            <w:pPr>
              <w:pStyle w:val="TableParagraph"/>
              <w:spacing w:before="267"/>
              <w:ind w:left="278" w:right="51"/>
              <w:jc w:val="center"/>
              <w:rPr>
                <w:sz w:val="31"/>
              </w:rPr>
            </w:pPr>
            <w:r>
              <w:rPr>
                <w:sz w:val="31"/>
              </w:rPr>
              <w:t>＋</w:t>
            </w:r>
            <w:r>
              <w:rPr>
                <w:rFonts w:ascii="Calibri" w:eastAsia="Calibri"/>
                <w:sz w:val="31"/>
              </w:rPr>
              <w:t xml:space="preserve">24V </w:t>
            </w:r>
            <w:r>
              <w:rPr>
                <w:sz w:val="31"/>
              </w:rPr>
              <w:t>电源，来自模块端子</w:t>
            </w:r>
            <w:r>
              <w:rPr>
                <w:rFonts w:ascii="Calibri" w:eastAsia="Calibri"/>
                <w:sz w:val="31"/>
              </w:rPr>
              <w:t>L</w:t>
            </w:r>
            <w:r>
              <w:rPr>
                <w:sz w:val="31"/>
              </w:rPr>
              <w:t>＋（最大</w:t>
            </w:r>
          </w:p>
        </w:tc>
      </w:tr>
      <w:tr>
        <w:tblPrEx>
          <w:tblW w:w="0" w:type="auto"/>
          <w:jc w:val="left"/>
          <w:tblInd w:w="67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525" w:type="dxa"/>
          </w:tcPr>
          <w:p>
            <w:pPr>
              <w:pStyle w:val="TableParagraph"/>
              <w:spacing w:line="380" w:lineRule="exact"/>
              <w:ind w:left="278" w:right="55"/>
              <w:jc w:val="center"/>
              <w:rPr>
                <w:sz w:val="31"/>
              </w:rPr>
            </w:pPr>
            <w:r>
              <w:rPr>
                <w:sz w:val="31"/>
              </w:rPr>
              <w:t xml:space="preserve">电流 </w:t>
            </w:r>
            <w:r>
              <w:rPr>
                <w:rFonts w:ascii="Calibri" w:eastAsia="Calibri"/>
                <w:sz w:val="31"/>
              </w:rPr>
              <w:t>120mA</w:t>
            </w:r>
            <w:r>
              <w:rPr>
                <w:sz w:val="31"/>
              </w:rPr>
              <w:t>，带反向保护二极管）</w:t>
            </w:r>
          </w:p>
        </w:tc>
      </w:tr>
      <w:tr>
        <w:tblPrEx>
          <w:tblW w:w="0" w:type="auto"/>
          <w:jc w:val="left"/>
          <w:tblInd w:w="67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1"/>
          <w:jc w:val="left"/>
        </w:trPr>
        <w:tc>
          <w:tcPr>
            <w:tcW w:w="714" w:type="dxa"/>
          </w:tcPr>
          <w:p>
            <w:pPr>
              <w:pStyle w:val="TableParagraph"/>
              <w:rPr>
                <w:b/>
                <w:sz w:val="32"/>
              </w:rPr>
            </w:pPr>
          </w:p>
          <w:p>
            <w:pPr>
              <w:pStyle w:val="TableParagraph"/>
              <w:spacing w:before="259"/>
              <w:ind w:right="293"/>
              <w:jc w:val="center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8</w:t>
            </w:r>
          </w:p>
        </w:tc>
        <w:tc>
          <w:tcPr>
            <w:tcW w:w="2239" w:type="dxa"/>
          </w:tcPr>
          <w:p>
            <w:pPr>
              <w:pStyle w:val="TableParagraph"/>
              <w:spacing w:before="265"/>
              <w:ind w:left="345" w:right="273"/>
              <w:jc w:val="center"/>
              <w:rPr>
                <w:b/>
                <w:sz w:val="31"/>
              </w:rPr>
            </w:pPr>
            <w:r>
              <w:rPr>
                <w:rFonts w:ascii="Calibri" w:eastAsia="Calibri"/>
                <w:b/>
                <w:sz w:val="31"/>
              </w:rPr>
              <w:t xml:space="preserve">RS-485 </w:t>
            </w:r>
            <w:r>
              <w:rPr>
                <w:b/>
                <w:sz w:val="31"/>
              </w:rPr>
              <w:t>信号</w:t>
            </w:r>
          </w:p>
        </w:tc>
        <w:tc>
          <w:tcPr>
            <w:tcW w:w="5525" w:type="dxa"/>
          </w:tcPr>
          <w:p>
            <w:pPr>
              <w:pStyle w:val="TableParagraph"/>
              <w:rPr>
                <w:b/>
                <w:sz w:val="34"/>
              </w:rPr>
            </w:pPr>
          </w:p>
          <w:p>
            <w:pPr>
              <w:pStyle w:val="TableParagraph"/>
              <w:spacing w:before="222"/>
              <w:ind w:left="278" w:right="61"/>
              <w:jc w:val="center"/>
              <w:rPr>
                <w:rFonts w:ascii="Calibri" w:eastAsia="Calibri"/>
                <w:b/>
                <w:sz w:val="31"/>
              </w:rPr>
            </w:pPr>
            <w:r>
              <w:rPr>
                <w:b/>
                <w:sz w:val="31"/>
              </w:rPr>
              <w:t xml:space="preserve">隔离的 </w:t>
            </w:r>
            <w:r>
              <w:rPr>
                <w:rFonts w:ascii="Calibri" w:eastAsia="Calibri"/>
                <w:b/>
                <w:sz w:val="31"/>
              </w:rPr>
              <w:t xml:space="preserve">RS-485 </w:t>
            </w:r>
            <w:r>
              <w:rPr>
                <w:b/>
                <w:sz w:val="31"/>
              </w:rPr>
              <w:t xml:space="preserve">信号 </w:t>
            </w:r>
            <w:r>
              <w:rPr>
                <w:rFonts w:ascii="Calibri" w:eastAsia="Calibri"/>
                <w:b/>
                <w:sz w:val="31"/>
              </w:rPr>
              <w:t xml:space="preserve">A </w:t>
            </w:r>
            <w:r>
              <w:rPr>
                <w:b/>
                <w:sz w:val="31"/>
              </w:rPr>
              <w:t xml:space="preserve">或 </w:t>
            </w:r>
            <w:r>
              <w:rPr>
                <w:rFonts w:ascii="Calibri" w:eastAsia="Calibri"/>
                <w:b/>
                <w:sz w:val="31"/>
              </w:rPr>
              <w:t>TxD/RxD -</w:t>
            </w:r>
          </w:p>
        </w:tc>
      </w:tr>
      <w:tr>
        <w:tblPrEx>
          <w:tblW w:w="0" w:type="auto"/>
          <w:jc w:val="left"/>
          <w:tblInd w:w="67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7"/>
          <w:jc w:val="left"/>
        </w:trPr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39" w:type="dxa"/>
          </w:tcPr>
          <w:p>
            <w:pPr>
              <w:pStyle w:val="TableParagraph"/>
              <w:spacing w:line="355" w:lineRule="exact"/>
              <w:ind w:left="73"/>
              <w:jc w:val="center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A</w:t>
            </w:r>
          </w:p>
        </w:tc>
        <w:tc>
          <w:tcPr>
            <w:tcW w:w="552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67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714" w:type="dxa"/>
          </w:tcPr>
          <w:p>
            <w:pPr>
              <w:pStyle w:val="TableParagraph"/>
              <w:spacing w:before="280"/>
              <w:ind w:right="293"/>
              <w:jc w:val="center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9</w:t>
            </w:r>
          </w:p>
        </w:tc>
        <w:tc>
          <w:tcPr>
            <w:tcW w:w="2239" w:type="dxa"/>
          </w:tcPr>
          <w:p>
            <w:pPr>
              <w:pStyle w:val="TableParagraph"/>
              <w:spacing w:before="269"/>
              <w:ind w:left="345" w:right="269"/>
              <w:jc w:val="center"/>
              <w:rPr>
                <w:sz w:val="31"/>
              </w:rPr>
            </w:pPr>
            <w:r>
              <w:rPr>
                <w:sz w:val="31"/>
              </w:rPr>
              <w:t>不用</w:t>
            </w:r>
          </w:p>
        </w:tc>
        <w:tc>
          <w:tcPr>
            <w:tcW w:w="5525" w:type="dxa"/>
          </w:tcPr>
          <w:p>
            <w:pPr>
              <w:pStyle w:val="TableParagraph"/>
              <w:spacing w:before="269"/>
              <w:ind w:left="271" w:right="66"/>
              <w:jc w:val="center"/>
              <w:rPr>
                <w:sz w:val="31"/>
              </w:rPr>
            </w:pPr>
            <w:r>
              <w:rPr>
                <w:sz w:val="31"/>
              </w:rPr>
              <w:t>不用</w:t>
            </w:r>
          </w:p>
        </w:tc>
      </w:tr>
      <w:tr>
        <w:tblPrEx>
          <w:tblW w:w="0" w:type="auto"/>
          <w:jc w:val="left"/>
          <w:tblInd w:w="67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9"/>
          <w:jc w:val="left"/>
        </w:trPr>
        <w:tc>
          <w:tcPr>
            <w:tcW w:w="714" w:type="dxa"/>
          </w:tcPr>
          <w:p>
            <w:pPr>
              <w:pStyle w:val="TableParagraph"/>
              <w:spacing w:before="267" w:line="372" w:lineRule="exact"/>
              <w:ind w:right="295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金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52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67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714" w:type="dxa"/>
          </w:tcPr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spacing w:line="371" w:lineRule="exact"/>
              <w:ind w:right="295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属</w:t>
            </w:r>
          </w:p>
        </w:tc>
        <w:tc>
          <w:tcPr>
            <w:tcW w:w="2239" w:type="dxa"/>
          </w:tcPr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spacing w:line="371" w:lineRule="exact"/>
              <w:ind w:left="345" w:right="269"/>
              <w:jc w:val="center"/>
              <w:rPr>
                <w:sz w:val="31"/>
              </w:rPr>
            </w:pPr>
            <w:r>
              <w:rPr>
                <w:sz w:val="31"/>
              </w:rPr>
              <w:t>屏蔽</w:t>
            </w:r>
          </w:p>
        </w:tc>
        <w:tc>
          <w:tcPr>
            <w:tcW w:w="5525" w:type="dxa"/>
          </w:tcPr>
          <w:p>
            <w:pPr>
              <w:pStyle w:val="TableParagraph"/>
              <w:ind w:left="278" w:right="66"/>
              <w:jc w:val="center"/>
              <w:rPr>
                <w:sz w:val="31"/>
              </w:rPr>
            </w:pPr>
            <w:r>
              <w:rPr>
                <w:sz w:val="31"/>
              </w:rPr>
              <w:t>机壳接地（</w:t>
            </w:r>
            <w:r>
              <w:rPr>
                <w:spacing w:val="-15"/>
                <w:sz w:val="31"/>
              </w:rPr>
              <w:t xml:space="preserve">与引脚 </w:t>
            </w:r>
            <w:r>
              <w:rPr>
                <w:rFonts w:ascii="Calibri" w:eastAsia="Calibri"/>
                <w:sz w:val="31"/>
              </w:rPr>
              <w:t>1</w:t>
            </w:r>
            <w:r>
              <w:rPr>
                <w:rFonts w:ascii="Calibri" w:eastAsia="Calibri"/>
                <w:spacing w:val="56"/>
                <w:sz w:val="31"/>
              </w:rPr>
              <w:t xml:space="preserve"> </w:t>
            </w:r>
            <w:r>
              <w:rPr>
                <w:sz w:val="31"/>
              </w:rPr>
              <w:t>相通</w:t>
            </w:r>
            <w:r>
              <w:rPr>
                <w:spacing w:val="-4"/>
                <w:sz w:val="31"/>
              </w:rPr>
              <w:t>）</w:t>
            </w:r>
            <w:r>
              <w:rPr>
                <w:rFonts w:ascii="Calibri" w:eastAsia="Calibri"/>
                <w:spacing w:val="-4"/>
                <w:sz w:val="31"/>
              </w:rPr>
              <w:t>/</w:t>
            </w:r>
            <w:r>
              <w:rPr>
                <w:sz w:val="31"/>
              </w:rPr>
              <w:t>可与电缆</w:t>
            </w:r>
          </w:p>
        </w:tc>
      </w:tr>
      <w:tr>
        <w:tblPrEx>
          <w:tblW w:w="0" w:type="auto"/>
          <w:jc w:val="left"/>
          <w:tblInd w:w="67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0"/>
          <w:jc w:val="left"/>
        </w:trPr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525" w:type="dxa"/>
          </w:tcPr>
          <w:p>
            <w:pPr>
              <w:pStyle w:val="TableParagraph"/>
              <w:spacing w:line="371" w:lineRule="exact"/>
              <w:ind w:left="277" w:right="66"/>
              <w:jc w:val="center"/>
              <w:rPr>
                <w:sz w:val="31"/>
              </w:rPr>
            </w:pPr>
            <w:r>
              <w:rPr>
                <w:sz w:val="31"/>
              </w:rPr>
              <w:t>屏蔽层连通</w:t>
            </w:r>
          </w:p>
        </w:tc>
      </w:tr>
      <w:tr>
        <w:tblPrEx>
          <w:tblW w:w="0" w:type="auto"/>
          <w:jc w:val="left"/>
          <w:tblInd w:w="67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4"/>
          <w:jc w:val="left"/>
        </w:trPr>
        <w:tc>
          <w:tcPr>
            <w:tcW w:w="714" w:type="dxa"/>
          </w:tcPr>
          <w:p>
            <w:pPr>
              <w:pStyle w:val="TableParagraph"/>
              <w:spacing w:line="335" w:lineRule="exact"/>
              <w:ind w:right="295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壳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52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7"/>
        </w:rPr>
      </w:pPr>
    </w:p>
    <w:p>
      <w:pPr>
        <w:pStyle w:val="BodyText"/>
        <w:spacing w:before="49"/>
        <w:ind w:left="2700"/>
      </w:pPr>
      <w:r>
        <w:pict>
          <v:group id="_x0000_s1056" style="width:893pt;height:680pt;margin-top:-744.47pt;margin-left:0;mso-position-horizontal-relative:page;position:absolute;z-index:-251645952" coordorigin="0,-14889" coordsize="17860,13600">
            <v:shape id="_x0000_s1057" type="#_x0000_t75" style="width:17860;height:4640;position:absolute;top:-10430" stroked="f">
              <v:imagedata r:id="rId11" o:title=""/>
            </v:shape>
            <v:shape id="_x0000_s1058" type="#_x0000_t75" style="width:13300;height:13600;left:2280;position:absolute;top:-14890" stroked="f">
              <v:imagedata r:id="rId16" o:title=""/>
            </v:shape>
          </v:group>
        </w:pict>
      </w:r>
      <w:r>
        <w:pict>
          <v:group id="_x0000_s1059" style="width:893pt;height:22.55pt;margin-top:-36.47pt;margin-left:0;mso-position-horizontal-relative:page;position:absolute;z-index:251669504" coordorigin="0,-729" coordsize="17860,451">
            <v:shape id="_x0000_s1060" type="#_x0000_t75" style="width:17860;height:380;position:absolute;top:-730" stroked="f">
              <v:imagedata r:id="rId17" o:title=""/>
            </v:shape>
            <v:shape id="_x0000_s1061" type="#_x0000_t202" style="width:17860;height:451;position:absolute;top:-730" filled="f" stroked="f">
              <v:textbox inset="0,0,0,0">
                <w:txbxContent>
                  <w:p>
                    <w:pPr>
                      <w:spacing w:before="1" w:line="450" w:lineRule="exact"/>
                      <w:ind w:left="339" w:right="0" w:firstLine="0"/>
                      <w:jc w:val="center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sz w:val="36"/>
                      </w:rPr>
                      <w:t>使用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PROFIBUS </w:t>
                    </w:r>
                    <w:r>
                      <w:rPr>
                        <w:sz w:val="36"/>
                      </w:rPr>
                      <w:t>网络插头时，连接器外壳与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PROFIBUS </w:t>
                    </w:r>
                    <w:r>
                      <w:rPr>
                        <w:sz w:val="36"/>
                      </w:rPr>
                      <w:t>电缆的屏蔽层相通。</w:t>
                    </w:r>
                    <w:r>
                      <w:rPr>
                        <w:rFonts w:ascii="Calibri" w:eastAsia="Calibri"/>
                        <w:sz w:val="36"/>
                      </w:rPr>
                      <w:t>EM277</w:t>
                    </w:r>
                  </w:p>
                </w:txbxContent>
              </v:textbox>
            </v:shape>
          </v:group>
        </w:pict>
      </w:r>
      <w:r>
        <w:t xml:space="preserve">插头上的 </w:t>
      </w:r>
      <w:r>
        <w:rPr>
          <w:rFonts w:ascii="Calibri" w:eastAsia="Calibri"/>
        </w:rPr>
        <w:t xml:space="preserve">24V </w:t>
      </w:r>
      <w:r>
        <w:t xml:space="preserve">电源从模块端子 </w:t>
      </w:r>
      <w:r>
        <w:rPr>
          <w:rFonts w:ascii="Calibri" w:eastAsia="Calibri"/>
        </w:rPr>
        <w:t xml:space="preserve">L+/M </w:t>
      </w:r>
      <w:r>
        <w:t>来。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</w:p>
    <w:p>
      <w:pPr>
        <w:pStyle w:val="BodyText"/>
        <w:spacing w:before="49"/>
        <w:ind w:left="2700"/>
        <w:rPr>
          <w:rFonts w:ascii="Calibri" w:eastAsia="Calibri"/>
        </w:rPr>
      </w:pPr>
      <w:r>
        <w:pict>
          <v:group id="_x0000_s1062" style="width:893pt;height:21.55pt;margin-top:-35.7pt;margin-left:0;mso-position-horizontal-relative:page;position:absolute;z-index:251668480" coordorigin="0,-714" coordsize="17860,431">
            <v:shape id="_x0000_s1063" type="#_x0000_t75" style="width:17860;height:360;position:absolute;top:-714" stroked="f">
              <v:imagedata r:id="rId18" o:title=""/>
            </v:shape>
            <v:shape id="_x0000_s1064" type="#_x0000_t202" style="width:17860;height:431;position:absolute;top:-714" filled="f" stroked="f">
              <v:textbox inset="0,0,0,0">
                <w:txbxContent>
                  <w:p>
                    <w:pPr>
                      <w:tabs>
                        <w:tab w:val="left" w:pos="10317"/>
                      </w:tabs>
                      <w:spacing w:before="0" w:line="431" w:lineRule="exact"/>
                      <w:ind w:left="528" w:right="0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EM277</w:t>
                    </w:r>
                    <w:r>
                      <w:rPr>
                        <w:rFonts w:ascii="Calibri" w:eastAsia="Calibri"/>
                        <w:spacing w:val="12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通信口具有优异的通信能力</w:t>
                    </w:r>
                    <w:r>
                      <w:rPr>
                        <w:spacing w:val="-105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其主要原因是它的</w:t>
                    </w:r>
                    <w:r>
                      <w:rPr>
                        <w:spacing w:val="-91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/>
                        <w:sz w:val="36"/>
                      </w:rPr>
                      <w:t>RS485</w:t>
                      <w:tab/>
                    </w:r>
                    <w:r>
                      <w:rPr>
                        <w:sz w:val="36"/>
                      </w:rPr>
                      <w:t>信号是隔离的。</w:t>
                    </w:r>
                  </w:p>
                </w:txbxContent>
              </v:textbox>
            </v:shape>
          </v:group>
        </w:pict>
      </w:r>
      <w:r>
        <w:t xml:space="preserve">在情况复杂通信受到影响时，可以使用 </w:t>
      </w:r>
      <w:r>
        <w:rPr>
          <w:rFonts w:ascii="Calibri" w:eastAsia="Calibri"/>
        </w:rPr>
        <w:t xml:space="preserve">EM277 </w:t>
      </w:r>
      <w:r>
        <w:t xml:space="preserve">连接操作面板（其他品牌的 </w:t>
      </w:r>
      <w:r>
        <w:rPr>
          <w:rFonts w:ascii="Calibri" w:eastAsia="Calibri"/>
        </w:rPr>
        <w:t>HMI</w:t>
      </w:r>
    </w:p>
    <w:p>
      <w:pPr>
        <w:pStyle w:val="BodyText"/>
        <w:spacing w:before="317"/>
        <w:ind w:left="2700"/>
      </w:pPr>
      <w:r>
        <w:t>须咨询其生产商）。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7"/>
        </w:rPr>
      </w:pPr>
      <w:r>
        <w:pict>
          <v:group id="_x0000_s1065" style="width:630pt;height:37pt;margin-top:19.84pt;margin-left:132pt;mso-position-horizontal-relative:page;mso-wrap-distance-left:0;mso-wrap-distance-right:0;position:absolute;z-index:-251644928" coordorigin="2640,397" coordsize="12600,740">
            <v:shape id="_x0000_s1066" type="#_x0000_t75" style="width:12600;height:740;left:2640;position:absolute;top:396" stroked="f">
              <v:imagedata r:id="rId19" o:title=""/>
            </v:shape>
            <v:shape id="_x0000_s1067" type="#_x0000_t202" style="width:12600;height:740;left:2640;position:absolute;top:396" filled="f" stroked="f">
              <v:textbox inset="0,0,0,0">
                <w:txbxContent>
                  <w:p>
                    <w:pPr>
                      <w:spacing w:before="0" w:line="474" w:lineRule="exact"/>
                      <w:ind w:left="60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sz w:val="40"/>
                      </w:rPr>
                      <w:t>编程电缆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7"/>
        </w:rPr>
        <w:sectPr>
          <w:pgSz w:w="17860" w:h="25260"/>
          <w:pgMar w:top="1820" w:right="0" w:bottom="280" w:left="0" w:header="708" w:footer="708"/>
          <w:pgNumType w:start="5"/>
          <w:cols w:space="708"/>
        </w:sectPr>
      </w:pPr>
    </w:p>
    <w:p>
      <w:pPr>
        <w:pStyle w:val="BodyText"/>
        <w:spacing w:before="16" w:line="405" w:lineRule="auto"/>
        <w:ind w:left="2700" w:right="2656"/>
        <w:jc w:val="both"/>
        <w:rPr>
          <w:rFonts w:ascii="幼圆" w:eastAsia="幼圆" w:hint="eastAsia"/>
        </w:rPr>
      </w:pPr>
      <w:r>
        <w:rPr>
          <w:rFonts w:ascii="幼圆" w:eastAsia="幼圆" w:hint="eastAsia"/>
        </w:rPr>
        <w:t xml:space="preserve">S7-200 </w:t>
      </w:r>
      <w:r>
        <w:rPr>
          <w:rFonts w:ascii="幼圆" w:eastAsia="幼圆" w:hint="eastAsia"/>
          <w:spacing w:val="-3"/>
        </w:rPr>
        <w:t>CPU</w:t>
      </w:r>
      <w:r>
        <w:rPr>
          <w:rFonts w:ascii="幼圆" w:eastAsia="幼圆" w:hint="eastAsia"/>
          <w:spacing w:val="3"/>
        </w:rPr>
        <w:t>有其专用的低成本编程电缆，统称为</w:t>
      </w:r>
      <w:r>
        <w:rPr>
          <w:rFonts w:ascii="幼圆" w:eastAsia="幼圆" w:hint="eastAsia"/>
        </w:rPr>
        <w:t>PC/PPI</w:t>
      </w:r>
      <w:r>
        <w:rPr>
          <w:rFonts w:ascii="幼圆" w:eastAsia="幼圆" w:hint="eastAsia"/>
          <w:spacing w:val="8"/>
        </w:rPr>
        <w:t>电缆，用于连接</w:t>
      </w:r>
      <w:r>
        <w:rPr>
          <w:rFonts w:ascii="幼圆" w:eastAsia="幼圆" w:hint="eastAsia"/>
        </w:rPr>
        <w:t>PC</w:t>
      </w:r>
      <w:r>
        <w:rPr>
          <w:rFonts w:ascii="幼圆" w:eastAsia="幼圆" w:hint="eastAsia"/>
          <w:spacing w:val="-24"/>
        </w:rPr>
        <w:t xml:space="preserve"> 机和CPU</w:t>
      </w:r>
      <w:r>
        <w:rPr>
          <w:rFonts w:ascii="幼圆" w:eastAsia="幼圆" w:hint="eastAsia"/>
          <w:spacing w:val="-28"/>
        </w:rPr>
        <w:t xml:space="preserve"> 上的 </w:t>
      </w:r>
      <w:r>
        <w:rPr>
          <w:rFonts w:ascii="幼圆" w:eastAsia="幼圆" w:hint="eastAsia"/>
        </w:rPr>
        <w:t>RS-485</w:t>
      </w:r>
      <w:r>
        <w:rPr>
          <w:rFonts w:ascii="幼圆" w:eastAsia="幼圆" w:hint="eastAsia"/>
          <w:spacing w:val="-13"/>
        </w:rPr>
        <w:t xml:space="preserve"> 通信口，可用做</w:t>
      </w:r>
      <w:r>
        <w:rPr>
          <w:rFonts w:ascii="幼圆" w:eastAsia="幼圆" w:hint="eastAsia"/>
        </w:rPr>
        <w:t xml:space="preserve">STEP </w:t>
      </w:r>
      <w:r>
        <w:rPr>
          <w:rFonts w:ascii="幼圆" w:eastAsia="幼圆" w:hint="eastAsia"/>
          <w:spacing w:val="-6"/>
        </w:rPr>
        <w:t>7-Micro/WIN</w:t>
      </w:r>
      <w:r>
        <w:rPr>
          <w:rFonts w:ascii="幼圆" w:eastAsia="幼圆" w:hint="eastAsia"/>
          <w:spacing w:val="-45"/>
        </w:rPr>
        <w:t xml:space="preserve">对 </w:t>
      </w:r>
      <w:r>
        <w:rPr>
          <w:rFonts w:ascii="幼圆" w:eastAsia="幼圆" w:hint="eastAsia"/>
        </w:rPr>
        <w:t>CPU</w:t>
      </w:r>
      <w:r>
        <w:rPr>
          <w:rFonts w:ascii="幼圆" w:eastAsia="幼圆" w:hint="eastAsia"/>
          <w:spacing w:val="3"/>
        </w:rPr>
        <w:t xml:space="preserve"> 的编程调试，或与上</w:t>
      </w:r>
      <w:r>
        <w:rPr>
          <w:rFonts w:ascii="幼圆" w:eastAsia="幼圆" w:hint="eastAsia"/>
          <w:spacing w:val="-6"/>
        </w:rPr>
        <w:t xml:space="preserve">位机做监控通信、或与其他具有 </w:t>
      </w:r>
      <w:r>
        <w:rPr>
          <w:rFonts w:ascii="幼圆" w:eastAsia="幼圆" w:hint="eastAsia"/>
        </w:rPr>
        <w:t>RS-232</w:t>
      </w:r>
      <w:r>
        <w:rPr>
          <w:rFonts w:ascii="幼圆" w:eastAsia="幼圆" w:hint="eastAsia"/>
          <w:spacing w:val="-13"/>
        </w:rPr>
        <w:t xml:space="preserve"> 端口的设备之间作自由口通信。</w:t>
      </w:r>
    </w:p>
    <w:p>
      <w:pPr>
        <w:pStyle w:val="BodyText"/>
        <w:spacing w:before="8"/>
        <w:rPr>
          <w:rFonts w:ascii="幼圆"/>
          <w:sz w:val="32"/>
        </w:rPr>
      </w:pPr>
    </w:p>
    <w:p>
      <w:pPr>
        <w:pStyle w:val="BodyText"/>
        <w:spacing w:before="1" w:line="624" w:lineRule="auto"/>
        <w:ind w:left="2700" w:right="5665"/>
        <w:jc w:val="both"/>
        <w:rPr>
          <w:rFonts w:ascii="幼圆" w:eastAsia="幼圆" w:hint="eastAsia"/>
        </w:rPr>
      </w:pPr>
      <w:r>
        <w:rPr>
          <w:rFonts w:ascii="幼圆" w:eastAsia="幼圆" w:hint="eastAsia"/>
          <w:spacing w:val="-9"/>
        </w:rPr>
        <w:t xml:space="preserve">西门子提供的所有用于 </w:t>
      </w:r>
      <w:r>
        <w:rPr>
          <w:rFonts w:ascii="幼圆" w:eastAsia="幼圆" w:hint="eastAsia"/>
          <w:spacing w:val="3"/>
        </w:rPr>
        <w:t>S7-200</w:t>
      </w:r>
      <w:r>
        <w:rPr>
          <w:rFonts w:ascii="幼圆" w:eastAsia="幼圆" w:hint="eastAsia"/>
          <w:spacing w:val="-1"/>
        </w:rPr>
        <w:t>的编程电缆，</w:t>
      </w:r>
      <w:r>
        <w:rPr>
          <w:rFonts w:ascii="幼圆" w:eastAsia="幼圆" w:hint="eastAsia"/>
          <w:b/>
          <w:spacing w:val="-18"/>
        </w:rPr>
        <w:t xml:space="preserve">长度都是 </w:t>
      </w:r>
      <w:r>
        <w:rPr>
          <w:rFonts w:ascii="幼圆" w:eastAsia="幼圆" w:hint="eastAsia"/>
          <w:b/>
        </w:rPr>
        <w:t>5</w:t>
      </w:r>
      <w:r>
        <w:rPr>
          <w:rFonts w:ascii="幼圆" w:eastAsia="幼圆" w:hint="eastAsia"/>
          <w:b/>
          <w:spacing w:val="-40"/>
        </w:rPr>
        <w:t xml:space="preserve"> 米</w:t>
      </w:r>
      <w:r>
        <w:rPr>
          <w:rFonts w:ascii="幼圆" w:eastAsia="幼圆" w:hint="eastAsia"/>
          <w:spacing w:val="-14"/>
        </w:rPr>
        <w:t>。</w:t>
      </w:r>
      <w:r>
        <w:rPr>
          <w:rFonts w:ascii="幼圆" w:eastAsia="幼圆" w:hint="eastAsia"/>
          <w:spacing w:val="-10"/>
        </w:rPr>
        <w:t xml:space="preserve">目前西门子提供两种 </w:t>
      </w:r>
      <w:r>
        <w:rPr>
          <w:rFonts w:ascii="幼圆" w:eastAsia="幼圆" w:hint="eastAsia"/>
        </w:rPr>
        <w:t>PC/PPI编程电缆，它们是：</w:t>
      </w:r>
    </w:p>
    <w:p>
      <w:pPr>
        <w:spacing w:before="71" w:line="470" w:lineRule="auto"/>
        <w:ind w:left="3780" w:right="2656" w:firstLine="0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b/>
          <w:w w:val="101"/>
          <w:sz w:val="31"/>
        </w:rPr>
        <w:t>RS-23</w:t>
      </w:r>
      <w:r>
        <w:rPr>
          <w:rFonts w:ascii="幼圆" w:eastAsia="幼圆" w:hint="eastAsia"/>
          <w:b/>
          <w:spacing w:val="-98"/>
          <w:w w:val="101"/>
          <w:sz w:val="31"/>
        </w:rPr>
        <w:t>2</w:t>
      </w:r>
      <w:r>
        <w:rPr>
          <w:rFonts w:ascii="幼圆" w:eastAsia="幼圆" w:hint="eastAsia"/>
          <w:b/>
          <w:w w:val="101"/>
          <w:sz w:val="31"/>
        </w:rPr>
        <w:t>/PP</w:t>
      </w:r>
      <w:r>
        <w:rPr>
          <w:rFonts w:ascii="幼圆" w:eastAsia="幼圆" w:hint="eastAsia"/>
          <w:b/>
          <w:spacing w:val="4"/>
          <w:w w:val="101"/>
          <w:sz w:val="31"/>
        </w:rPr>
        <w:t>I</w:t>
      </w:r>
      <w:r>
        <w:rPr>
          <w:rFonts w:ascii="幼圆" w:eastAsia="幼圆" w:hint="eastAsia"/>
          <w:w w:val="102"/>
          <w:sz w:val="31"/>
        </w:rPr>
        <w:t>电缆（订货号</w:t>
      </w:r>
      <w:r>
        <w:rPr>
          <w:rFonts w:ascii="幼圆" w:eastAsia="幼圆" w:hint="eastAsia"/>
          <w:spacing w:val="-86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6ES7</w:t>
      </w:r>
      <w:r>
        <w:rPr>
          <w:rFonts w:ascii="幼圆" w:eastAsia="幼圆" w:hint="eastAsia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901-3CB30-0X</w:t>
      </w:r>
      <w:r>
        <w:rPr>
          <w:rFonts w:ascii="幼圆" w:eastAsia="幼圆" w:hint="eastAsia"/>
          <w:spacing w:val="-7"/>
          <w:w w:val="102"/>
          <w:sz w:val="31"/>
        </w:rPr>
        <w:t>A</w:t>
      </w:r>
      <w:r>
        <w:rPr>
          <w:rFonts w:ascii="幼圆" w:eastAsia="幼圆" w:hint="eastAsia"/>
          <w:spacing w:val="-311"/>
          <w:w w:val="102"/>
          <w:sz w:val="31"/>
        </w:rPr>
        <w:t>）</w:t>
      </w:r>
      <w:r>
        <w:rPr>
          <w:rFonts w:ascii="幼圆" w:eastAsia="幼圆" w:hint="eastAsia"/>
          <w:spacing w:val="-10"/>
          <w:w w:val="102"/>
          <w:sz w:val="31"/>
        </w:rPr>
        <w:t>0</w:t>
      </w:r>
      <w:r>
        <w:rPr>
          <w:rFonts w:ascii="幼圆" w:eastAsia="幼圆" w:hint="eastAsia"/>
          <w:w w:val="102"/>
          <w:sz w:val="31"/>
        </w:rPr>
        <w:t>：智能多主站电缆，连接</w:t>
      </w:r>
      <w:r>
        <w:rPr>
          <w:rFonts w:ascii="幼圆" w:eastAsia="幼圆" w:hint="eastAsia"/>
          <w:spacing w:val="-93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 xml:space="preserve">S7-200 </w:t>
      </w:r>
      <w:r>
        <w:rPr>
          <w:rFonts w:ascii="幼圆" w:eastAsia="幼圆" w:hint="eastAsia"/>
          <w:sz w:val="31"/>
        </w:rPr>
        <w:t>CPU/EM277</w:t>
      </w:r>
      <w:r>
        <w:rPr>
          <w:rFonts w:ascii="幼圆" w:eastAsia="幼圆" w:hint="eastAsia"/>
          <w:spacing w:val="20"/>
          <w:sz w:val="31"/>
        </w:rPr>
        <w:t xml:space="preserve"> 通信口和计算机</w:t>
      </w:r>
      <w:r>
        <w:rPr>
          <w:rFonts w:ascii="幼圆" w:eastAsia="幼圆" w:hint="eastAsia"/>
          <w:spacing w:val="3"/>
          <w:sz w:val="31"/>
        </w:rPr>
        <w:t>RS-232</w:t>
      </w:r>
      <w:r>
        <w:rPr>
          <w:rFonts w:ascii="幼圆" w:eastAsia="幼圆" w:hint="eastAsia"/>
          <w:spacing w:val="-14"/>
          <w:sz w:val="31"/>
        </w:rPr>
        <w:t>串口，作为编程或数据通信电缆；同时也可以用</w:t>
      </w:r>
      <w:r>
        <w:rPr>
          <w:rFonts w:ascii="幼圆" w:eastAsia="幼圆" w:hint="eastAsia"/>
          <w:spacing w:val="15"/>
          <w:w w:val="102"/>
          <w:sz w:val="31"/>
        </w:rPr>
        <w:t>于连接</w:t>
      </w:r>
      <w:r>
        <w:rPr>
          <w:rFonts w:ascii="幼圆" w:eastAsia="幼圆" w:hint="eastAsia"/>
          <w:w w:val="102"/>
          <w:sz w:val="31"/>
        </w:rPr>
        <w:t>TP170</w:t>
      </w:r>
      <w:r>
        <w:rPr>
          <w:rFonts w:ascii="幼圆" w:eastAsia="幼圆" w:hint="eastAsia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micr</w:t>
      </w:r>
      <w:r>
        <w:rPr>
          <w:rFonts w:ascii="幼圆" w:eastAsia="幼圆" w:hint="eastAsia"/>
          <w:spacing w:val="-72"/>
          <w:w w:val="102"/>
          <w:sz w:val="31"/>
        </w:rPr>
        <w:t>o</w:t>
      </w:r>
      <w:r>
        <w:rPr>
          <w:rFonts w:ascii="幼圆" w:eastAsia="幼圆" w:hint="eastAsia"/>
          <w:w w:val="102"/>
          <w:sz w:val="31"/>
        </w:rPr>
        <w:t>和安装了</w:t>
      </w:r>
      <w:r>
        <w:rPr>
          <w:rFonts w:ascii="幼圆" w:eastAsia="幼圆" w:hint="eastAsia"/>
          <w:spacing w:val="-83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WinCC</w:t>
      </w:r>
      <w:r>
        <w:rPr>
          <w:rFonts w:ascii="幼圆" w:eastAsia="幼圆" w:hint="eastAsia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flexible</w:t>
      </w:r>
      <w:r>
        <w:rPr>
          <w:rFonts w:ascii="幼圆" w:eastAsia="幼圆" w:hint="eastAsia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(mi</w:t>
      </w:r>
      <w:r>
        <w:rPr>
          <w:rFonts w:ascii="幼圆" w:eastAsia="幼圆" w:hint="eastAsia"/>
          <w:spacing w:val="-151"/>
          <w:w w:val="102"/>
          <w:sz w:val="31"/>
        </w:rPr>
        <w:t>c</w:t>
      </w:r>
      <w:r>
        <w:rPr>
          <w:rFonts w:ascii="幼圆" w:eastAsia="幼圆" w:hint="eastAsia"/>
          <w:spacing w:val="-166"/>
          <w:w w:val="102"/>
          <w:sz w:val="31"/>
        </w:rPr>
        <w:t>的</w:t>
      </w:r>
      <w:r>
        <w:rPr>
          <w:rFonts w:ascii="幼圆" w:eastAsia="幼圆" w:hint="eastAsia"/>
          <w:w w:val="102"/>
          <w:sz w:val="31"/>
        </w:rPr>
        <w:t>r</w:t>
      </w:r>
      <w:r>
        <w:rPr>
          <w:rFonts w:ascii="幼圆" w:eastAsia="幼圆" w:hint="eastAsia"/>
          <w:spacing w:val="-151"/>
          <w:w w:val="102"/>
          <w:sz w:val="31"/>
        </w:rPr>
        <w:t>o</w:t>
      </w:r>
      <w:r>
        <w:rPr>
          <w:rFonts w:ascii="幼圆" w:eastAsia="幼圆" w:hint="eastAsia"/>
          <w:spacing w:val="-41"/>
          <w:w w:val="102"/>
          <w:sz w:val="31"/>
        </w:rPr>
        <w:t>计)算机</w:t>
      </w:r>
      <w:r>
        <w:rPr>
          <w:rFonts w:ascii="幼圆" w:eastAsia="幼圆" w:hint="eastAsia"/>
          <w:spacing w:val="-41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RS-23</w:t>
      </w:r>
      <w:r>
        <w:rPr>
          <w:rFonts w:ascii="幼圆" w:eastAsia="幼圆" w:hint="eastAsia"/>
          <w:spacing w:val="17"/>
          <w:w w:val="102"/>
          <w:sz w:val="31"/>
        </w:rPr>
        <w:t>2</w:t>
      </w:r>
      <w:r>
        <w:rPr>
          <w:rFonts w:ascii="幼圆" w:eastAsia="幼圆" w:hint="eastAsia"/>
          <w:spacing w:val="-2"/>
          <w:w w:val="102"/>
          <w:sz w:val="31"/>
        </w:rPr>
        <w:t>串口，作为配置</w:t>
      </w:r>
      <w:r>
        <w:rPr>
          <w:rFonts w:ascii="幼圆" w:eastAsia="幼圆" w:hint="eastAsia"/>
          <w:sz w:val="31"/>
        </w:rPr>
        <w:t>画面下载电缆</w:t>
      </w:r>
    </w:p>
    <w:p>
      <w:pPr>
        <w:spacing w:before="9" w:line="472" w:lineRule="auto"/>
        <w:ind w:left="3780" w:right="2677" w:firstLine="0"/>
        <w:jc w:val="left"/>
        <w:rPr>
          <w:rFonts w:ascii="幼圆" w:eastAsia="幼圆" w:hint="eastAsia"/>
          <w:sz w:val="31"/>
        </w:rPr>
      </w:pPr>
      <w:r>
        <w:pict>
          <v:group id="_x0000_s1068" style="width:893pt;height:20.95pt;margin-top:96.28pt;margin-left:0;mso-position-horizontal-relative:page;position:absolute;z-index:251672576" coordorigin="0,1926" coordsize="17860,419">
            <v:shape id="_x0000_s1069" type="#_x0000_t75" style="width:17860;height:380;position:absolute;top:1925" stroked="f">
              <v:imagedata r:id="rId20" o:title=""/>
            </v:shape>
            <v:shape id="_x0000_s1070" type="#_x0000_t202" style="width:17860;height:419;position:absolute;top:1925" filled="f" stroked="f">
              <v:textbox inset="0,0,0,0">
                <w:txbxContent>
                  <w:p>
                    <w:pPr>
                      <w:spacing w:before="0" w:line="419" w:lineRule="exact"/>
                      <w:ind w:left="342" w:right="0" w:firstLine="0"/>
                      <w:jc w:val="center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用于 S7-300/400编程的PC 串口电缆（PC-Adapter），不能用于 S7-200编程通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b/>
          <w:w w:val="101"/>
          <w:sz w:val="31"/>
        </w:rPr>
        <w:t>USB/PPI</w:t>
      </w:r>
      <w:r>
        <w:rPr>
          <w:rFonts w:ascii="幼圆" w:eastAsia="幼圆" w:hint="eastAsia"/>
          <w:b/>
          <w:spacing w:val="-96"/>
          <w:sz w:val="31"/>
        </w:rPr>
        <w:t xml:space="preserve"> </w:t>
      </w:r>
      <w:r>
        <w:rPr>
          <w:rFonts w:ascii="幼圆" w:eastAsia="幼圆" w:hint="eastAsia"/>
          <w:spacing w:val="-24"/>
          <w:w w:val="102"/>
          <w:sz w:val="31"/>
        </w:rPr>
        <w:t>电缆</w:t>
      </w:r>
      <w:r>
        <w:rPr>
          <w:rFonts w:ascii="幼圆" w:eastAsia="幼圆" w:hint="eastAsia"/>
          <w:w w:val="102"/>
          <w:sz w:val="31"/>
        </w:rPr>
        <w:t>（订货号</w:t>
      </w:r>
      <w:r>
        <w:rPr>
          <w:rFonts w:ascii="幼圆" w:eastAsia="幼圆" w:hint="eastAsia"/>
          <w:spacing w:val="-86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6ES7</w:t>
      </w:r>
      <w:r>
        <w:rPr>
          <w:rFonts w:ascii="幼圆" w:eastAsia="幼圆" w:hint="eastAsia"/>
          <w:sz w:val="31"/>
        </w:rPr>
        <w:t xml:space="preserve"> </w:t>
      </w:r>
      <w:r>
        <w:rPr>
          <w:rFonts w:ascii="幼圆" w:eastAsia="幼圆" w:hint="eastAsia"/>
          <w:w w:val="102"/>
          <w:sz w:val="31"/>
        </w:rPr>
        <w:t>901-3DB30-0XA</w:t>
      </w:r>
      <w:r>
        <w:rPr>
          <w:rFonts w:ascii="幼圆" w:eastAsia="幼圆" w:hint="eastAsia"/>
          <w:spacing w:val="-137"/>
          <w:w w:val="102"/>
          <w:sz w:val="31"/>
        </w:rPr>
        <w:t>0</w:t>
      </w:r>
      <w:r>
        <w:rPr>
          <w:rFonts w:ascii="幼圆" w:eastAsia="幼圆" w:hint="eastAsia"/>
          <w:spacing w:val="-162"/>
          <w:w w:val="102"/>
          <w:sz w:val="31"/>
        </w:rPr>
        <w:t>）</w:t>
      </w:r>
      <w:r>
        <w:rPr>
          <w:rFonts w:ascii="幼圆" w:eastAsia="幼圆" w:hint="eastAsia"/>
          <w:spacing w:val="-12"/>
          <w:w w:val="102"/>
          <w:sz w:val="31"/>
        </w:rPr>
        <w:t>：智能多主站电缆，用于连接计算机的</w:t>
      </w:r>
      <w:r>
        <w:rPr>
          <w:rFonts w:ascii="幼圆" w:eastAsia="幼圆" w:hint="eastAsia"/>
          <w:w w:val="102"/>
          <w:sz w:val="31"/>
        </w:rPr>
        <w:t xml:space="preserve"> </w:t>
      </w:r>
      <w:r>
        <w:rPr>
          <w:rFonts w:ascii="幼圆" w:eastAsia="幼圆" w:hint="eastAsia"/>
          <w:sz w:val="31"/>
        </w:rPr>
        <w:t>USB</w:t>
      </w:r>
      <w:r>
        <w:rPr>
          <w:rFonts w:ascii="幼圆" w:eastAsia="幼圆" w:hint="eastAsia"/>
          <w:spacing w:val="10"/>
          <w:sz w:val="31"/>
        </w:rPr>
        <w:t xml:space="preserve"> 通信口与</w:t>
      </w:r>
      <w:r>
        <w:rPr>
          <w:rFonts w:ascii="幼圆" w:eastAsia="幼圆" w:hint="eastAsia"/>
          <w:sz w:val="31"/>
        </w:rPr>
        <w:t>S7-200 CPU/EM277</w:t>
      </w:r>
      <w:r>
        <w:rPr>
          <w:rFonts w:ascii="幼圆" w:eastAsia="幼圆" w:hint="eastAsia"/>
          <w:spacing w:val="-12"/>
          <w:sz w:val="31"/>
        </w:rPr>
        <w:t xml:space="preserve"> 通信口做编程或数据通信电缆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2"/>
        <w:rPr>
          <w:rFonts w:ascii="幼圆"/>
          <w:sz w:val="24"/>
        </w:rPr>
      </w:pPr>
    </w:p>
    <w:p>
      <w:pPr>
        <w:pStyle w:val="BodyText"/>
        <w:spacing w:before="35"/>
        <w:ind w:left="2700"/>
        <w:rPr>
          <w:rFonts w:ascii="幼圆" w:eastAsia="幼圆" w:hint="eastAsia"/>
        </w:rPr>
      </w:pPr>
      <w:r>
        <w:rPr>
          <w:rFonts w:ascii="幼圆" w:eastAsia="幼圆" w:hint="eastAsia"/>
        </w:rPr>
        <w:t>信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"/>
        <w:rPr>
          <w:rFonts w:ascii="幼圆"/>
          <w:sz w:val="16"/>
        </w:rPr>
      </w:pPr>
    </w:p>
    <w:p>
      <w:pPr>
        <w:pStyle w:val="BodyText"/>
        <w:spacing w:before="35" w:line="405" w:lineRule="auto"/>
        <w:ind w:left="2700" w:right="2723"/>
        <w:jc w:val="both"/>
        <w:rPr>
          <w:rFonts w:ascii="幼圆" w:eastAsia="幼圆" w:hint="eastAsia"/>
        </w:rPr>
      </w:pPr>
      <w:r>
        <w:pict>
          <v:group id="_x0000_s1071" style="width:893pt;height:21pt;margin-top:-37.05pt;margin-left:0;mso-position-horizontal-relative:page;position:absolute;z-index:251673600" coordorigin="0,-741" coordsize="17860,420">
            <v:shape id="_x0000_s1072" type="#_x0000_t75" style="width:17860;height:380;position:absolute;top:-741" stroked="f">
              <v:imagedata r:id="rId20" o:title=""/>
            </v:shape>
            <v:shape id="_x0000_s1073" type="#_x0000_t202" style="width:17860;height:420;position:absolute;top:-741" filled="f" stroked="f">
              <v:textbox inset="0,0,0,0">
                <w:txbxContent>
                  <w:p>
                    <w:pPr>
                      <w:spacing w:before="0" w:line="419" w:lineRule="exact"/>
                      <w:ind w:left="194" w:right="0" w:firstLine="0"/>
                      <w:jc w:val="center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sz w:val="36"/>
                      </w:rPr>
                      <w:t>注意：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西门子公司的专用PC/PPI电缆是带光电隔离的，不会烧CPU 或 PC 机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spacing w:val="-6"/>
        </w:rPr>
        <w:t xml:space="preserve">的通信口。使用不隔离的自制或假冒的 </w:t>
      </w:r>
      <w:r>
        <w:rPr>
          <w:rFonts w:ascii="幼圆" w:eastAsia="幼圆" w:hint="eastAsia"/>
        </w:rPr>
        <w:t>PC/PPI电缆，容易损坏通信口。一般电</w:t>
      </w:r>
      <w:r>
        <w:rPr>
          <w:rFonts w:ascii="幼圆" w:eastAsia="幼圆" w:hint="eastAsia"/>
          <w:spacing w:val="-15"/>
        </w:rPr>
        <w:t xml:space="preserve">缆还不支持 </w:t>
      </w:r>
      <w:r>
        <w:rPr>
          <w:rFonts w:ascii="幼圆" w:eastAsia="幼圆" w:hint="eastAsia"/>
        </w:rPr>
        <w:t xml:space="preserve">S7-200 </w:t>
      </w:r>
      <w:r>
        <w:rPr>
          <w:rFonts w:ascii="幼圆" w:eastAsia="幼圆" w:hint="eastAsia"/>
          <w:spacing w:val="-4"/>
        </w:rPr>
        <w:t>CPU</w:t>
      </w:r>
      <w:r>
        <w:rPr>
          <w:rFonts w:ascii="幼圆" w:eastAsia="幼圆" w:hint="eastAsia"/>
        </w:rPr>
        <w:t>通信端口的最高通信速率（），</w:t>
      </w:r>
      <w:r>
        <w:rPr>
          <w:rFonts w:ascii="幼圆" w:eastAsia="幼圆" w:hint="eastAsia"/>
          <w:spacing w:val="-13"/>
        </w:rPr>
        <w:t xml:space="preserve">而且不能支持 </w:t>
      </w:r>
      <w:r>
        <w:rPr>
          <w:rFonts w:ascii="幼圆" w:eastAsia="幼圆" w:hint="eastAsia"/>
          <w:spacing w:val="3"/>
        </w:rPr>
        <w:t>S7-200</w:t>
      </w:r>
      <w:r>
        <w:rPr>
          <w:rFonts w:ascii="幼圆" w:eastAsia="幼圆" w:hint="eastAsia"/>
          <w:spacing w:val="-15"/>
        </w:rPr>
        <w:t>的</w:t>
      </w:r>
      <w:r>
        <w:rPr>
          <w:rFonts w:ascii="幼圆" w:eastAsia="幼圆" w:hint="eastAsia"/>
        </w:rPr>
        <w:t>多主站编程模式。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77" w:line="405" w:lineRule="auto"/>
        <w:ind w:left="2700" w:right="3806"/>
        <w:rPr>
          <w:rFonts w:ascii="幼圆" w:eastAsia="幼圆" w:hint="eastAsia"/>
        </w:rPr>
      </w:pPr>
      <w:r>
        <w:pict>
          <v:group id="_x0000_s1074" style="width:893pt;height:20.95pt;margin-top:-29.94pt;margin-left:0;mso-position-horizontal-relative:page;position:absolute;z-index:251674624" coordorigin="0,-599" coordsize="17860,419">
            <v:shape id="_x0000_s1075" type="#_x0000_t75" style="width:17860;height:380;position:absolute;top:-599" stroked="f">
              <v:imagedata r:id="rId20" o:title=""/>
            </v:shape>
            <v:shape id="_x0000_s1076" type="#_x0000_t202" style="width:17860;height:419;position:absolute;top:-599" filled="f" stroked="f">
              <v:textbox inset="0,0,0,0">
                <w:txbxContent>
                  <w:p>
                    <w:pPr>
                      <w:spacing w:before="0" w:line="418" w:lineRule="exact"/>
                      <w:ind w:left="178" w:right="0" w:firstLine="0"/>
                      <w:jc w:val="center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用计算机串口与 CPU 通过 RS-232/PPI电缆进行编程通信，要求计算机拥有一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spacing w:val="-46"/>
        </w:rPr>
        <w:t xml:space="preserve">个 </w:t>
      </w:r>
      <w:r>
        <w:rPr>
          <w:rFonts w:ascii="幼圆" w:eastAsia="幼圆" w:hint="eastAsia"/>
        </w:rPr>
        <w:t>UART 16550</w:t>
      </w:r>
      <w:r>
        <w:rPr>
          <w:rFonts w:ascii="幼圆" w:eastAsia="幼圆" w:hint="eastAsia"/>
          <w:spacing w:val="-11"/>
        </w:rPr>
        <w:t xml:space="preserve"> 兼容的串行通信口。有些计算机端口扩展卡上的通信口， </w:t>
      </w:r>
      <w:r>
        <w:rPr>
          <w:rFonts w:ascii="幼圆" w:eastAsia="幼圆" w:hint="eastAsia"/>
        </w:rPr>
        <w:t>Micro/WIN</w:t>
      </w:r>
      <w:r>
        <w:rPr>
          <w:rFonts w:ascii="幼圆" w:eastAsia="幼圆" w:hint="eastAsia"/>
          <w:spacing w:val="-8"/>
        </w:rPr>
        <w:t xml:space="preserve"> 不能直接管理，可能无法通信。</w:t>
      </w:r>
    </w:p>
    <w:p>
      <w:pPr>
        <w:spacing w:after="0" w:line="405" w:lineRule="auto"/>
        <w:rPr>
          <w:rFonts w:ascii="幼圆" w:eastAsia="幼圆" w:hint="eastAsia"/>
        </w:rPr>
        <w:sectPr>
          <w:pgSz w:w="17860" w:h="25260"/>
          <w:pgMar w:top="1980" w:right="0" w:bottom="280" w:left="0" w:header="708" w:footer="708"/>
          <w:pgNumType w:start="6"/>
          <w:cols w:space="708"/>
        </w:sectPr>
      </w:pPr>
    </w:p>
    <w:p>
      <w:pPr>
        <w:pStyle w:val="Heading1"/>
        <w:rPr>
          <w:rFonts w:ascii="宋体" w:eastAsia="宋体" w:hint="eastAsia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902969</wp:posOffset>
            </wp:positionV>
            <wp:extent cx="11340845" cy="4825873"/>
            <wp:effectExtent l="0" t="0" r="0" b="0"/>
            <wp:wrapNone/>
            <wp:docPr id="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825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 xml:space="preserve">多主站 </w:t>
      </w:r>
      <w:r>
        <w:t xml:space="preserve">RS-232/PPI </w:t>
      </w:r>
      <w:r>
        <w:rPr>
          <w:rFonts w:ascii="宋体" w:eastAsia="宋体" w:hint="eastAsia"/>
        </w:rPr>
        <w:t>电缆（</w:t>
      </w:r>
      <w:r>
        <w:t>6ES7 901-3CB30-0XA0</w:t>
      </w:r>
      <w:r>
        <w:rPr>
          <w:rFonts w:ascii="宋体" w:eastAsia="宋体" w:hint="eastAsia"/>
        </w:rPr>
        <w:t>）</w:t>
      </w: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spacing w:before="379"/>
        <w:ind w:left="2700"/>
      </w:pPr>
      <w:r>
        <w:t xml:space="preserve">图 </w:t>
      </w:r>
      <w:r>
        <w:rPr>
          <w:rFonts w:ascii="Calibri" w:eastAsia="Calibri"/>
        </w:rPr>
        <w:t xml:space="preserve">1. </w:t>
      </w:r>
      <w:r>
        <w:t xml:space="preserve">正版 </w:t>
      </w:r>
      <w:r>
        <w:rPr>
          <w:rFonts w:ascii="Calibri" w:eastAsia="Calibri"/>
        </w:rPr>
        <w:t xml:space="preserve">RS-232/PPI </w:t>
      </w:r>
      <w:r>
        <w:t>电缆及其包装盒</w:t>
      </w:r>
    </w:p>
    <w:p>
      <w:pPr>
        <w:pStyle w:val="BodyText"/>
        <w:spacing w:before="11"/>
        <w:rPr>
          <w:sz w:val="57"/>
        </w:rPr>
      </w:pPr>
    </w:p>
    <w:p>
      <w:pPr>
        <w:pStyle w:val="BodyText"/>
        <w:spacing w:before="1"/>
        <w:ind w:left="2700"/>
      </w:pPr>
      <w:r>
        <w:t xml:space="preserve">因为此电缆能够管理 </w:t>
      </w:r>
      <w:r>
        <w:rPr>
          <w:rFonts w:ascii="Calibri" w:eastAsia="Calibri"/>
        </w:rPr>
        <w:t xml:space="preserve">PPI </w:t>
      </w:r>
      <w:r>
        <w:t xml:space="preserve">网络令牌，因而支持多主站 </w:t>
      </w:r>
      <w:r>
        <w:rPr>
          <w:rFonts w:ascii="Calibri" w:eastAsia="Calibri"/>
        </w:rPr>
        <w:t xml:space="preserve">PPI </w:t>
      </w:r>
      <w:r>
        <w:t>网络。</w:t>
      </w:r>
    </w:p>
    <w:p>
      <w:pPr>
        <w:pStyle w:val="BodyText"/>
        <w:spacing w:before="10"/>
        <w:rPr>
          <w:sz w:val="57"/>
        </w:rPr>
      </w:pPr>
    </w:p>
    <w:p>
      <w:pPr>
        <w:pStyle w:val="BodyText"/>
        <w:ind w:left="2700"/>
      </w:pPr>
      <w:r>
        <w:t>它有三个绿灯用于指示电缆的运行：</w:t>
      </w:r>
      <w:r>
        <w:rPr>
          <w:rFonts w:ascii="Calibri" w:eastAsia="Calibri"/>
        </w:rPr>
        <w:t xml:space="preserve">RS 232 </w:t>
      </w:r>
      <w:r>
        <w:t>发送指示（</w:t>
      </w:r>
      <w:r>
        <w:rPr>
          <w:rFonts w:ascii="Calibri" w:eastAsia="Calibri"/>
        </w:rPr>
        <w:t>Tx</w:t>
      </w:r>
      <w:r>
        <w:t>）；</w:t>
      </w:r>
      <w:r>
        <w:rPr>
          <w:rFonts w:ascii="Calibri" w:eastAsia="Calibri"/>
        </w:rPr>
        <w:t xml:space="preserve">RS-232 </w:t>
      </w:r>
      <w:r>
        <w:t>接收指示</w:t>
      </w:r>
    </w:p>
    <w:p>
      <w:pPr>
        <w:pStyle w:val="BodyText"/>
        <w:spacing w:before="317"/>
        <w:ind w:left="2700"/>
      </w:pPr>
      <w:r>
        <w:t>（</w:t>
      </w:r>
      <w:r>
        <w:rPr>
          <w:rFonts w:ascii="Calibri" w:eastAsia="Calibri"/>
        </w:rPr>
        <w:t>Rx</w:t>
      </w:r>
      <w:r>
        <w:t>）；</w:t>
      </w:r>
      <w:r>
        <w:rPr>
          <w:rFonts w:ascii="Calibri" w:eastAsia="Calibri"/>
        </w:rPr>
        <w:t xml:space="preserve">RS 485 </w:t>
      </w:r>
      <w:r>
        <w:t>发送指示</w:t>
      </w:r>
      <w:r>
        <w:rPr>
          <w:rFonts w:ascii="Calibri" w:eastAsia="Calibri"/>
        </w:rPr>
        <w:t>(PPI)</w:t>
      </w:r>
      <w:r>
        <w:t>。</w:t>
      </w:r>
    </w:p>
    <w:p>
      <w:pPr>
        <w:spacing w:after="0"/>
        <w:sectPr>
          <w:pgSz w:w="17860" w:h="25260"/>
          <w:pgMar w:top="1960" w:right="0" w:bottom="280" w:left="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7"/>
        </w:rPr>
      </w:pPr>
    </w:p>
    <w:p>
      <w:pPr>
        <w:pStyle w:val="BodyText"/>
        <w:spacing w:before="49"/>
        <w:ind w:left="2700"/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-5269738</wp:posOffset>
            </wp:positionV>
            <wp:extent cx="11340845" cy="4825873"/>
            <wp:effectExtent l="0" t="0" r="0" b="0"/>
            <wp:wrapNone/>
            <wp:docPr id="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825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图 </w:t>
      </w:r>
      <w:r>
        <w:rPr>
          <w:rFonts w:ascii="Calibri" w:eastAsia="Calibri"/>
        </w:rPr>
        <w:t xml:space="preserve">2. </w:t>
      </w:r>
      <w:r>
        <w:t>正版电缆细部</w:t>
      </w:r>
    </w:p>
    <w:p>
      <w:pPr>
        <w:pStyle w:val="BodyText"/>
        <w:spacing w:before="11"/>
        <w:rPr>
          <w:sz w:val="57"/>
        </w:rPr>
      </w:pPr>
    </w:p>
    <w:p>
      <w:pPr>
        <w:pStyle w:val="BodyText"/>
        <w:tabs>
          <w:tab w:val="left" w:pos="8772"/>
        </w:tabs>
        <w:spacing w:line="405" w:lineRule="auto"/>
        <w:ind w:left="2700" w:right="2696"/>
      </w:pPr>
      <w:r>
        <w:t>此种电缆只能在</w:t>
      </w:r>
      <w:r>
        <w:rPr>
          <w:spacing w:val="-95"/>
        </w:rPr>
        <w:t xml:space="preserve"> </w:t>
      </w:r>
      <w:r>
        <w:rPr>
          <w:rFonts w:ascii="Calibri" w:eastAsia="Calibri"/>
        </w:rPr>
        <w:t>STEP</w:t>
      </w:r>
      <w:r>
        <w:rPr>
          <w:rFonts w:ascii="Calibri" w:eastAsia="Calibri"/>
          <w:spacing w:val="-4"/>
        </w:rPr>
        <w:t xml:space="preserve"> </w:t>
      </w:r>
      <w:r>
        <w:rPr>
          <w:rFonts w:ascii="Calibri" w:eastAsia="Calibri"/>
        </w:rPr>
        <w:t>7-Micro/WIN32</w:t>
        <w:tab/>
        <w:t>SP4</w:t>
      </w:r>
      <w:r>
        <w:rPr>
          <w:rFonts w:ascii="Calibri" w:eastAsia="Calibri"/>
          <w:spacing w:val="12"/>
        </w:rPr>
        <w:t xml:space="preserve"> </w:t>
      </w:r>
      <w:r>
        <w:t>以上版本下才能获得全部的新功能</w:t>
      </w:r>
      <w:r>
        <w:rPr>
          <w:spacing w:val="-15"/>
        </w:rPr>
        <w:t xml:space="preserve">， </w:t>
      </w:r>
      <w:r>
        <w:t>最高波特率可达。它有两种工作模式：</w:t>
      </w:r>
    </w:p>
    <w:p>
      <w:pPr>
        <w:pStyle w:val="BodyText"/>
        <w:spacing w:before="4"/>
        <w:rPr>
          <w:sz w:val="38"/>
        </w:rPr>
      </w:pPr>
    </w:p>
    <w:p>
      <w:pPr>
        <w:spacing w:before="0" w:line="472" w:lineRule="auto"/>
        <w:ind w:left="3780" w:right="2684" w:firstLine="0"/>
        <w:jc w:val="left"/>
        <w:rPr>
          <w:sz w:val="31"/>
        </w:rPr>
      </w:pPr>
      <w:r>
        <w:rPr>
          <w:rFonts w:ascii="Calibri" w:eastAsia="Calibri" w:hAnsi="Calibri"/>
          <w:sz w:val="31"/>
        </w:rPr>
        <w:t>PPI</w:t>
      </w:r>
      <w:r>
        <w:rPr>
          <w:rFonts w:ascii="Calibri" w:eastAsia="Calibri" w:hAnsi="Calibri"/>
          <w:spacing w:val="53"/>
          <w:sz w:val="31"/>
        </w:rPr>
        <w:t xml:space="preserve"> </w:t>
      </w:r>
      <w:r>
        <w:rPr>
          <w:spacing w:val="-6"/>
          <w:sz w:val="31"/>
        </w:rPr>
        <w:t xml:space="preserve">模式：用于编程时，将 </w:t>
      </w:r>
      <w:r>
        <w:rPr>
          <w:rFonts w:ascii="Calibri" w:eastAsia="Calibri" w:hAnsi="Calibri"/>
          <w:sz w:val="31"/>
        </w:rPr>
        <w:t>DIP</w:t>
      </w:r>
      <w:r>
        <w:rPr>
          <w:rFonts w:ascii="Calibri" w:eastAsia="Calibri" w:hAnsi="Calibri"/>
          <w:spacing w:val="55"/>
          <w:sz w:val="31"/>
        </w:rPr>
        <w:t xml:space="preserve"> </w:t>
      </w:r>
      <w:r>
        <w:rPr>
          <w:spacing w:val="-15"/>
          <w:sz w:val="31"/>
        </w:rPr>
        <w:t xml:space="preserve">开关 </w:t>
      </w:r>
      <w:r>
        <w:rPr>
          <w:rFonts w:ascii="Calibri" w:eastAsia="Calibri" w:hAnsi="Calibri"/>
          <w:sz w:val="31"/>
        </w:rPr>
        <w:t>5</w:t>
      </w:r>
      <w:r>
        <w:rPr>
          <w:rFonts w:ascii="Calibri" w:eastAsia="Calibri" w:hAnsi="Calibri"/>
          <w:spacing w:val="62"/>
          <w:sz w:val="31"/>
        </w:rPr>
        <w:t xml:space="preserve"> </w:t>
      </w:r>
      <w:r>
        <w:rPr>
          <w:spacing w:val="-3"/>
          <w:sz w:val="31"/>
        </w:rPr>
        <w:t>设置为</w:t>
      </w:r>
      <w:r>
        <w:rPr>
          <w:rFonts w:ascii="Calibri" w:eastAsia="Calibri" w:hAnsi="Calibri"/>
          <w:sz w:val="31"/>
        </w:rPr>
        <w:t>“1”</w:t>
      </w:r>
      <w:r>
        <w:rPr>
          <w:spacing w:val="-2"/>
          <w:sz w:val="31"/>
        </w:rPr>
        <w:t>，其他开关设置为</w:t>
      </w:r>
      <w:r>
        <w:rPr>
          <w:rFonts w:ascii="Calibri" w:eastAsia="Calibri" w:hAnsi="Calibri"/>
          <w:sz w:val="31"/>
        </w:rPr>
        <w:t>“0”</w:t>
      </w:r>
      <w:r>
        <w:rPr>
          <w:sz w:val="31"/>
        </w:rPr>
        <w:t>，其波特率可自适应，此时支持多主站网络通信。</w:t>
      </w:r>
    </w:p>
    <w:p>
      <w:pPr>
        <w:spacing w:before="0" w:line="472" w:lineRule="auto"/>
        <w:ind w:left="3780" w:right="2650" w:firstLine="0"/>
        <w:jc w:val="left"/>
        <w:rPr>
          <w:sz w:val="31"/>
        </w:rPr>
      </w:pPr>
      <w:r>
        <w:pict>
          <v:group id="_x0000_s1077" style="width:893pt;height:21.8pt;margin-top:96.06pt;margin-left:0;mso-position-horizontal-relative:page;position:absolute;z-index:251677696" coordorigin="0,1921" coordsize="17860,436">
            <v:shape id="_x0000_s1078" type="#_x0000_t75" style="width:17860;height:360;position:absolute;top:1921" stroked="f">
              <v:imagedata r:id="rId23" o:title=""/>
            </v:shape>
            <v:shape id="_x0000_s1079" type="#_x0000_t202" style="width:17860;height:436;position:absolute;top:1921" filled="f" stroked="f">
              <v:textbox inset="0,0,0,0">
                <w:txbxContent>
                  <w:p>
                    <w:pPr>
                      <w:spacing w:before="0" w:line="436" w:lineRule="exact"/>
                      <w:ind w:left="525" w:right="0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 xml:space="preserve">RS-232/PPI </w:t>
                    </w:r>
                    <w:r>
                      <w:rPr>
                        <w:spacing w:val="10"/>
                        <w:sz w:val="36"/>
                      </w:rPr>
                      <w:t>电缆还用于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 xml:space="preserve">TP170 micro </w:t>
                    </w:r>
                    <w:r>
                      <w:rPr>
                        <w:spacing w:val="54"/>
                        <w:sz w:val="36"/>
                      </w:rPr>
                      <w:t>和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 xml:space="preserve">TP070 </w:t>
                    </w:r>
                    <w:r>
                      <w:rPr>
                        <w:spacing w:val="-19"/>
                        <w:sz w:val="36"/>
                      </w:rPr>
                      <w:t>配置下载。此时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 xml:space="preserve">DIP </w:t>
                    </w:r>
                    <w:r>
                      <w:rPr>
                        <w:spacing w:val="25"/>
                        <w:sz w:val="36"/>
                      </w:rPr>
                      <w:t>开关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 xml:space="preserve">5 </w:t>
                    </w:r>
                    <w:r>
                      <w:rPr>
                        <w:sz w:val="36"/>
                      </w:rPr>
                      <w:t>应为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“0”</w:t>
                    </w:r>
                    <w:r>
                      <w:rPr>
                        <w:sz w:val="36"/>
                      </w:rPr>
                      <w:t>。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自由口模式：只需设置波特率，开关</w:t>
      </w:r>
      <w:r>
        <w:rPr>
          <w:rFonts w:ascii="Calibri" w:eastAsia="Calibri" w:hAnsi="Calibri"/>
          <w:sz w:val="31"/>
        </w:rPr>
        <w:t>5</w:t>
      </w:r>
      <w:r>
        <w:rPr>
          <w:rFonts w:ascii="Calibri" w:eastAsia="Calibri" w:hAnsi="Calibri"/>
          <w:spacing w:val="61"/>
          <w:sz w:val="31"/>
        </w:rPr>
        <w:t xml:space="preserve"> </w:t>
      </w:r>
      <w:r>
        <w:rPr>
          <w:spacing w:val="-2"/>
          <w:sz w:val="31"/>
        </w:rPr>
        <w:t>及其它开关都设为</w:t>
      </w:r>
      <w:r>
        <w:rPr>
          <w:rFonts w:ascii="Calibri" w:eastAsia="Calibri" w:hAnsi="Calibri"/>
          <w:sz w:val="31"/>
        </w:rPr>
        <w:t>“0”</w:t>
      </w:r>
      <w:r>
        <w:rPr>
          <w:spacing w:val="-2"/>
          <w:sz w:val="31"/>
        </w:rPr>
        <w:t>；此时也可以获得原来</w:t>
      </w:r>
      <w:r>
        <w:rPr>
          <w:spacing w:val="-25"/>
          <w:sz w:val="31"/>
        </w:rPr>
        <w:t xml:space="preserve">普通 </w:t>
      </w:r>
      <w:r>
        <w:rPr>
          <w:rFonts w:ascii="Calibri" w:eastAsia="Calibri" w:hAnsi="Calibri"/>
          <w:sz w:val="31"/>
        </w:rPr>
        <w:t xml:space="preserve">PC/PPI </w:t>
      </w:r>
      <w:r>
        <w:rPr>
          <w:sz w:val="31"/>
        </w:rPr>
        <w:t>电缆的功能（不支持多主站</w:t>
      </w:r>
      <w:r>
        <w:rPr>
          <w:spacing w:val="-180"/>
          <w:sz w:val="31"/>
        </w:rPr>
        <w:t>）</w:t>
      </w:r>
      <w:r>
        <w:rPr>
          <w:sz w:val="31"/>
        </w:rPr>
        <w:t>。</w:t>
      </w:r>
    </w:p>
    <w:p>
      <w:pPr>
        <w:spacing w:after="0" w:line="472" w:lineRule="auto"/>
        <w:jc w:val="left"/>
        <w:rPr>
          <w:sz w:val="31"/>
        </w:rPr>
        <w:sectPr>
          <w:pgSz w:w="17860" w:h="25260"/>
          <w:pgMar w:top="2020" w:right="0" w:bottom="280" w:left="0" w:header="708" w:footer="708"/>
          <w:pgNumType w:start="8"/>
          <w:cols w:space="708"/>
        </w:sectPr>
      </w:pPr>
    </w:p>
    <w:p>
      <w:pPr>
        <w:pStyle w:val="Heading1"/>
        <w:rPr>
          <w:rFonts w:ascii="宋体" w:eastAsia="宋体" w:hint="eastAsia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902969</wp:posOffset>
            </wp:positionV>
            <wp:extent cx="11340845" cy="4825873"/>
            <wp:effectExtent l="0" t="0" r="0" b="0"/>
            <wp:wrapNone/>
            <wp:docPr id="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825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 xml:space="preserve">多主站 </w:t>
      </w:r>
      <w:r>
        <w:t xml:space="preserve">USB/PPI </w:t>
      </w:r>
      <w:r>
        <w:rPr>
          <w:rFonts w:ascii="宋体" w:eastAsia="宋体" w:hint="eastAsia"/>
        </w:rPr>
        <w:t>电缆（</w:t>
      </w:r>
      <w:r>
        <w:t>6ES7 901-3DB30-0XA0</w:t>
      </w:r>
      <w:r>
        <w:rPr>
          <w:rFonts w:ascii="宋体" w:eastAsia="宋体" w:hint="eastAsia"/>
        </w:rPr>
        <w:t>）</w:t>
      </w: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spacing w:before="379"/>
        <w:ind w:left="2700"/>
      </w:pPr>
      <w:r>
        <w:t xml:space="preserve">图 </w:t>
      </w:r>
      <w:r>
        <w:rPr>
          <w:rFonts w:ascii="Calibri" w:eastAsia="Calibri"/>
        </w:rPr>
        <w:t xml:space="preserve">3. </w:t>
      </w:r>
      <w:r>
        <w:t xml:space="preserve">正版 </w:t>
      </w:r>
      <w:r>
        <w:rPr>
          <w:rFonts w:ascii="Calibri" w:eastAsia="Calibri"/>
        </w:rPr>
        <w:t xml:space="preserve">USB/PPI </w:t>
      </w:r>
      <w:r>
        <w:t>电缆及其包装盒</w:t>
      </w:r>
    </w:p>
    <w:p>
      <w:pPr>
        <w:pStyle w:val="BodyText"/>
        <w:spacing w:before="2"/>
        <w:rPr>
          <w:sz w:val="58"/>
        </w:rPr>
      </w:pPr>
    </w:p>
    <w:p>
      <w:pPr>
        <w:pStyle w:val="BodyText"/>
        <w:spacing w:line="403" w:lineRule="auto"/>
        <w:ind w:left="2700" w:right="2723"/>
      </w:pPr>
      <w:r>
        <w:rPr>
          <w:spacing w:val="-11"/>
        </w:rPr>
        <w:t xml:space="preserve">此种电缆能够管理 </w:t>
      </w:r>
      <w:r>
        <w:rPr>
          <w:rFonts w:ascii="Calibri" w:eastAsia="Calibri"/>
        </w:rPr>
        <w:t xml:space="preserve">PPI </w:t>
      </w:r>
      <w:r>
        <w:rPr>
          <w:spacing w:val="-7"/>
        </w:rPr>
        <w:t xml:space="preserve">网络令牌，因而支持多主站 </w:t>
      </w:r>
      <w:r>
        <w:rPr>
          <w:rFonts w:ascii="Calibri" w:eastAsia="Calibri"/>
        </w:rPr>
        <w:t xml:space="preserve">PPI </w:t>
      </w:r>
      <w:r>
        <w:rPr>
          <w:spacing w:val="-12"/>
        </w:rPr>
        <w:t xml:space="preserve">网络。 它支持 </w:t>
      </w:r>
      <w:r>
        <w:rPr>
          <w:rFonts w:ascii="Calibri" w:eastAsia="Calibri"/>
        </w:rPr>
        <w:t xml:space="preserve">USB </w:t>
      </w:r>
      <w:r>
        <w:t>。用</w:t>
      </w:r>
      <w:r>
        <w:rPr>
          <w:spacing w:val="-23"/>
        </w:rPr>
        <w:t xml:space="preserve">于连接 </w:t>
      </w:r>
      <w:r>
        <w:rPr>
          <w:rFonts w:ascii="Calibri" w:eastAsia="Calibri"/>
        </w:rPr>
        <w:t xml:space="preserve">PC </w:t>
      </w:r>
      <w:r>
        <w:rPr>
          <w:spacing w:val="-30"/>
        </w:rPr>
        <w:t xml:space="preserve">机的 </w:t>
      </w:r>
      <w:r>
        <w:rPr>
          <w:rFonts w:ascii="Calibri" w:eastAsia="Calibri"/>
        </w:rPr>
        <w:t xml:space="preserve">USB </w:t>
      </w:r>
      <w:r>
        <w:rPr>
          <w:spacing w:val="-18"/>
        </w:rPr>
        <w:t xml:space="preserve">通信口和 </w:t>
      </w:r>
      <w:r>
        <w:rPr>
          <w:rFonts w:ascii="Calibri" w:eastAsia="Calibri"/>
        </w:rPr>
        <w:t>S7-200</w:t>
      </w:r>
      <w:r>
        <w:t>。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700"/>
      </w:pPr>
      <w:r>
        <w:t>它有三个绿灯用于指示电缆的运行：</w:t>
      </w:r>
      <w:r>
        <w:rPr>
          <w:rFonts w:ascii="Calibri" w:eastAsia="Calibri"/>
        </w:rPr>
        <w:t xml:space="preserve">USB </w:t>
      </w:r>
      <w:r>
        <w:t>发送指示（</w:t>
      </w:r>
      <w:r>
        <w:rPr>
          <w:rFonts w:ascii="Calibri" w:eastAsia="Calibri"/>
        </w:rPr>
        <w:t>Tx</w:t>
      </w:r>
      <w:r>
        <w:t>）；</w:t>
      </w:r>
      <w:r>
        <w:rPr>
          <w:rFonts w:ascii="Calibri" w:eastAsia="Calibri"/>
        </w:rPr>
        <w:t xml:space="preserve">USB </w:t>
      </w:r>
      <w:r>
        <w:t>接收指示（</w:t>
      </w:r>
      <w:r>
        <w:rPr>
          <w:rFonts w:ascii="Calibri" w:eastAsia="Calibri"/>
        </w:rPr>
        <w:t>Rx</w:t>
      </w:r>
      <w:r>
        <w:t>）；</w:t>
      </w:r>
    </w:p>
    <w:p>
      <w:pPr>
        <w:pStyle w:val="BodyText"/>
        <w:spacing w:before="313"/>
        <w:ind w:left="2700"/>
      </w:pPr>
      <w:r>
        <w:rPr>
          <w:rFonts w:ascii="Calibri" w:eastAsia="Calibri"/>
        </w:rPr>
        <w:t xml:space="preserve">RS 485 </w:t>
      </w:r>
      <w:r>
        <w:t>发送指示</w:t>
      </w:r>
      <w:r>
        <w:rPr>
          <w:rFonts w:ascii="Calibri" w:eastAsia="Calibri"/>
        </w:rPr>
        <w:t>(PPI)</w:t>
      </w:r>
      <w:r>
        <w:t>。</w:t>
      </w:r>
    </w:p>
    <w:p>
      <w:pPr>
        <w:spacing w:after="0"/>
        <w:sectPr>
          <w:pgSz w:w="17860" w:h="25260"/>
          <w:pgMar w:top="1960" w:right="0" w:bottom="280" w:left="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7"/>
        </w:rPr>
      </w:pPr>
    </w:p>
    <w:p>
      <w:pPr>
        <w:pStyle w:val="BodyText"/>
        <w:spacing w:before="49"/>
        <w:ind w:left="2700"/>
        <w:jc w:val="both"/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-5269738</wp:posOffset>
            </wp:positionV>
            <wp:extent cx="11340845" cy="4825873"/>
            <wp:effectExtent l="0" t="0" r="0" b="0"/>
            <wp:wrapNone/>
            <wp:docPr id="1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825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图 </w:t>
      </w:r>
      <w:r>
        <w:rPr>
          <w:rFonts w:ascii="Calibri" w:eastAsia="Calibri"/>
        </w:rPr>
        <w:t xml:space="preserve">4. </w:t>
      </w:r>
      <w:r>
        <w:t>电缆细部</w:t>
      </w:r>
    </w:p>
    <w:p>
      <w:pPr>
        <w:pStyle w:val="BodyText"/>
        <w:spacing w:before="11"/>
        <w:rPr>
          <w:sz w:val="57"/>
        </w:rPr>
      </w:pPr>
    </w:p>
    <w:p>
      <w:pPr>
        <w:pStyle w:val="BodyText"/>
        <w:spacing w:line="405" w:lineRule="auto"/>
        <w:ind w:left="2700" w:right="2660"/>
        <w:jc w:val="both"/>
      </w:pPr>
      <w:r>
        <w:rPr>
          <w:spacing w:val="-10"/>
        </w:rPr>
        <w:t xml:space="preserve">此种电缆只能工作在 </w:t>
      </w:r>
      <w:r>
        <w:rPr>
          <w:rFonts w:ascii="Calibri" w:eastAsia="Calibri"/>
        </w:rPr>
        <w:t xml:space="preserve">STEP 7-Micro/WIN32 SP4 </w:t>
      </w:r>
      <w:r>
        <w:rPr>
          <w:spacing w:val="-30"/>
        </w:rPr>
        <w:t>以上版本下，波特率为自适应</w:t>
      </w:r>
      <w:r>
        <w:t>（最高可达）</w:t>
      </w:r>
      <w:r>
        <w:rPr>
          <w:spacing w:val="5"/>
        </w:rPr>
        <w:t>。它只有一种工作模式即</w:t>
      </w:r>
      <w:r>
        <w:rPr>
          <w:rFonts w:ascii="Calibri" w:eastAsia="Calibri"/>
        </w:rPr>
        <w:t xml:space="preserve">PPI </w:t>
      </w:r>
      <w:r>
        <w:rPr>
          <w:spacing w:val="-1"/>
        </w:rPr>
        <w:t>模式，无开关设置。此种电缆不支持自由</w:t>
      </w:r>
      <w:r>
        <w:t>口通信。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9"/>
        </w:rPr>
      </w:pPr>
    </w:p>
    <w:p>
      <w:pPr>
        <w:pStyle w:val="BodyText"/>
        <w:spacing w:before="50" w:line="405" w:lineRule="auto"/>
        <w:ind w:left="2700" w:right="2645"/>
      </w:pPr>
      <w:r>
        <w:pict>
          <v:group id="_x0000_s1080" style="width:893pt;height:22.1pt;margin-top:-35.98pt;margin-left:0;mso-position-horizontal-relative:page;position:absolute;z-index:251680768" coordorigin="0,-720" coordsize="17860,442">
            <v:shape id="_x0000_s1081" type="#_x0000_t75" style="width:17860;height:360;position:absolute;top:-720" stroked="f">
              <v:imagedata r:id="rId26" o:title=""/>
            </v:shape>
            <v:shape id="_x0000_s1082" type="#_x0000_t202" style="width:8110;height:400;left:3039;position:absolute;top:-677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b/>
                        <w:spacing w:val="3"/>
                        <w:sz w:val="36"/>
                      </w:rPr>
                      <w:t>注意</w:t>
                    </w:r>
                    <w:r>
                      <w:rPr>
                        <w:sz w:val="36"/>
                      </w:rPr>
                      <w:t>：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USB/PPI </w:t>
                    </w:r>
                    <w:r>
                      <w:rPr>
                        <w:spacing w:val="-14"/>
                        <w:sz w:val="36"/>
                      </w:rPr>
                      <w:t xml:space="preserve">电缆不能用于 </w:t>
                    </w:r>
                    <w:r>
                      <w:rPr>
                        <w:rFonts w:ascii="Calibri" w:eastAsia="Calibri"/>
                        <w:sz w:val="36"/>
                      </w:rPr>
                      <w:t>TP070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spacing w:val="-48"/>
                        <w:sz w:val="36"/>
                      </w:rPr>
                      <w:t xml:space="preserve">或 </w:t>
                    </w:r>
                    <w:r>
                      <w:rPr>
                        <w:rFonts w:ascii="Calibri" w:eastAsia="Calibri"/>
                        <w:sz w:val="36"/>
                      </w:rPr>
                      <w:t>TP170micro</w:t>
                    </w:r>
                  </w:p>
                </w:txbxContent>
              </v:textbox>
            </v:shape>
            <v:shape id="_x0000_s1083" type="#_x0000_t202" style="width:3260;height:360;left:11914;position:absolute;top:-6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）配置画面下载（应</w:t>
                    </w:r>
                  </w:p>
                </w:txbxContent>
              </v:textbox>
            </v:shape>
          </v:group>
        </w:pict>
      </w:r>
      <w:r>
        <w:rPr>
          <w:spacing w:val="-32"/>
        </w:rPr>
        <w:t xml:space="preserve">使用 </w:t>
      </w:r>
      <w:r>
        <w:rPr>
          <w:rFonts w:ascii="Calibri" w:eastAsia="Calibri"/>
        </w:rPr>
        <w:t xml:space="preserve">RS-232/PPI </w:t>
      </w:r>
      <w:r>
        <w:rPr>
          <w:spacing w:val="-20"/>
        </w:rPr>
        <w:t xml:space="preserve">电缆并把 </w:t>
      </w:r>
      <w:r>
        <w:rPr>
          <w:rFonts w:ascii="Calibri" w:eastAsia="Calibri"/>
        </w:rPr>
        <w:t xml:space="preserve">DIP </w:t>
      </w:r>
      <w:r>
        <w:rPr>
          <w:spacing w:val="-31"/>
        </w:rPr>
        <w:t xml:space="preserve">开关 </w:t>
      </w:r>
      <w:r>
        <w:rPr>
          <w:rFonts w:ascii="Calibri" w:eastAsia="Calibri"/>
        </w:rPr>
        <w:t xml:space="preserve">5 </w:t>
      </w:r>
      <w:r>
        <w:rPr>
          <w:spacing w:val="-23"/>
        </w:rPr>
        <w:t xml:space="preserve">设置在 </w:t>
      </w:r>
      <w:r>
        <w:rPr>
          <w:rFonts w:ascii="Calibri" w:eastAsia="Calibri"/>
        </w:rPr>
        <w:t>OFF</w:t>
      </w:r>
      <w:r>
        <w:t>），也不能用于使用程序恢复出</w:t>
      </w:r>
      <w:r>
        <w:rPr>
          <w:spacing w:val="-10"/>
        </w:rPr>
        <w:t xml:space="preserve">厂设置，也不能用于 </w:t>
      </w:r>
      <w:r>
        <w:rPr>
          <w:rFonts w:ascii="Calibri" w:eastAsia="Calibri"/>
        </w:rPr>
        <w:t xml:space="preserve">S7-200 </w:t>
      </w:r>
      <w:r>
        <w:rPr>
          <w:spacing w:val="-12"/>
        </w:rPr>
        <w:t xml:space="preserve">自由口程序，如 </w:t>
      </w:r>
      <w:r>
        <w:rPr>
          <w:rFonts w:ascii="Calibri" w:eastAsia="Calibri"/>
        </w:rPr>
        <w:t xml:space="preserve">Modbus RTU </w:t>
      </w:r>
      <w:r>
        <w:t>协议库的调试。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Heading1"/>
        <w:spacing w:before="270"/>
        <w:rPr>
          <w:rFonts w:ascii="宋体" w:eastAsia="宋体" w:hint="eastAsia"/>
        </w:rPr>
      </w:pPr>
      <w:r>
        <w:rPr>
          <w:rFonts w:ascii="宋体" w:eastAsia="宋体" w:hint="eastAsia"/>
        </w:rPr>
        <w:t>早期电缆</w:t>
      </w:r>
    </w:p>
    <w:p>
      <w:pPr>
        <w:pStyle w:val="BodyText"/>
        <w:rPr>
          <w:b/>
          <w:sz w:val="42"/>
        </w:rPr>
      </w:pPr>
    </w:p>
    <w:p>
      <w:pPr>
        <w:pStyle w:val="BodyText"/>
        <w:spacing w:before="311"/>
        <w:ind w:left="2700"/>
      </w:pPr>
      <w:r>
        <w:t xml:space="preserve">西门子早期生产的 </w:t>
      </w:r>
      <w:r>
        <w:rPr>
          <w:rFonts w:ascii="Calibri" w:eastAsia="Calibri"/>
        </w:rPr>
        <w:t xml:space="preserve">PC/PPI </w:t>
      </w:r>
      <w:r>
        <w:t xml:space="preserve">电缆，如 </w:t>
      </w:r>
      <w:r>
        <w:rPr>
          <w:rFonts w:ascii="Calibri" w:eastAsia="Calibri"/>
        </w:rPr>
        <w:t>6ES7 901-3BF21-0XA0/6ES7 901-3BF30-0XA0</w:t>
      </w:r>
      <w:r>
        <w:t>，</w:t>
      </w:r>
    </w:p>
    <w:p>
      <w:pPr>
        <w:pStyle w:val="BodyText"/>
        <w:spacing w:before="316" w:line="405" w:lineRule="auto"/>
        <w:ind w:left="2700" w:right="2854"/>
        <w:jc w:val="both"/>
      </w:pPr>
      <w:r>
        <w:rPr>
          <w:spacing w:val="-14"/>
        </w:rPr>
        <w:t xml:space="preserve">不支持多主站 </w:t>
      </w:r>
      <w:r>
        <w:rPr>
          <w:rFonts w:ascii="Calibri" w:eastAsia="Calibri"/>
        </w:rPr>
        <w:t xml:space="preserve">PPI </w:t>
      </w:r>
      <w:r>
        <w:rPr>
          <w:spacing w:val="-10"/>
        </w:rPr>
        <w:t xml:space="preserve">网络，即在连接有 </w:t>
      </w:r>
      <w:r>
        <w:rPr>
          <w:rFonts w:ascii="Calibri" w:eastAsia="Calibri"/>
        </w:rPr>
        <w:t xml:space="preserve">PPI </w:t>
      </w:r>
      <w:r>
        <w:rPr>
          <w:spacing w:val="-19"/>
        </w:rPr>
        <w:t xml:space="preserve">通信主站 </w:t>
      </w:r>
      <w:r>
        <w:rPr>
          <w:rFonts w:ascii="Calibri" w:eastAsia="Calibri"/>
        </w:rPr>
        <w:t xml:space="preserve">CPU </w:t>
      </w:r>
      <w:r>
        <w:rPr>
          <w:spacing w:val="-46"/>
        </w:rPr>
        <w:t xml:space="preserve">或 </w:t>
      </w:r>
      <w:r>
        <w:rPr>
          <w:rFonts w:ascii="Calibri" w:eastAsia="Calibri"/>
        </w:rPr>
        <w:t xml:space="preserve">TD 200 </w:t>
      </w:r>
      <w:r>
        <w:t>文本显示器的</w:t>
      </w:r>
      <w:r>
        <w:rPr>
          <w:spacing w:val="-8"/>
        </w:rPr>
        <w:t xml:space="preserve">网络时，无法通过电缆进行 </w:t>
      </w:r>
      <w:r>
        <w:rPr>
          <w:rFonts w:ascii="Calibri" w:eastAsia="Calibri"/>
        </w:rPr>
        <w:t xml:space="preserve">Micro/WIN </w:t>
      </w:r>
      <w:r>
        <w:rPr>
          <w:spacing w:val="-46"/>
        </w:rPr>
        <w:t xml:space="preserve">与 </w:t>
      </w:r>
      <w:r>
        <w:rPr>
          <w:rFonts w:ascii="Calibri" w:eastAsia="Calibri"/>
        </w:rPr>
        <w:t xml:space="preserve">CPU </w:t>
      </w:r>
      <w:r>
        <w:t>的通信。（</w:t>
      </w:r>
      <w:r>
        <w:rPr>
          <w:spacing w:val="-46"/>
        </w:rPr>
        <w:t xml:space="preserve">在 </w:t>
      </w:r>
      <w:r>
        <w:rPr>
          <w:rFonts w:ascii="Calibri" w:eastAsia="Calibri"/>
        </w:rPr>
        <w:t xml:space="preserve">CPU </w:t>
      </w:r>
      <w:r>
        <w:t>执行网络读</w:t>
      </w:r>
      <w:r>
        <w:rPr>
          <w:rFonts w:ascii="Calibri" w:eastAsia="Calibri"/>
        </w:rPr>
        <w:t xml:space="preserve">/ </w:t>
      </w:r>
      <w:r>
        <w:rPr>
          <w:spacing w:val="-12"/>
        </w:rPr>
        <w:t xml:space="preserve">写指令时不能用 </w:t>
      </w:r>
      <w:r>
        <w:rPr>
          <w:rFonts w:ascii="Calibri" w:eastAsia="Calibri"/>
        </w:rPr>
        <w:t xml:space="preserve">STEP 7 Micro/Win </w:t>
      </w:r>
      <w:r>
        <w:t>监控也是这个原因）</w:t>
      </w:r>
    </w:p>
    <w:p>
      <w:pPr>
        <w:spacing w:after="0" w:line="405" w:lineRule="auto"/>
        <w:jc w:val="both"/>
        <w:sectPr>
          <w:pgSz w:w="17860" w:h="25260"/>
          <w:pgMar w:top="2020" w:right="0" w:bottom="280" w:left="0" w:header="708" w:footer="708"/>
          <w:pgNumType w:start="10"/>
          <w:cols w:space="708"/>
        </w:sectPr>
      </w:pPr>
    </w:p>
    <w:p>
      <w:pPr>
        <w:pStyle w:val="BodyText"/>
        <w:spacing w:before="36" w:line="405" w:lineRule="auto"/>
        <w:ind w:left="2700" w:right="2632"/>
      </w:pPr>
      <w:r>
        <w:pict>
          <v:group id="_x0000_s1084" style="width:893pt;height:21.05pt;margin-top:100.13pt;margin-left:0;mso-position-horizontal-relative:page;position:absolute;z-index:251681792" coordorigin="0,2003" coordsize="17860,421">
            <v:shape id="_x0000_s1085" type="#_x0000_t75" style="width:17860;height:380;position:absolute;top:2002" stroked="f">
              <v:imagedata r:id="rId27" o:title=""/>
            </v:shape>
            <v:shape id="_x0000_s1086" type="#_x0000_t202" style="width:17860;height:421;position:absolute;top:2002" filled="f" stroked="f">
              <v:textbox inset="0,0,0,0">
                <w:txbxContent>
                  <w:p>
                    <w:pPr>
                      <w:spacing w:before="9" w:line="411" w:lineRule="exact"/>
                      <w:ind w:left="303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西门子生产的电缆都有中间的盒子。</w:t>
                    </w:r>
                  </w:p>
                </w:txbxContent>
              </v:textbox>
            </v:shape>
          </v:group>
        </w:pict>
      </w:r>
      <w:r>
        <w:t xml:space="preserve">开关设置：前三个开关按所需波特率进行设置，后三个设为 </w:t>
      </w:r>
      <w:r>
        <w:rPr>
          <w:rFonts w:ascii="Calibri" w:eastAsia="Calibri"/>
        </w:rPr>
        <w:t xml:space="preserve">0 </w:t>
      </w:r>
      <w:r>
        <w:t>即可（</w:t>
      </w:r>
      <w:r>
        <w:rPr>
          <w:rFonts w:ascii="Calibri" w:eastAsia="Calibri"/>
        </w:rPr>
        <w:t xml:space="preserve">Micro/WIN </w:t>
      </w:r>
      <w:r>
        <w:t>编程连接时）。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pStyle w:val="BodyText"/>
        <w:spacing w:before="49"/>
        <w:ind w:left="2700"/>
      </w:pPr>
      <w:r>
        <w:pict>
          <v:group id="_x0000_s1087" style="width:893pt;height:22.15pt;margin-top:-36.04pt;margin-left:0;mso-position-horizontal-relative:page;position:absolute;z-index:251682816" coordorigin="0,-721" coordsize="17860,443">
            <v:shape id="_x0000_s1088" type="#_x0000_t75" style="width:17860;height:380;position:absolute;top:-721" stroked="f">
              <v:imagedata r:id="rId27" o:title=""/>
            </v:shape>
            <v:shape id="_x0000_s1089" type="#_x0000_t202" style="width:17860;height:443;position:absolute;top:-721" filled="f" stroked="f">
              <v:textbox inset="0,0,0,0">
                <w:txbxContent>
                  <w:p>
                    <w:pPr>
                      <w:spacing w:before="0" w:line="442" w:lineRule="exact"/>
                      <w:ind w:left="525" w:right="0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如果使用老电缆与新版本的编程软件 </w:t>
                    </w:r>
                    <w:r>
                      <w:rPr>
                        <w:rFonts w:ascii="Calibri" w:eastAsia="Calibri"/>
                        <w:sz w:val="36"/>
                      </w:rPr>
                      <w:t>Micro/WIN</w:t>
                    </w:r>
                    <w:r>
                      <w:rPr>
                        <w:sz w:val="36"/>
                      </w:rPr>
                      <w:t xml:space="preserve">，应在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PC/PPI Cable </w:t>
                    </w:r>
                    <w:r>
                      <w:rPr>
                        <w:sz w:val="36"/>
                      </w:rPr>
                      <w:t>的属性中，</w:t>
                    </w:r>
                  </w:p>
                </w:txbxContent>
              </v:textbox>
            </v:shape>
          </v:group>
        </w:pict>
      </w:r>
      <w:r>
        <w:rPr>
          <w:spacing w:val="-31"/>
        </w:rPr>
        <w:t xml:space="preserve">取消 </w:t>
      </w:r>
      <w:r>
        <w:rPr>
          <w:rFonts w:ascii="Calibri" w:eastAsia="Calibri"/>
        </w:rPr>
        <w:t xml:space="preserve">Advanced PPI </w:t>
      </w:r>
      <w:r>
        <w:rPr>
          <w:spacing w:val="-47"/>
        </w:rPr>
        <w:t xml:space="preserve">和 </w:t>
      </w:r>
      <w:r>
        <w:rPr>
          <w:rFonts w:ascii="Calibri" w:eastAsia="Calibri"/>
        </w:rPr>
        <w:t xml:space="preserve">Multi Master Network </w:t>
      </w:r>
      <w:r>
        <w:rPr>
          <w:spacing w:val="-90"/>
        </w:rPr>
        <w:t>选项</w:t>
      </w:r>
      <w:r>
        <w:t>（</w:t>
      </w:r>
      <w:r>
        <w:rPr>
          <w:spacing w:val="-46"/>
        </w:rPr>
        <w:t xml:space="preserve">在 </w:t>
      </w:r>
      <w:r>
        <w:rPr>
          <w:rFonts w:ascii="Calibri" w:eastAsia="Calibri"/>
        </w:rPr>
        <w:t xml:space="preserve">Set PG/PC Interface </w:t>
      </w:r>
      <w:r>
        <w:t>中设置</w:t>
      </w:r>
      <w:r>
        <w:rPr>
          <w:spacing w:val="-177"/>
        </w:rPr>
        <w:t>）</w:t>
      </w:r>
      <w:r>
        <w:t>。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"/>
        <w:rPr>
          <w:sz w:val="46"/>
        </w:rPr>
      </w:pPr>
    </w:p>
    <w:p>
      <w:pPr>
        <w:pStyle w:val="Heading1"/>
        <w:tabs>
          <w:tab w:val="left" w:pos="5847"/>
        </w:tabs>
        <w:spacing w:before="1"/>
        <w:rPr>
          <w:rFonts w:ascii="宋体" w:eastAsia="宋体" w:hint="eastAsia"/>
        </w:rPr>
      </w:pPr>
      <w:r>
        <w:rPr>
          <w:rFonts w:ascii="宋体" w:eastAsia="宋体" w:hint="eastAsia"/>
        </w:rPr>
        <w:t>使用</w:t>
      </w:r>
      <w:r>
        <w:rPr>
          <w:rFonts w:ascii="宋体" w:eastAsia="宋体" w:hint="eastAsia"/>
          <w:spacing w:val="-103"/>
        </w:rPr>
        <w:t xml:space="preserve"> </w:t>
      </w:r>
      <w:r>
        <w:t>USB/RS232</w:t>
        <w:tab/>
      </w:r>
      <w:r>
        <w:rPr>
          <w:rFonts w:ascii="宋体" w:eastAsia="宋体" w:hint="eastAsia"/>
        </w:rPr>
        <w:t>串口转换器</w:t>
      </w:r>
    </w:p>
    <w:p>
      <w:pPr>
        <w:pStyle w:val="BodyText"/>
        <w:spacing w:before="3"/>
        <w:rPr>
          <w:b/>
          <w:sz w:val="66"/>
        </w:rPr>
      </w:pPr>
    </w:p>
    <w:p>
      <w:pPr>
        <w:pStyle w:val="BodyText"/>
        <w:spacing w:line="403" w:lineRule="auto"/>
        <w:ind w:left="2700" w:right="2735"/>
      </w:pPr>
      <w:r>
        <w:rPr>
          <w:spacing w:val="-11"/>
        </w:rPr>
        <w:t xml:space="preserve">当编程计算机只有 </w:t>
      </w:r>
      <w:r>
        <w:rPr>
          <w:rFonts w:ascii="Calibri" w:eastAsia="Calibri"/>
        </w:rPr>
        <w:t xml:space="preserve">USB </w:t>
      </w:r>
      <w:r>
        <w:rPr>
          <w:spacing w:val="-13"/>
        </w:rPr>
        <w:t xml:space="preserve">通信口，没有 </w:t>
      </w:r>
      <w:r>
        <w:rPr>
          <w:rFonts w:ascii="Calibri" w:eastAsia="Calibri"/>
        </w:rPr>
        <w:t xml:space="preserve">RS-232 </w:t>
      </w:r>
      <w:r>
        <w:rPr>
          <w:spacing w:val="-1"/>
        </w:rPr>
        <w:t>串口时，我们强烈建议客户使用智</w:t>
      </w:r>
      <w:r>
        <w:rPr>
          <w:spacing w:val="-46"/>
        </w:rPr>
        <w:t xml:space="preserve">能 </w:t>
      </w:r>
      <w:r>
        <w:rPr>
          <w:rFonts w:ascii="Calibri" w:eastAsia="Calibri"/>
        </w:rPr>
        <w:t xml:space="preserve">USB/PPI </w:t>
      </w:r>
      <w:r>
        <w:t>电缆，并将编程软件升级到当前发布的最新版本。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spacing w:line="403" w:lineRule="auto"/>
        <w:ind w:left="2700" w:right="2695"/>
      </w:pPr>
      <w:r>
        <w:rPr>
          <w:spacing w:val="-10"/>
        </w:rPr>
        <w:t xml:space="preserve">如果坚持使用自己的 </w:t>
      </w:r>
      <w:r>
        <w:rPr>
          <w:rFonts w:ascii="Calibri" w:eastAsia="Calibri"/>
        </w:rPr>
        <w:t xml:space="preserve">USB/RS-232 </w:t>
      </w:r>
      <w:r>
        <w:rPr>
          <w:spacing w:val="-8"/>
        </w:rPr>
        <w:t xml:space="preserve">串口转换器，再使用串口 </w:t>
      </w:r>
      <w:r>
        <w:rPr>
          <w:rFonts w:ascii="Calibri" w:eastAsia="Calibri"/>
        </w:rPr>
        <w:t xml:space="preserve">PC/PPI </w:t>
      </w:r>
      <w:r>
        <w:t>电缆，由于转换器品牌众多，西门子无法一一测试，不能就遇到的问题提供支持。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spacing w:before="1"/>
        <w:ind w:left="2700"/>
      </w:pPr>
      <w:r>
        <w:t>遇到这种情况，只有下面的办法：</w:t>
      </w:r>
    </w:p>
    <w:p>
      <w:pPr>
        <w:pStyle w:val="BodyText"/>
      </w:pPr>
    </w:p>
    <w:p>
      <w:pPr>
        <w:pStyle w:val="BodyText"/>
        <w:spacing w:before="3"/>
        <w:rPr>
          <w:sz w:val="27"/>
        </w:rPr>
      </w:pPr>
    </w:p>
    <w:p>
      <w:pPr>
        <w:spacing w:before="0" w:line="472" w:lineRule="auto"/>
        <w:ind w:left="3780" w:right="8593" w:firstLine="0"/>
        <w:jc w:val="left"/>
        <w:rPr>
          <w:sz w:val="31"/>
        </w:rPr>
      </w:pPr>
      <w:r>
        <w:rPr>
          <w:sz w:val="31"/>
        </w:rPr>
        <w:t xml:space="preserve">更换其他 </w:t>
      </w:r>
      <w:r>
        <w:rPr>
          <w:rFonts w:ascii="Calibri" w:eastAsia="Calibri"/>
          <w:sz w:val="31"/>
        </w:rPr>
        <w:t xml:space="preserve">USB/RS-232 </w:t>
      </w:r>
      <w:r>
        <w:rPr>
          <w:sz w:val="31"/>
        </w:rPr>
        <w:t xml:space="preserve">转换器，再做尝试使用西门子的 </w:t>
      </w:r>
      <w:r>
        <w:rPr>
          <w:rFonts w:ascii="Calibri" w:eastAsia="Calibri"/>
          <w:sz w:val="31"/>
        </w:rPr>
        <w:t xml:space="preserve">USB/PPI </w:t>
      </w:r>
      <w:r>
        <w:rPr>
          <w:sz w:val="31"/>
        </w:rPr>
        <w:t>电缆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2"/>
        <w:rPr>
          <w:sz w:val="27"/>
        </w:rPr>
      </w:pPr>
    </w:p>
    <w:p>
      <w:pPr>
        <w:pStyle w:val="Heading1"/>
        <w:spacing w:before="0"/>
        <w:rPr>
          <w:rFonts w:ascii="宋体" w:eastAsia="宋体" w:hint="eastAsia"/>
        </w:rPr>
      </w:pPr>
      <w:r>
        <w:rPr>
          <w:rFonts w:ascii="宋体" w:eastAsia="宋体" w:hint="eastAsia"/>
        </w:rPr>
        <w:t>常问问题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spacing w:before="49" w:line="405" w:lineRule="auto"/>
        <w:ind w:left="2700" w:right="2453"/>
      </w:pPr>
      <w:r>
        <w:pict>
          <v:group id="_x0000_s1090" style="width:893pt;height:23.1pt;margin-top:-58.24pt;margin-left:0;mso-position-horizontal-relative:page;position:absolute;z-index:251683840" coordorigin="0,-1165" coordsize="17860,462">
            <v:shape id="_x0000_s1091" type="#_x0000_t75" style="width:17860;height:380;position:absolute;top:-1165" stroked="f">
              <v:imagedata r:id="rId28" o:title=""/>
            </v:shape>
            <v:shape id="_x0000_s1092" type="#_x0000_t202" style="width:17860;height:462;position:absolute;top:-1165" filled="f" stroked="f">
              <v:textbox inset="0,0,0,0">
                <w:txbxContent>
                  <w:p>
                    <w:pPr>
                      <w:spacing w:before="11" w:line="450" w:lineRule="exact"/>
                      <w:ind w:left="3039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 xml:space="preserve">在 </w:t>
                    </w:r>
                    <w:r>
                      <w:rPr>
                        <w:rFonts w:ascii="Calibri" w:eastAsia="Calibri"/>
                        <w:b/>
                        <w:sz w:val="36"/>
                      </w:rPr>
                      <w:t xml:space="preserve">Micro/WIN </w:t>
                    </w:r>
                    <w:r>
                      <w:rPr>
                        <w:b/>
                        <w:sz w:val="36"/>
                      </w:rPr>
                      <w:t>的系统块中为何不能将通信口设置为波特率</w:t>
                    </w:r>
                  </w:p>
                </w:txbxContent>
              </v:textbox>
            </v:shape>
          </v:group>
        </w:pict>
      </w:r>
      <w:r>
        <w:t xml:space="preserve">新的 </w:t>
      </w:r>
      <w:r>
        <w:rPr>
          <w:rFonts w:ascii="Calibri" w:eastAsia="Calibri"/>
        </w:rPr>
        <w:t xml:space="preserve">Mciro/WIN </w:t>
      </w:r>
      <w:r>
        <w:t>会自动检测通信连接是否支持，如果不支持（如老版电缆），则不能设置为的通信速率。</w:t>
      </w:r>
    </w:p>
    <w:p>
      <w:pPr>
        <w:pStyle w:val="BodyText"/>
        <w:spacing w:before="7"/>
        <w:rPr>
          <w:sz w:val="32"/>
        </w:rPr>
      </w:pPr>
    </w:p>
    <w:p>
      <w:pPr>
        <w:pStyle w:val="BodyText"/>
        <w:ind w:left="2700"/>
      </w:pPr>
      <w:r>
        <w:t>新编程电缆支持速率。</w:t>
      </w:r>
    </w:p>
    <w:p>
      <w:pPr>
        <w:spacing w:after="0"/>
        <w:sectPr>
          <w:pgSz w:w="17860" w:h="25260"/>
          <w:pgMar w:top="1960" w:right="0" w:bottom="280" w:left="0" w:header="708" w:footer="708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6"/>
        <w:ind w:left="2700"/>
      </w:pPr>
      <w:r>
        <w:pict>
          <v:group id="_x0000_s1093" style="width:893pt;height:23pt;margin-top:-51.13pt;margin-left:0;mso-position-horizontal-relative:page;position:absolute;z-index:251685888" coordorigin="0,-1023" coordsize="17860,460">
            <v:shape id="_x0000_s1094" type="#_x0000_t75" style="width:17860;height:380;position:absolute;top:-1023" stroked="f">
              <v:imagedata r:id="rId29" o:title=""/>
            </v:shape>
            <v:shape id="_x0000_s1095" type="#_x0000_t202" style="width:17860;height:460;position:absolute;top:-1023" filled="f" stroked="f">
              <v:textbox inset="0,0,0,0">
                <w:txbxContent>
                  <w:p>
                    <w:pPr>
                      <w:spacing w:before="9" w:line="450" w:lineRule="exact"/>
                      <w:ind w:left="528" w:right="1184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17"/>
                        <w:sz w:val="36"/>
                      </w:rPr>
                      <w:t xml:space="preserve">如何设置 </w:t>
                    </w:r>
                    <w:r>
                      <w:rPr>
                        <w:rFonts w:ascii="Calibri" w:eastAsia="Calibri"/>
                        <w:b/>
                        <w:sz w:val="36"/>
                      </w:rPr>
                      <w:t xml:space="preserve">PPI </w:t>
                    </w:r>
                    <w:r>
                      <w:rPr>
                        <w:b/>
                        <w:spacing w:val="-13"/>
                        <w:sz w:val="36"/>
                      </w:rPr>
                      <w:t xml:space="preserve">电缆属性中的 </w:t>
                    </w:r>
                    <w:r>
                      <w:rPr>
                        <w:rFonts w:ascii="Calibri" w:eastAsia="Calibri"/>
                        <w:b/>
                        <w:sz w:val="36"/>
                      </w:rPr>
                      <w:t xml:space="preserve">Advanced PPI </w:t>
                    </w:r>
                    <w:r>
                      <w:rPr>
                        <w:b/>
                        <w:spacing w:val="-47"/>
                        <w:sz w:val="36"/>
                      </w:rPr>
                      <w:t xml:space="preserve">和 </w:t>
                    </w:r>
                    <w:r>
                      <w:rPr>
                        <w:rFonts w:ascii="Calibri" w:eastAsia="Calibri"/>
                        <w:b/>
                        <w:sz w:val="36"/>
                      </w:rPr>
                      <w:t xml:space="preserve">Multi Master Network </w:t>
                    </w:r>
                    <w:r>
                      <w:rPr>
                        <w:b/>
                        <w:sz w:val="36"/>
                      </w:rPr>
                      <w:t>选项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/>
        </w:rPr>
        <w:t xml:space="preserve">PPI </w:t>
      </w:r>
      <w:r>
        <w:t>电缆属性中的这两项设置与多主站通信功能有关。</w:t>
      </w:r>
    </w:p>
    <w:p>
      <w:pPr>
        <w:pStyle w:val="BodyText"/>
        <w:spacing w:before="1"/>
        <w:rPr>
          <w:sz w:val="58"/>
        </w:rPr>
      </w:pPr>
    </w:p>
    <w:p>
      <w:pPr>
        <w:pStyle w:val="BodyText"/>
        <w:spacing w:line="403" w:lineRule="auto"/>
        <w:ind w:left="2700" w:right="2515"/>
      </w:pPr>
      <w:r>
        <w:rPr>
          <w:spacing w:val="-9"/>
        </w:rPr>
        <w:t xml:space="preserve">随着计算机技术的发展，仅通过旧型号的 </w:t>
      </w:r>
      <w:r>
        <w:rPr>
          <w:rFonts w:ascii="Calibri" w:eastAsia="Calibri"/>
        </w:rPr>
        <w:t xml:space="preserve">PC/PPI </w:t>
      </w:r>
      <w:r>
        <w:rPr>
          <w:spacing w:val="-1"/>
        </w:rPr>
        <w:t xml:space="preserve">电缆已经不能实现多主站通信， </w:t>
      </w:r>
      <w:r>
        <w:t>因此这两项设置现在已经没有用处。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tabs>
          <w:tab w:val="left" w:pos="8409"/>
        </w:tabs>
        <w:spacing w:line="403" w:lineRule="auto"/>
        <w:ind w:left="2700" w:right="2701"/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1159129</wp:posOffset>
            </wp:positionV>
            <wp:extent cx="11340845" cy="4749673"/>
            <wp:effectExtent l="0" t="0" r="0" b="0"/>
            <wp:wrapNone/>
            <wp:docPr id="1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749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采用新型号电缆，配合</w:t>
      </w:r>
      <w:r>
        <w:rPr>
          <w:spacing w:val="-93"/>
        </w:rPr>
        <w:t xml:space="preserve"> </w:t>
      </w:r>
      <w:r>
        <w:rPr>
          <w:rFonts w:ascii="Calibri" w:eastAsia="Calibri"/>
        </w:rPr>
        <w:t>Micro/WIN</w:t>
        <w:tab/>
        <w:t>SP4</w:t>
      </w:r>
      <w:r>
        <w:rPr>
          <w:rFonts w:ascii="Calibri" w:eastAsia="Calibri"/>
          <w:spacing w:val="12"/>
        </w:rPr>
        <w:t xml:space="preserve"> </w:t>
      </w:r>
      <w:r>
        <w:t>以上版本，可以轻松实现多主站通信</w:t>
      </w:r>
      <w:r>
        <w:rPr>
          <w:spacing w:val="-17"/>
        </w:rPr>
        <w:t>。</w:t>
      </w:r>
      <w:r>
        <w:t>因此应当取消上述两项的选择：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38"/>
        </w:rPr>
      </w:pPr>
    </w:p>
    <w:p>
      <w:pPr>
        <w:pStyle w:val="BodyText"/>
        <w:ind w:left="2700"/>
      </w:pPr>
      <w:r>
        <w:t xml:space="preserve">图 </w:t>
      </w:r>
      <w:r>
        <w:rPr>
          <w:rFonts w:ascii="Calibri" w:eastAsia="Calibri"/>
        </w:rPr>
        <w:t xml:space="preserve">5. PC/PPI </w:t>
      </w:r>
      <w:r>
        <w:t>电缆属性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pStyle w:val="Heading2"/>
      </w:pPr>
      <w:r>
        <w:pict>
          <v:group id="_x0000_s1096" style="width:893pt;height:22.7pt;margin-top:-36.5pt;margin-left:0;mso-position-horizontal-relative:page;position:absolute;z-index:251687936" coordorigin="0,-730" coordsize="17860,454">
            <v:shape id="_x0000_s1097" type="#_x0000_t75" style="width:17860;height:380;position:absolute;top:-730" stroked="f">
              <v:imagedata r:id="rId29" o:title=""/>
            </v:shape>
            <v:shape id="_x0000_s1098" type="#_x0000_t202" style="width:17860;height:454;position:absolute;top:-730" filled="f" stroked="f">
              <v:textbox inset="0,0,0,0">
                <w:txbxContent>
                  <w:p>
                    <w:pPr>
                      <w:spacing w:before="4" w:line="450" w:lineRule="exact"/>
                      <w:ind w:left="346" w:right="0" w:firstLine="0"/>
                      <w:jc w:val="center"/>
                      <w:rPr>
                        <w:rFonts w:ascii="Calibri" w:eastAsia="Calibri"/>
                        <w:b/>
                        <w:sz w:val="36"/>
                      </w:rPr>
                    </w:pPr>
                    <w:r>
                      <w:rPr>
                        <w:b/>
                        <w:spacing w:val="-17"/>
                        <w:sz w:val="36"/>
                      </w:rPr>
                      <w:t xml:space="preserve">老版本的 </w:t>
                    </w:r>
                    <w:r>
                      <w:rPr>
                        <w:rFonts w:ascii="Calibri" w:eastAsia="Calibri"/>
                        <w:b/>
                        <w:sz w:val="36"/>
                      </w:rPr>
                      <w:t xml:space="preserve">PC/PPI </w:t>
                    </w:r>
                    <w:r>
                      <w:rPr>
                        <w:b/>
                        <w:spacing w:val="-89"/>
                        <w:sz w:val="36"/>
                      </w:rPr>
                      <w:t>电缆</w:t>
                    </w:r>
                    <w:r>
                      <w:rPr>
                        <w:b/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b/>
                        <w:sz w:val="36"/>
                      </w:rPr>
                      <w:t xml:space="preserve">6ES7 901-3BF21-0XA0 </w:t>
                    </w:r>
                    <w:r>
                      <w:rPr>
                        <w:b/>
                        <w:sz w:val="36"/>
                      </w:rPr>
                      <w:t>等</w:t>
                    </w:r>
                    <w:r>
                      <w:rPr>
                        <w:b/>
                        <w:spacing w:val="-177"/>
                        <w:sz w:val="36"/>
                      </w:rPr>
                      <w:t>）</w:t>
                    </w:r>
                    <w:r>
                      <w:rPr>
                        <w:b/>
                        <w:spacing w:val="-7"/>
                        <w:sz w:val="36"/>
                      </w:rPr>
                      <w:t xml:space="preserve">是否可以用于为新版本的 </w:t>
                    </w:r>
                    <w:r>
                      <w:rPr>
                        <w:rFonts w:ascii="Calibri" w:eastAsia="Calibri"/>
                        <w:b/>
                        <w:sz w:val="36"/>
                      </w:rPr>
                      <w:t>CPU</w:t>
                    </w:r>
                  </w:p>
                </w:txbxContent>
              </v:textbox>
            </v:shape>
          </v:group>
        </w:pict>
      </w:r>
      <w:r>
        <w:t>（</w:t>
      </w:r>
      <w:r>
        <w:rPr>
          <w:rFonts w:ascii="Calibri" w:eastAsia="Calibri"/>
        </w:rPr>
        <w:t xml:space="preserve">23 </w:t>
      </w:r>
      <w:r>
        <w:t>版）编程</w:t>
      </w:r>
    </w:p>
    <w:p>
      <w:pPr>
        <w:pStyle w:val="BodyText"/>
        <w:spacing w:before="11"/>
        <w:rPr>
          <w:b/>
          <w:sz w:val="57"/>
        </w:rPr>
      </w:pPr>
    </w:p>
    <w:p>
      <w:pPr>
        <w:pStyle w:val="BodyText"/>
        <w:ind w:left="2700"/>
      </w:pPr>
      <w:r>
        <w:t>可以。但是受到老版电缆的限制，不能做多主站编程，也只能用到和波特率。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242284</wp:posOffset>
            </wp:positionV>
            <wp:extent cx="7927157" cy="50673"/>
            <wp:effectExtent l="0" t="0" r="0" b="0"/>
            <wp:wrapTopAndBottom/>
            <wp:docPr id="1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7157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6"/>
        </w:rPr>
        <w:sectPr>
          <w:pgSz w:w="17860" w:h="25260"/>
          <w:pgMar w:top="1980" w:right="0" w:bottom="280" w:left="0" w:header="708" w:footer="708"/>
          <w:pgNumType w:start="12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99" style="width:893pt;height:21pt;margin-top:102pt;margin-left:0;mso-position-horizontal-relative:page;mso-position-vertical-relative:page;position:absolute;z-index:251688960" coordorigin="0,2040" coordsize="17860,420">
            <v:shape id="_x0000_s1100" type="#_x0000_t75" style="width:17860;height:280;position:absolute;top:2040" stroked="f">
              <v:imagedata r:id="rId32" o:title=""/>
            </v:shape>
            <v:shape id="_x0000_s1101" type="#_x0000_t202" style="width:17860;height:420;position:absolute;top:2040" filled="f" stroked="f">
              <v:textbox inset="0,0,0,0">
                <w:txbxContent>
                  <w:p>
                    <w:pPr>
                      <w:spacing w:before="0" w:line="420" w:lineRule="exact"/>
                      <w:ind w:left="303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使用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PC/PPI </w:t>
                    </w:r>
                    <w:r>
                      <w:rPr>
                        <w:sz w:val="36"/>
                      </w:rPr>
                      <w:t xml:space="preserve">电缆与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S7-200 </w:t>
                    </w:r>
                    <w:r>
                      <w:rPr>
                        <w:sz w:val="36"/>
                      </w:rPr>
                      <w:t>做编程通信实例</w:t>
                    </w:r>
                  </w:p>
                </w:txbxContent>
              </v:textbox>
            </v:shape>
          </v:group>
        </w:pict>
      </w:r>
      <w:r>
        <w:pict>
          <v:group id="_x0000_s1102" style="width:893pt;height:22.95pt;margin-top:160pt;margin-left:0;mso-position-horizontal-relative:page;mso-position-vertical-relative:page;position:absolute;z-index:251689984" coordorigin="0,3200" coordsize="17860,459">
            <v:shape id="_x0000_s1103" type="#_x0000_t75" style="width:17860;height:380;position:absolute;top:3200" stroked="f">
              <v:imagedata r:id="rId33" o:title=""/>
            </v:shape>
            <v:shape id="_x0000_s1104" type="#_x0000_t202" style="width:17860;height:459;position:absolute;top:3200" filled="f" stroked="f">
              <v:textbox inset="0,0,0,0">
                <w:txbxContent>
                  <w:p>
                    <w:pPr>
                      <w:spacing w:before="8" w:line="450" w:lineRule="exact"/>
                      <w:ind w:left="303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使用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PC/PPI </w:t>
                    </w:r>
                    <w:r>
                      <w:rPr>
                        <w:sz w:val="36"/>
                      </w:rPr>
                      <w:t>电缆编程通信遇到问题怎么办？</w:t>
                    </w:r>
                  </w:p>
                </w:txbxContent>
              </v:textbox>
            </v:shape>
          </v:group>
        </w:pict>
      </w:r>
      <w:r>
        <w:pict>
          <v:group id="_x0000_s1105" style="width:893pt;height:18.1pt;margin-top:223pt;margin-left:0;mso-position-horizontal-relative:page;mso-position-vertical-relative:page;position:absolute;z-index:251691008" coordorigin="0,4460" coordsize="17860,362">
            <v:shape id="_x0000_s1106" type="#_x0000_t75" style="width:17860;height:260;position:absolute;top:4460" stroked="f">
              <v:imagedata r:id="rId34" o:title=""/>
            </v:shape>
            <v:shape id="_x0000_s1107" type="#_x0000_t202" style="width:17860;height:362;position:absolute;top:4460" filled="f" stroked="f">
              <v:textbox inset="0,0,0,0">
                <w:txbxContent>
                  <w:p>
                    <w:pPr>
                      <w:spacing w:before="0" w:line="362" w:lineRule="exact"/>
                      <w:ind w:left="303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多主站编程通信</w:t>
                    </w:r>
                  </w:p>
                </w:txbxContent>
              </v:textbox>
            </v:shape>
          </v:group>
        </w:pict>
      </w:r>
      <w:r>
        <w:pict>
          <v:group id="_x0000_s1108" style="width:893pt;height:21pt;margin-top:282pt;margin-left:0;mso-position-horizontal-relative:page;mso-position-vertical-relative:page;position:absolute;z-index:251692032" coordorigin="0,5640" coordsize="17860,420">
            <v:shape id="_x0000_s1109" type="#_x0000_t75" style="width:17860;height:280;position:absolute;top:5640" stroked="f">
              <v:imagedata r:id="rId32" o:title=""/>
            </v:shape>
            <v:shape id="_x0000_s1110" type="#_x0000_t202" style="width:17860;height:420;position:absolute;top:5640" filled="f" stroked="f">
              <v:textbox inset="0,0,0,0">
                <w:txbxContent>
                  <w:p>
                    <w:pPr>
                      <w:spacing w:before="0" w:line="420" w:lineRule="exact"/>
                      <w:ind w:left="303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 xml:space="preserve">PC/PPI </w:t>
                    </w:r>
                    <w:r>
                      <w:rPr>
                        <w:sz w:val="36"/>
                      </w:rPr>
                      <w:t>电缆硬件相关问题。</w:t>
                    </w:r>
                  </w:p>
                </w:txbxContent>
              </v:textbox>
            </v:shape>
          </v:group>
        </w:pict>
      </w:r>
      <w:r>
        <w:pict>
          <v:group id="_x0000_s1111" style="width:893pt;height:19pt;margin-top:342pt;margin-left:0;mso-position-horizontal-relative:page;mso-position-vertical-relative:page;position:absolute;z-index:251693056" coordorigin="0,6840" coordsize="17860,380">
            <v:shape id="_x0000_s1112" type="#_x0000_t75" style="width:17860;height:280;position:absolute;top:6840" stroked="f">
              <v:imagedata r:id="rId32" o:title=""/>
            </v:shape>
            <v:shape id="_x0000_s1113" type="#_x0000_t202" style="width:17860;height:380;position:absolute;top:6840" filled="f" stroked="f">
              <v:textbox inset="0,0,0,0">
                <w:txbxContent>
                  <w:p>
                    <w:pPr>
                      <w:spacing w:before="0" w:line="379" w:lineRule="exact"/>
                      <w:ind w:left="303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为什么要选用西门子的原装电缆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p>
      <w:pPr>
        <w:pStyle w:val="Heading1"/>
        <w:spacing w:before="42"/>
        <w:ind w:left="2783"/>
        <w:rPr>
          <w:rFonts w:ascii="宋体" w:eastAsia="宋体" w:hint="eastAsia"/>
        </w:rPr>
      </w:pPr>
      <w:r>
        <w:t xml:space="preserve">PC/PPI </w:t>
      </w:r>
      <w:r>
        <w:rPr>
          <w:rFonts w:ascii="宋体" w:eastAsia="宋体" w:hint="eastAsia"/>
        </w:rPr>
        <w:t>电缆</w:t>
      </w:r>
    </w:p>
    <w:p>
      <w:pPr>
        <w:pStyle w:val="BodyText"/>
        <w:spacing w:before="3"/>
        <w:rPr>
          <w:b/>
          <w:sz w:val="66"/>
        </w:rPr>
      </w:pPr>
    </w:p>
    <w:p>
      <w:pPr>
        <w:pStyle w:val="BodyText"/>
        <w:spacing w:before="1" w:line="403" w:lineRule="auto"/>
        <w:ind w:left="2700" w:right="2781"/>
      </w:pPr>
      <w:r>
        <w:t xml:space="preserve">关于 </w:t>
      </w:r>
      <w:r>
        <w:rPr>
          <w:rFonts w:ascii="Calibri" w:eastAsia="Calibri"/>
        </w:rPr>
        <w:t xml:space="preserve">PC/PPI </w:t>
      </w:r>
      <w:r>
        <w:t>电缆的详细情况，请参考相应的《</w:t>
      </w:r>
      <w:r>
        <w:rPr>
          <w:rFonts w:ascii="Calibri" w:eastAsia="Calibri"/>
        </w:rPr>
        <w:t xml:space="preserve">S7-200 </w:t>
      </w:r>
      <w:r>
        <w:t>系统手册》，在附录</w:t>
      </w:r>
      <w:r>
        <w:rPr>
          <w:rFonts w:ascii="Calibri" w:eastAsia="Calibri"/>
        </w:rPr>
        <w:t xml:space="preserve">A </w:t>
      </w:r>
      <w:r>
        <w:t>中由详细的介绍。这里只提示关于电缆的一些有趣的细节。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spacing w:before="1" w:line="403" w:lineRule="auto"/>
        <w:ind w:left="2700" w:right="2699"/>
      </w:pPr>
      <w:r>
        <w:rPr>
          <w:spacing w:val="-16"/>
        </w:rPr>
        <w:t xml:space="preserve">目前销售的 </w:t>
      </w:r>
      <w:r>
        <w:rPr>
          <w:rFonts w:ascii="Calibri" w:eastAsia="Calibri"/>
        </w:rPr>
        <w:t xml:space="preserve">RS-232/PPI </w:t>
      </w:r>
      <w:r>
        <w:rPr>
          <w:spacing w:val="-15"/>
        </w:rPr>
        <w:t>多主站电缆</w:t>
      </w:r>
      <w:r>
        <w:t>（</w:t>
      </w:r>
      <w:r>
        <w:rPr>
          <w:rFonts w:ascii="Calibri" w:eastAsia="Calibri"/>
        </w:rPr>
        <w:t xml:space="preserve">6ES7 </w:t>
      </w:r>
      <w:r>
        <w:rPr>
          <w:rFonts w:ascii="Calibri" w:eastAsia="Calibri"/>
          <w:spacing w:val="-6"/>
        </w:rPr>
        <w:t>901-3CB30-0XA0</w:t>
      </w:r>
      <w:r>
        <w:rPr>
          <w:spacing w:val="-6"/>
        </w:rPr>
        <w:t>）</w:t>
      </w:r>
      <w:r>
        <w:rPr>
          <w:spacing w:val="-14"/>
        </w:rPr>
        <w:t xml:space="preserve">与以前销售的 </w:t>
      </w:r>
      <w:r>
        <w:rPr>
          <w:rFonts w:ascii="Calibri" w:eastAsia="Calibri"/>
        </w:rPr>
        <w:t xml:space="preserve">PC/PPI </w:t>
      </w:r>
      <w:r>
        <w:t>电缆（</w:t>
      </w:r>
      <w:r>
        <w:rPr>
          <w:rFonts w:ascii="Calibri" w:eastAsia="Calibri"/>
        </w:rPr>
        <w:t>6ES7 901-3BF21-0XA0</w:t>
      </w:r>
      <w:r>
        <w:t>）略有区别，比较如下：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2700"/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1511300</wp:posOffset>
            </wp:positionH>
            <wp:positionV relativeFrom="paragraph">
              <wp:posOffset>660653</wp:posOffset>
            </wp:positionV>
            <wp:extent cx="8310372" cy="3965162"/>
            <wp:effectExtent l="0" t="0" r="0" b="0"/>
            <wp:wrapNone/>
            <wp:docPr id="1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0372" cy="3965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表 </w:t>
      </w:r>
      <w:r>
        <w:rPr>
          <w:rFonts w:ascii="Calibri" w:eastAsia="Calibri"/>
        </w:rPr>
        <w:t xml:space="preserve">3. RS-232/PPI </w:t>
      </w:r>
      <w:r>
        <w:t>多主站电缆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tbl>
      <w:tblPr>
        <w:tblStyle w:val="TableNormal3"/>
        <w:tblW w:w="0" w:type="auto"/>
        <w:jc w:val="left"/>
        <w:tblInd w:w="27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55"/>
        <w:gridCol w:w="3462"/>
        <w:gridCol w:w="3801"/>
        <w:gridCol w:w="3590"/>
      </w:tblGrid>
      <w:tr>
        <w:tblPrEx>
          <w:tblW w:w="0" w:type="auto"/>
          <w:jc w:val="left"/>
          <w:tblInd w:w="272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8"/>
          <w:jc w:val="left"/>
        </w:trPr>
        <w:tc>
          <w:tcPr>
            <w:tcW w:w="1655" w:type="dxa"/>
          </w:tcPr>
          <w:p>
            <w:pPr>
              <w:pStyle w:val="TableParagraph"/>
              <w:spacing w:line="359" w:lineRule="exact"/>
              <w:ind w:left="46" w:right="299"/>
              <w:jc w:val="center"/>
              <w:rPr>
                <w:b/>
                <w:sz w:val="31"/>
              </w:rPr>
            </w:pPr>
            <w:r>
              <w:rPr>
                <w:rFonts w:ascii="Calibri" w:eastAsia="Calibri"/>
                <w:b/>
                <w:sz w:val="31"/>
              </w:rPr>
              <w:t xml:space="preserve">RS-485 </w:t>
            </w:r>
            <w:r>
              <w:rPr>
                <w:b/>
                <w:sz w:val="31"/>
              </w:rPr>
              <w:t>侧</w:t>
            </w:r>
          </w:p>
          <w:p>
            <w:pPr>
              <w:pStyle w:val="TableParagraph"/>
              <w:spacing w:before="12"/>
              <w:rPr>
                <w:sz w:val="29"/>
              </w:rPr>
            </w:pPr>
          </w:p>
          <w:p>
            <w:pPr>
              <w:pStyle w:val="TableParagraph"/>
              <w:spacing w:line="335" w:lineRule="exact"/>
              <w:ind w:left="42" w:right="299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插头</w:t>
            </w:r>
          </w:p>
        </w:tc>
        <w:tc>
          <w:tcPr>
            <w:tcW w:w="3462" w:type="dxa"/>
          </w:tcPr>
          <w:p>
            <w:pPr>
              <w:pStyle w:val="TableParagraph"/>
              <w:spacing w:line="359" w:lineRule="exact"/>
              <w:ind w:left="315" w:right="281"/>
              <w:jc w:val="center"/>
              <w:rPr>
                <w:b/>
                <w:sz w:val="31"/>
              </w:rPr>
            </w:pPr>
            <w:r>
              <w:rPr>
                <w:rFonts w:ascii="Calibri" w:eastAsia="Calibri"/>
                <w:b/>
                <w:sz w:val="31"/>
              </w:rPr>
              <w:t xml:space="preserve">RS-485 </w:t>
            </w:r>
            <w:r>
              <w:rPr>
                <w:b/>
                <w:sz w:val="31"/>
              </w:rPr>
              <w:t>侧插头引脚定</w:t>
            </w:r>
          </w:p>
          <w:p>
            <w:pPr>
              <w:pStyle w:val="TableParagraph"/>
              <w:spacing w:before="12"/>
              <w:rPr>
                <w:sz w:val="29"/>
              </w:rPr>
            </w:pPr>
          </w:p>
          <w:p>
            <w:pPr>
              <w:pStyle w:val="TableParagraph"/>
              <w:spacing w:line="335" w:lineRule="exact"/>
              <w:ind w:left="32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义</w:t>
            </w:r>
          </w:p>
        </w:tc>
        <w:tc>
          <w:tcPr>
            <w:tcW w:w="3801" w:type="dxa"/>
          </w:tcPr>
          <w:p>
            <w:pPr>
              <w:pStyle w:val="TableParagraph"/>
              <w:spacing w:line="359" w:lineRule="exact"/>
              <w:ind w:left="313" w:right="311"/>
              <w:jc w:val="center"/>
              <w:rPr>
                <w:b/>
                <w:sz w:val="31"/>
              </w:rPr>
            </w:pPr>
            <w:r>
              <w:rPr>
                <w:rFonts w:ascii="Calibri" w:eastAsia="Calibri"/>
                <w:b/>
                <w:sz w:val="31"/>
              </w:rPr>
              <w:t xml:space="preserve">RS-232 </w:t>
            </w:r>
            <w:r>
              <w:rPr>
                <w:b/>
                <w:sz w:val="31"/>
              </w:rPr>
              <w:t>侧插头引脚定义</w:t>
            </w:r>
          </w:p>
          <w:p>
            <w:pPr>
              <w:pStyle w:val="TableParagraph"/>
              <w:spacing w:before="12"/>
              <w:rPr>
                <w:sz w:val="29"/>
              </w:rPr>
            </w:pPr>
          </w:p>
          <w:p>
            <w:pPr>
              <w:pStyle w:val="TableParagraph"/>
              <w:spacing w:line="335" w:lineRule="exact"/>
              <w:ind w:left="313" w:right="306"/>
              <w:jc w:val="center"/>
              <w:rPr>
                <w:rFonts w:ascii="Calibri" w:eastAsia="Calibri"/>
                <w:b/>
                <w:sz w:val="21"/>
              </w:rPr>
            </w:pPr>
            <w:r>
              <w:rPr>
                <w:b/>
                <w:sz w:val="31"/>
              </w:rPr>
              <w:t>（本地模式）</w:t>
            </w:r>
            <w:r>
              <w:rPr>
                <w:rFonts w:ascii="Calibri" w:eastAsia="Calibri"/>
                <w:b/>
                <w:position w:val="1"/>
                <w:sz w:val="21"/>
              </w:rPr>
              <w:t>1</w:t>
            </w:r>
          </w:p>
        </w:tc>
        <w:tc>
          <w:tcPr>
            <w:tcW w:w="3590" w:type="dxa"/>
          </w:tcPr>
          <w:p>
            <w:pPr>
              <w:pStyle w:val="TableParagraph"/>
              <w:spacing w:line="359" w:lineRule="exact"/>
              <w:ind w:left="311" w:right="103"/>
              <w:jc w:val="center"/>
              <w:rPr>
                <w:b/>
                <w:sz w:val="31"/>
              </w:rPr>
            </w:pPr>
            <w:r>
              <w:rPr>
                <w:rFonts w:ascii="Calibri" w:eastAsia="Calibri"/>
                <w:b/>
                <w:sz w:val="31"/>
              </w:rPr>
              <w:t xml:space="preserve">RS-232 </w:t>
            </w:r>
            <w:r>
              <w:rPr>
                <w:b/>
                <w:sz w:val="31"/>
              </w:rPr>
              <w:t>侧插头引脚定义</w:t>
            </w:r>
          </w:p>
          <w:p>
            <w:pPr>
              <w:pStyle w:val="TableParagraph"/>
              <w:spacing w:before="12"/>
              <w:rPr>
                <w:sz w:val="29"/>
              </w:rPr>
            </w:pPr>
          </w:p>
          <w:p>
            <w:pPr>
              <w:pStyle w:val="TableParagraph"/>
              <w:spacing w:line="335" w:lineRule="exact"/>
              <w:ind w:left="311" w:right="97"/>
              <w:jc w:val="center"/>
              <w:rPr>
                <w:rFonts w:ascii="Calibri" w:eastAsia="Calibri"/>
                <w:b/>
                <w:sz w:val="21"/>
              </w:rPr>
            </w:pPr>
            <w:r>
              <w:rPr>
                <w:b/>
                <w:sz w:val="31"/>
              </w:rPr>
              <w:t>（远程模式）</w:t>
            </w:r>
            <w:r>
              <w:rPr>
                <w:rFonts w:ascii="Calibri" w:eastAsia="Calibri"/>
                <w:b/>
                <w:position w:val="1"/>
                <w:sz w:val="21"/>
              </w:rPr>
              <w:t>1</w:t>
            </w:r>
          </w:p>
        </w:tc>
      </w:tr>
      <w:tr>
        <w:tblPrEx>
          <w:tblW w:w="0" w:type="auto"/>
          <w:jc w:val="left"/>
          <w:tblInd w:w="27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99"/>
          <w:jc w:val="left"/>
        </w:trPr>
        <w:tc>
          <w:tcPr>
            <w:tcW w:w="1655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208"/>
              <w:ind w:left="618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1</w:t>
            </w:r>
          </w:p>
        </w:tc>
        <w:tc>
          <w:tcPr>
            <w:tcW w:w="3462" w:type="dxa"/>
          </w:tcPr>
          <w:p>
            <w:pPr>
              <w:pStyle w:val="TableParagraph"/>
              <w:spacing w:before="5"/>
              <w:rPr>
                <w:sz w:val="47"/>
              </w:rPr>
            </w:pPr>
          </w:p>
          <w:p>
            <w:pPr>
              <w:pStyle w:val="TableParagraph"/>
              <w:ind w:left="311" w:right="281"/>
              <w:jc w:val="center"/>
              <w:rPr>
                <w:sz w:val="31"/>
              </w:rPr>
            </w:pPr>
            <w:r>
              <w:rPr>
                <w:sz w:val="31"/>
              </w:rPr>
              <w:t>未连接</w:t>
            </w:r>
          </w:p>
        </w:tc>
        <w:tc>
          <w:tcPr>
            <w:tcW w:w="7391" w:type="dxa"/>
            <w:gridSpan w:val="2"/>
          </w:tcPr>
          <w:p>
            <w:pPr>
              <w:pStyle w:val="TableParagraph"/>
              <w:spacing w:before="5"/>
              <w:rPr>
                <w:sz w:val="47"/>
              </w:rPr>
            </w:pPr>
          </w:p>
          <w:p>
            <w:pPr>
              <w:pStyle w:val="TableParagraph"/>
              <w:ind w:left="21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数据载波检测</w:t>
            </w:r>
            <w:r>
              <w:rPr>
                <w:spacing w:val="-11"/>
                <w:w w:val="102"/>
                <w:sz w:val="31"/>
              </w:rPr>
              <w:t>（</w:t>
            </w:r>
            <w:r>
              <w:rPr>
                <w:rFonts w:ascii="Calibri" w:eastAsia="Calibri"/>
                <w:spacing w:val="-1"/>
                <w:w w:val="102"/>
                <w:sz w:val="31"/>
              </w:rPr>
              <w:t>DCD</w:t>
            </w:r>
            <w:r>
              <w:rPr>
                <w:spacing w:val="-162"/>
                <w:w w:val="102"/>
                <w:sz w:val="31"/>
              </w:rPr>
              <w:t>）</w:t>
            </w:r>
            <w:r>
              <w:rPr>
                <w:w w:val="102"/>
                <w:sz w:val="31"/>
              </w:rPr>
              <w:t>（不用）</w:t>
            </w:r>
          </w:p>
        </w:tc>
      </w:tr>
      <w:tr>
        <w:tblPrEx>
          <w:tblW w:w="0" w:type="auto"/>
          <w:jc w:val="left"/>
          <w:tblInd w:w="27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0"/>
          <w:jc w:val="left"/>
        </w:trPr>
        <w:tc>
          <w:tcPr>
            <w:tcW w:w="16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462" w:type="dxa"/>
          </w:tcPr>
          <w:p>
            <w:pPr>
              <w:pStyle w:val="TableParagraph"/>
              <w:spacing w:before="265"/>
              <w:ind w:left="315" w:right="280"/>
              <w:jc w:val="center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24V </w:t>
            </w:r>
            <w:r>
              <w:rPr>
                <w:sz w:val="31"/>
              </w:rPr>
              <w:t>返回（</w:t>
            </w:r>
            <w:r>
              <w:rPr>
                <w:rFonts w:ascii="Calibri" w:eastAsia="Calibri"/>
                <w:sz w:val="31"/>
              </w:rPr>
              <w:t xml:space="preserve">RS-485 </w:t>
            </w:r>
            <w:r>
              <w:rPr>
                <w:sz w:val="31"/>
              </w:rPr>
              <w:t>逻</w:t>
            </w:r>
          </w:p>
        </w:tc>
        <w:tc>
          <w:tcPr>
            <w:tcW w:w="7391" w:type="dxa"/>
            <w:gridSpan w:val="2"/>
          </w:tcPr>
          <w:p>
            <w:pPr>
              <w:pStyle w:val="TableParagraph"/>
              <w:tabs>
                <w:tab w:val="left" w:pos="4070"/>
              </w:tabs>
              <w:spacing w:before="265"/>
              <w:ind w:left="272"/>
              <w:rPr>
                <w:sz w:val="31"/>
              </w:rPr>
            </w:pPr>
            <w:r>
              <w:rPr>
                <w:w w:val="102"/>
                <w:sz w:val="31"/>
              </w:rPr>
              <w:t>接收数</w:t>
            </w:r>
            <w:r>
              <w:rPr>
                <w:spacing w:val="-54"/>
                <w:w w:val="102"/>
                <w:sz w:val="31"/>
              </w:rPr>
              <w:t>据</w:t>
            </w:r>
            <w:r>
              <w:rPr>
                <w:spacing w:val="-3"/>
                <w:w w:val="102"/>
                <w:sz w:val="31"/>
              </w:rPr>
              <w:t>（</w:t>
            </w:r>
            <w:r>
              <w:rPr>
                <w:rFonts w:ascii="Calibri" w:eastAsia="Calibri"/>
                <w:spacing w:val="-1"/>
                <w:w w:val="102"/>
                <w:sz w:val="31"/>
              </w:rPr>
              <w:t>R</w:t>
            </w:r>
            <w:r>
              <w:rPr>
                <w:rFonts w:ascii="Calibri" w:eastAsia="Calibri"/>
                <w:w w:val="102"/>
                <w:sz w:val="31"/>
              </w:rPr>
              <w:t>D</w:t>
            </w:r>
            <w:r>
              <w:rPr>
                <w:spacing w:val="-209"/>
                <w:w w:val="102"/>
                <w:sz w:val="31"/>
              </w:rPr>
              <w:t>）</w:t>
            </w:r>
            <w:r>
              <w:rPr>
                <w:w w:val="102"/>
                <w:sz w:val="31"/>
              </w:rPr>
              <w:t>（从电缆</w:t>
            </w:r>
            <w:r>
              <w:rPr>
                <w:sz w:val="31"/>
              </w:rPr>
              <w:tab/>
            </w:r>
            <w:r>
              <w:rPr>
                <w:w w:val="102"/>
                <w:sz w:val="31"/>
              </w:rPr>
              <w:t>接收数</w:t>
            </w:r>
            <w:r>
              <w:rPr>
                <w:spacing w:val="-54"/>
                <w:w w:val="102"/>
                <w:sz w:val="31"/>
              </w:rPr>
              <w:t>据</w:t>
            </w:r>
            <w:r>
              <w:rPr>
                <w:spacing w:val="-3"/>
                <w:w w:val="102"/>
                <w:sz w:val="31"/>
              </w:rPr>
              <w:t>（</w:t>
            </w:r>
            <w:r>
              <w:rPr>
                <w:rFonts w:ascii="Calibri" w:eastAsia="Calibri"/>
                <w:spacing w:val="-1"/>
                <w:w w:val="102"/>
                <w:sz w:val="31"/>
              </w:rPr>
              <w:t>R</w:t>
            </w:r>
            <w:r>
              <w:rPr>
                <w:rFonts w:ascii="Calibri" w:eastAsia="Calibri"/>
                <w:w w:val="102"/>
                <w:sz w:val="31"/>
              </w:rPr>
              <w:t>D</w:t>
            </w:r>
            <w:r>
              <w:rPr>
                <w:spacing w:val="-209"/>
                <w:w w:val="102"/>
                <w:sz w:val="31"/>
              </w:rPr>
              <w:t>）</w:t>
            </w:r>
            <w:r>
              <w:rPr>
                <w:w w:val="102"/>
                <w:sz w:val="31"/>
              </w:rPr>
              <w:t>（输入到</w:t>
            </w:r>
          </w:p>
        </w:tc>
      </w:tr>
      <w:tr>
        <w:tblPrEx>
          <w:tblW w:w="0" w:type="auto"/>
          <w:jc w:val="left"/>
          <w:tblInd w:w="27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32"/>
          <w:jc w:val="left"/>
        </w:trPr>
        <w:tc>
          <w:tcPr>
            <w:tcW w:w="1655" w:type="dxa"/>
          </w:tcPr>
          <w:p>
            <w:pPr>
              <w:pStyle w:val="TableParagraph"/>
              <w:spacing w:line="357" w:lineRule="exact"/>
              <w:ind w:left="618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2</w:t>
            </w:r>
          </w:p>
        </w:tc>
        <w:tc>
          <w:tcPr>
            <w:tcW w:w="3462" w:type="dxa"/>
          </w:tcPr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ind w:left="311" w:right="281"/>
              <w:jc w:val="center"/>
              <w:rPr>
                <w:sz w:val="31"/>
              </w:rPr>
            </w:pPr>
            <w:r>
              <w:rPr>
                <w:sz w:val="31"/>
              </w:rPr>
              <w:t>辑地）</w:t>
            </w:r>
          </w:p>
        </w:tc>
        <w:tc>
          <w:tcPr>
            <w:tcW w:w="7391" w:type="dxa"/>
            <w:gridSpan w:val="2"/>
          </w:tcPr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tabs>
                <w:tab w:val="left" w:pos="4012"/>
              </w:tabs>
              <w:ind w:left="214"/>
              <w:jc w:val="center"/>
              <w:rPr>
                <w:sz w:val="31"/>
              </w:rPr>
            </w:pPr>
            <w:r>
              <w:rPr>
                <w:sz w:val="31"/>
              </w:rPr>
              <w:t>输出）</w:t>
              <w:tab/>
              <w:t>电缆）</w:t>
            </w:r>
          </w:p>
        </w:tc>
      </w:tr>
      <w:tr>
        <w:tblPrEx>
          <w:tblW w:w="0" w:type="auto"/>
          <w:jc w:val="left"/>
          <w:tblInd w:w="27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7"/>
          <w:jc w:val="left"/>
        </w:trPr>
        <w:tc>
          <w:tcPr>
            <w:tcW w:w="16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462" w:type="dxa"/>
          </w:tcPr>
          <w:p>
            <w:pPr>
              <w:pStyle w:val="TableParagraph"/>
              <w:spacing w:before="284"/>
              <w:ind w:left="313" w:right="281"/>
              <w:jc w:val="center"/>
              <w:rPr>
                <w:rFonts w:ascii="Calibri" w:eastAsia="Calibri"/>
                <w:b/>
                <w:sz w:val="31"/>
              </w:rPr>
            </w:pPr>
            <w:r>
              <w:rPr>
                <w:rFonts w:ascii="Calibri" w:eastAsia="Calibri"/>
                <w:b/>
                <w:sz w:val="31"/>
              </w:rPr>
              <w:t xml:space="preserve">RS-485 </w:t>
            </w:r>
            <w:r>
              <w:rPr>
                <w:b/>
                <w:sz w:val="31"/>
              </w:rPr>
              <w:t xml:space="preserve">信号 </w:t>
            </w:r>
            <w:r>
              <w:rPr>
                <w:rFonts w:ascii="Calibri" w:eastAsia="Calibri"/>
                <w:b/>
                <w:sz w:val="31"/>
              </w:rPr>
              <w:t>B</w:t>
            </w:r>
          </w:p>
        </w:tc>
        <w:tc>
          <w:tcPr>
            <w:tcW w:w="7391" w:type="dxa"/>
            <w:gridSpan w:val="2"/>
          </w:tcPr>
          <w:p>
            <w:pPr>
              <w:pStyle w:val="TableParagraph"/>
              <w:tabs>
                <w:tab w:val="left" w:pos="4070"/>
              </w:tabs>
              <w:spacing w:before="284"/>
              <w:ind w:left="272"/>
              <w:rPr>
                <w:sz w:val="31"/>
              </w:rPr>
            </w:pPr>
            <w:r>
              <w:rPr>
                <w:w w:val="102"/>
                <w:sz w:val="31"/>
              </w:rPr>
              <w:t>传送数</w:t>
            </w:r>
            <w:r>
              <w:rPr>
                <w:spacing w:val="-47"/>
                <w:w w:val="102"/>
                <w:sz w:val="31"/>
              </w:rPr>
              <w:t>据</w:t>
            </w:r>
            <w:r>
              <w:rPr>
                <w:w w:val="102"/>
                <w:sz w:val="31"/>
              </w:rPr>
              <w:t>（</w:t>
            </w:r>
            <w:r>
              <w:rPr>
                <w:rFonts w:ascii="Calibri" w:eastAsia="Calibri"/>
                <w:spacing w:val="-1"/>
                <w:w w:val="102"/>
                <w:sz w:val="31"/>
              </w:rPr>
              <w:t>T</w:t>
            </w:r>
            <w:r>
              <w:rPr>
                <w:rFonts w:ascii="Calibri" w:eastAsia="Calibri"/>
                <w:spacing w:val="-4"/>
                <w:w w:val="102"/>
                <w:sz w:val="31"/>
              </w:rPr>
              <w:t>D</w:t>
            </w:r>
            <w:r>
              <w:rPr>
                <w:spacing w:val="-198"/>
                <w:w w:val="102"/>
                <w:sz w:val="31"/>
              </w:rPr>
              <w:t>）</w:t>
            </w:r>
            <w:r>
              <w:rPr>
                <w:w w:val="102"/>
                <w:sz w:val="31"/>
              </w:rPr>
              <w:t>（输入到</w:t>
            </w:r>
            <w:r>
              <w:rPr>
                <w:sz w:val="31"/>
              </w:rPr>
              <w:tab/>
            </w:r>
            <w:r>
              <w:rPr>
                <w:w w:val="102"/>
                <w:sz w:val="31"/>
              </w:rPr>
              <w:t>传送数</w:t>
            </w:r>
            <w:r>
              <w:rPr>
                <w:spacing w:val="-47"/>
                <w:w w:val="102"/>
                <w:sz w:val="31"/>
              </w:rPr>
              <w:t>据</w:t>
            </w:r>
            <w:r>
              <w:rPr>
                <w:w w:val="102"/>
                <w:sz w:val="31"/>
              </w:rPr>
              <w:t>（</w:t>
            </w:r>
            <w:r>
              <w:rPr>
                <w:rFonts w:ascii="Calibri" w:eastAsia="Calibri"/>
                <w:spacing w:val="-1"/>
                <w:w w:val="102"/>
                <w:sz w:val="31"/>
              </w:rPr>
              <w:t>T</w:t>
            </w:r>
            <w:r>
              <w:rPr>
                <w:rFonts w:ascii="Calibri" w:eastAsia="Calibri"/>
                <w:spacing w:val="-4"/>
                <w:w w:val="102"/>
                <w:sz w:val="31"/>
              </w:rPr>
              <w:t>D</w:t>
            </w:r>
            <w:r>
              <w:rPr>
                <w:spacing w:val="-198"/>
                <w:w w:val="102"/>
                <w:sz w:val="31"/>
              </w:rPr>
              <w:t>）</w:t>
            </w:r>
            <w:r>
              <w:rPr>
                <w:w w:val="102"/>
                <w:sz w:val="31"/>
              </w:rPr>
              <w:t>（从电缆</w:t>
            </w:r>
          </w:p>
        </w:tc>
      </w:tr>
      <w:tr>
        <w:tblPrEx>
          <w:tblW w:w="0" w:type="auto"/>
          <w:jc w:val="left"/>
          <w:tblInd w:w="27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3"/>
          <w:jc w:val="left"/>
        </w:trPr>
        <w:tc>
          <w:tcPr>
            <w:tcW w:w="1655" w:type="dxa"/>
          </w:tcPr>
          <w:p>
            <w:pPr>
              <w:pStyle w:val="TableParagraph"/>
              <w:spacing w:line="355" w:lineRule="exact"/>
              <w:ind w:left="618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3</w:t>
            </w:r>
          </w:p>
        </w:tc>
        <w:tc>
          <w:tcPr>
            <w:tcW w:w="3462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spacing w:line="369" w:lineRule="exact"/>
              <w:ind w:left="309" w:right="28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（</w:t>
            </w:r>
            <w:r>
              <w:rPr>
                <w:rFonts w:ascii="Calibri" w:eastAsia="Calibri"/>
                <w:b/>
                <w:sz w:val="31"/>
              </w:rPr>
              <w:t>RxD/TxD+</w:t>
            </w:r>
            <w:r>
              <w:rPr>
                <w:b/>
                <w:sz w:val="31"/>
              </w:rPr>
              <w:t>）</w:t>
            </w:r>
          </w:p>
        </w:tc>
        <w:tc>
          <w:tcPr>
            <w:tcW w:w="7391" w:type="dxa"/>
            <w:gridSpan w:val="2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tabs>
                <w:tab w:val="left" w:pos="4012"/>
              </w:tabs>
              <w:spacing w:line="369" w:lineRule="exact"/>
              <w:ind w:left="214"/>
              <w:jc w:val="center"/>
              <w:rPr>
                <w:sz w:val="31"/>
              </w:rPr>
            </w:pPr>
            <w:r>
              <w:rPr>
                <w:sz w:val="31"/>
              </w:rPr>
              <w:t>电缆）</w:t>
              <w:tab/>
              <w:t>输出）</w:t>
            </w:r>
          </w:p>
        </w:tc>
      </w:tr>
    </w:tbl>
    <w:p>
      <w:pPr>
        <w:spacing w:after="0" w:line="369" w:lineRule="exact"/>
        <w:jc w:val="center"/>
        <w:rPr>
          <w:sz w:val="31"/>
        </w:rPr>
        <w:sectPr>
          <w:pgSz w:w="17860" w:h="25260"/>
          <w:pgMar w:top="2020" w:right="0" w:bottom="280" w:left="0" w:header="708" w:footer="708"/>
          <w:pgNumType w:start="13"/>
          <w:cols w:space="708"/>
        </w:sectPr>
      </w:pPr>
    </w:p>
    <w:p>
      <w:pPr>
        <w:pStyle w:val="BodyText"/>
        <w:ind w:left="2280"/>
        <w:rPr>
          <w:sz w:val="20"/>
        </w:rPr>
      </w:pPr>
      <w:r>
        <w:rPr>
          <w:sz w:val="20"/>
        </w:rPr>
        <w:pict>
          <v:group id="_x0000_i1114" style="width:665pt;height:370pt;mso-position-horizontal-relative:char;mso-position-vertical-relative:line" coordorigin="0,0" coordsize="13300,7400">
            <v:shape id="_x0000_s1115" type="#_x0000_t75" style="width:13300;height:7400;position:absolute" stroked="f">
              <v:imagedata r:id="rId36" o:title=""/>
            </v:shape>
            <v:shape id="_x0000_s1116" type="#_x0000_t202" style="width:181;height:317;left:1054;position:absolute;top:4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b/>
                        <w:sz w:val="31"/>
                      </w:rPr>
                    </w:pPr>
                    <w:r>
                      <w:rPr>
                        <w:rFonts w:ascii="Calibri"/>
                        <w:b/>
                        <w:w w:val="102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117" type="#_x0000_t202" style="width:2278;height:352;left:2710;position:absolute;top:391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>RTS</w:t>
                    </w: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Calibri" w:eastAsia="Calibri"/>
                        <w:sz w:val="31"/>
                      </w:rPr>
                      <w:t xml:space="preserve">TTL </w:t>
                    </w:r>
                    <w:r>
                      <w:rPr>
                        <w:sz w:val="31"/>
                      </w:rPr>
                      <w:t>电平）</w:t>
                    </w:r>
                  </w:p>
                </w:txbxContent>
              </v:textbox>
            </v:shape>
            <v:shape id="_x0000_s1118" type="#_x0000_t202" style="width:3059;height:352;left:7834;position:absolute;top:391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数据终端就绪（</w:t>
                    </w:r>
                    <w:r>
                      <w:rPr>
                        <w:rFonts w:ascii="Calibri" w:eastAsia="Calibri"/>
                        <w:sz w:val="31"/>
                      </w:rPr>
                      <w:t>DTR</w:t>
                    </w:r>
                    <w:r>
                      <w:rPr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119" type="#_x0000_t202" style="width:181;height:317;left:1054;position:absolute;top:138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b/>
                        <w:sz w:val="31"/>
                      </w:rPr>
                    </w:pPr>
                    <w:r>
                      <w:rPr>
                        <w:rFonts w:ascii="Calibri"/>
                        <w:b/>
                        <w:w w:val="102"/>
                        <w:sz w:val="31"/>
                      </w:rPr>
                      <w:t>5</w:t>
                    </w:r>
                  </w:p>
                </w:txbxContent>
              </v:textbox>
            </v:shape>
            <v:shape id="_x0000_s1120" type="#_x0000_t202" style="width:971;height:317;left:3361;position:absolute;top:13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未连接</w:t>
                    </w:r>
                  </w:p>
                </w:txbxContent>
              </v:textbox>
            </v:shape>
            <v:shape id="_x0000_s1121" type="#_x0000_t202" style="width:2887;height:352;left:6023;position:absolute;top:135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地（</w:t>
                    </w:r>
                    <w:r>
                      <w:rPr>
                        <w:rFonts w:ascii="Calibri" w:eastAsia="Calibri"/>
                        <w:sz w:val="31"/>
                      </w:rPr>
                      <w:t xml:space="preserve">RS-232 </w:t>
                    </w:r>
                    <w:r>
                      <w:rPr>
                        <w:sz w:val="31"/>
                      </w:rPr>
                      <w:t>逻辑地）</w:t>
                    </w:r>
                  </w:p>
                </w:txbxContent>
              </v:textbox>
            </v:shape>
            <v:shape id="_x0000_s1122" type="#_x0000_t202" style="width:2887;height:352;left:9821;position:absolute;top:135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地（</w:t>
                    </w:r>
                    <w:r>
                      <w:rPr>
                        <w:rFonts w:ascii="Calibri" w:eastAsia="Calibri"/>
                        <w:sz w:val="31"/>
                      </w:rPr>
                      <w:t xml:space="preserve">RS-232 </w:t>
                    </w:r>
                    <w:r>
                      <w:rPr>
                        <w:sz w:val="31"/>
                      </w:rPr>
                      <w:t>逻辑地）</w:t>
                    </w:r>
                  </w:p>
                </w:txbxContent>
              </v:textbox>
            </v:shape>
            <v:shape id="_x0000_s1123" type="#_x0000_t202" style="width:181;height:317;left:1054;position:absolute;top:23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b/>
                        <w:sz w:val="31"/>
                      </w:rPr>
                    </w:pPr>
                    <w:r>
                      <w:rPr>
                        <w:rFonts w:ascii="Calibri"/>
                        <w:b/>
                        <w:w w:val="102"/>
                        <w:sz w:val="31"/>
                      </w:rPr>
                      <w:t>6</w:t>
                    </w:r>
                  </w:p>
                </w:txbxContent>
              </v:textbox>
            </v:shape>
            <v:shape id="_x0000_s1124" type="#_x0000_t202" style="width:971;height:317;left:3361;position:absolute;top:23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未连接</w:t>
                    </w:r>
                  </w:p>
                </w:txbxContent>
              </v:textbox>
            </v:shape>
            <v:shape id="_x0000_s1125" type="#_x0000_t202" style="width:3055;height:352;left:7838;position:absolute;top:2314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数据设置就绪（</w:t>
                    </w:r>
                    <w:r>
                      <w:rPr>
                        <w:rFonts w:ascii="Calibri" w:eastAsia="Calibri"/>
                        <w:sz w:val="31"/>
                      </w:rPr>
                      <w:t>DSR</w:t>
                    </w:r>
                    <w:r>
                      <w:rPr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126" type="#_x0000_t202" style="width:3171;height:352;left:9681;position:absolute;top:3271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发送请求</w:t>
                    </w:r>
                    <w:r>
                      <w:rPr>
                        <w:spacing w:val="-7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Calibri" w:eastAsia="Calibri"/>
                        <w:spacing w:val="-1"/>
                        <w:w w:val="102"/>
                        <w:sz w:val="31"/>
                      </w:rPr>
                      <w:t>RT</w:t>
                    </w:r>
                    <w:r>
                      <w:rPr>
                        <w:rFonts w:ascii="Calibri" w:eastAsia="Calibri"/>
                        <w:spacing w:val="-7"/>
                        <w:w w:val="102"/>
                        <w:sz w:val="31"/>
                      </w:rPr>
                      <w:t>S</w:t>
                    </w:r>
                    <w:r>
                      <w:rPr>
                        <w:spacing w:val="-159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（从电</w:t>
                    </w:r>
                  </w:p>
                </w:txbxContent>
              </v:textbox>
            </v:shape>
            <v:shape id="_x0000_s1127" type="#_x0000_t202" style="width:181;height:317;left:1054;position:absolute;top:36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b/>
                        <w:sz w:val="31"/>
                      </w:rPr>
                    </w:pPr>
                    <w:r>
                      <w:rPr>
                        <w:rFonts w:ascii="Calibri"/>
                        <w:b/>
                        <w:w w:val="102"/>
                        <w:sz w:val="31"/>
                      </w:rPr>
                      <w:t>7</w:t>
                    </w:r>
                  </w:p>
                </w:txbxContent>
              </v:textbox>
            </v:shape>
            <v:shape id="_x0000_s1128" type="#_x0000_t202" style="width:1238;height:352;left:3232;position:absolute;top:3664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 xml:space="preserve">24V </w:t>
                    </w:r>
                    <w:r>
                      <w:rPr>
                        <w:sz w:val="31"/>
                      </w:rPr>
                      <w:t>电源</w:t>
                    </w:r>
                  </w:p>
                </w:txbxContent>
              </v:textbox>
            </v:shape>
            <v:shape id="_x0000_s1129" type="#_x0000_t202" style="width:3444;height:352;left:5825;position:absolute;top:3664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发送请求</w:t>
                    </w:r>
                    <w:r>
                      <w:rPr>
                        <w:spacing w:val="-29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Calibri" w:eastAsia="Calibri"/>
                        <w:spacing w:val="-1"/>
                        <w:w w:val="102"/>
                        <w:sz w:val="31"/>
                      </w:rPr>
                      <w:t>RT</w:t>
                    </w:r>
                    <w:r>
                      <w:rPr>
                        <w:rFonts w:ascii="Calibri" w:eastAsia="Calibri"/>
                        <w:spacing w:val="-4"/>
                        <w:w w:val="102"/>
                        <w:sz w:val="31"/>
                      </w:rPr>
                      <w:t>S</w:t>
                    </w:r>
                    <w:r>
                      <w:rPr>
                        <w:spacing w:val="-184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（不用）</w:t>
                    </w:r>
                  </w:p>
                </w:txbxContent>
              </v:textbox>
            </v:shape>
            <v:shape id="_x0000_s1130" type="#_x0000_t202" style="width:1391;height:317;left:10566;position:absolute;top:40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 w:eastAsia="Calibri"/>
                        <w:b/>
                        <w:sz w:val="21"/>
                      </w:rPr>
                    </w:pPr>
                    <w:r>
                      <w:rPr>
                        <w:sz w:val="31"/>
                      </w:rPr>
                      <w:t>缆输出）</w:t>
                    </w:r>
                    <w:r>
                      <w:rPr>
                        <w:rFonts w:ascii="Calibri" w:eastAsia="Calibri"/>
                        <w:b/>
                        <w:position w:val="1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131" type="#_x0000_t202" style="width:1909;height:352;left:2893;position:absolute;top:5014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rFonts w:ascii="Calibri" w:eastAsia="Calibri"/>
                        <w:b/>
                        <w:sz w:val="31"/>
                      </w:rPr>
                    </w:pPr>
                    <w:r>
                      <w:rPr>
                        <w:rFonts w:ascii="Calibri" w:eastAsia="Calibri"/>
                        <w:b/>
                        <w:sz w:val="31"/>
                      </w:rPr>
                      <w:t xml:space="preserve">RS-485 </w:t>
                    </w:r>
                    <w:r>
                      <w:rPr>
                        <w:b/>
                        <w:spacing w:val="-22"/>
                        <w:sz w:val="31"/>
                      </w:rPr>
                      <w:t xml:space="preserve">信号 </w:t>
                    </w:r>
                    <w:r>
                      <w:rPr>
                        <w:rFonts w:ascii="Calibri" w:eastAsia="Calibri"/>
                        <w:b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32" type="#_x0000_t202" style="width:181;height:317;left:1054;position:absolute;top:54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b/>
                        <w:sz w:val="31"/>
                      </w:rPr>
                    </w:pPr>
                    <w:r>
                      <w:rPr>
                        <w:rFonts w:ascii="Calibri"/>
                        <w:b/>
                        <w:w w:val="102"/>
                        <w:sz w:val="31"/>
                      </w:rPr>
                      <w:t>8</w:t>
                    </w:r>
                  </w:p>
                </w:txbxContent>
              </v:textbox>
            </v:shape>
            <v:shape id="_x0000_s1133" type="#_x0000_t202" style="width:3487;height:352;left:7622;position:absolute;top:540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清除发送</w:t>
                    </w:r>
                    <w:r>
                      <w:rPr>
                        <w:spacing w:val="-4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Calibri" w:eastAsia="Calibri"/>
                        <w:spacing w:val="-1"/>
                        <w:w w:val="102"/>
                        <w:sz w:val="31"/>
                      </w:rPr>
                      <w:t>CT</w:t>
                    </w:r>
                    <w:r>
                      <w:rPr>
                        <w:rFonts w:ascii="Calibri" w:eastAsia="Calibri"/>
                        <w:spacing w:val="-5"/>
                        <w:w w:val="102"/>
                        <w:sz w:val="31"/>
                      </w:rPr>
                      <w:t>S</w:t>
                    </w:r>
                    <w:r>
                      <w:rPr>
                        <w:spacing w:val="-162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（不用）</w:t>
                    </w:r>
                  </w:p>
                </w:txbxContent>
              </v:textbox>
            </v:shape>
            <v:shape id="_x0000_s1134" type="#_x0000_t202" style="width:1893;height:352;left:2901;position:absolute;top:579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（</w:t>
                    </w:r>
                    <w:r>
                      <w:rPr>
                        <w:rFonts w:ascii="Calibri" w:eastAsia="Calibri"/>
                        <w:b/>
                        <w:sz w:val="31"/>
                      </w:rPr>
                      <w:t>RxD/TxD-</w:t>
                    </w:r>
                    <w:r>
                      <w:rPr>
                        <w:b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135" type="#_x0000_t202" style="width:181;height:317;left:1054;position:absolute;top:67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b/>
                        <w:sz w:val="31"/>
                      </w:rPr>
                    </w:pPr>
                    <w:r>
                      <w:rPr>
                        <w:rFonts w:ascii="Calibri"/>
                        <w:b/>
                        <w:w w:val="102"/>
                        <w:sz w:val="31"/>
                      </w:rPr>
                      <w:t>9</w:t>
                    </w:r>
                  </w:p>
                </w:txbxContent>
              </v:textbox>
            </v:shape>
            <v:shape id="_x0000_s1136" type="#_x0000_t202" style="width:1288;height:317;left:3207;position:absolute;top:67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协议选择</w:t>
                    </w:r>
                  </w:p>
                </w:txbxContent>
              </v:textbox>
            </v:shape>
            <v:shape id="_x0000_s1137" type="#_x0000_t202" style="width:3271;height:352;left:7730;position:absolute;top:6753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振铃指示</w:t>
                    </w:r>
                    <w:r>
                      <w:rPr>
                        <w:spacing w:val="-8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Calibri" w:eastAsia="Calibri"/>
                        <w:spacing w:val="-1"/>
                        <w:w w:val="102"/>
                        <w:sz w:val="31"/>
                      </w:rPr>
                      <w:t>R</w:t>
                    </w:r>
                    <w:r>
                      <w:rPr>
                        <w:rFonts w:ascii="Calibri" w:eastAsia="Calibri"/>
                        <w:w w:val="102"/>
                        <w:sz w:val="31"/>
                      </w:rPr>
                      <w:t>I</w:t>
                    </w:r>
                    <w:r>
                      <w:rPr>
                        <w:spacing w:val="-162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（不用）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3162"/>
        </w:tabs>
        <w:spacing w:before="50" w:after="0" w:line="405" w:lineRule="auto"/>
        <w:ind w:left="2700" w:right="2694" w:firstLine="0"/>
        <w:jc w:val="left"/>
        <w:rPr>
          <w:sz w:val="36"/>
        </w:rPr>
      </w:pPr>
      <w:r>
        <w:rPr>
          <w:spacing w:val="-35"/>
          <w:sz w:val="36"/>
        </w:rPr>
        <w:t>本地</w:t>
      </w:r>
      <w:r>
        <w:rPr>
          <w:spacing w:val="-14"/>
          <w:sz w:val="36"/>
        </w:rPr>
        <w:t>（</w:t>
      </w:r>
      <w:r>
        <w:rPr>
          <w:rFonts w:ascii="Calibri" w:eastAsia="Calibri" w:hAnsi="Calibri"/>
          <w:spacing w:val="-14"/>
          <w:sz w:val="36"/>
        </w:rPr>
        <w:t>DCE</w:t>
      </w:r>
      <w:r>
        <w:rPr>
          <w:spacing w:val="-14"/>
          <w:sz w:val="36"/>
        </w:rPr>
        <w:t>）</w:t>
      </w:r>
      <w:r>
        <w:rPr>
          <w:spacing w:val="-23"/>
          <w:sz w:val="36"/>
        </w:rPr>
        <w:t>与远程</w:t>
      </w:r>
      <w:r>
        <w:rPr>
          <w:spacing w:val="-14"/>
          <w:sz w:val="36"/>
        </w:rPr>
        <w:t>（</w:t>
      </w:r>
      <w:r>
        <w:rPr>
          <w:rFonts w:ascii="Calibri" w:eastAsia="Calibri" w:hAnsi="Calibri"/>
          <w:spacing w:val="-14"/>
          <w:sz w:val="36"/>
        </w:rPr>
        <w:t>DTE</w:t>
      </w:r>
      <w:r>
        <w:rPr>
          <w:spacing w:val="-14"/>
          <w:sz w:val="36"/>
        </w:rPr>
        <w:t>）</w:t>
      </w:r>
      <w:r>
        <w:rPr>
          <w:spacing w:val="-12"/>
          <w:sz w:val="36"/>
        </w:rPr>
        <w:t xml:space="preserve">模式在电缆上用 </w:t>
      </w:r>
      <w:r>
        <w:rPr>
          <w:rFonts w:ascii="Calibri" w:eastAsia="Calibri" w:hAnsi="Calibri"/>
          <w:sz w:val="36"/>
        </w:rPr>
        <w:t>DIP</w:t>
      </w:r>
      <w:r>
        <w:rPr>
          <w:rFonts w:ascii="Calibri" w:eastAsia="Calibri" w:hAnsi="Calibri"/>
          <w:spacing w:val="13"/>
          <w:sz w:val="36"/>
        </w:rPr>
        <w:t xml:space="preserve"> </w:t>
      </w:r>
      <w:r>
        <w:rPr>
          <w:spacing w:val="-31"/>
          <w:sz w:val="36"/>
        </w:rPr>
        <w:t xml:space="preserve">开关 </w:t>
      </w:r>
      <w:r>
        <w:rPr>
          <w:rFonts w:ascii="Calibri" w:eastAsia="Calibri" w:hAnsi="Calibri"/>
          <w:sz w:val="36"/>
        </w:rPr>
        <w:t>6</w:t>
      </w:r>
      <w:r>
        <w:rPr>
          <w:rFonts w:ascii="Calibri" w:eastAsia="Calibri" w:hAnsi="Calibri"/>
          <w:spacing w:val="13"/>
          <w:sz w:val="36"/>
        </w:rPr>
        <w:t xml:space="preserve"> </w:t>
      </w:r>
      <w:r>
        <w:rPr>
          <w:spacing w:val="-11"/>
          <w:sz w:val="36"/>
        </w:rPr>
        <w:t>选择，开关位置在</w:t>
      </w:r>
      <w:r>
        <w:rPr>
          <w:rFonts w:ascii="Calibri" w:eastAsia="Calibri" w:hAnsi="Calibri"/>
          <w:sz w:val="36"/>
        </w:rPr>
        <w:t xml:space="preserve">“ON” </w:t>
      </w:r>
      <w:r>
        <w:rPr>
          <w:spacing w:val="-31"/>
          <w:sz w:val="36"/>
        </w:rPr>
        <w:t xml:space="preserve">时为 </w:t>
      </w:r>
      <w:r>
        <w:rPr>
          <w:rFonts w:ascii="Calibri" w:eastAsia="Calibri" w:hAnsi="Calibri"/>
          <w:sz w:val="36"/>
        </w:rPr>
        <w:t>DTE</w:t>
      </w:r>
      <w:r>
        <w:rPr>
          <w:rFonts w:ascii="Calibri" w:eastAsia="Calibri" w:hAnsi="Calibri"/>
          <w:spacing w:val="15"/>
          <w:sz w:val="36"/>
        </w:rPr>
        <w:t xml:space="preserve"> </w:t>
      </w:r>
      <w:r>
        <w:rPr>
          <w:sz w:val="36"/>
        </w:rPr>
        <w:t>模式，在</w:t>
      </w:r>
      <w:r>
        <w:rPr>
          <w:rFonts w:ascii="Calibri" w:eastAsia="Calibri" w:hAnsi="Calibri"/>
          <w:sz w:val="36"/>
        </w:rPr>
        <w:t>“OFF”</w:t>
      </w:r>
      <w:r>
        <w:rPr>
          <w:spacing w:val="-30"/>
          <w:sz w:val="36"/>
        </w:rPr>
        <w:t xml:space="preserve">时为 </w:t>
      </w:r>
      <w:r>
        <w:rPr>
          <w:rFonts w:ascii="Calibri" w:eastAsia="Calibri" w:hAnsi="Calibri"/>
          <w:sz w:val="36"/>
        </w:rPr>
        <w:t>DCE</w:t>
      </w:r>
      <w:r>
        <w:rPr>
          <w:rFonts w:ascii="Calibri" w:eastAsia="Calibri" w:hAnsi="Calibri"/>
          <w:spacing w:val="13"/>
          <w:sz w:val="36"/>
        </w:rPr>
        <w:t xml:space="preserve"> </w:t>
      </w:r>
      <w:r>
        <w:rPr>
          <w:sz w:val="36"/>
        </w:rPr>
        <w:t>模式。</w:t>
      </w:r>
    </w:p>
    <w:p>
      <w:pPr>
        <w:pStyle w:val="BodyText"/>
        <w:spacing w:before="10"/>
        <w:rPr>
          <w:sz w:val="32"/>
        </w:rPr>
      </w:pPr>
    </w:p>
    <w:p>
      <w:pPr>
        <w:pStyle w:val="ListParagraph"/>
        <w:numPr>
          <w:ilvl w:val="0"/>
          <w:numId w:val="9"/>
        </w:numPr>
        <w:tabs>
          <w:tab w:val="left" w:pos="3162"/>
        </w:tabs>
        <w:spacing w:before="1" w:after="0" w:line="240" w:lineRule="auto"/>
        <w:ind w:left="3161" w:right="0" w:hanging="462"/>
        <w:jc w:val="left"/>
        <w:rPr>
          <w:rFonts w:ascii="Calibri" w:eastAsia="Calibri" w:hAnsi="Calibri"/>
          <w:sz w:val="36"/>
        </w:rPr>
      </w:pPr>
      <w:r>
        <w:pict>
          <v:group id="_x0000_s1138" style="width:893pt;height:22.45pt;margin-top:60.1pt;margin-left:0;mso-position-horizontal-relative:page;position:absolute;z-index:251695104" coordorigin="0,1202" coordsize="17860,449">
            <v:shape id="_x0000_s1139" type="#_x0000_t75" style="width:17860;height:380;position:absolute;top:1202" stroked="f">
              <v:imagedata r:id="rId37" o:title=""/>
            </v:shape>
            <v:shape id="_x0000_s1140" type="#_x0000_t202" style="width:17860;height:449;position:absolute;top:1202" filled="f" stroked="f">
              <v:textbox inset="0,0,0,0">
                <w:txbxContent>
                  <w:p>
                    <w:pPr>
                      <w:spacing w:before="0" w:line="448" w:lineRule="exact"/>
                      <w:ind w:left="303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此电缆的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RS-232 </w:t>
                    </w:r>
                    <w:r>
                      <w:rPr>
                        <w:sz w:val="36"/>
                      </w:rPr>
                      <w:t>端，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4 </w:t>
                    </w:r>
                    <w:r>
                      <w:rPr>
                        <w:sz w:val="36"/>
                      </w:rPr>
                      <w:t xml:space="preserve">针和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6 </w:t>
                    </w:r>
                    <w:r>
                      <w:rPr>
                        <w:sz w:val="36"/>
                      </w:rPr>
                      <w:t xml:space="preserve">针始终连通，即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DTR/DSR </w:t>
                    </w:r>
                    <w:r>
                      <w:rPr>
                        <w:sz w:val="36"/>
                      </w:rPr>
                      <w:t>是短接的。</w:t>
                    </w:r>
                  </w:p>
                </w:txbxContent>
              </v:textbox>
            </v:shape>
          </v:group>
        </w:pict>
      </w:r>
      <w:r>
        <w:rPr>
          <w:spacing w:val="-31"/>
          <w:sz w:val="36"/>
        </w:rPr>
        <w:t xml:space="preserve">这时 </w:t>
      </w:r>
      <w:r>
        <w:rPr>
          <w:rFonts w:ascii="Calibri" w:eastAsia="Calibri" w:hAnsi="Calibri"/>
          <w:sz w:val="36"/>
        </w:rPr>
        <w:t>RTS</w:t>
      </w:r>
      <w:r>
        <w:rPr>
          <w:rFonts w:ascii="Calibri" w:eastAsia="Calibri" w:hAnsi="Calibri"/>
          <w:spacing w:val="13"/>
          <w:sz w:val="36"/>
        </w:rPr>
        <w:t xml:space="preserve"> </w:t>
      </w:r>
      <w:r>
        <w:rPr>
          <w:sz w:val="36"/>
        </w:rPr>
        <w:t>信号总是为</w:t>
      </w:r>
      <w:r>
        <w:rPr>
          <w:rFonts w:ascii="Calibri" w:eastAsia="Calibri" w:hAnsi="Calibri"/>
          <w:sz w:val="36"/>
        </w:rPr>
        <w:t>“ON”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5"/>
        <w:rPr>
          <w:rFonts w:ascii="Calibri"/>
          <w:sz w:val="27"/>
        </w:rPr>
      </w:pPr>
    </w:p>
    <w:p>
      <w:pPr>
        <w:pStyle w:val="BodyText"/>
        <w:spacing w:before="50"/>
        <w:ind w:left="2700"/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1511300</wp:posOffset>
            </wp:positionH>
            <wp:positionV relativeFrom="paragraph">
              <wp:posOffset>688085</wp:posOffset>
            </wp:positionV>
            <wp:extent cx="8310372" cy="3965162"/>
            <wp:effectExtent l="0" t="0" r="0" b="0"/>
            <wp:wrapNone/>
            <wp:docPr id="1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0372" cy="3965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表 </w:t>
      </w:r>
      <w:r>
        <w:rPr>
          <w:rFonts w:ascii="Calibri" w:eastAsia="Calibri"/>
        </w:rPr>
        <w:t xml:space="preserve">4. PC/PPI </w:t>
      </w:r>
      <w:r>
        <w:t>电缆（</w:t>
      </w:r>
      <w:r>
        <w:rPr>
          <w:rFonts w:ascii="Calibri" w:eastAsia="Calibri"/>
        </w:rPr>
        <w:t>3BF21</w:t>
      </w:r>
      <w: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6"/>
        </w:rPr>
      </w:pPr>
    </w:p>
    <w:tbl>
      <w:tblPr>
        <w:tblStyle w:val="TableNormal4"/>
        <w:tblW w:w="0" w:type="auto"/>
        <w:jc w:val="left"/>
        <w:tblInd w:w="27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57"/>
        <w:gridCol w:w="3467"/>
        <w:gridCol w:w="3800"/>
        <w:gridCol w:w="3579"/>
      </w:tblGrid>
      <w:tr>
        <w:tblPrEx>
          <w:tblW w:w="0" w:type="auto"/>
          <w:jc w:val="left"/>
          <w:tblInd w:w="272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1657" w:type="dxa"/>
          </w:tcPr>
          <w:p>
            <w:pPr>
              <w:pStyle w:val="TableParagraph"/>
              <w:spacing w:line="359" w:lineRule="exact"/>
              <w:ind w:left="46" w:right="301"/>
              <w:jc w:val="center"/>
              <w:rPr>
                <w:b/>
                <w:sz w:val="31"/>
              </w:rPr>
            </w:pPr>
            <w:r>
              <w:rPr>
                <w:rFonts w:ascii="Calibri" w:eastAsia="Calibri"/>
                <w:b/>
                <w:sz w:val="31"/>
              </w:rPr>
              <w:t xml:space="preserve">RS-485 </w:t>
            </w:r>
            <w:r>
              <w:rPr>
                <w:b/>
                <w:sz w:val="31"/>
              </w:rPr>
              <w:t>侧</w:t>
            </w:r>
          </w:p>
        </w:tc>
        <w:tc>
          <w:tcPr>
            <w:tcW w:w="3467" w:type="dxa"/>
          </w:tcPr>
          <w:p>
            <w:pPr>
              <w:pStyle w:val="TableParagraph"/>
              <w:spacing w:line="359" w:lineRule="exact"/>
              <w:ind w:left="317" w:right="285"/>
              <w:jc w:val="center"/>
              <w:rPr>
                <w:b/>
                <w:sz w:val="31"/>
              </w:rPr>
            </w:pPr>
            <w:r>
              <w:rPr>
                <w:rFonts w:ascii="Calibri" w:eastAsia="Calibri"/>
                <w:b/>
                <w:sz w:val="31"/>
              </w:rPr>
              <w:t xml:space="preserve">RS-485 </w:t>
            </w:r>
            <w:r>
              <w:rPr>
                <w:b/>
                <w:sz w:val="31"/>
              </w:rPr>
              <w:t>侧插头引脚定</w:t>
            </w:r>
          </w:p>
        </w:tc>
        <w:tc>
          <w:tcPr>
            <w:tcW w:w="3800" w:type="dxa"/>
          </w:tcPr>
          <w:p>
            <w:pPr>
              <w:pStyle w:val="TableParagraph"/>
              <w:spacing w:line="359" w:lineRule="exact"/>
              <w:ind w:left="317" w:right="307"/>
              <w:jc w:val="center"/>
              <w:rPr>
                <w:b/>
                <w:sz w:val="31"/>
              </w:rPr>
            </w:pPr>
            <w:r>
              <w:rPr>
                <w:rFonts w:ascii="Calibri" w:eastAsia="Calibri"/>
                <w:b/>
                <w:sz w:val="31"/>
              </w:rPr>
              <w:t xml:space="preserve">RS-232 </w:t>
            </w:r>
            <w:r>
              <w:rPr>
                <w:b/>
                <w:sz w:val="31"/>
              </w:rPr>
              <w:t>侧插头引脚定义</w:t>
            </w:r>
          </w:p>
        </w:tc>
        <w:tc>
          <w:tcPr>
            <w:tcW w:w="3579" w:type="dxa"/>
          </w:tcPr>
          <w:p>
            <w:pPr>
              <w:pStyle w:val="TableParagraph"/>
              <w:spacing w:line="359" w:lineRule="exact"/>
              <w:ind w:left="308" w:right="94"/>
              <w:jc w:val="center"/>
              <w:rPr>
                <w:b/>
                <w:sz w:val="31"/>
              </w:rPr>
            </w:pPr>
            <w:r>
              <w:rPr>
                <w:rFonts w:ascii="Calibri" w:eastAsia="Calibri"/>
                <w:b/>
                <w:sz w:val="31"/>
              </w:rPr>
              <w:t xml:space="preserve">RS-232 </w:t>
            </w:r>
            <w:r>
              <w:rPr>
                <w:b/>
                <w:sz w:val="31"/>
              </w:rPr>
              <w:t>侧插头引脚定义</w:t>
            </w:r>
          </w:p>
        </w:tc>
      </w:tr>
      <w:tr>
        <w:tblPrEx>
          <w:tblW w:w="0" w:type="auto"/>
          <w:jc w:val="left"/>
          <w:tblInd w:w="27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1657" w:type="dxa"/>
          </w:tcPr>
          <w:p>
            <w:pPr>
              <w:pStyle w:val="TableParagraph"/>
              <w:spacing w:before="177" w:line="369" w:lineRule="exact"/>
              <w:ind w:left="42" w:right="30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插头</w:t>
            </w:r>
          </w:p>
        </w:tc>
        <w:tc>
          <w:tcPr>
            <w:tcW w:w="3467" w:type="dxa"/>
          </w:tcPr>
          <w:p>
            <w:pPr>
              <w:pStyle w:val="TableParagraph"/>
              <w:spacing w:before="177" w:line="369" w:lineRule="exact"/>
              <w:ind w:left="30"/>
              <w:jc w:val="center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义</w:t>
            </w:r>
          </w:p>
        </w:tc>
        <w:tc>
          <w:tcPr>
            <w:tcW w:w="3800" w:type="dxa"/>
          </w:tcPr>
          <w:p>
            <w:pPr>
              <w:pStyle w:val="TableParagraph"/>
              <w:spacing w:before="177" w:line="369" w:lineRule="exact"/>
              <w:ind w:left="317" w:right="305"/>
              <w:jc w:val="center"/>
              <w:rPr>
                <w:rFonts w:ascii="Calibri" w:eastAsia="Calibri"/>
                <w:b/>
                <w:sz w:val="21"/>
              </w:rPr>
            </w:pPr>
            <w:r>
              <w:rPr>
                <w:b/>
                <w:sz w:val="31"/>
              </w:rPr>
              <w:t>（</w:t>
            </w:r>
            <w:r>
              <w:rPr>
                <w:rFonts w:ascii="Calibri" w:eastAsia="Calibri"/>
                <w:b/>
                <w:sz w:val="31"/>
              </w:rPr>
              <w:t xml:space="preserve">DCE </w:t>
            </w:r>
            <w:r>
              <w:rPr>
                <w:b/>
                <w:sz w:val="31"/>
              </w:rPr>
              <w:t>模式）</w:t>
            </w:r>
            <w:r>
              <w:rPr>
                <w:rFonts w:ascii="Calibri" w:eastAsia="Calibri"/>
                <w:b/>
                <w:position w:val="1"/>
                <w:sz w:val="21"/>
              </w:rPr>
              <w:t>1</w:t>
            </w:r>
          </w:p>
        </w:tc>
        <w:tc>
          <w:tcPr>
            <w:tcW w:w="3579" w:type="dxa"/>
          </w:tcPr>
          <w:p>
            <w:pPr>
              <w:pStyle w:val="TableParagraph"/>
              <w:spacing w:before="177" w:line="369" w:lineRule="exact"/>
              <w:ind w:left="308" w:right="92"/>
              <w:jc w:val="center"/>
              <w:rPr>
                <w:rFonts w:ascii="Calibri" w:eastAsia="Calibri"/>
                <w:b/>
                <w:sz w:val="21"/>
              </w:rPr>
            </w:pPr>
            <w:r>
              <w:rPr>
                <w:b/>
                <w:sz w:val="31"/>
              </w:rPr>
              <w:t>（</w:t>
            </w:r>
            <w:r>
              <w:rPr>
                <w:rFonts w:ascii="Calibri" w:eastAsia="Calibri"/>
                <w:b/>
                <w:sz w:val="31"/>
              </w:rPr>
              <w:t xml:space="preserve">DTE </w:t>
            </w:r>
            <w:r>
              <w:rPr>
                <w:b/>
                <w:sz w:val="31"/>
              </w:rPr>
              <w:t>模式）</w:t>
            </w:r>
            <w:r>
              <w:rPr>
                <w:rFonts w:ascii="Calibri" w:eastAsia="Calibri"/>
                <w:b/>
                <w:position w:val="1"/>
                <w:sz w:val="21"/>
              </w:rPr>
              <w:t>1</w:t>
            </w:r>
          </w:p>
        </w:tc>
      </w:tr>
      <w:tr>
        <w:tblPrEx>
          <w:tblW w:w="0" w:type="auto"/>
          <w:jc w:val="left"/>
          <w:tblInd w:w="27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63"/>
          <w:jc w:val="left"/>
        </w:trPr>
        <w:tc>
          <w:tcPr>
            <w:tcW w:w="1657" w:type="dxa"/>
          </w:tcPr>
          <w:p>
            <w:pPr>
              <w:pStyle w:val="TableParagraph"/>
              <w:spacing w:before="3"/>
              <w:rPr>
                <w:sz w:val="45"/>
              </w:rPr>
            </w:pPr>
          </w:p>
          <w:p>
            <w:pPr>
              <w:pStyle w:val="TableParagraph"/>
              <w:spacing w:before="1"/>
              <w:ind w:right="257"/>
              <w:jc w:val="center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1</w:t>
            </w:r>
          </w:p>
        </w:tc>
        <w:tc>
          <w:tcPr>
            <w:tcW w:w="3467" w:type="dxa"/>
          </w:tcPr>
          <w:p>
            <w:pPr>
              <w:pStyle w:val="TableParagraph"/>
              <w:spacing w:before="5"/>
              <w:rPr>
                <w:sz w:val="44"/>
              </w:rPr>
            </w:pPr>
          </w:p>
          <w:p>
            <w:pPr>
              <w:pStyle w:val="TableParagraph"/>
              <w:ind w:left="314" w:right="285"/>
              <w:jc w:val="center"/>
              <w:rPr>
                <w:sz w:val="31"/>
              </w:rPr>
            </w:pPr>
            <w:r>
              <w:rPr>
                <w:sz w:val="31"/>
              </w:rPr>
              <w:t>插头外壳（</w:t>
            </w:r>
            <w:r>
              <w:rPr>
                <w:rFonts w:ascii="Calibri" w:eastAsia="Calibri"/>
                <w:sz w:val="31"/>
              </w:rPr>
              <w:t>PE</w:t>
            </w:r>
            <w:r>
              <w:rPr>
                <w:sz w:val="31"/>
              </w:rPr>
              <w:t>）</w:t>
            </w:r>
          </w:p>
        </w:tc>
        <w:tc>
          <w:tcPr>
            <w:tcW w:w="7379" w:type="dxa"/>
            <w:gridSpan w:val="2"/>
          </w:tcPr>
          <w:p>
            <w:pPr>
              <w:pStyle w:val="TableParagraph"/>
              <w:spacing w:before="5"/>
              <w:rPr>
                <w:sz w:val="44"/>
              </w:rPr>
            </w:pPr>
          </w:p>
          <w:p>
            <w:pPr>
              <w:pStyle w:val="TableParagraph"/>
              <w:ind w:left="22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数据载波检测</w:t>
            </w:r>
            <w:r>
              <w:rPr>
                <w:spacing w:val="-11"/>
                <w:w w:val="102"/>
                <w:sz w:val="31"/>
              </w:rPr>
              <w:t>（</w:t>
            </w:r>
            <w:r>
              <w:rPr>
                <w:rFonts w:ascii="Calibri" w:eastAsia="Calibri"/>
                <w:spacing w:val="-1"/>
                <w:w w:val="102"/>
                <w:sz w:val="31"/>
              </w:rPr>
              <w:t>DCD</w:t>
            </w:r>
            <w:r>
              <w:rPr>
                <w:spacing w:val="-162"/>
                <w:w w:val="102"/>
                <w:sz w:val="31"/>
              </w:rPr>
              <w:t>）</w:t>
            </w:r>
            <w:r>
              <w:rPr>
                <w:w w:val="102"/>
                <w:sz w:val="31"/>
              </w:rPr>
              <w:t>（不用）</w:t>
            </w:r>
          </w:p>
        </w:tc>
      </w:tr>
      <w:tr>
        <w:tblPrEx>
          <w:tblW w:w="0" w:type="auto"/>
          <w:jc w:val="left"/>
          <w:tblInd w:w="27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0"/>
          <w:jc w:val="left"/>
        </w:trPr>
        <w:tc>
          <w:tcPr>
            <w:tcW w:w="16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467" w:type="dxa"/>
          </w:tcPr>
          <w:p>
            <w:pPr>
              <w:pStyle w:val="TableParagraph"/>
              <w:spacing w:before="267"/>
              <w:ind w:left="317" w:right="284"/>
              <w:jc w:val="center"/>
              <w:rPr>
                <w:sz w:val="31"/>
              </w:rPr>
            </w:pPr>
            <w:r>
              <w:rPr>
                <w:rFonts w:ascii="Calibri" w:eastAsia="Calibri"/>
                <w:sz w:val="31"/>
              </w:rPr>
              <w:t xml:space="preserve">24V </w:t>
            </w:r>
            <w:r>
              <w:rPr>
                <w:sz w:val="31"/>
              </w:rPr>
              <w:t>返回（</w:t>
            </w:r>
            <w:r>
              <w:rPr>
                <w:rFonts w:ascii="Calibri" w:eastAsia="Calibri"/>
                <w:sz w:val="31"/>
              </w:rPr>
              <w:t xml:space="preserve">RS-485 </w:t>
            </w:r>
            <w:r>
              <w:rPr>
                <w:sz w:val="31"/>
              </w:rPr>
              <w:t>逻</w:t>
            </w:r>
          </w:p>
        </w:tc>
        <w:tc>
          <w:tcPr>
            <w:tcW w:w="7379" w:type="dxa"/>
            <w:gridSpan w:val="2"/>
          </w:tcPr>
          <w:p>
            <w:pPr>
              <w:pStyle w:val="TableParagraph"/>
              <w:tabs>
                <w:tab w:val="left" w:pos="4071"/>
              </w:tabs>
              <w:spacing w:before="267"/>
              <w:ind w:left="276"/>
              <w:rPr>
                <w:sz w:val="31"/>
              </w:rPr>
            </w:pPr>
            <w:r>
              <w:rPr>
                <w:w w:val="102"/>
                <w:sz w:val="31"/>
              </w:rPr>
              <w:t>接收数</w:t>
            </w:r>
            <w:r>
              <w:rPr>
                <w:spacing w:val="-54"/>
                <w:w w:val="102"/>
                <w:sz w:val="31"/>
              </w:rPr>
              <w:t>据</w:t>
            </w:r>
            <w:r>
              <w:rPr>
                <w:spacing w:val="-4"/>
                <w:w w:val="102"/>
                <w:sz w:val="31"/>
              </w:rPr>
              <w:t>（</w:t>
            </w:r>
            <w:r>
              <w:rPr>
                <w:rFonts w:ascii="Calibri" w:eastAsia="Calibri"/>
                <w:spacing w:val="-1"/>
                <w:w w:val="102"/>
                <w:sz w:val="31"/>
              </w:rPr>
              <w:t>R</w:t>
            </w:r>
            <w:r>
              <w:rPr>
                <w:rFonts w:ascii="Calibri" w:eastAsia="Calibri"/>
                <w:w w:val="102"/>
                <w:sz w:val="31"/>
              </w:rPr>
              <w:t>D</w:t>
            </w:r>
            <w:r>
              <w:rPr>
                <w:spacing w:val="-213"/>
                <w:w w:val="102"/>
                <w:sz w:val="31"/>
              </w:rPr>
              <w:t>）</w:t>
            </w:r>
            <w:r>
              <w:rPr>
                <w:w w:val="102"/>
                <w:sz w:val="31"/>
              </w:rPr>
              <w:t>（从电缆</w:t>
            </w:r>
            <w:r>
              <w:rPr>
                <w:sz w:val="31"/>
              </w:rPr>
              <w:tab/>
            </w:r>
            <w:r>
              <w:rPr>
                <w:w w:val="102"/>
                <w:sz w:val="31"/>
              </w:rPr>
              <w:t>接收数</w:t>
            </w:r>
            <w:r>
              <w:rPr>
                <w:spacing w:val="-61"/>
                <w:w w:val="102"/>
                <w:sz w:val="31"/>
              </w:rPr>
              <w:t>据</w:t>
            </w:r>
            <w:r>
              <w:rPr>
                <w:w w:val="102"/>
                <w:sz w:val="31"/>
              </w:rPr>
              <w:t>（</w:t>
            </w:r>
            <w:r>
              <w:rPr>
                <w:rFonts w:ascii="Calibri" w:eastAsia="Calibri"/>
                <w:spacing w:val="-1"/>
                <w:w w:val="102"/>
                <w:sz w:val="31"/>
              </w:rPr>
              <w:t>R</w:t>
            </w:r>
            <w:r>
              <w:rPr>
                <w:rFonts w:ascii="Calibri" w:eastAsia="Calibri"/>
                <w:w w:val="102"/>
                <w:sz w:val="31"/>
              </w:rPr>
              <w:t>D</w:t>
            </w:r>
            <w:r>
              <w:rPr>
                <w:spacing w:val="-216"/>
                <w:w w:val="102"/>
                <w:sz w:val="31"/>
              </w:rPr>
              <w:t>）</w:t>
            </w:r>
            <w:r>
              <w:rPr>
                <w:w w:val="102"/>
                <w:sz w:val="31"/>
              </w:rPr>
              <w:t>（输入到</w:t>
            </w:r>
          </w:p>
        </w:tc>
      </w:tr>
      <w:tr>
        <w:tblPrEx>
          <w:tblW w:w="0" w:type="auto"/>
          <w:jc w:val="left"/>
          <w:tblInd w:w="27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32"/>
          <w:jc w:val="left"/>
        </w:trPr>
        <w:tc>
          <w:tcPr>
            <w:tcW w:w="1657" w:type="dxa"/>
          </w:tcPr>
          <w:p>
            <w:pPr>
              <w:pStyle w:val="TableParagraph"/>
              <w:spacing w:line="355" w:lineRule="exact"/>
              <w:ind w:right="257"/>
              <w:jc w:val="center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2</w:t>
            </w:r>
          </w:p>
        </w:tc>
        <w:tc>
          <w:tcPr>
            <w:tcW w:w="3467" w:type="dxa"/>
          </w:tcPr>
          <w:p>
            <w:pPr>
              <w:pStyle w:val="TableParagraph"/>
              <w:spacing w:before="11"/>
              <w:rPr>
                <w:sz w:val="27"/>
              </w:rPr>
            </w:pPr>
          </w:p>
          <w:p>
            <w:pPr>
              <w:pStyle w:val="TableParagraph"/>
              <w:spacing w:before="1"/>
              <w:ind w:left="314" w:right="285"/>
              <w:jc w:val="center"/>
              <w:rPr>
                <w:sz w:val="31"/>
              </w:rPr>
            </w:pPr>
            <w:r>
              <w:rPr>
                <w:sz w:val="31"/>
              </w:rPr>
              <w:t>辑地）</w:t>
            </w:r>
          </w:p>
        </w:tc>
        <w:tc>
          <w:tcPr>
            <w:tcW w:w="7379" w:type="dxa"/>
            <w:gridSpan w:val="2"/>
          </w:tcPr>
          <w:p>
            <w:pPr>
              <w:pStyle w:val="TableParagraph"/>
              <w:spacing w:before="11"/>
              <w:rPr>
                <w:sz w:val="27"/>
              </w:rPr>
            </w:pPr>
          </w:p>
          <w:p>
            <w:pPr>
              <w:pStyle w:val="TableParagraph"/>
              <w:tabs>
                <w:tab w:val="left" w:pos="4018"/>
              </w:tabs>
              <w:spacing w:before="1"/>
              <w:ind w:left="226"/>
              <w:jc w:val="center"/>
              <w:rPr>
                <w:sz w:val="31"/>
              </w:rPr>
            </w:pPr>
            <w:r>
              <w:rPr>
                <w:sz w:val="31"/>
              </w:rPr>
              <w:t>输出）</w:t>
              <w:tab/>
              <w:t>电缆）</w:t>
            </w:r>
          </w:p>
        </w:tc>
      </w:tr>
      <w:tr>
        <w:tblPrEx>
          <w:tblW w:w="0" w:type="auto"/>
          <w:jc w:val="left"/>
          <w:tblInd w:w="27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7"/>
          <w:jc w:val="left"/>
        </w:trPr>
        <w:tc>
          <w:tcPr>
            <w:tcW w:w="16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467" w:type="dxa"/>
          </w:tcPr>
          <w:p>
            <w:pPr>
              <w:pStyle w:val="TableParagraph"/>
              <w:spacing w:before="282"/>
              <w:ind w:left="315" w:right="285"/>
              <w:jc w:val="center"/>
              <w:rPr>
                <w:rFonts w:ascii="Calibri" w:eastAsia="Calibri"/>
                <w:b/>
                <w:sz w:val="31"/>
              </w:rPr>
            </w:pPr>
            <w:r>
              <w:rPr>
                <w:rFonts w:ascii="Calibri" w:eastAsia="Calibri"/>
                <w:b/>
                <w:sz w:val="31"/>
              </w:rPr>
              <w:t xml:space="preserve">RS-485 </w:t>
            </w:r>
            <w:r>
              <w:rPr>
                <w:b/>
                <w:sz w:val="31"/>
              </w:rPr>
              <w:t xml:space="preserve">信号 </w:t>
            </w:r>
            <w:r>
              <w:rPr>
                <w:rFonts w:ascii="Calibri" w:eastAsia="Calibri"/>
                <w:b/>
                <w:sz w:val="31"/>
              </w:rPr>
              <w:t>B</w:t>
            </w:r>
          </w:p>
        </w:tc>
        <w:tc>
          <w:tcPr>
            <w:tcW w:w="7379" w:type="dxa"/>
            <w:gridSpan w:val="2"/>
          </w:tcPr>
          <w:p>
            <w:pPr>
              <w:pStyle w:val="TableParagraph"/>
              <w:tabs>
                <w:tab w:val="left" w:pos="4071"/>
              </w:tabs>
              <w:spacing w:before="282"/>
              <w:ind w:left="276"/>
              <w:rPr>
                <w:sz w:val="31"/>
              </w:rPr>
            </w:pPr>
            <w:r>
              <w:rPr>
                <w:w w:val="102"/>
                <w:sz w:val="31"/>
              </w:rPr>
              <w:t>传送数</w:t>
            </w:r>
            <w:r>
              <w:rPr>
                <w:spacing w:val="-47"/>
                <w:w w:val="102"/>
                <w:sz w:val="31"/>
              </w:rPr>
              <w:t>据</w:t>
            </w:r>
            <w:r>
              <w:rPr>
                <w:w w:val="102"/>
                <w:sz w:val="31"/>
              </w:rPr>
              <w:t>（</w:t>
            </w:r>
            <w:r>
              <w:rPr>
                <w:rFonts w:ascii="Calibri" w:eastAsia="Calibri"/>
                <w:spacing w:val="-1"/>
                <w:w w:val="102"/>
                <w:sz w:val="31"/>
              </w:rPr>
              <w:t>T</w:t>
            </w:r>
            <w:r>
              <w:rPr>
                <w:rFonts w:ascii="Calibri" w:eastAsia="Calibri"/>
                <w:spacing w:val="-4"/>
                <w:w w:val="102"/>
                <w:sz w:val="31"/>
              </w:rPr>
              <w:t>D</w:t>
            </w:r>
            <w:r>
              <w:rPr>
                <w:spacing w:val="-202"/>
                <w:w w:val="102"/>
                <w:sz w:val="31"/>
              </w:rPr>
              <w:t>）</w:t>
            </w:r>
            <w:r>
              <w:rPr>
                <w:w w:val="102"/>
                <w:sz w:val="31"/>
              </w:rPr>
              <w:t>（输入到</w:t>
            </w:r>
            <w:r>
              <w:rPr>
                <w:sz w:val="31"/>
              </w:rPr>
              <w:tab/>
            </w:r>
            <w:r>
              <w:rPr>
                <w:w w:val="102"/>
                <w:sz w:val="31"/>
              </w:rPr>
              <w:t>传送数</w:t>
            </w:r>
            <w:r>
              <w:rPr>
                <w:spacing w:val="-51"/>
                <w:w w:val="102"/>
                <w:sz w:val="31"/>
              </w:rPr>
              <w:t>据</w:t>
            </w:r>
            <w:r>
              <w:rPr>
                <w:w w:val="102"/>
                <w:sz w:val="31"/>
              </w:rPr>
              <w:t>（</w:t>
            </w:r>
            <w:r>
              <w:rPr>
                <w:rFonts w:ascii="Calibri" w:eastAsia="Calibri"/>
                <w:spacing w:val="-1"/>
                <w:w w:val="102"/>
                <w:sz w:val="31"/>
              </w:rPr>
              <w:t>T</w:t>
            </w:r>
            <w:r>
              <w:rPr>
                <w:rFonts w:ascii="Calibri" w:eastAsia="Calibri"/>
                <w:spacing w:val="-4"/>
                <w:w w:val="102"/>
                <w:sz w:val="31"/>
              </w:rPr>
              <w:t>D</w:t>
            </w:r>
            <w:r>
              <w:rPr>
                <w:spacing w:val="-206"/>
                <w:w w:val="102"/>
                <w:sz w:val="31"/>
              </w:rPr>
              <w:t>）</w:t>
            </w:r>
            <w:r>
              <w:rPr>
                <w:w w:val="102"/>
                <w:sz w:val="31"/>
              </w:rPr>
              <w:t>（从电缆</w:t>
            </w:r>
          </w:p>
        </w:tc>
      </w:tr>
      <w:tr>
        <w:tblPrEx>
          <w:tblW w:w="0" w:type="auto"/>
          <w:jc w:val="left"/>
          <w:tblInd w:w="27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5"/>
          <w:jc w:val="left"/>
        </w:trPr>
        <w:tc>
          <w:tcPr>
            <w:tcW w:w="1657" w:type="dxa"/>
          </w:tcPr>
          <w:p>
            <w:pPr>
              <w:pStyle w:val="TableParagraph"/>
              <w:spacing w:line="357" w:lineRule="exact"/>
              <w:ind w:right="257"/>
              <w:jc w:val="center"/>
              <w:rPr>
                <w:rFonts w:ascii="Calibri"/>
                <w:b/>
                <w:sz w:val="31"/>
              </w:rPr>
            </w:pPr>
            <w:r>
              <w:rPr>
                <w:rFonts w:ascii="Calibri"/>
                <w:b/>
                <w:w w:val="102"/>
                <w:sz w:val="31"/>
              </w:rPr>
              <w:t>3</w:t>
            </w:r>
          </w:p>
        </w:tc>
        <w:tc>
          <w:tcPr>
            <w:tcW w:w="3467" w:type="dxa"/>
          </w:tcPr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spacing w:line="369" w:lineRule="exact"/>
              <w:ind w:left="311" w:right="285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（</w:t>
            </w:r>
            <w:r>
              <w:rPr>
                <w:rFonts w:ascii="Calibri" w:eastAsia="Calibri"/>
                <w:b/>
                <w:sz w:val="31"/>
              </w:rPr>
              <w:t>RxD/TxD+</w:t>
            </w:r>
            <w:r>
              <w:rPr>
                <w:b/>
                <w:sz w:val="31"/>
              </w:rPr>
              <w:t>）</w:t>
            </w:r>
          </w:p>
        </w:tc>
        <w:tc>
          <w:tcPr>
            <w:tcW w:w="7379" w:type="dxa"/>
            <w:gridSpan w:val="2"/>
          </w:tcPr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tabs>
                <w:tab w:val="left" w:pos="4018"/>
              </w:tabs>
              <w:spacing w:line="369" w:lineRule="exact"/>
              <w:ind w:left="226"/>
              <w:jc w:val="center"/>
              <w:rPr>
                <w:sz w:val="31"/>
              </w:rPr>
            </w:pPr>
            <w:r>
              <w:rPr>
                <w:sz w:val="31"/>
              </w:rPr>
              <w:t>电缆）</w:t>
              <w:tab/>
              <w:t>输出）</w:t>
            </w:r>
          </w:p>
        </w:tc>
      </w:tr>
    </w:tbl>
    <w:p>
      <w:pPr>
        <w:spacing w:after="0" w:line="369" w:lineRule="exact"/>
        <w:jc w:val="center"/>
        <w:rPr>
          <w:sz w:val="31"/>
        </w:rPr>
        <w:sectPr>
          <w:pgSz w:w="17860" w:h="25260"/>
          <w:pgMar w:top="1820" w:right="0" w:bottom="280" w:left="0" w:header="708" w:footer="708"/>
          <w:pgNumType w:start="14"/>
          <w:cols w:space="708"/>
        </w:sectPr>
      </w:pPr>
    </w:p>
    <w:p>
      <w:pPr>
        <w:pStyle w:val="BodyText"/>
        <w:ind w:left="2280"/>
        <w:rPr>
          <w:sz w:val="20"/>
        </w:rPr>
      </w:pPr>
      <w:r>
        <w:rPr>
          <w:sz w:val="20"/>
        </w:rPr>
        <w:pict>
          <v:group id="_x0000_i1141" style="width:665pt;height:370pt;mso-position-horizontal-relative:char;mso-position-vertical-relative:line" coordorigin="0,0" coordsize="13300,7400">
            <v:shape id="_x0000_s1142" type="#_x0000_t75" style="width:13300;height:7400;position:absolute" stroked="f">
              <v:imagedata r:id="rId39" o:title=""/>
            </v:shape>
            <v:shape id="_x0000_s1143" type="#_x0000_t202" style="width:181;height:317;left:1054;position:absolute;top:4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b/>
                        <w:sz w:val="31"/>
                      </w:rPr>
                    </w:pPr>
                    <w:r>
                      <w:rPr>
                        <w:rFonts w:ascii="Calibri"/>
                        <w:b/>
                        <w:w w:val="102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144" type="#_x0000_t202" style="width:2279;height:352;left:2713;position:absolute;top:391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>RTS</w:t>
                    </w: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Calibri" w:eastAsia="Calibri"/>
                        <w:sz w:val="31"/>
                      </w:rPr>
                      <w:t xml:space="preserve">TTL </w:t>
                    </w:r>
                    <w:r>
                      <w:rPr>
                        <w:sz w:val="31"/>
                      </w:rPr>
                      <w:t>电平）</w:t>
                    </w:r>
                  </w:p>
                </w:txbxContent>
              </v:textbox>
            </v:shape>
            <v:shape id="_x0000_s1145" type="#_x0000_t202" style="width:4168;height:352;left:7290;position:absolute;top:391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数据终端就绪</w:t>
                    </w:r>
                    <w:r>
                      <w:rPr>
                        <w:spacing w:val="-11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Calibri" w:eastAsia="Calibri"/>
                        <w:spacing w:val="-1"/>
                        <w:w w:val="102"/>
                        <w:sz w:val="31"/>
                      </w:rPr>
                      <w:t>DT</w:t>
                    </w:r>
                    <w:r>
                      <w:rPr>
                        <w:rFonts w:ascii="Calibri" w:eastAsia="Calibri"/>
                        <w:spacing w:val="-7"/>
                        <w:w w:val="102"/>
                        <w:sz w:val="31"/>
                      </w:rPr>
                      <w:t>R</w:t>
                    </w:r>
                    <w:r>
                      <w:rPr>
                        <w:spacing w:val="-159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（不用）</w:t>
                    </w:r>
                  </w:p>
                </w:txbxContent>
              </v:textbox>
            </v:shape>
            <v:shape id="_x0000_s1146" type="#_x0000_t202" style="width:181;height:317;left:1054;position:absolute;top:138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b/>
                        <w:sz w:val="31"/>
                      </w:rPr>
                    </w:pPr>
                    <w:r>
                      <w:rPr>
                        <w:rFonts w:ascii="Calibri"/>
                        <w:b/>
                        <w:w w:val="102"/>
                        <w:sz w:val="31"/>
                      </w:rPr>
                      <w:t>5</w:t>
                    </w:r>
                  </w:p>
                </w:txbxContent>
              </v:textbox>
            </v:shape>
            <v:shape id="_x0000_s1147" type="#_x0000_t202" style="width:2886;height:352;left:6034;position:absolute;top:135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地（</w:t>
                    </w:r>
                    <w:r>
                      <w:rPr>
                        <w:rFonts w:ascii="Calibri" w:eastAsia="Calibri"/>
                        <w:sz w:val="31"/>
                      </w:rPr>
                      <w:t xml:space="preserve">RS-232 </w:t>
                    </w:r>
                    <w:r>
                      <w:rPr>
                        <w:sz w:val="31"/>
                      </w:rPr>
                      <w:t>逻辑地）</w:t>
                    </w:r>
                  </w:p>
                </w:txbxContent>
              </v:textbox>
            </v:shape>
            <v:shape id="_x0000_s1148" type="#_x0000_t202" style="width:2887;height:352;left:9825;position:absolute;top:135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地（</w:t>
                    </w:r>
                    <w:r>
                      <w:rPr>
                        <w:rFonts w:ascii="Calibri" w:eastAsia="Calibri"/>
                        <w:sz w:val="31"/>
                      </w:rPr>
                      <w:t xml:space="preserve">RS-232 </w:t>
                    </w:r>
                    <w:r>
                      <w:rPr>
                        <w:sz w:val="31"/>
                      </w:rPr>
                      <w:t>逻辑地）</w:t>
                    </w:r>
                  </w:p>
                </w:txbxContent>
              </v:textbox>
            </v:shape>
            <v:shape id="_x0000_s1149" type="#_x0000_t202" style="width:181;height:317;left:1054;position:absolute;top:23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b/>
                        <w:sz w:val="31"/>
                      </w:rPr>
                    </w:pPr>
                    <w:r>
                      <w:rPr>
                        <w:rFonts w:ascii="Calibri"/>
                        <w:b/>
                        <w:w w:val="102"/>
                        <w:sz w:val="31"/>
                      </w:rPr>
                      <w:t>6</w:t>
                    </w:r>
                  </w:p>
                </w:txbxContent>
              </v:textbox>
            </v:shape>
            <v:shape id="_x0000_s1150" type="#_x0000_t202" style="width:971;height:317;left:3365;position:absolute;top:23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未连接</w:t>
                    </w:r>
                  </w:p>
                </w:txbxContent>
              </v:textbox>
            </v:shape>
            <v:shape id="_x0000_s1151" type="#_x0000_t202" style="width:4161;height:352;left:7290;position:absolute;top:2314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数据设置就绪</w:t>
                    </w:r>
                    <w:r>
                      <w:rPr>
                        <w:spacing w:val="-11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Calibri" w:eastAsia="Calibri"/>
                        <w:spacing w:val="-1"/>
                        <w:w w:val="102"/>
                        <w:sz w:val="31"/>
                      </w:rPr>
                      <w:t>DS</w:t>
                    </w:r>
                    <w:r>
                      <w:rPr>
                        <w:rFonts w:ascii="Calibri" w:eastAsia="Calibri"/>
                        <w:spacing w:val="-2"/>
                        <w:w w:val="102"/>
                        <w:sz w:val="31"/>
                      </w:rPr>
                      <w:t>R</w:t>
                    </w:r>
                    <w:r>
                      <w:rPr>
                        <w:spacing w:val="-162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（不用）</w:t>
                    </w:r>
                  </w:p>
                </w:txbxContent>
              </v:textbox>
            </v:shape>
            <v:shape id="_x0000_s1152" type="#_x0000_t202" style="width:3171;height:352;left:9684;position:absolute;top:3271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发送请求</w:t>
                    </w:r>
                    <w:r>
                      <w:rPr>
                        <w:spacing w:val="-7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Calibri" w:eastAsia="Calibri"/>
                        <w:spacing w:val="-1"/>
                        <w:w w:val="102"/>
                        <w:sz w:val="31"/>
                      </w:rPr>
                      <w:t>RT</w:t>
                    </w:r>
                    <w:r>
                      <w:rPr>
                        <w:rFonts w:ascii="Calibri" w:eastAsia="Calibri"/>
                        <w:spacing w:val="-7"/>
                        <w:w w:val="102"/>
                        <w:sz w:val="31"/>
                      </w:rPr>
                      <w:t>S</w:t>
                    </w:r>
                    <w:r>
                      <w:rPr>
                        <w:spacing w:val="-159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（从电</w:t>
                    </w:r>
                  </w:p>
                </w:txbxContent>
              </v:textbox>
            </v:shape>
            <v:shape id="_x0000_s1153" type="#_x0000_t202" style="width:181;height:317;left:1054;position:absolute;top:36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b/>
                        <w:sz w:val="31"/>
                      </w:rPr>
                    </w:pPr>
                    <w:r>
                      <w:rPr>
                        <w:rFonts w:ascii="Calibri"/>
                        <w:b/>
                        <w:w w:val="102"/>
                        <w:sz w:val="31"/>
                      </w:rPr>
                      <w:t>7</w:t>
                    </w:r>
                  </w:p>
                </w:txbxContent>
              </v:textbox>
            </v:shape>
            <v:shape id="_x0000_s1154" type="#_x0000_t202" style="width:1238;height:352;left:3235;position:absolute;top:3664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Calibri" w:eastAsia="Calibri"/>
                        <w:sz w:val="31"/>
                      </w:rPr>
                      <w:t xml:space="preserve">24V </w:t>
                    </w:r>
                    <w:r>
                      <w:rPr>
                        <w:sz w:val="31"/>
                      </w:rPr>
                      <w:t>电源</w:t>
                    </w:r>
                  </w:p>
                </w:txbxContent>
              </v:textbox>
            </v:shape>
            <v:shape id="_x0000_s1155" type="#_x0000_t202" style="width:3445;height:352;left:5835;position:absolute;top:3664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发送请求</w:t>
                    </w:r>
                    <w:r>
                      <w:rPr>
                        <w:spacing w:val="-29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Calibri" w:eastAsia="Calibri"/>
                        <w:spacing w:val="-1"/>
                        <w:w w:val="102"/>
                        <w:sz w:val="31"/>
                      </w:rPr>
                      <w:t>RT</w:t>
                    </w:r>
                    <w:r>
                      <w:rPr>
                        <w:rFonts w:ascii="Calibri" w:eastAsia="Calibri"/>
                        <w:spacing w:val="-7"/>
                        <w:w w:val="102"/>
                        <w:sz w:val="31"/>
                      </w:rPr>
                      <w:t>S</w:t>
                    </w:r>
                    <w:r>
                      <w:rPr>
                        <w:spacing w:val="-180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（不用）</w:t>
                    </w:r>
                  </w:p>
                </w:txbxContent>
              </v:textbox>
            </v:shape>
            <v:shape id="_x0000_s1156" type="#_x0000_t202" style="width:1432;height:334;left:10570;position:absolute;top:4052" filled="f" stroked="f">
              <v:textbox inset="0,0,0,0">
                <w:txbxContent>
                  <w:p>
                    <w:pPr>
                      <w:spacing w:before="0" w:line="333" w:lineRule="exact"/>
                      <w:ind w:left="0" w:right="0" w:firstLine="0"/>
                      <w:jc w:val="left"/>
                      <w:rPr>
                        <w:rFonts w:ascii="Calibri" w:eastAsia="Calibri"/>
                        <w:b/>
                        <w:sz w:val="29"/>
                      </w:rPr>
                    </w:pPr>
                    <w:r>
                      <w:rPr>
                        <w:sz w:val="31"/>
                      </w:rPr>
                      <w:t>缆输出）</w:t>
                    </w:r>
                    <w:r>
                      <w:rPr>
                        <w:rFonts w:ascii="Calibri" w:eastAsia="Calibri"/>
                        <w:b/>
                        <w:position w:val="1"/>
                        <w:sz w:val="29"/>
                      </w:rPr>
                      <w:t>2</w:t>
                    </w:r>
                  </w:p>
                </w:txbxContent>
              </v:textbox>
            </v:shape>
            <v:shape id="_x0000_s1157" type="#_x0000_t202" style="width:1909;height:352;left:2897;position:absolute;top:5014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rFonts w:ascii="Calibri" w:eastAsia="Calibri"/>
                        <w:b/>
                        <w:sz w:val="31"/>
                      </w:rPr>
                    </w:pPr>
                    <w:r>
                      <w:rPr>
                        <w:rFonts w:ascii="Calibri" w:eastAsia="Calibri"/>
                        <w:b/>
                        <w:sz w:val="31"/>
                      </w:rPr>
                      <w:t xml:space="preserve">RS-485 </w:t>
                    </w:r>
                    <w:r>
                      <w:rPr>
                        <w:b/>
                        <w:spacing w:val="-22"/>
                        <w:sz w:val="31"/>
                      </w:rPr>
                      <w:t xml:space="preserve">信号 </w:t>
                    </w:r>
                    <w:r>
                      <w:rPr>
                        <w:rFonts w:ascii="Calibri" w:eastAsia="Calibri"/>
                        <w:b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58" type="#_x0000_t202" style="width:181;height:317;left:1054;position:absolute;top:54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b/>
                        <w:sz w:val="31"/>
                      </w:rPr>
                    </w:pPr>
                    <w:r>
                      <w:rPr>
                        <w:rFonts w:ascii="Calibri"/>
                        <w:b/>
                        <w:w w:val="102"/>
                        <w:sz w:val="31"/>
                      </w:rPr>
                      <w:t>8</w:t>
                    </w:r>
                  </w:p>
                </w:txbxContent>
              </v:textbox>
            </v:shape>
            <v:shape id="_x0000_s1159" type="#_x0000_t202" style="width:3487;height:352;left:7629;position:absolute;top:540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清除发送</w:t>
                    </w:r>
                    <w:r>
                      <w:rPr>
                        <w:spacing w:val="-4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Calibri" w:eastAsia="Calibri"/>
                        <w:spacing w:val="-1"/>
                        <w:w w:val="102"/>
                        <w:sz w:val="31"/>
                      </w:rPr>
                      <w:t>CT</w:t>
                    </w:r>
                    <w:r>
                      <w:rPr>
                        <w:rFonts w:ascii="Calibri" w:eastAsia="Calibri"/>
                        <w:spacing w:val="-5"/>
                        <w:w w:val="102"/>
                        <w:sz w:val="31"/>
                      </w:rPr>
                      <w:t>S</w:t>
                    </w:r>
                    <w:r>
                      <w:rPr>
                        <w:spacing w:val="-162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（不用）</w:t>
                    </w:r>
                  </w:p>
                </w:txbxContent>
              </v:textbox>
            </v:shape>
            <v:shape id="_x0000_s1160" type="#_x0000_t202" style="width:1893;height:352;left:2904;position:absolute;top:579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（</w:t>
                    </w:r>
                    <w:r>
                      <w:rPr>
                        <w:rFonts w:ascii="Calibri" w:eastAsia="Calibri"/>
                        <w:b/>
                        <w:sz w:val="31"/>
                      </w:rPr>
                      <w:t>RxD/TxD-</w:t>
                    </w:r>
                    <w:r>
                      <w:rPr>
                        <w:b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161" type="#_x0000_t202" style="width:181;height:317;left:1054;position:absolute;top:67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b/>
                        <w:sz w:val="31"/>
                      </w:rPr>
                    </w:pPr>
                    <w:r>
                      <w:rPr>
                        <w:rFonts w:ascii="Calibri"/>
                        <w:b/>
                        <w:w w:val="102"/>
                        <w:sz w:val="31"/>
                      </w:rPr>
                      <w:t>9</w:t>
                    </w:r>
                  </w:p>
                </w:txbxContent>
              </v:textbox>
            </v:shape>
            <v:shape id="_x0000_s1162" type="#_x0000_t202" style="width:1288;height:317;left:3210;position:absolute;top:67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协议选择</w:t>
                    </w:r>
                  </w:p>
                </w:txbxContent>
              </v:textbox>
            </v:shape>
            <v:shape id="_x0000_s1163" type="#_x0000_t202" style="width:3271;height:352;left:7737;position:absolute;top:6753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振铃指示</w:t>
                    </w:r>
                    <w:r>
                      <w:rPr>
                        <w:spacing w:val="-8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Calibri" w:eastAsia="Calibri"/>
                        <w:spacing w:val="-1"/>
                        <w:w w:val="102"/>
                        <w:sz w:val="31"/>
                      </w:rPr>
                      <w:t>R</w:t>
                    </w:r>
                    <w:r>
                      <w:rPr>
                        <w:rFonts w:ascii="Calibri" w:eastAsia="Calibri"/>
                        <w:w w:val="102"/>
                        <w:sz w:val="31"/>
                      </w:rPr>
                      <w:t>I</w:t>
                    </w:r>
                    <w:r>
                      <w:rPr>
                        <w:spacing w:val="-162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（不用）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3063"/>
        </w:tabs>
        <w:spacing w:before="50" w:after="0" w:line="405" w:lineRule="auto"/>
        <w:ind w:left="2700" w:right="2511" w:firstLine="0"/>
        <w:jc w:val="left"/>
        <w:rPr>
          <w:sz w:val="36"/>
        </w:rPr>
      </w:pPr>
      <w:r>
        <w:rPr>
          <w:rFonts w:ascii="Calibri" w:eastAsia="Calibri" w:hAnsi="Calibri"/>
          <w:sz w:val="36"/>
        </w:rPr>
        <w:t>DCE</w:t>
      </w:r>
      <w:r>
        <w:rPr>
          <w:rFonts w:ascii="Calibri" w:eastAsia="Calibri" w:hAnsi="Calibri"/>
          <w:spacing w:val="12"/>
          <w:sz w:val="36"/>
        </w:rPr>
        <w:t xml:space="preserve"> </w:t>
      </w:r>
      <w:r>
        <w:rPr>
          <w:spacing w:val="-47"/>
          <w:sz w:val="36"/>
        </w:rPr>
        <w:t xml:space="preserve">与 </w:t>
      </w:r>
      <w:r>
        <w:rPr>
          <w:rFonts w:ascii="Calibri" w:eastAsia="Calibri" w:hAnsi="Calibri"/>
          <w:sz w:val="36"/>
        </w:rPr>
        <w:t>DTE</w:t>
      </w:r>
      <w:r>
        <w:rPr>
          <w:rFonts w:ascii="Calibri" w:eastAsia="Calibri" w:hAnsi="Calibri"/>
          <w:spacing w:val="14"/>
          <w:sz w:val="36"/>
        </w:rPr>
        <w:t xml:space="preserve"> </w:t>
      </w:r>
      <w:r>
        <w:rPr>
          <w:spacing w:val="-12"/>
          <w:sz w:val="36"/>
        </w:rPr>
        <w:t xml:space="preserve">模式在电缆上用 </w:t>
      </w:r>
      <w:r>
        <w:rPr>
          <w:rFonts w:ascii="Calibri" w:eastAsia="Calibri" w:hAnsi="Calibri"/>
          <w:sz w:val="36"/>
        </w:rPr>
        <w:t>DIP</w:t>
      </w:r>
      <w:r>
        <w:rPr>
          <w:rFonts w:ascii="Calibri" w:eastAsia="Calibri" w:hAnsi="Calibri"/>
          <w:spacing w:val="13"/>
          <w:sz w:val="36"/>
        </w:rPr>
        <w:t xml:space="preserve"> </w:t>
      </w:r>
      <w:r>
        <w:rPr>
          <w:spacing w:val="-31"/>
          <w:sz w:val="36"/>
        </w:rPr>
        <w:t xml:space="preserve">开关 </w:t>
      </w:r>
      <w:r>
        <w:rPr>
          <w:rFonts w:ascii="Calibri" w:eastAsia="Calibri" w:hAnsi="Calibri"/>
          <w:sz w:val="36"/>
        </w:rPr>
        <w:t>5</w:t>
      </w:r>
      <w:r>
        <w:rPr>
          <w:rFonts w:ascii="Calibri" w:eastAsia="Calibri" w:hAnsi="Calibri"/>
          <w:spacing w:val="12"/>
          <w:sz w:val="36"/>
        </w:rPr>
        <w:t xml:space="preserve"> </w:t>
      </w:r>
      <w:r>
        <w:rPr>
          <w:spacing w:val="-3"/>
          <w:sz w:val="36"/>
        </w:rPr>
        <w:t>选择，开关位置在</w:t>
      </w:r>
      <w:r>
        <w:rPr>
          <w:rFonts w:ascii="Calibri" w:eastAsia="Calibri" w:hAnsi="Calibri"/>
          <w:sz w:val="36"/>
        </w:rPr>
        <w:t>“ON”</w:t>
      </w:r>
      <w:r>
        <w:rPr>
          <w:spacing w:val="-30"/>
          <w:sz w:val="36"/>
        </w:rPr>
        <w:t xml:space="preserve">时为 </w:t>
      </w:r>
      <w:r>
        <w:rPr>
          <w:rFonts w:ascii="Calibri" w:eastAsia="Calibri" w:hAnsi="Calibri"/>
          <w:sz w:val="36"/>
        </w:rPr>
        <w:t>DTE</w:t>
      </w:r>
      <w:r>
        <w:rPr>
          <w:rFonts w:ascii="Calibri" w:eastAsia="Calibri" w:hAnsi="Calibri"/>
          <w:spacing w:val="14"/>
          <w:sz w:val="36"/>
        </w:rPr>
        <w:t xml:space="preserve"> </w:t>
      </w:r>
      <w:r>
        <w:rPr>
          <w:sz w:val="36"/>
        </w:rPr>
        <w:t>模式， 在</w:t>
      </w:r>
      <w:r>
        <w:rPr>
          <w:rFonts w:ascii="Calibri" w:eastAsia="Calibri" w:hAnsi="Calibri"/>
          <w:sz w:val="36"/>
        </w:rPr>
        <w:t>“OFF”</w:t>
      </w:r>
      <w:r>
        <w:rPr>
          <w:spacing w:val="-31"/>
          <w:sz w:val="36"/>
        </w:rPr>
        <w:t xml:space="preserve">时为 </w:t>
      </w:r>
      <w:r>
        <w:rPr>
          <w:rFonts w:ascii="Calibri" w:eastAsia="Calibri" w:hAnsi="Calibri"/>
          <w:sz w:val="36"/>
        </w:rPr>
        <w:t>DCE</w:t>
      </w:r>
      <w:r>
        <w:rPr>
          <w:rFonts w:ascii="Calibri" w:eastAsia="Calibri" w:hAnsi="Calibri"/>
          <w:spacing w:val="13"/>
          <w:sz w:val="36"/>
        </w:rPr>
        <w:t xml:space="preserve"> </w:t>
      </w:r>
      <w:r>
        <w:rPr>
          <w:sz w:val="36"/>
        </w:rPr>
        <w:t>模式。</w:t>
      </w:r>
    </w:p>
    <w:p>
      <w:pPr>
        <w:pStyle w:val="BodyText"/>
        <w:spacing w:before="1"/>
        <w:rPr>
          <w:sz w:val="33"/>
        </w:rPr>
      </w:pPr>
    </w:p>
    <w:p>
      <w:pPr>
        <w:pStyle w:val="ListParagraph"/>
        <w:numPr>
          <w:ilvl w:val="0"/>
          <w:numId w:val="10"/>
        </w:numPr>
        <w:tabs>
          <w:tab w:val="left" w:pos="3065"/>
        </w:tabs>
        <w:spacing w:before="0" w:after="0" w:line="403" w:lineRule="auto"/>
        <w:ind w:left="2700" w:right="2516" w:firstLine="0"/>
        <w:jc w:val="left"/>
        <w:rPr>
          <w:sz w:val="36"/>
        </w:rPr>
      </w:pPr>
      <w:r>
        <w:pict>
          <v:group id="_x0000_s1164" style="width:893pt;height:22.5pt;margin-top:98.87pt;margin-left:0;mso-position-horizontal-relative:page;position:absolute;z-index:251697152" coordorigin="0,1977" coordsize="17860,450">
            <v:shape id="_x0000_s1165" type="#_x0000_t75" style="width:17860;height:380;position:absolute;top:1977" stroked="f">
              <v:imagedata r:id="rId40" o:title=""/>
            </v:shape>
            <v:shape id="_x0000_s1166" type="#_x0000_t202" style="width:17860;height:450;position:absolute;top:1977" filled="f" stroked="f">
              <v:textbox inset="0,0,0,0">
                <w:txbxContent>
                  <w:p>
                    <w:pPr>
                      <w:spacing w:before="0" w:line="450" w:lineRule="exact"/>
                      <w:ind w:left="303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上述的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“</w:t>
                    </w:r>
                    <w:r>
                      <w:rPr>
                        <w:sz w:val="36"/>
                      </w:rPr>
                      <w:t>本地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”</w:t>
                    </w:r>
                    <w:r>
                      <w:rPr>
                        <w:sz w:val="36"/>
                      </w:rPr>
                      <w:t>模式相当于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“DCE”</w:t>
                    </w:r>
                    <w:r>
                      <w:rPr>
                        <w:sz w:val="36"/>
                      </w:rPr>
                      <w:t>模式；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“</w:t>
                    </w:r>
                    <w:r>
                      <w:rPr>
                        <w:sz w:val="36"/>
                      </w:rPr>
                      <w:t>远程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”</w:t>
                    </w:r>
                    <w:r>
                      <w:rPr>
                        <w:sz w:val="36"/>
                      </w:rPr>
                      <w:t>模式相当于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“DTE”</w:t>
                    </w:r>
                    <w:r>
                      <w:rPr>
                        <w:sz w:val="36"/>
                      </w:rPr>
                      <w:t>模式。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 w:hAnsi="Calibri"/>
          <w:sz w:val="36"/>
        </w:rPr>
        <w:t>RTS</w:t>
      </w:r>
      <w:r>
        <w:rPr>
          <w:rFonts w:ascii="Calibri" w:eastAsia="Calibri" w:hAnsi="Calibri"/>
          <w:spacing w:val="8"/>
          <w:sz w:val="36"/>
        </w:rPr>
        <w:t xml:space="preserve"> </w:t>
      </w:r>
      <w:r>
        <w:rPr>
          <w:spacing w:val="-15"/>
          <w:sz w:val="36"/>
        </w:rPr>
        <w:t xml:space="preserve">信号可以用 </w:t>
      </w:r>
      <w:r>
        <w:rPr>
          <w:rFonts w:ascii="Calibri" w:eastAsia="Calibri" w:hAnsi="Calibri"/>
          <w:sz w:val="36"/>
        </w:rPr>
        <w:t>DIP</w:t>
      </w:r>
      <w:r>
        <w:rPr>
          <w:rFonts w:ascii="Calibri" w:eastAsia="Calibri" w:hAnsi="Calibri"/>
          <w:spacing w:val="8"/>
          <w:sz w:val="36"/>
        </w:rPr>
        <w:t xml:space="preserve"> </w:t>
      </w:r>
      <w:r>
        <w:rPr>
          <w:spacing w:val="-31"/>
          <w:sz w:val="36"/>
        </w:rPr>
        <w:t xml:space="preserve">开关 </w:t>
      </w:r>
      <w:r>
        <w:rPr>
          <w:rFonts w:ascii="Calibri" w:eastAsia="Calibri" w:hAnsi="Calibri"/>
          <w:sz w:val="36"/>
        </w:rPr>
        <w:t>6</w:t>
      </w:r>
      <w:r>
        <w:rPr>
          <w:rFonts w:ascii="Calibri" w:eastAsia="Calibri" w:hAnsi="Calibri"/>
          <w:spacing w:val="9"/>
          <w:sz w:val="36"/>
        </w:rPr>
        <w:t xml:space="preserve"> </w:t>
      </w:r>
      <w:r>
        <w:rPr>
          <w:spacing w:val="-16"/>
          <w:sz w:val="36"/>
        </w:rPr>
        <w:t>在两种状态间选择：开关为</w:t>
      </w:r>
      <w:r>
        <w:rPr>
          <w:rFonts w:ascii="Calibri" w:eastAsia="Calibri" w:hAnsi="Calibri"/>
          <w:sz w:val="36"/>
        </w:rPr>
        <w:t>“ON”</w:t>
      </w:r>
      <w:r>
        <w:rPr>
          <w:sz w:val="36"/>
        </w:rPr>
        <w:t>时为</w:t>
      </w:r>
      <w:r>
        <w:rPr>
          <w:rFonts w:ascii="Calibri" w:eastAsia="Calibri" w:hAnsi="Calibri"/>
          <w:sz w:val="36"/>
        </w:rPr>
        <w:t>“</w:t>
      </w:r>
      <w:r>
        <w:rPr>
          <w:spacing w:val="-19"/>
          <w:sz w:val="36"/>
        </w:rPr>
        <w:t xml:space="preserve">发送时为 </w:t>
      </w:r>
      <w:r>
        <w:rPr>
          <w:rFonts w:ascii="Calibri" w:eastAsia="Calibri" w:hAnsi="Calibri"/>
          <w:sz w:val="36"/>
        </w:rPr>
        <w:t>1</w:t>
      </w:r>
      <w:r>
        <w:rPr>
          <w:rFonts w:ascii="Calibri" w:eastAsia="Calibri" w:hAnsi="Calibri"/>
          <w:spacing w:val="-1"/>
          <w:sz w:val="36"/>
        </w:rPr>
        <w:t xml:space="preserve"> ”</w:t>
      </w:r>
      <w:r>
        <w:rPr>
          <w:sz w:val="36"/>
        </w:rPr>
        <w:t>； 开关为</w:t>
      </w:r>
      <w:r>
        <w:rPr>
          <w:rFonts w:ascii="Calibri" w:eastAsia="Calibri" w:hAnsi="Calibri"/>
          <w:sz w:val="36"/>
        </w:rPr>
        <w:t>“OFF”</w:t>
      </w:r>
      <w:r>
        <w:rPr>
          <w:spacing w:val="1"/>
          <w:sz w:val="36"/>
        </w:rPr>
        <w:t xml:space="preserve">时为 </w:t>
      </w:r>
      <w:r>
        <w:rPr>
          <w:rFonts w:ascii="Calibri" w:eastAsia="Calibri" w:hAnsi="Calibri"/>
          <w:sz w:val="36"/>
        </w:rPr>
        <w:t>“</w:t>
      </w:r>
      <w:r>
        <w:rPr>
          <w:spacing w:val="-23"/>
          <w:sz w:val="36"/>
        </w:rPr>
        <w:t xml:space="preserve">总是为 </w:t>
      </w:r>
      <w:r>
        <w:rPr>
          <w:rFonts w:ascii="Calibri" w:eastAsia="Calibri" w:hAnsi="Calibri"/>
          <w:sz w:val="36"/>
        </w:rPr>
        <w:t>1”</w:t>
      </w:r>
      <w:r>
        <w:rPr>
          <w:sz w:val="36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0"/>
        <w:ind w:left="2700"/>
      </w:pPr>
      <w:r>
        <w:pict>
          <v:group id="_x0000_s1167" style="width:893pt;height:20.6pt;margin-top:-34.48pt;margin-left:0;mso-position-horizontal-relative:page;position:absolute;z-index:251698176" coordorigin="0,-690" coordsize="17860,412">
            <v:shape id="_x0000_s1168" type="#_x0000_t75" style="width:17860;height:280;position:absolute;top:-690" stroked="f">
              <v:imagedata r:id="rId41" o:title=""/>
            </v:shape>
            <v:shape id="_x0000_s1169" type="#_x0000_t202" style="width:17860;height:412;position:absolute;top:-690" filled="f" stroked="f">
              <v:textbox inset="0,0,0,0">
                <w:txbxContent>
                  <w:p>
                    <w:pPr>
                      <w:spacing w:before="0" w:line="412" w:lineRule="exact"/>
                      <w:ind w:left="345" w:right="0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所谓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DTE </w:t>
                    </w:r>
                    <w:r>
                      <w:rPr>
                        <w:spacing w:val="-45"/>
                        <w:sz w:val="36"/>
                      </w:rPr>
                      <w:t xml:space="preserve">和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DCE </w:t>
                    </w:r>
                    <w:r>
                      <w:rPr>
                        <w:spacing w:val="-45"/>
                        <w:sz w:val="36"/>
                      </w:rPr>
                      <w:t xml:space="preserve">是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RS-232 </w:t>
                    </w:r>
                    <w:r>
                      <w:rPr>
                        <w:spacing w:val="-17"/>
                        <w:sz w:val="36"/>
                      </w:rPr>
                      <w:t xml:space="preserve">通信中的一对设备，参见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PC/PPI </w:t>
                    </w:r>
                    <w:r>
                      <w:rPr>
                        <w:spacing w:val="-24"/>
                        <w:sz w:val="36"/>
                      </w:rPr>
                      <w:t xml:space="preserve">电缆的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DTE/DCE </w:t>
                    </w:r>
                    <w:r>
                      <w:rPr>
                        <w:sz w:val="36"/>
                      </w:rPr>
                      <w:t>设</w:t>
                    </w:r>
                  </w:p>
                </w:txbxContent>
              </v:textbox>
            </v:shape>
          </v:group>
        </w:pict>
      </w:r>
      <w:r>
        <w:t>置。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  <w:r>
        <w:pict>
          <v:group id="_x0000_s1170" style="width:630pt;height:37pt;margin-top:19.91pt;margin-left:132pt;mso-position-horizontal-relative:page;mso-wrap-distance-left:0;mso-wrap-distance-right:0;position:absolute;z-index:-251617280" coordorigin="2640,398" coordsize="12600,740">
            <v:shape id="_x0000_s1171" type="#_x0000_t75" style="width:12600;height:740;left:2640;position:absolute;top:398" stroked="f">
              <v:imagedata r:id="rId19" o:title=""/>
            </v:shape>
            <v:shape id="_x0000_s1172" type="#_x0000_t202" style="width:12600;height:740;left:2640;position:absolute;top:398" filled="f" stroked="f">
              <v:textbox inset="0,0,0,0">
                <w:txbxContent>
                  <w:p>
                    <w:pPr>
                      <w:spacing w:before="0" w:line="474" w:lineRule="exact"/>
                      <w:ind w:left="60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sz w:val="40"/>
                      </w:rPr>
                      <w:t xml:space="preserve">通过 </w:t>
                    </w:r>
                    <w:r>
                      <w:rPr>
                        <w:rFonts w:ascii="Calibri" w:eastAsia="Calibri"/>
                        <w:b/>
                        <w:sz w:val="40"/>
                      </w:rPr>
                      <w:t xml:space="preserve">PC/PPI </w:t>
                    </w:r>
                    <w:r>
                      <w:rPr>
                        <w:b/>
                        <w:sz w:val="40"/>
                      </w:rPr>
                      <w:t>电缆的编程通信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50" w:line="405" w:lineRule="auto"/>
        <w:ind w:left="2700" w:right="2722"/>
      </w:pPr>
      <w:r>
        <w:rPr>
          <w:spacing w:val="-32"/>
        </w:rPr>
        <w:t xml:space="preserve">通过 </w:t>
      </w:r>
      <w:r>
        <w:rPr>
          <w:rFonts w:ascii="Calibri" w:eastAsia="Calibri"/>
        </w:rPr>
        <w:t xml:space="preserve">PC/PPI </w:t>
      </w:r>
      <w:r>
        <w:rPr>
          <w:spacing w:val="-7"/>
        </w:rPr>
        <w:t xml:space="preserve">电缆的编程通信是最为常见的 </w:t>
      </w:r>
      <w:r>
        <w:rPr>
          <w:rFonts w:ascii="Calibri" w:eastAsia="Calibri"/>
        </w:rPr>
        <w:t xml:space="preserve">S7-200 </w:t>
      </w:r>
      <w:r>
        <w:t>编程方式，很多人也在此遇到问题。</w:t>
      </w:r>
    </w:p>
    <w:p>
      <w:pPr>
        <w:pStyle w:val="BodyText"/>
        <w:spacing w:before="7"/>
        <w:rPr>
          <w:sz w:val="32"/>
        </w:rPr>
      </w:pPr>
    </w:p>
    <w:p>
      <w:pPr>
        <w:pStyle w:val="BodyText"/>
        <w:ind w:left="2700"/>
      </w:pPr>
      <w:r>
        <w:t>影响通信的因素很多，要顺利通信首先需要注意：</w:t>
      </w:r>
    </w:p>
    <w:p>
      <w:pPr>
        <w:spacing w:after="0"/>
        <w:sectPr>
          <w:pgSz w:w="17860" w:h="25260"/>
          <w:pgMar w:top="1820" w:right="0" w:bottom="280" w:left="0" w:header="708" w:footer="708"/>
          <w:pgNumType w:start="15"/>
          <w:cols w:space="708"/>
        </w:sectPr>
      </w:pPr>
    </w:p>
    <w:p>
      <w:pPr>
        <w:spacing w:before="44"/>
        <w:ind w:left="3780" w:right="0" w:firstLine="0"/>
        <w:jc w:val="left"/>
        <w:rPr>
          <w:sz w:val="31"/>
        </w:rPr>
      </w:pPr>
      <w:r>
        <w:rPr>
          <w:sz w:val="31"/>
        </w:rPr>
        <w:t xml:space="preserve">检查 </w:t>
      </w:r>
      <w:r>
        <w:rPr>
          <w:rFonts w:ascii="Calibri" w:eastAsia="Calibri"/>
          <w:sz w:val="31"/>
        </w:rPr>
        <w:t xml:space="preserve">Micro/WIN </w:t>
      </w:r>
      <w:r>
        <w:rPr>
          <w:sz w:val="31"/>
        </w:rPr>
        <w:t xml:space="preserve">和 </w:t>
      </w:r>
      <w:r>
        <w:rPr>
          <w:rFonts w:ascii="Calibri" w:eastAsia="Calibri"/>
          <w:sz w:val="31"/>
        </w:rPr>
        <w:t xml:space="preserve">Windows </w:t>
      </w:r>
      <w:r>
        <w:rPr>
          <w:sz w:val="31"/>
        </w:rPr>
        <w:t>操作系统的版本兼容性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1"/>
        <w:rPr>
          <w:sz w:val="44"/>
        </w:rPr>
      </w:pPr>
    </w:p>
    <w:p>
      <w:pPr>
        <w:spacing w:before="0" w:line="688" w:lineRule="auto"/>
        <w:ind w:left="3780" w:right="7742" w:firstLine="0"/>
        <w:jc w:val="left"/>
        <w:rPr>
          <w:sz w:val="31"/>
        </w:rPr>
      </w:pPr>
      <w:r>
        <w:rPr>
          <w:sz w:val="31"/>
        </w:rPr>
        <w:t xml:space="preserve">未经西门子版本兼容测试的往往有通信问题。使用西门子的原装 </w:t>
      </w:r>
      <w:r>
        <w:rPr>
          <w:rFonts w:ascii="Calibri" w:eastAsia="Calibri"/>
          <w:sz w:val="31"/>
        </w:rPr>
        <w:t xml:space="preserve">PC/PPI </w:t>
      </w:r>
      <w:r>
        <w:rPr>
          <w:sz w:val="31"/>
        </w:rPr>
        <w:t>电缆</w:t>
      </w:r>
    </w:p>
    <w:p>
      <w:pPr>
        <w:pStyle w:val="BodyText"/>
        <w:spacing w:before="10"/>
        <w:rPr>
          <w:sz w:val="32"/>
        </w:rPr>
      </w:pPr>
    </w:p>
    <w:p>
      <w:pPr>
        <w:spacing w:before="1"/>
        <w:ind w:left="3780" w:right="0" w:firstLine="0"/>
        <w:jc w:val="left"/>
        <w:rPr>
          <w:sz w:val="31"/>
        </w:rPr>
      </w:pPr>
      <w:r>
        <w:pict>
          <v:group id="_x0000_s1173" style="width:893pt;height:20.5pt;margin-top:75.99pt;margin-left:0;mso-position-horizontal-relative:page;position:absolute;z-index:251700224" coordorigin="0,1520" coordsize="17860,410">
            <v:shape id="_x0000_s1174" type="#_x0000_t75" style="width:17860;height:280;position:absolute;top:1519" stroked="f">
              <v:imagedata r:id="rId42" o:title=""/>
            </v:shape>
            <v:shape id="_x0000_s1175" type="#_x0000_t202" style="width:17860;height:410;position:absolute;top:1519" filled="f" stroked="f">
              <v:textbox inset="0,0,0,0">
                <w:txbxContent>
                  <w:p>
                    <w:pPr>
                      <w:spacing w:before="55" w:line="355" w:lineRule="exact"/>
                      <w:ind w:left="411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为什么要使用西门子的原装电缆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 xml:space="preserve">包括用于连接 </w:t>
      </w:r>
      <w:r>
        <w:rPr>
          <w:rFonts w:ascii="Calibri" w:eastAsia="Calibri"/>
          <w:sz w:val="31"/>
        </w:rPr>
        <w:t xml:space="preserve">PC </w:t>
      </w:r>
      <w:r>
        <w:rPr>
          <w:sz w:val="31"/>
        </w:rPr>
        <w:t xml:space="preserve">机 </w:t>
      </w:r>
      <w:r>
        <w:rPr>
          <w:rFonts w:ascii="Calibri" w:eastAsia="Calibri"/>
          <w:sz w:val="31"/>
        </w:rPr>
        <w:t xml:space="preserve">RS232 </w:t>
      </w:r>
      <w:r>
        <w:rPr>
          <w:sz w:val="31"/>
        </w:rPr>
        <w:t xml:space="preserve">串口的 </w:t>
      </w:r>
      <w:r>
        <w:rPr>
          <w:rFonts w:ascii="Calibri" w:eastAsia="Calibri"/>
          <w:sz w:val="31"/>
        </w:rPr>
        <w:t xml:space="preserve">RS232/PPI </w:t>
      </w:r>
      <w:r>
        <w:rPr>
          <w:sz w:val="31"/>
        </w:rPr>
        <w:t xml:space="preserve">电缆，和连接 </w:t>
      </w:r>
      <w:r>
        <w:rPr>
          <w:rFonts w:ascii="Calibri" w:eastAsia="Calibri"/>
          <w:sz w:val="31"/>
        </w:rPr>
        <w:t xml:space="preserve">USB </w:t>
      </w:r>
      <w:r>
        <w:rPr>
          <w:sz w:val="31"/>
        </w:rPr>
        <w:t xml:space="preserve">口的 </w:t>
      </w:r>
      <w:r>
        <w:rPr>
          <w:rFonts w:ascii="Calibri" w:eastAsia="Calibri"/>
          <w:sz w:val="31"/>
        </w:rPr>
        <w:t xml:space="preserve">USB/PPI </w:t>
      </w:r>
      <w:r>
        <w:rPr>
          <w:sz w:val="31"/>
        </w:rPr>
        <w:t>电缆。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Heading1"/>
        <w:spacing w:before="42"/>
        <w:rPr>
          <w:rFonts w:ascii="宋体" w:eastAsia="宋体" w:hint="eastAsia"/>
        </w:rPr>
      </w:pPr>
      <w:r>
        <w:rPr>
          <w:rFonts w:ascii="宋体" w:eastAsia="宋体" w:hint="eastAsia"/>
        </w:rPr>
        <w:t>编程通信要点</w:t>
      </w:r>
    </w:p>
    <w:p>
      <w:pPr>
        <w:pStyle w:val="BodyText"/>
        <w:rPr>
          <w:b/>
          <w:sz w:val="42"/>
        </w:rPr>
      </w:pPr>
    </w:p>
    <w:p>
      <w:pPr>
        <w:pStyle w:val="BodyText"/>
        <w:spacing w:before="307" w:line="405" w:lineRule="auto"/>
        <w:ind w:left="2700" w:right="2696"/>
        <w:jc w:val="both"/>
      </w:pPr>
      <w:r>
        <w:rPr>
          <w:spacing w:val="-24"/>
        </w:rPr>
        <w:t xml:space="preserve">要进行 </w:t>
      </w:r>
      <w:r>
        <w:rPr>
          <w:rFonts w:ascii="Calibri" w:eastAsia="Calibri"/>
        </w:rPr>
        <w:t>S7-200</w:t>
      </w:r>
      <w:r>
        <w:rPr>
          <w:rFonts w:ascii="Calibri" w:eastAsia="Calibri"/>
          <w:spacing w:val="13"/>
        </w:rPr>
        <w:t xml:space="preserve"> </w:t>
      </w:r>
      <w:r>
        <w:rPr>
          <w:spacing w:val="-12"/>
        </w:rPr>
        <w:t>的编程通信，必须注意使通信双方</w:t>
      </w:r>
      <w:r>
        <w:t>（</w:t>
      </w:r>
      <w:r>
        <w:rPr>
          <w:spacing w:val="-19"/>
        </w:rPr>
        <w:t xml:space="preserve">即安装了 </w:t>
      </w:r>
      <w:r>
        <w:rPr>
          <w:rFonts w:ascii="Calibri" w:eastAsia="Calibri"/>
        </w:rPr>
        <w:t>Micro/WIN</w:t>
      </w:r>
      <w:r>
        <w:rPr>
          <w:rFonts w:ascii="Calibri" w:eastAsia="Calibri"/>
          <w:spacing w:val="14"/>
        </w:rPr>
        <w:t xml:space="preserve"> </w:t>
      </w:r>
      <w:r>
        <w:rPr>
          <w:spacing w:val="-46"/>
        </w:rPr>
        <w:t xml:space="preserve">的 </w:t>
      </w:r>
      <w:r>
        <w:rPr>
          <w:rFonts w:ascii="Calibri" w:eastAsia="Calibri"/>
        </w:rPr>
        <w:t>PC</w:t>
      </w:r>
      <w:r>
        <w:rPr>
          <w:rFonts w:ascii="Calibri" w:eastAsia="Calibri"/>
          <w:spacing w:val="10"/>
        </w:rPr>
        <w:t xml:space="preserve"> </w:t>
      </w:r>
      <w:r>
        <w:t>机</w:t>
      </w:r>
      <w:r>
        <w:rPr>
          <w:spacing w:val="-47"/>
        </w:rPr>
        <w:t xml:space="preserve">和 </w:t>
      </w:r>
      <w:r>
        <w:rPr>
          <w:rFonts w:ascii="Calibri" w:eastAsia="Calibri"/>
        </w:rPr>
        <w:t>S7-200</w:t>
      </w:r>
      <w:r>
        <w:rPr>
          <w:rFonts w:ascii="Calibri" w:eastAsia="Calibri"/>
          <w:spacing w:val="13"/>
        </w:rPr>
        <w:t xml:space="preserve"> </w:t>
      </w:r>
      <w:r>
        <w:rPr>
          <w:spacing w:val="-46"/>
        </w:rPr>
        <w:t xml:space="preserve">的 </w:t>
      </w:r>
      <w:r>
        <w:rPr>
          <w:rFonts w:ascii="Calibri" w:eastAsia="Calibri"/>
        </w:rPr>
        <w:t>CPU</w:t>
      </w:r>
      <w:r>
        <w:rPr>
          <w:rFonts w:ascii="Calibri" w:eastAsia="Calibri"/>
          <w:spacing w:val="9"/>
        </w:rPr>
        <w:t xml:space="preserve"> </w:t>
      </w:r>
      <w:r>
        <w:t>或通信模块上的通信口）的通信速率、通信协议符合、兼容。否则不会顺利连通。</w:t>
      </w:r>
    </w:p>
    <w:p>
      <w:pPr>
        <w:pStyle w:val="BodyText"/>
        <w:rPr>
          <w:sz w:val="33"/>
        </w:rPr>
      </w:pPr>
    </w:p>
    <w:p>
      <w:pPr>
        <w:pStyle w:val="BodyText"/>
        <w:spacing w:before="1" w:line="405" w:lineRule="auto"/>
        <w:ind w:left="2700" w:right="2697"/>
      </w:pPr>
      <w:r>
        <w:rPr>
          <w:spacing w:val="-12"/>
        </w:rPr>
        <w:t>在具体工作中，参与编程通信的设备未必一定符合上述要求。例如，它们的通信</w:t>
      </w:r>
      <w:r>
        <w:t>速率就可能不一致。</w:t>
      </w:r>
    </w:p>
    <w:p>
      <w:pPr>
        <w:pStyle w:val="BodyText"/>
        <w:spacing w:before="7"/>
        <w:rPr>
          <w:sz w:val="32"/>
        </w:rPr>
      </w:pPr>
    </w:p>
    <w:p>
      <w:pPr>
        <w:pStyle w:val="BodyText"/>
        <w:ind w:left="2700"/>
      </w:pPr>
      <w:r>
        <w:t>注意以下几个通信速率，它们必须一致：</w:t>
      </w:r>
    </w:p>
    <w:p>
      <w:pPr>
        <w:pStyle w:val="BodyText"/>
      </w:pPr>
    </w:p>
    <w:p>
      <w:pPr>
        <w:pStyle w:val="BodyText"/>
        <w:spacing w:before="3"/>
        <w:rPr>
          <w:sz w:val="27"/>
        </w:rPr>
      </w:pPr>
    </w:p>
    <w:p>
      <w:pPr>
        <w:spacing w:before="0"/>
        <w:ind w:left="3780" w:right="0" w:firstLine="0"/>
        <w:jc w:val="left"/>
        <w:rPr>
          <w:sz w:val="31"/>
        </w:rPr>
      </w:pPr>
      <w:r>
        <w:rPr>
          <w:rFonts w:ascii="Calibri" w:eastAsia="Calibri"/>
          <w:sz w:val="31"/>
        </w:rPr>
        <w:t xml:space="preserve">S7-200 CPU </w:t>
      </w:r>
      <w:r>
        <w:rPr>
          <w:sz w:val="31"/>
        </w:rPr>
        <w:t>通信口的速率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3"/>
        <w:rPr>
          <w:sz w:val="45"/>
        </w:rPr>
      </w:pPr>
    </w:p>
    <w:p>
      <w:pPr>
        <w:spacing w:before="0" w:line="470" w:lineRule="auto"/>
        <w:ind w:left="3780" w:right="2698" w:firstLine="0"/>
        <w:jc w:val="both"/>
        <w:rPr>
          <w:sz w:val="31"/>
        </w:rPr>
      </w:pPr>
      <w:r>
        <w:rPr>
          <w:sz w:val="31"/>
        </w:rPr>
        <w:t xml:space="preserve">一个新出厂的 </w:t>
      </w:r>
      <w:r>
        <w:rPr>
          <w:rFonts w:ascii="Calibri" w:eastAsia="Calibri" w:hAnsi="Calibri"/>
          <w:sz w:val="31"/>
        </w:rPr>
        <w:t>CPU</w:t>
      </w:r>
      <w:r>
        <w:rPr>
          <w:sz w:val="31"/>
        </w:rPr>
        <w:t>，它的所有的通信口的速率都是波特。</w:t>
      </w:r>
      <w:r>
        <w:rPr>
          <w:rFonts w:ascii="Calibri" w:eastAsia="Calibri" w:hAnsi="Calibri"/>
          <w:sz w:val="31"/>
        </w:rPr>
        <w:t xml:space="preserve">CPU </w:t>
      </w:r>
      <w:r>
        <w:rPr>
          <w:sz w:val="31"/>
        </w:rPr>
        <w:t>通信口的速率只能在</w:t>
      </w:r>
      <w:r>
        <w:rPr>
          <w:rFonts w:ascii="Calibri" w:eastAsia="Calibri" w:hAnsi="Calibri"/>
          <w:sz w:val="31"/>
        </w:rPr>
        <w:t xml:space="preserve">S7-200 </w:t>
      </w:r>
      <w:r>
        <w:rPr>
          <w:sz w:val="31"/>
        </w:rPr>
        <w:t>项目文件中的</w:t>
      </w:r>
      <w:r>
        <w:rPr>
          <w:rFonts w:ascii="Calibri" w:eastAsia="Calibri" w:hAnsi="Calibri"/>
          <w:sz w:val="31"/>
        </w:rPr>
        <w:t>“</w:t>
      </w:r>
      <w:r>
        <w:rPr>
          <w:sz w:val="31"/>
        </w:rPr>
        <w:t>系统块</w:t>
      </w:r>
      <w:r>
        <w:rPr>
          <w:rFonts w:ascii="Calibri" w:eastAsia="Calibri" w:hAnsi="Calibri"/>
          <w:sz w:val="31"/>
        </w:rPr>
        <w:t>”</w:t>
      </w:r>
      <w:r>
        <w:rPr>
          <w:sz w:val="31"/>
        </w:rPr>
        <w:t>中设置，新的通信速率在系统块下载到</w:t>
      </w:r>
      <w:r>
        <w:rPr>
          <w:rFonts w:ascii="Calibri" w:eastAsia="Calibri" w:hAnsi="Calibri"/>
          <w:sz w:val="31"/>
        </w:rPr>
        <w:t xml:space="preserve">CPU </w:t>
      </w:r>
      <w:r>
        <w:rPr>
          <w:sz w:val="31"/>
        </w:rPr>
        <w:t>中后才起作用。</w:t>
      </w:r>
    </w:p>
    <w:p>
      <w:pPr>
        <w:spacing w:after="0" w:line="470" w:lineRule="auto"/>
        <w:jc w:val="both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https://d.book118.com/975030344132011043</w:t>
        </w:r>
      </w:hyperlink>
    </w:p>
    <w:p>
      <w:pPr>
        <w:spacing w:after="0" w:line="470" w:lineRule="auto"/>
        <w:jc w:val="both"/>
        <w:rPr>
          <w:sz w:val="31"/>
        </w:rPr>
      </w:pPr>
    </w:p>
    <w:sectPr>
      <w:pgSz w:w="17860" w:h="25260"/>
      <w:pgMar w:top="2020" w:right="0" w:bottom="280" w:left="0" w:header="708" w:footer="708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2BEAA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63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36"/>
        <w:szCs w:val="36"/>
      </w:rPr>
    </w:lvl>
    <w:lvl w:ilvl="1">
      <w:start w:val="1"/>
      <w:numFmt w:val="lowerLetter"/>
      <w:lvlText w:val="%2."/>
      <w:lvlJc w:val="left"/>
      <w:pPr>
        <w:ind w:left="3780" w:hanging="540"/>
        <w:jc w:val="left"/>
      </w:pPr>
      <w:rPr>
        <w:rFonts w:ascii="Calibri" w:eastAsia="Calibri" w:hAnsi="Calibri" w:cs="Calibri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534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0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3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0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6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0" w:hanging="540"/>
      </w:pPr>
      <w:rPr>
        <w:rFonts w:hint="default"/>
      </w:rPr>
    </w:lvl>
  </w:abstractNum>
  <w:abstractNum w:abstractNumId="1">
    <w:nsid w:val="0A0D26BA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461"/>
        <w:jc w:val="left"/>
      </w:pPr>
      <w:rPr>
        <w:rFonts w:ascii="Calibri" w:eastAsia="Calibri" w:hAnsi="Calibri" w:cs="Calibri" w:hint="default"/>
        <w:b/>
        <w:bCs/>
        <w:spacing w:val="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215" w:hanging="4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61"/>
      </w:pPr>
      <w:rPr>
        <w:rFonts w:hint="default"/>
      </w:rPr>
    </w:lvl>
  </w:abstractNum>
  <w:abstractNum w:abstractNumId="2">
    <w:nsid w:val="191E2D7A"/>
    <w:multiLevelType w:val="hybridMultilevel"/>
    <w:tmpl w:val="00000000"/>
    <w:lvl w:ilvl="0">
      <w:start w:val="0"/>
      <w:numFmt w:val="bullet"/>
      <w:lvlText w:val="o"/>
      <w:lvlJc w:val="left"/>
      <w:pPr>
        <w:ind w:left="4860" w:hanging="540"/>
      </w:pPr>
      <w:rPr>
        <w:rFonts w:ascii="Calibri" w:eastAsia="Calibri" w:hAnsi="Calibri" w:cs="Calibri" w:hint="default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615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5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5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59" w:hanging="540"/>
      </w:pPr>
      <w:rPr>
        <w:rFonts w:hint="default"/>
      </w:rPr>
    </w:lvl>
  </w:abstractNum>
  <w:abstractNum w:abstractNumId="3">
    <w:nsid w:val="1B73066F"/>
    <w:multiLevelType w:val="hybridMultilevel"/>
    <w:tmpl w:val="00000000"/>
    <w:lvl w:ilvl="0">
      <w:start w:val="1"/>
      <w:numFmt w:val="lowerLetter"/>
      <w:lvlText w:val="%1."/>
      <w:lvlJc w:val="left"/>
      <w:pPr>
        <w:ind w:left="3780" w:hanging="540"/>
        <w:jc w:val="left"/>
      </w:pPr>
      <w:rPr>
        <w:rFonts w:ascii="Calibri" w:eastAsia="Calibri" w:hAnsi="Calibri" w:cs="Calibri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18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540"/>
      </w:pPr>
      <w:rPr>
        <w:rFonts w:hint="default"/>
      </w:rPr>
    </w:lvl>
  </w:abstractNum>
  <w:abstractNum w:abstractNumId="4">
    <w:nsid w:val="30BC7FD1"/>
    <w:multiLevelType w:val="hybridMultilevel"/>
    <w:tmpl w:val="00000000"/>
    <w:lvl w:ilvl="0">
      <w:start w:val="1"/>
      <w:numFmt w:val="lowerLetter"/>
      <w:lvlText w:val="%1."/>
      <w:lvlJc w:val="left"/>
      <w:pPr>
        <w:ind w:left="3780" w:hanging="540"/>
        <w:jc w:val="left"/>
      </w:pPr>
      <w:rPr>
        <w:rFonts w:ascii="Calibri" w:eastAsia="Calibri" w:hAnsi="Calibri" w:cs="Calibri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18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540"/>
      </w:pPr>
      <w:rPr>
        <w:rFonts w:hint="default"/>
      </w:rPr>
    </w:lvl>
  </w:abstractNum>
  <w:abstractNum w:abstractNumId="5">
    <w:nsid w:val="35C0F6F1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63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36"/>
        <w:szCs w:val="36"/>
      </w:rPr>
    </w:lvl>
    <w:lvl w:ilvl="1">
      <w:start w:val="1"/>
      <w:numFmt w:val="lowerLetter"/>
      <w:lvlText w:val="%2."/>
      <w:lvlJc w:val="left"/>
      <w:pPr>
        <w:ind w:left="3780" w:hanging="540"/>
        <w:jc w:val="left"/>
      </w:pPr>
      <w:rPr>
        <w:rFonts w:ascii="Calibri" w:eastAsia="Calibri" w:hAnsi="Calibri" w:cs="Calibri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534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0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3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0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6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0" w:hanging="540"/>
      </w:pPr>
      <w:rPr>
        <w:rFonts w:hint="default"/>
      </w:rPr>
    </w:lvl>
  </w:abstractNum>
  <w:abstractNum w:abstractNumId="6">
    <w:nsid w:val="434B3AE5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461"/>
        <w:jc w:val="left"/>
      </w:pPr>
      <w:rPr>
        <w:rFonts w:ascii="Calibri" w:eastAsia="Calibri" w:hAnsi="Calibri" w:cs="Calibri" w:hint="default"/>
        <w:b/>
        <w:bCs/>
        <w:spacing w:val="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215" w:hanging="4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61"/>
      </w:pPr>
      <w:rPr>
        <w:rFonts w:hint="default"/>
      </w:rPr>
    </w:lvl>
  </w:abstractNum>
  <w:abstractNum w:abstractNumId="7">
    <w:nsid w:val="447E9548"/>
    <w:multiLevelType w:val="hybridMultilevel"/>
    <w:tmpl w:val="00000000"/>
    <w:lvl w:ilvl="0">
      <w:start w:val="10"/>
      <w:numFmt w:val="decimal"/>
      <w:lvlText w:val="%1."/>
      <w:lvlJc w:val="left"/>
      <w:pPr>
        <w:ind w:left="3780" w:hanging="540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18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540"/>
      </w:pPr>
      <w:rPr>
        <w:rFonts w:hint="default"/>
      </w:rPr>
    </w:lvl>
  </w:abstractNum>
  <w:abstractNum w:abstractNumId="8">
    <w:nsid w:val="7383F135"/>
    <w:multiLevelType w:val="hybridMultilevel"/>
    <w:tmpl w:val="00000000"/>
    <w:lvl w:ilvl="0">
      <w:start w:val="1"/>
      <w:numFmt w:val="lowerLetter"/>
      <w:lvlText w:val="%1."/>
      <w:lvlJc w:val="left"/>
      <w:pPr>
        <w:ind w:left="3780" w:hanging="540"/>
        <w:jc w:val="left"/>
      </w:pPr>
      <w:rPr>
        <w:rFonts w:ascii="Calibri" w:eastAsia="Calibri" w:hAnsi="Calibri" w:cs="Calibri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18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540"/>
      </w:pPr>
      <w:rPr>
        <w:rFonts w:hint="default"/>
      </w:rPr>
    </w:lvl>
  </w:abstractNum>
  <w:abstractNum w:abstractNumId="9">
    <w:nsid w:val="77BA9DC9"/>
    <w:multiLevelType w:val="hybridMultilevel"/>
    <w:tmpl w:val="00000000"/>
    <w:lvl w:ilvl="0">
      <w:start w:val="1"/>
      <w:numFmt w:val="decimal"/>
      <w:lvlText w:val="%1."/>
      <w:lvlJc w:val="left"/>
      <w:pPr>
        <w:ind w:left="3780" w:hanging="540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1"/>
      <w:numFmt w:val="lowerLetter"/>
      <w:lvlText w:val="%2."/>
      <w:lvlJc w:val="left"/>
      <w:pPr>
        <w:ind w:left="4860" w:hanging="540"/>
        <w:jc w:val="left"/>
      </w:pPr>
      <w:rPr>
        <w:rFonts w:ascii="Calibri" w:eastAsia="Calibri" w:hAnsi="Calibri" w:cs="Calibri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630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9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3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0" w:hanging="540"/>
      </w:pPr>
      <w:rPr>
        <w:rFonts w:hint="default"/>
      </w:rPr>
    </w:lvl>
  </w:abstractNum>
  <w:num w:numId="1">
    <w:abstractNumId w:val="7"/>
  </w:num>
  <w:num w:numId="2">
    <w:abstractNumId w:val="9"/>
  </w:num>
  <w:num w:numId="3">
    <w:abstractNumId w:val="4"/>
  </w:num>
  <w:num w:numId="4">
    <w:abstractNumId w:val="8"/>
  </w:num>
  <w:num w:numId="5">
    <w:abstractNumId w:val="3"/>
  </w:num>
  <w:num w:numId="6">
    <w:abstractNumId w:val="5"/>
  </w:num>
  <w:num w:numId="7">
    <w:abstractNumId w:val="1"/>
  </w:num>
  <w:num w:numId="8">
    <w:abstractNumId w:val="2"/>
  </w:num>
  <w:num w:numId="9">
    <w:abstractNumId w:val="6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20"/>
      <w:ind w:left="2700"/>
      <w:outlineLvl w:val="0"/>
    </w:pPr>
    <w:rPr>
      <w:rFonts w:ascii="Calibri" w:eastAsia="Calibri" w:hAnsi="Calibri" w:cs="Calibri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spacing w:before="49"/>
      <w:ind w:left="2700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3780" w:hanging="54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hyperlink" Target="https://d.book118.com/975030344132011043" TargetMode="External" /><Relationship Id="rId44" Type="http://schemas.openxmlformats.org/officeDocument/2006/relationships/theme" Target="theme/theme1.xml" /><Relationship Id="rId45" Type="http://schemas.openxmlformats.org/officeDocument/2006/relationships/numbering" Target="numbering.xml" /><Relationship Id="rId46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2024-01-02T20:41:30Z</dcterms:created>
  <dcterms:modified xsi:type="dcterms:W3CDTF">2024-01-02T20:41:30Z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2022-10-28T00:00:00Z</vt:filetime>
  </property>
  <property fmtid="{D5CDD505-2E9C-101B-9397-08002B2CF9AE}" pid="3" name="LastSaved">
    <vt:filetime>2024-01-02T00:00:00Z</vt:filetime>
  </property>
</Properties>
</file>