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耳机插座项目构思建设方案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90" w:history="1">
        <w:r>
          <w:rPr>
            <w:rFonts w:ascii="仿宋" w:eastAsia="仿宋" w:hAnsi="仿宋" w:cs="仿宋" w:hint="eastAsia"/>
            <w:lang w:eastAsia="zh-CN"/>
          </w:rPr>
          <w:t>序言</w:t>
        </w:r>
        <w:r>
          <w:tab/>
        </w:r>
        <w:r>
          <w:fldChar w:fldCharType="begin"/>
        </w:r>
        <w:r>
          <w:instrText xml:space="preserve"> PAGEREF _Toc7890 \h </w:instrText>
        </w:r>
        <w:r>
          <w:fldChar w:fldCharType="separate"/>
        </w:r>
        <w:r>
          <w:t>3</w:t>
        </w:r>
        <w:r>
          <w:fldChar w:fldCharType="end"/>
        </w:r>
      </w:hyperlink>
    </w:p>
    <w:p>
      <w:pPr>
        <w:pStyle w:val="TOC1"/>
        <w:tabs>
          <w:tab w:val="right" w:leader="dot" w:pos="8306"/>
        </w:tabs>
      </w:pPr>
      <w:hyperlink w:anchor="_Toc19369" w:history="1">
        <w:r>
          <w:rPr>
            <w:rFonts w:ascii="仿宋" w:eastAsia="仿宋" w:hAnsi="仿宋" w:cs="仿宋" w:hint="eastAsia"/>
            <w:lang w:eastAsia="zh-CN"/>
          </w:rPr>
          <w:t>一、发展规划、产业政策和行业准入分析</w:t>
        </w:r>
        <w:r>
          <w:tab/>
        </w:r>
        <w:r>
          <w:fldChar w:fldCharType="begin"/>
        </w:r>
        <w:r>
          <w:instrText xml:space="preserve"> PAGEREF _Toc19369 \h </w:instrText>
        </w:r>
        <w:r>
          <w:fldChar w:fldCharType="separate"/>
        </w:r>
        <w:r>
          <w:t>3</w:t>
        </w:r>
        <w:r>
          <w:fldChar w:fldCharType="end"/>
        </w:r>
      </w:hyperlink>
    </w:p>
    <w:p>
      <w:pPr>
        <w:pStyle w:val="TOC2"/>
        <w:tabs>
          <w:tab w:val="right" w:leader="dot" w:pos="8306"/>
        </w:tabs>
      </w:pPr>
      <w:hyperlink w:anchor="_Toc18558" w:history="1">
        <w:r>
          <w:rPr>
            <w:rFonts w:ascii="仿宋" w:eastAsia="仿宋" w:hAnsi="仿宋" w:cs="仿宋" w:hint="eastAsia"/>
            <w:lang w:eastAsia="zh-CN"/>
          </w:rPr>
          <w:t>(一)、发展规划分析</w:t>
        </w:r>
        <w:r>
          <w:tab/>
        </w:r>
        <w:r>
          <w:fldChar w:fldCharType="begin"/>
        </w:r>
        <w:r>
          <w:instrText xml:space="preserve"> PAGEREF _Toc18558 \h </w:instrText>
        </w:r>
        <w:r>
          <w:fldChar w:fldCharType="separate"/>
        </w:r>
        <w:r>
          <w:t>3</w:t>
        </w:r>
        <w:r>
          <w:fldChar w:fldCharType="end"/>
        </w:r>
      </w:hyperlink>
    </w:p>
    <w:p>
      <w:pPr>
        <w:pStyle w:val="TOC2"/>
        <w:tabs>
          <w:tab w:val="right" w:leader="dot" w:pos="8306"/>
        </w:tabs>
      </w:pPr>
      <w:hyperlink w:anchor="_Toc24292" w:history="1">
        <w:r>
          <w:rPr>
            <w:rFonts w:ascii="仿宋" w:eastAsia="仿宋" w:hAnsi="仿宋" w:cs="仿宋" w:hint="eastAsia"/>
            <w:lang w:eastAsia="zh-CN"/>
          </w:rPr>
          <w:t>(二)、产业政策分析</w:t>
        </w:r>
        <w:r>
          <w:tab/>
        </w:r>
        <w:r>
          <w:fldChar w:fldCharType="begin"/>
        </w:r>
        <w:r>
          <w:instrText xml:space="preserve"> PAGEREF _Toc24292 \h </w:instrText>
        </w:r>
        <w:r>
          <w:fldChar w:fldCharType="separate"/>
        </w:r>
        <w:r>
          <w:t>5</w:t>
        </w:r>
        <w:r>
          <w:fldChar w:fldCharType="end"/>
        </w:r>
      </w:hyperlink>
    </w:p>
    <w:p>
      <w:pPr>
        <w:pStyle w:val="TOC2"/>
        <w:tabs>
          <w:tab w:val="right" w:leader="dot" w:pos="8306"/>
        </w:tabs>
      </w:pPr>
      <w:hyperlink w:anchor="_Toc28723" w:history="1">
        <w:r>
          <w:rPr>
            <w:rFonts w:ascii="仿宋" w:eastAsia="仿宋" w:hAnsi="仿宋" w:cs="仿宋" w:hint="eastAsia"/>
            <w:lang w:eastAsia="zh-CN"/>
          </w:rPr>
          <w:t>(三)、行业准入分析</w:t>
        </w:r>
        <w:r>
          <w:tab/>
        </w:r>
        <w:r>
          <w:fldChar w:fldCharType="begin"/>
        </w:r>
        <w:r>
          <w:instrText xml:space="preserve"> PAGEREF _Toc28723 \h </w:instrText>
        </w:r>
        <w:r>
          <w:fldChar w:fldCharType="separate"/>
        </w:r>
        <w:r>
          <w:t>6</w:t>
        </w:r>
        <w:r>
          <w:fldChar w:fldCharType="end"/>
        </w:r>
      </w:hyperlink>
    </w:p>
    <w:p>
      <w:pPr>
        <w:pStyle w:val="TOC1"/>
        <w:tabs>
          <w:tab w:val="right" w:leader="dot" w:pos="8306"/>
        </w:tabs>
      </w:pPr>
      <w:hyperlink w:anchor="_Toc3380" w:history="1">
        <w:r>
          <w:rPr>
            <w:rFonts w:ascii="仿宋" w:eastAsia="仿宋" w:hAnsi="仿宋" w:cs="仿宋" w:hint="eastAsia"/>
            <w:lang w:eastAsia="zh-CN"/>
          </w:rPr>
          <w:t>二、背景、必要性分析</w:t>
        </w:r>
        <w:r>
          <w:tab/>
        </w:r>
        <w:r>
          <w:fldChar w:fldCharType="begin"/>
        </w:r>
        <w:r>
          <w:instrText xml:space="preserve"> PAGEREF _Toc3380 \h </w:instrText>
        </w:r>
        <w:r>
          <w:fldChar w:fldCharType="separate"/>
        </w:r>
        <w:r>
          <w:t>7</w:t>
        </w:r>
        <w:r>
          <w:fldChar w:fldCharType="end"/>
        </w:r>
      </w:hyperlink>
    </w:p>
    <w:p>
      <w:pPr>
        <w:pStyle w:val="TOC2"/>
        <w:tabs>
          <w:tab w:val="right" w:leader="dot" w:pos="8306"/>
        </w:tabs>
      </w:pPr>
      <w:hyperlink w:anchor="_Toc6167" w:history="1">
        <w:r>
          <w:rPr>
            <w:rFonts w:ascii="仿宋" w:eastAsia="仿宋" w:hAnsi="仿宋" w:cs="仿宋" w:hint="eastAsia"/>
            <w:lang w:eastAsia="zh-CN"/>
          </w:rPr>
          <w:t>(一)、项目建设背景</w:t>
        </w:r>
        <w:r>
          <w:tab/>
        </w:r>
        <w:r>
          <w:fldChar w:fldCharType="begin"/>
        </w:r>
        <w:r>
          <w:instrText xml:space="preserve"> PAGEREF _Toc6167 \h </w:instrText>
        </w:r>
        <w:r>
          <w:fldChar w:fldCharType="separate"/>
        </w:r>
        <w:r>
          <w:t>7</w:t>
        </w:r>
        <w:r>
          <w:fldChar w:fldCharType="end"/>
        </w:r>
      </w:hyperlink>
    </w:p>
    <w:p>
      <w:pPr>
        <w:pStyle w:val="TOC2"/>
        <w:tabs>
          <w:tab w:val="right" w:leader="dot" w:pos="8306"/>
        </w:tabs>
      </w:pPr>
      <w:hyperlink w:anchor="_Toc5030" w:history="1">
        <w:r>
          <w:rPr>
            <w:rFonts w:ascii="仿宋" w:eastAsia="仿宋" w:hAnsi="仿宋" w:cs="仿宋" w:hint="eastAsia"/>
            <w:lang w:eastAsia="zh-CN"/>
          </w:rPr>
          <w:t>(二)、必要性分析</w:t>
        </w:r>
        <w:r>
          <w:tab/>
        </w:r>
        <w:r>
          <w:fldChar w:fldCharType="begin"/>
        </w:r>
        <w:r>
          <w:instrText xml:space="preserve"> PAGEREF _Toc5030 \h </w:instrText>
        </w:r>
        <w:r>
          <w:fldChar w:fldCharType="separate"/>
        </w:r>
        <w:r>
          <w:t>8</w:t>
        </w:r>
        <w:r>
          <w:fldChar w:fldCharType="end"/>
        </w:r>
      </w:hyperlink>
    </w:p>
    <w:p>
      <w:pPr>
        <w:pStyle w:val="TOC2"/>
        <w:tabs>
          <w:tab w:val="right" w:leader="dot" w:pos="8306"/>
        </w:tabs>
      </w:pPr>
      <w:hyperlink w:anchor="_Toc18047" w:history="1">
        <w:r>
          <w:rPr>
            <w:rFonts w:ascii="仿宋" w:eastAsia="仿宋" w:hAnsi="仿宋" w:cs="仿宋" w:hint="eastAsia"/>
            <w:lang w:eastAsia="zh-CN"/>
          </w:rPr>
          <w:t>(三)、项目建设有利条件</w:t>
        </w:r>
        <w:r>
          <w:tab/>
        </w:r>
        <w:r>
          <w:fldChar w:fldCharType="begin"/>
        </w:r>
        <w:r>
          <w:instrText xml:space="preserve"> PAGEREF _Toc18047 \h </w:instrText>
        </w:r>
        <w:r>
          <w:fldChar w:fldCharType="separate"/>
        </w:r>
        <w:r>
          <w:t>10</w:t>
        </w:r>
        <w:r>
          <w:fldChar w:fldCharType="end"/>
        </w:r>
      </w:hyperlink>
    </w:p>
    <w:p>
      <w:pPr>
        <w:pStyle w:val="TOC1"/>
        <w:tabs>
          <w:tab w:val="right" w:leader="dot" w:pos="8306"/>
        </w:tabs>
      </w:pPr>
      <w:hyperlink w:anchor="_Toc3797" w:history="1">
        <w:r>
          <w:rPr>
            <w:rFonts w:ascii="仿宋" w:eastAsia="仿宋" w:hAnsi="仿宋" w:cs="仿宋" w:hint="eastAsia"/>
            <w:lang w:eastAsia="zh-CN"/>
          </w:rPr>
          <w:t>三、环境和生态影响分析</w:t>
        </w:r>
        <w:r>
          <w:tab/>
        </w:r>
        <w:r>
          <w:fldChar w:fldCharType="begin"/>
        </w:r>
        <w:r>
          <w:instrText xml:space="preserve"> PAGEREF _Toc3797 \h </w:instrText>
        </w:r>
        <w:r>
          <w:fldChar w:fldCharType="separate"/>
        </w:r>
        <w:r>
          <w:t>11</w:t>
        </w:r>
        <w:r>
          <w:fldChar w:fldCharType="end"/>
        </w:r>
      </w:hyperlink>
    </w:p>
    <w:p>
      <w:pPr>
        <w:pStyle w:val="TOC2"/>
        <w:tabs>
          <w:tab w:val="right" w:leader="dot" w:pos="8306"/>
        </w:tabs>
      </w:pPr>
      <w:hyperlink w:anchor="_Toc24294" w:history="1">
        <w:r>
          <w:rPr>
            <w:rFonts w:ascii="仿宋" w:eastAsia="仿宋" w:hAnsi="仿宋" w:cs="仿宋" w:hint="eastAsia"/>
            <w:lang w:eastAsia="zh-CN"/>
          </w:rPr>
          <w:t>(一)、环境和生态现状</w:t>
        </w:r>
        <w:r>
          <w:tab/>
        </w:r>
        <w:r>
          <w:fldChar w:fldCharType="begin"/>
        </w:r>
        <w:r>
          <w:instrText xml:space="preserve"> PAGEREF _Toc24294 \h </w:instrText>
        </w:r>
        <w:r>
          <w:fldChar w:fldCharType="separate"/>
        </w:r>
        <w:r>
          <w:t>11</w:t>
        </w:r>
        <w:r>
          <w:fldChar w:fldCharType="end"/>
        </w:r>
      </w:hyperlink>
    </w:p>
    <w:p>
      <w:pPr>
        <w:pStyle w:val="TOC2"/>
        <w:tabs>
          <w:tab w:val="right" w:leader="dot" w:pos="8306"/>
        </w:tabs>
      </w:pPr>
      <w:hyperlink w:anchor="_Toc20587" w:history="1">
        <w:r>
          <w:rPr>
            <w:rFonts w:ascii="仿宋" w:eastAsia="仿宋" w:hAnsi="仿宋" w:cs="仿宋" w:hint="eastAsia"/>
            <w:lang w:eastAsia="zh-CN"/>
          </w:rPr>
          <w:t>(二)、生态环境影响分析</w:t>
        </w:r>
        <w:r>
          <w:tab/>
        </w:r>
        <w:r>
          <w:fldChar w:fldCharType="begin"/>
        </w:r>
        <w:r>
          <w:instrText xml:space="preserve"> PAGEREF _Toc20587 \h </w:instrText>
        </w:r>
        <w:r>
          <w:fldChar w:fldCharType="separate"/>
        </w:r>
        <w:r>
          <w:t>13</w:t>
        </w:r>
        <w:r>
          <w:fldChar w:fldCharType="end"/>
        </w:r>
      </w:hyperlink>
    </w:p>
    <w:p>
      <w:pPr>
        <w:pStyle w:val="TOC2"/>
        <w:tabs>
          <w:tab w:val="right" w:leader="dot" w:pos="8306"/>
        </w:tabs>
      </w:pPr>
      <w:hyperlink w:anchor="_Toc32738" w:history="1">
        <w:r>
          <w:rPr>
            <w:rFonts w:ascii="仿宋" w:eastAsia="仿宋" w:hAnsi="仿宋" w:cs="仿宋" w:hint="eastAsia"/>
            <w:lang w:eastAsia="zh-CN"/>
          </w:rPr>
          <w:t>(三)、生态环境保护措施</w:t>
        </w:r>
        <w:r>
          <w:tab/>
        </w:r>
        <w:r>
          <w:fldChar w:fldCharType="begin"/>
        </w:r>
        <w:r>
          <w:instrText xml:space="preserve"> PAGEREF _Toc32738 \h </w:instrText>
        </w:r>
        <w:r>
          <w:fldChar w:fldCharType="separate"/>
        </w:r>
        <w:r>
          <w:t>14</w:t>
        </w:r>
        <w:r>
          <w:fldChar w:fldCharType="end"/>
        </w:r>
      </w:hyperlink>
    </w:p>
    <w:p>
      <w:pPr>
        <w:pStyle w:val="TOC2"/>
        <w:tabs>
          <w:tab w:val="right" w:leader="dot" w:pos="8306"/>
        </w:tabs>
      </w:pPr>
      <w:hyperlink w:anchor="_Toc10714" w:history="1">
        <w:r>
          <w:rPr>
            <w:rFonts w:ascii="仿宋" w:eastAsia="仿宋" w:hAnsi="仿宋" w:cs="仿宋" w:hint="eastAsia"/>
            <w:lang w:eastAsia="zh-CN"/>
          </w:rPr>
          <w:t>(四)、地质灾害影响分析</w:t>
        </w:r>
        <w:r>
          <w:tab/>
        </w:r>
        <w:r>
          <w:fldChar w:fldCharType="begin"/>
        </w:r>
        <w:r>
          <w:instrText xml:space="preserve"> PAGEREF _Toc10714 \h </w:instrText>
        </w:r>
        <w:r>
          <w:fldChar w:fldCharType="separate"/>
        </w:r>
        <w:r>
          <w:t>16</w:t>
        </w:r>
        <w:r>
          <w:fldChar w:fldCharType="end"/>
        </w:r>
      </w:hyperlink>
    </w:p>
    <w:p>
      <w:pPr>
        <w:pStyle w:val="TOC2"/>
        <w:tabs>
          <w:tab w:val="right" w:leader="dot" w:pos="8306"/>
        </w:tabs>
      </w:pPr>
      <w:hyperlink w:anchor="_Toc30089" w:history="1">
        <w:r>
          <w:rPr>
            <w:rFonts w:ascii="仿宋" w:eastAsia="仿宋" w:hAnsi="仿宋" w:cs="仿宋" w:hint="eastAsia"/>
            <w:lang w:eastAsia="zh-CN"/>
          </w:rPr>
          <w:t>(五)、特殊环境影响</w:t>
        </w:r>
        <w:r>
          <w:tab/>
        </w:r>
        <w:r>
          <w:fldChar w:fldCharType="begin"/>
        </w:r>
        <w:r>
          <w:instrText xml:space="preserve"> PAGEREF _Toc30089 \h </w:instrText>
        </w:r>
        <w:r>
          <w:fldChar w:fldCharType="separate"/>
        </w:r>
        <w:r>
          <w:t>17</w:t>
        </w:r>
        <w:r>
          <w:fldChar w:fldCharType="end"/>
        </w:r>
      </w:hyperlink>
    </w:p>
    <w:p>
      <w:pPr>
        <w:pStyle w:val="TOC1"/>
        <w:tabs>
          <w:tab w:val="right" w:leader="dot" w:pos="8306"/>
        </w:tabs>
      </w:pPr>
      <w:hyperlink w:anchor="_Toc7585" w:history="1">
        <w:r>
          <w:rPr>
            <w:rFonts w:ascii="仿宋" w:eastAsia="仿宋" w:hAnsi="仿宋" w:cs="仿宋" w:hint="eastAsia"/>
            <w:lang w:eastAsia="zh-CN"/>
          </w:rPr>
          <w:t>四、耳机插座项目概论</w:t>
        </w:r>
        <w:r>
          <w:tab/>
        </w:r>
        <w:r>
          <w:fldChar w:fldCharType="begin"/>
        </w:r>
        <w:r>
          <w:instrText xml:space="preserve"> PAGEREF _Toc7585 \h </w:instrText>
        </w:r>
        <w:r>
          <w:fldChar w:fldCharType="separate"/>
        </w:r>
        <w:r>
          <w:t>19</w:t>
        </w:r>
        <w:r>
          <w:fldChar w:fldCharType="end"/>
        </w:r>
      </w:hyperlink>
    </w:p>
    <w:p>
      <w:pPr>
        <w:pStyle w:val="TOC2"/>
        <w:tabs>
          <w:tab w:val="right" w:leader="dot" w:pos="8306"/>
        </w:tabs>
      </w:pPr>
      <w:hyperlink w:anchor="_Toc3102" w:history="1">
        <w:r>
          <w:rPr>
            <w:rFonts w:ascii="仿宋" w:eastAsia="仿宋" w:hAnsi="仿宋" w:cs="仿宋" w:hint="eastAsia"/>
            <w:lang w:eastAsia="zh-CN"/>
          </w:rPr>
          <w:t>(一)、项目申报单位概况</w:t>
        </w:r>
        <w:r>
          <w:tab/>
        </w:r>
        <w:r>
          <w:fldChar w:fldCharType="begin"/>
        </w:r>
        <w:r>
          <w:instrText xml:space="preserve"> PAGEREF _Toc3102 \h </w:instrText>
        </w:r>
        <w:r>
          <w:fldChar w:fldCharType="separate"/>
        </w:r>
        <w:r>
          <w:t>19</w:t>
        </w:r>
        <w:r>
          <w:fldChar w:fldCharType="end"/>
        </w:r>
      </w:hyperlink>
    </w:p>
    <w:p>
      <w:pPr>
        <w:pStyle w:val="TOC2"/>
        <w:tabs>
          <w:tab w:val="right" w:leader="dot" w:pos="8306"/>
        </w:tabs>
      </w:pPr>
      <w:hyperlink w:anchor="_Toc13261" w:history="1">
        <w:r>
          <w:rPr>
            <w:rFonts w:ascii="仿宋" w:eastAsia="仿宋" w:hAnsi="仿宋" w:cs="仿宋" w:hint="eastAsia"/>
            <w:lang w:eastAsia="zh-CN"/>
          </w:rPr>
          <w:t>(二)、项目概况</w:t>
        </w:r>
        <w:r>
          <w:tab/>
        </w:r>
        <w:r>
          <w:fldChar w:fldCharType="begin"/>
        </w:r>
        <w:r>
          <w:instrText xml:space="preserve"> PAGEREF _Toc13261 \h </w:instrText>
        </w:r>
        <w:r>
          <w:fldChar w:fldCharType="separate"/>
        </w:r>
        <w:r>
          <w:t>20</w:t>
        </w:r>
        <w:r>
          <w:fldChar w:fldCharType="end"/>
        </w:r>
      </w:hyperlink>
    </w:p>
    <w:p>
      <w:pPr>
        <w:pStyle w:val="TOC1"/>
        <w:tabs>
          <w:tab w:val="right" w:leader="dot" w:pos="8306"/>
        </w:tabs>
      </w:pPr>
      <w:hyperlink w:anchor="_Toc11517" w:history="1">
        <w:r>
          <w:rPr>
            <w:rFonts w:ascii="仿宋" w:eastAsia="仿宋" w:hAnsi="仿宋" w:cs="仿宋" w:hint="eastAsia"/>
            <w:lang w:eastAsia="zh-CN"/>
          </w:rPr>
          <w:t>五、经济影响分析</w:t>
        </w:r>
        <w:r>
          <w:tab/>
        </w:r>
        <w:r>
          <w:fldChar w:fldCharType="begin"/>
        </w:r>
        <w:r>
          <w:instrText xml:space="preserve"> PAGEREF _Toc11517 \h </w:instrText>
        </w:r>
        <w:r>
          <w:fldChar w:fldCharType="separate"/>
        </w:r>
        <w:r>
          <w:t>23</w:t>
        </w:r>
        <w:r>
          <w:fldChar w:fldCharType="end"/>
        </w:r>
      </w:hyperlink>
    </w:p>
    <w:p>
      <w:pPr>
        <w:pStyle w:val="TOC2"/>
        <w:tabs>
          <w:tab w:val="right" w:leader="dot" w:pos="8306"/>
        </w:tabs>
      </w:pPr>
      <w:hyperlink w:anchor="_Toc21416" w:history="1">
        <w:r>
          <w:rPr>
            <w:rFonts w:ascii="仿宋" w:eastAsia="仿宋" w:hAnsi="仿宋" w:cs="仿宋" w:hint="eastAsia"/>
            <w:lang w:eastAsia="zh-CN"/>
          </w:rPr>
          <w:t>(一)、经济费用效益或费用效果分析</w:t>
        </w:r>
        <w:r>
          <w:tab/>
        </w:r>
        <w:r>
          <w:fldChar w:fldCharType="begin"/>
        </w:r>
        <w:r>
          <w:instrText xml:space="preserve"> PAGEREF _Toc21416 \h </w:instrText>
        </w:r>
        <w:r>
          <w:fldChar w:fldCharType="separate"/>
        </w:r>
        <w:r>
          <w:t>23</w:t>
        </w:r>
        <w:r>
          <w:fldChar w:fldCharType="end"/>
        </w:r>
      </w:hyperlink>
    </w:p>
    <w:p>
      <w:pPr>
        <w:pStyle w:val="TOC2"/>
        <w:tabs>
          <w:tab w:val="right" w:leader="dot" w:pos="8306"/>
        </w:tabs>
      </w:pPr>
      <w:hyperlink w:anchor="_Toc16419" w:history="1">
        <w:r>
          <w:rPr>
            <w:rFonts w:ascii="仿宋" w:eastAsia="仿宋" w:hAnsi="仿宋" w:cs="仿宋" w:hint="eastAsia"/>
            <w:lang w:eastAsia="zh-CN"/>
          </w:rPr>
          <w:t>(二)、行业影响分析</w:t>
        </w:r>
        <w:r>
          <w:tab/>
        </w:r>
        <w:r>
          <w:fldChar w:fldCharType="begin"/>
        </w:r>
        <w:r>
          <w:instrText xml:space="preserve"> PAGEREF _Toc16419 \h </w:instrText>
        </w:r>
        <w:r>
          <w:fldChar w:fldCharType="separate"/>
        </w:r>
        <w:r>
          <w:t>25</w:t>
        </w:r>
        <w:r>
          <w:fldChar w:fldCharType="end"/>
        </w:r>
      </w:hyperlink>
    </w:p>
    <w:p>
      <w:pPr>
        <w:pStyle w:val="TOC2"/>
        <w:tabs>
          <w:tab w:val="right" w:leader="dot" w:pos="8306"/>
        </w:tabs>
      </w:pPr>
      <w:hyperlink w:anchor="_Toc21422" w:history="1">
        <w:r>
          <w:rPr>
            <w:rFonts w:ascii="仿宋" w:eastAsia="仿宋" w:hAnsi="仿宋" w:cs="仿宋" w:hint="eastAsia"/>
            <w:lang w:eastAsia="zh-CN"/>
          </w:rPr>
          <w:t>(三)、区域经济影响分析</w:t>
        </w:r>
        <w:r>
          <w:tab/>
        </w:r>
        <w:r>
          <w:fldChar w:fldCharType="begin"/>
        </w:r>
        <w:r>
          <w:instrText xml:space="preserve"> PAGEREF _Toc21422 \h </w:instrText>
        </w:r>
        <w:r>
          <w:fldChar w:fldCharType="separate"/>
        </w:r>
        <w:r>
          <w:t>27</w:t>
        </w:r>
        <w:r>
          <w:fldChar w:fldCharType="end"/>
        </w:r>
      </w:hyperlink>
    </w:p>
    <w:p>
      <w:pPr>
        <w:pStyle w:val="TOC2"/>
        <w:tabs>
          <w:tab w:val="right" w:leader="dot" w:pos="8306"/>
        </w:tabs>
      </w:pPr>
      <w:hyperlink w:anchor="_Toc24265" w:history="1">
        <w:r>
          <w:rPr>
            <w:rFonts w:ascii="仿宋" w:eastAsia="仿宋" w:hAnsi="仿宋" w:cs="仿宋" w:hint="eastAsia"/>
            <w:lang w:eastAsia="zh-CN"/>
          </w:rPr>
          <w:t>(四)、宏观经济影响分析</w:t>
        </w:r>
        <w:r>
          <w:tab/>
        </w:r>
        <w:r>
          <w:fldChar w:fldCharType="begin"/>
        </w:r>
        <w:r>
          <w:instrText xml:space="preserve"> PAGEREF _Toc24265 \h </w:instrText>
        </w:r>
        <w:r>
          <w:fldChar w:fldCharType="separate"/>
        </w:r>
        <w:r>
          <w:t>27</w:t>
        </w:r>
        <w:r>
          <w:fldChar w:fldCharType="end"/>
        </w:r>
      </w:hyperlink>
    </w:p>
    <w:p>
      <w:pPr>
        <w:pStyle w:val="TOC1"/>
        <w:tabs>
          <w:tab w:val="right" w:leader="dot" w:pos="8306"/>
        </w:tabs>
      </w:pPr>
      <w:hyperlink w:anchor="_Toc14902" w:history="1">
        <w:r>
          <w:rPr>
            <w:rFonts w:ascii="仿宋" w:eastAsia="仿宋" w:hAnsi="仿宋" w:cs="仿宋" w:hint="eastAsia"/>
            <w:lang w:eastAsia="zh-CN"/>
          </w:rPr>
          <w:t>六、社会影响分析</w:t>
        </w:r>
        <w:r>
          <w:tab/>
        </w:r>
        <w:r>
          <w:fldChar w:fldCharType="begin"/>
        </w:r>
        <w:r>
          <w:instrText xml:space="preserve"> PAGEREF _Toc14902 \h </w:instrText>
        </w:r>
        <w:r>
          <w:fldChar w:fldCharType="separate"/>
        </w:r>
        <w:r>
          <w:t>29</w:t>
        </w:r>
        <w:r>
          <w:fldChar w:fldCharType="end"/>
        </w:r>
      </w:hyperlink>
    </w:p>
    <w:p>
      <w:pPr>
        <w:pStyle w:val="TOC2"/>
        <w:tabs>
          <w:tab w:val="right" w:leader="dot" w:pos="8306"/>
        </w:tabs>
      </w:pPr>
      <w:hyperlink w:anchor="_Toc2017" w:history="1">
        <w:r>
          <w:rPr>
            <w:rFonts w:ascii="仿宋" w:eastAsia="仿宋" w:hAnsi="仿宋" w:cs="仿宋" w:hint="eastAsia"/>
            <w:lang w:eastAsia="zh-CN"/>
          </w:rPr>
          <w:t>(一)、社会影响效果分析</w:t>
        </w:r>
        <w:r>
          <w:tab/>
        </w:r>
        <w:r>
          <w:fldChar w:fldCharType="begin"/>
        </w:r>
        <w:r>
          <w:instrText xml:space="preserve"> PAGEREF _Toc2017 \h </w:instrText>
        </w:r>
        <w:r>
          <w:fldChar w:fldCharType="separate"/>
        </w:r>
        <w:r>
          <w:t>29</w:t>
        </w:r>
        <w:r>
          <w:fldChar w:fldCharType="end"/>
        </w:r>
      </w:hyperlink>
    </w:p>
    <w:p>
      <w:pPr>
        <w:pStyle w:val="TOC2"/>
        <w:tabs>
          <w:tab w:val="right" w:leader="dot" w:pos="8306"/>
        </w:tabs>
      </w:pPr>
      <w:hyperlink w:anchor="_Toc15487" w:history="1">
        <w:r>
          <w:rPr>
            <w:rFonts w:ascii="仿宋" w:eastAsia="仿宋" w:hAnsi="仿宋" w:cs="仿宋" w:hint="eastAsia"/>
            <w:lang w:eastAsia="zh-CN"/>
          </w:rPr>
          <w:t>(二)、社会适应性分析</w:t>
        </w:r>
        <w:r>
          <w:tab/>
        </w:r>
        <w:r>
          <w:fldChar w:fldCharType="begin"/>
        </w:r>
        <w:r>
          <w:instrText xml:space="preserve"> PAGEREF _Toc15487 \h </w:instrText>
        </w:r>
        <w:r>
          <w:fldChar w:fldCharType="separate"/>
        </w:r>
        <w:r>
          <w:t>32</w:t>
        </w:r>
        <w:r>
          <w:fldChar w:fldCharType="end"/>
        </w:r>
      </w:hyperlink>
    </w:p>
    <w:p>
      <w:pPr>
        <w:pStyle w:val="TOC2"/>
        <w:tabs>
          <w:tab w:val="right" w:leader="dot" w:pos="8306"/>
        </w:tabs>
      </w:pPr>
      <w:hyperlink w:anchor="_Toc19833" w:history="1">
        <w:r>
          <w:rPr>
            <w:rFonts w:ascii="仿宋" w:eastAsia="仿宋" w:hAnsi="仿宋" w:cs="仿宋" w:hint="eastAsia"/>
            <w:lang w:eastAsia="zh-CN"/>
          </w:rPr>
          <w:t>(三)、社会风险及对策分析</w:t>
        </w:r>
        <w:r>
          <w:tab/>
        </w:r>
        <w:r>
          <w:fldChar w:fldCharType="begin"/>
        </w:r>
        <w:r>
          <w:instrText xml:space="preserve"> PAGEREF _Toc19833 \h </w:instrText>
        </w:r>
        <w:r>
          <w:fldChar w:fldCharType="separate"/>
        </w:r>
        <w:r>
          <w:t>33</w:t>
        </w:r>
        <w:r>
          <w:fldChar w:fldCharType="end"/>
        </w:r>
      </w:hyperlink>
    </w:p>
    <w:p>
      <w:pPr>
        <w:pStyle w:val="TOC1"/>
        <w:tabs>
          <w:tab w:val="right" w:leader="dot" w:pos="8306"/>
        </w:tabs>
      </w:pPr>
      <w:hyperlink w:anchor="_Toc14074" w:history="1">
        <w:r>
          <w:rPr>
            <w:rFonts w:ascii="仿宋" w:eastAsia="仿宋" w:hAnsi="仿宋" w:cs="仿宋" w:hint="eastAsia"/>
            <w:lang w:eastAsia="zh-CN"/>
          </w:rPr>
          <w:t>七、项目进度计划</w:t>
        </w:r>
        <w:r>
          <w:tab/>
        </w:r>
        <w:r>
          <w:fldChar w:fldCharType="begin"/>
        </w:r>
        <w:r>
          <w:instrText xml:space="preserve"> PAGEREF _Toc14074 \h </w:instrText>
        </w:r>
        <w:r>
          <w:fldChar w:fldCharType="separate"/>
        </w:r>
        <w:r>
          <w:t>36</w:t>
        </w:r>
        <w:r>
          <w:fldChar w:fldCharType="end"/>
        </w:r>
      </w:hyperlink>
    </w:p>
    <w:p>
      <w:pPr>
        <w:pStyle w:val="TOC2"/>
        <w:tabs>
          <w:tab w:val="right" w:leader="dot" w:pos="8306"/>
        </w:tabs>
      </w:pPr>
      <w:hyperlink w:anchor="_Toc27226" w:history="1">
        <w:r>
          <w:rPr>
            <w:rFonts w:ascii="仿宋" w:eastAsia="仿宋" w:hAnsi="仿宋" w:cs="仿宋" w:hint="eastAsia"/>
            <w:lang w:eastAsia="zh-CN"/>
          </w:rPr>
          <w:t>(一)、建设周期</w:t>
        </w:r>
        <w:r>
          <w:tab/>
        </w:r>
        <w:r>
          <w:fldChar w:fldCharType="begin"/>
        </w:r>
        <w:r>
          <w:instrText xml:space="preserve"> PAGEREF _Toc27226 \h </w:instrText>
        </w:r>
        <w:r>
          <w:fldChar w:fldCharType="separate"/>
        </w:r>
        <w:r>
          <w:t>36</w:t>
        </w:r>
        <w:r>
          <w:fldChar w:fldCharType="end"/>
        </w:r>
      </w:hyperlink>
    </w:p>
    <w:p>
      <w:pPr>
        <w:pStyle w:val="TOC2"/>
        <w:tabs>
          <w:tab w:val="right" w:leader="dot" w:pos="8306"/>
        </w:tabs>
      </w:pPr>
      <w:hyperlink w:anchor="_Toc28934" w:history="1">
        <w:r>
          <w:rPr>
            <w:rFonts w:ascii="仿宋" w:eastAsia="仿宋" w:hAnsi="仿宋" w:cs="仿宋" w:hint="eastAsia"/>
            <w:lang w:eastAsia="zh-CN"/>
          </w:rPr>
          <w:t>(二)、建设进度</w:t>
        </w:r>
        <w:r>
          <w:tab/>
        </w:r>
        <w:r>
          <w:fldChar w:fldCharType="begin"/>
        </w:r>
        <w:r>
          <w:instrText xml:space="preserve"> PAGEREF _Toc28934 \h </w:instrText>
        </w:r>
        <w:r>
          <w:fldChar w:fldCharType="separate"/>
        </w:r>
        <w:r>
          <w:t>36</w:t>
        </w:r>
        <w:r>
          <w:fldChar w:fldCharType="end"/>
        </w:r>
      </w:hyperlink>
    </w:p>
    <w:p>
      <w:pPr>
        <w:pStyle w:val="TOC2"/>
        <w:tabs>
          <w:tab w:val="right" w:leader="dot" w:pos="8306"/>
        </w:tabs>
      </w:pPr>
      <w:hyperlink w:anchor="_Toc26958" w:history="1">
        <w:r>
          <w:rPr>
            <w:rFonts w:ascii="仿宋" w:eastAsia="仿宋" w:hAnsi="仿宋" w:cs="仿宋" w:hint="eastAsia"/>
            <w:lang w:eastAsia="zh-CN"/>
          </w:rPr>
          <w:t>(三)、进度安排注意事项</w:t>
        </w:r>
        <w:r>
          <w:tab/>
        </w:r>
        <w:r>
          <w:fldChar w:fldCharType="begin"/>
        </w:r>
        <w:r>
          <w:instrText xml:space="preserve"> PAGEREF _Toc26958 \h </w:instrText>
        </w:r>
        <w:r>
          <w:fldChar w:fldCharType="separate"/>
        </w:r>
        <w:r>
          <w:t>38</w:t>
        </w:r>
        <w:r>
          <w:fldChar w:fldCharType="end"/>
        </w:r>
      </w:hyperlink>
    </w:p>
    <w:p>
      <w:pPr>
        <w:pStyle w:val="TOC2"/>
        <w:tabs>
          <w:tab w:val="right" w:leader="dot" w:pos="8306"/>
        </w:tabs>
      </w:pPr>
      <w:hyperlink w:anchor="_Toc20351" w:history="1">
        <w:r>
          <w:rPr>
            <w:rFonts w:ascii="仿宋" w:eastAsia="仿宋" w:hAnsi="仿宋" w:cs="仿宋" w:hint="eastAsia"/>
            <w:lang w:eastAsia="zh-CN"/>
          </w:rPr>
          <w:t>(四)、人力资源配置</w:t>
        </w:r>
        <w:r>
          <w:tab/>
        </w:r>
        <w:r>
          <w:fldChar w:fldCharType="begin"/>
        </w:r>
        <w:r>
          <w:instrText xml:space="preserve"> PAGEREF _Toc20351 \h </w:instrText>
        </w:r>
        <w:r>
          <w:fldChar w:fldCharType="separate"/>
        </w:r>
        <w:r>
          <w:t>39</w:t>
        </w:r>
        <w:r>
          <w:fldChar w:fldCharType="end"/>
        </w:r>
      </w:hyperlink>
    </w:p>
    <w:p>
      <w:pPr>
        <w:pStyle w:val="TOC2"/>
        <w:tabs>
          <w:tab w:val="right" w:leader="dot" w:pos="8306"/>
        </w:tabs>
      </w:pPr>
      <w:hyperlink w:anchor="_Toc5115" w:history="1">
        <w:r>
          <w:rPr>
            <w:rFonts w:ascii="仿宋" w:eastAsia="仿宋" w:hAnsi="仿宋" w:cs="仿宋" w:hint="eastAsia"/>
            <w:lang w:eastAsia="zh-CN"/>
          </w:rPr>
          <w:t>(五)、员工培训</w:t>
        </w:r>
        <w:r>
          <w:tab/>
        </w:r>
        <w:r>
          <w:fldChar w:fldCharType="begin"/>
        </w:r>
        <w:r>
          <w:instrText xml:space="preserve"> PAGEREF _Toc5115 \h </w:instrText>
        </w:r>
        <w:r>
          <w:fldChar w:fldCharType="separate"/>
        </w:r>
        <w:r>
          <w:t>41</w:t>
        </w:r>
        <w:r>
          <w:fldChar w:fldCharType="end"/>
        </w:r>
      </w:hyperlink>
    </w:p>
    <w:p>
      <w:pPr>
        <w:pStyle w:val="TOC2"/>
        <w:tabs>
          <w:tab w:val="right" w:leader="dot" w:pos="8306"/>
        </w:tabs>
      </w:pPr>
      <w:hyperlink w:anchor="_Toc29902" w:history="1">
        <w:r>
          <w:rPr>
            <w:rFonts w:ascii="仿宋" w:eastAsia="仿宋" w:hAnsi="仿宋" w:cs="仿宋" w:hint="eastAsia"/>
            <w:lang w:eastAsia="zh-CN"/>
          </w:rPr>
          <w:t>(六)、项目实施保障</w:t>
        </w:r>
        <w:r>
          <w:tab/>
        </w:r>
        <w:r>
          <w:fldChar w:fldCharType="begin"/>
        </w:r>
        <w:r>
          <w:instrText xml:space="preserve"> PAGEREF _Toc29902 \h </w:instrText>
        </w:r>
        <w:r>
          <w:fldChar w:fldCharType="separate"/>
        </w:r>
        <w:r>
          <w:t>42</w:t>
        </w:r>
        <w:r>
          <w:fldChar w:fldCharType="end"/>
        </w:r>
      </w:hyperlink>
    </w:p>
    <w:p>
      <w:pPr>
        <w:pStyle w:val="TOC2"/>
        <w:tabs>
          <w:tab w:val="right" w:leader="dot" w:pos="8306"/>
        </w:tabs>
      </w:pPr>
      <w:hyperlink w:anchor="_Toc19764" w:history="1">
        <w:r>
          <w:rPr>
            <w:rFonts w:ascii="仿宋" w:eastAsia="仿宋" w:hAnsi="仿宋" w:cs="仿宋" w:hint="eastAsia"/>
            <w:lang w:eastAsia="zh-CN"/>
          </w:rPr>
          <w:t>(七)、安全规范管理</w:t>
        </w:r>
        <w:r>
          <w:tab/>
        </w:r>
        <w:r>
          <w:fldChar w:fldCharType="begin"/>
        </w:r>
        <w:r>
          <w:instrText xml:space="preserve"> PAGEREF _Toc19764 \h </w:instrText>
        </w:r>
        <w:r>
          <w:fldChar w:fldCharType="separate"/>
        </w:r>
        <w:r>
          <w:t>43</w:t>
        </w:r>
        <w:r>
          <w:fldChar w:fldCharType="end"/>
        </w:r>
      </w:hyperlink>
    </w:p>
    <w:p>
      <w:pPr>
        <w:pStyle w:val="TOC1"/>
        <w:tabs>
          <w:tab w:val="right" w:leader="dot" w:pos="8306"/>
        </w:tabs>
      </w:pPr>
      <w:hyperlink w:anchor="_Toc596" w:history="1">
        <w:r>
          <w:rPr>
            <w:rFonts w:ascii="仿宋" w:eastAsia="仿宋" w:hAnsi="仿宋" w:cs="仿宋" w:hint="eastAsia"/>
            <w:lang w:eastAsia="zh-CN"/>
          </w:rPr>
          <w:t>八、土地利用与规划方案</w:t>
        </w:r>
        <w:r>
          <w:tab/>
        </w:r>
        <w:r>
          <w:fldChar w:fldCharType="begin"/>
        </w:r>
        <w:r>
          <w:instrText xml:space="preserve"> PAGEREF _Toc596 \h </w:instrText>
        </w:r>
        <w:r>
          <w:fldChar w:fldCharType="separate"/>
        </w:r>
        <w:r>
          <w:t>44</w:t>
        </w:r>
        <w:r>
          <w:fldChar w:fldCharType="end"/>
        </w:r>
      </w:hyperlink>
    </w:p>
    <w:p>
      <w:pPr>
        <w:pStyle w:val="TOC2"/>
        <w:tabs>
          <w:tab w:val="right" w:leader="dot" w:pos="8306"/>
        </w:tabs>
      </w:pPr>
      <w:hyperlink w:anchor="_Toc23340" w:history="1">
        <w:r>
          <w:rPr>
            <w:rFonts w:ascii="仿宋" w:eastAsia="仿宋" w:hAnsi="仿宋" w:cs="仿宋" w:hint="eastAsia"/>
            <w:lang w:eastAsia="zh-CN"/>
          </w:rPr>
          <w:t>(一)、项目用地情况分析</w:t>
        </w:r>
        <w:r>
          <w:tab/>
        </w:r>
        <w:r>
          <w:fldChar w:fldCharType="begin"/>
        </w:r>
        <w:r>
          <w:instrText xml:space="preserve"> PAGEREF _Toc23340 \h </w:instrText>
        </w:r>
        <w:r>
          <w:fldChar w:fldCharType="separate"/>
        </w:r>
        <w:r>
          <w:t>44</w:t>
        </w:r>
        <w:r>
          <w:fldChar w:fldCharType="end"/>
        </w:r>
      </w:hyperlink>
    </w:p>
    <w:p>
      <w:pPr>
        <w:pStyle w:val="TOC2"/>
        <w:tabs>
          <w:tab w:val="right" w:leader="dot" w:pos="8306"/>
        </w:tabs>
      </w:pPr>
      <w:hyperlink w:anchor="_Toc3695" w:history="1">
        <w:r>
          <w:rPr>
            <w:rFonts w:ascii="仿宋" w:eastAsia="仿宋" w:hAnsi="仿宋" w:cs="仿宋" w:hint="eastAsia"/>
            <w:lang w:eastAsia="zh-CN"/>
          </w:rPr>
          <w:t>(二)、土地利用规划方案</w:t>
        </w:r>
        <w:r>
          <w:tab/>
        </w:r>
        <w:r>
          <w:fldChar w:fldCharType="begin"/>
        </w:r>
        <w:r>
          <w:instrText xml:space="preserve"> PAGEREF _Toc3695 \h </w:instrText>
        </w:r>
        <w:r>
          <w:fldChar w:fldCharType="separate"/>
        </w:r>
        <w:r>
          <w:t>45</w:t>
        </w:r>
        <w:r>
          <w:fldChar w:fldCharType="end"/>
        </w:r>
      </w:hyperlink>
    </w:p>
    <w:p>
      <w:pPr>
        <w:pStyle w:val="TOC1"/>
        <w:tabs>
          <w:tab w:val="right" w:leader="dot" w:pos="8306"/>
        </w:tabs>
      </w:pPr>
      <w:hyperlink w:anchor="_Toc2036" w:history="1">
        <w:r>
          <w:rPr>
            <w:rFonts w:ascii="仿宋" w:eastAsia="仿宋" w:hAnsi="仿宋" w:cs="仿宋" w:hint="eastAsia"/>
            <w:lang w:eastAsia="zh-CN"/>
          </w:rPr>
          <w:t>九、经济效益与社会效益优化</w:t>
        </w:r>
        <w:r>
          <w:tab/>
        </w:r>
        <w:r>
          <w:fldChar w:fldCharType="begin"/>
        </w:r>
        <w:r>
          <w:instrText xml:space="preserve"> PAGEREF _Toc2036 \h </w:instrText>
        </w:r>
        <w:r>
          <w:fldChar w:fldCharType="separate"/>
        </w:r>
        <w:r>
          <w:t>46</w:t>
        </w:r>
        <w:r>
          <w:fldChar w:fldCharType="end"/>
        </w:r>
      </w:hyperlink>
    </w:p>
    <w:p>
      <w:pPr>
        <w:pStyle w:val="TOC2"/>
        <w:tabs>
          <w:tab w:val="right" w:leader="dot" w:pos="8306"/>
        </w:tabs>
      </w:pPr>
      <w:hyperlink w:anchor="_Toc15210" w:history="1">
        <w:r>
          <w:rPr>
            <w:rFonts w:ascii="仿宋" w:eastAsia="仿宋" w:hAnsi="仿宋" w:cs="仿宋" w:hint="eastAsia"/>
            <w:lang w:eastAsia="zh-CN"/>
          </w:rPr>
          <w:t>(一)、经济效益提升策略</w:t>
        </w:r>
        <w:r>
          <w:tab/>
        </w:r>
        <w:r>
          <w:fldChar w:fldCharType="begin"/>
        </w:r>
        <w:r>
          <w:instrText xml:space="preserve"> PAGEREF _Toc15210 \h </w:instrText>
        </w:r>
        <w:r>
          <w:fldChar w:fldCharType="separate"/>
        </w:r>
        <w:r>
          <w:t>46</w:t>
        </w:r>
        <w:r>
          <w:fldChar w:fldCharType="end"/>
        </w:r>
      </w:hyperlink>
    </w:p>
    <w:p>
      <w:pPr>
        <w:pStyle w:val="TOC2"/>
        <w:tabs>
          <w:tab w:val="right" w:leader="dot" w:pos="8306"/>
        </w:tabs>
      </w:pPr>
      <w:hyperlink w:anchor="_Toc29478" w:history="1">
        <w:r>
          <w:rPr>
            <w:rFonts w:ascii="仿宋" w:eastAsia="仿宋" w:hAnsi="仿宋" w:cs="仿宋" w:hint="eastAsia"/>
            <w:lang w:eastAsia="zh-CN"/>
          </w:rPr>
          <w:t>(二)、社会效益增强方案</w:t>
        </w:r>
        <w:r>
          <w:tab/>
        </w:r>
        <w:r>
          <w:fldChar w:fldCharType="begin"/>
        </w:r>
        <w:r>
          <w:instrText xml:space="preserve"> PAGEREF _Toc29478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27" w:history="1">
        <w:r>
          <w:rPr>
            <w:rFonts w:ascii="仿宋" w:eastAsia="仿宋" w:hAnsi="仿宋" w:cs="仿宋" w:hint="eastAsia"/>
            <w:lang w:eastAsia="zh-CN"/>
          </w:rPr>
          <w:t>十、安全与应急管理</w:t>
        </w:r>
        <w:r>
          <w:tab/>
        </w:r>
        <w:r>
          <w:fldChar w:fldCharType="begin"/>
        </w:r>
        <w:r>
          <w:instrText xml:space="preserve"> PAGEREF _Toc32527 \h </w:instrText>
        </w:r>
        <w:r>
          <w:fldChar w:fldCharType="separate"/>
        </w:r>
        <w:r>
          <w:t>48</w:t>
        </w:r>
        <w:r>
          <w:fldChar w:fldCharType="end"/>
        </w:r>
      </w:hyperlink>
    </w:p>
    <w:p>
      <w:pPr>
        <w:pStyle w:val="TOC2"/>
        <w:tabs>
          <w:tab w:val="right" w:leader="dot" w:pos="8306"/>
        </w:tabs>
      </w:pPr>
      <w:hyperlink w:anchor="_Toc1451" w:history="1">
        <w:r>
          <w:rPr>
            <w:rFonts w:ascii="仿宋" w:eastAsia="仿宋" w:hAnsi="仿宋" w:cs="仿宋" w:hint="eastAsia"/>
            <w:lang w:eastAsia="zh-CN"/>
          </w:rPr>
          <w:t>(一)、安全生产管理</w:t>
        </w:r>
        <w:r>
          <w:tab/>
        </w:r>
        <w:r>
          <w:fldChar w:fldCharType="begin"/>
        </w:r>
        <w:r>
          <w:instrText xml:space="preserve"> PAGEREF _Toc1451 \h </w:instrText>
        </w:r>
        <w:r>
          <w:fldChar w:fldCharType="separate"/>
        </w:r>
        <w:r>
          <w:t>48</w:t>
        </w:r>
        <w:r>
          <w:fldChar w:fldCharType="end"/>
        </w:r>
      </w:hyperlink>
    </w:p>
    <w:p>
      <w:pPr>
        <w:pStyle w:val="TOC2"/>
        <w:tabs>
          <w:tab w:val="right" w:leader="dot" w:pos="8306"/>
        </w:tabs>
      </w:pPr>
      <w:hyperlink w:anchor="_Toc26557" w:history="1">
        <w:r>
          <w:rPr>
            <w:rFonts w:ascii="仿宋" w:eastAsia="仿宋" w:hAnsi="仿宋" w:cs="仿宋" w:hint="eastAsia"/>
            <w:lang w:eastAsia="zh-CN"/>
          </w:rPr>
          <w:t>(二)、应急预案与响应</w:t>
        </w:r>
        <w:r>
          <w:tab/>
        </w:r>
        <w:r>
          <w:fldChar w:fldCharType="begin"/>
        </w:r>
        <w:r>
          <w:instrText xml:space="preserve"> PAGEREF _Toc26557 \h </w:instrText>
        </w:r>
        <w:r>
          <w:fldChar w:fldCharType="separate"/>
        </w:r>
        <w:r>
          <w:t>50</w:t>
        </w:r>
        <w:r>
          <w:fldChar w:fldCharType="end"/>
        </w:r>
      </w:hyperlink>
    </w:p>
    <w:p>
      <w:pPr>
        <w:pStyle w:val="TOC1"/>
        <w:tabs>
          <w:tab w:val="right" w:leader="dot" w:pos="8306"/>
        </w:tabs>
      </w:pPr>
      <w:hyperlink w:anchor="_Toc16644" w:history="1">
        <w:r>
          <w:rPr>
            <w:rFonts w:ascii="仿宋" w:eastAsia="仿宋" w:hAnsi="仿宋" w:cs="仿宋" w:hint="eastAsia"/>
            <w:lang w:eastAsia="zh-CN"/>
          </w:rPr>
          <w:t>十一、客户关系管理与市场拓展</w:t>
        </w:r>
        <w:r>
          <w:tab/>
        </w:r>
        <w:r>
          <w:fldChar w:fldCharType="begin"/>
        </w:r>
        <w:r>
          <w:instrText xml:space="preserve"> PAGEREF _Toc16644 \h </w:instrText>
        </w:r>
        <w:r>
          <w:fldChar w:fldCharType="separate"/>
        </w:r>
        <w:r>
          <w:t>51</w:t>
        </w:r>
        <w:r>
          <w:fldChar w:fldCharType="end"/>
        </w:r>
      </w:hyperlink>
    </w:p>
    <w:p>
      <w:pPr>
        <w:pStyle w:val="TOC2"/>
        <w:tabs>
          <w:tab w:val="right" w:leader="dot" w:pos="8306"/>
        </w:tabs>
      </w:pPr>
      <w:hyperlink w:anchor="_Toc21289" w:history="1">
        <w:r>
          <w:rPr>
            <w:rFonts w:ascii="仿宋" w:eastAsia="仿宋" w:hAnsi="仿宋" w:cs="仿宋" w:hint="eastAsia"/>
            <w:lang w:eastAsia="zh-CN"/>
          </w:rPr>
          <w:t>(一)、客户关系管理策略</w:t>
        </w:r>
        <w:r>
          <w:tab/>
        </w:r>
        <w:r>
          <w:fldChar w:fldCharType="begin"/>
        </w:r>
        <w:r>
          <w:instrText xml:space="preserve"> PAGEREF _Toc21289 \h </w:instrText>
        </w:r>
        <w:r>
          <w:fldChar w:fldCharType="separate"/>
        </w:r>
        <w:r>
          <w:t>51</w:t>
        </w:r>
        <w:r>
          <w:fldChar w:fldCharType="end"/>
        </w:r>
      </w:hyperlink>
    </w:p>
    <w:p>
      <w:pPr>
        <w:pStyle w:val="TOC2"/>
        <w:tabs>
          <w:tab w:val="right" w:leader="dot" w:pos="8306"/>
        </w:tabs>
      </w:pPr>
      <w:hyperlink w:anchor="_Toc11643" w:history="1">
        <w:r>
          <w:rPr>
            <w:rFonts w:ascii="仿宋" w:eastAsia="仿宋" w:hAnsi="仿宋" w:cs="仿宋" w:hint="eastAsia"/>
            <w:lang w:eastAsia="zh-CN"/>
          </w:rPr>
          <w:t>(二)、市场拓展方案</w:t>
        </w:r>
        <w:r>
          <w:tab/>
        </w:r>
        <w:r>
          <w:fldChar w:fldCharType="begin"/>
        </w:r>
        <w:r>
          <w:instrText xml:space="preserve"> PAGEREF _Toc11643 \h </w:instrText>
        </w:r>
        <w:r>
          <w:fldChar w:fldCharType="separate"/>
        </w:r>
        <w:r>
          <w:t>53</w:t>
        </w:r>
        <w:r>
          <w:fldChar w:fldCharType="end"/>
        </w:r>
      </w:hyperlink>
    </w:p>
    <w:p>
      <w:pPr>
        <w:pStyle w:val="TOC1"/>
        <w:tabs>
          <w:tab w:val="right" w:leader="dot" w:pos="8306"/>
        </w:tabs>
      </w:pPr>
      <w:hyperlink w:anchor="_Toc27702" w:history="1">
        <w:r>
          <w:rPr>
            <w:rFonts w:ascii="仿宋" w:eastAsia="仿宋" w:hAnsi="仿宋" w:cs="仿宋" w:hint="eastAsia"/>
            <w:lang w:eastAsia="zh-CN"/>
          </w:rPr>
          <w:t>十二、项目变更管理</w:t>
        </w:r>
        <w:r>
          <w:tab/>
        </w:r>
        <w:r>
          <w:fldChar w:fldCharType="begin"/>
        </w:r>
        <w:r>
          <w:instrText xml:space="preserve"> PAGEREF _Toc27702 \h </w:instrText>
        </w:r>
        <w:r>
          <w:fldChar w:fldCharType="separate"/>
        </w:r>
        <w:r>
          <w:t>54</w:t>
        </w:r>
        <w:r>
          <w:fldChar w:fldCharType="end"/>
        </w:r>
      </w:hyperlink>
    </w:p>
    <w:p>
      <w:pPr>
        <w:pStyle w:val="TOC2"/>
        <w:tabs>
          <w:tab w:val="right" w:leader="dot" w:pos="8306"/>
        </w:tabs>
      </w:pPr>
      <w:hyperlink w:anchor="_Toc1821" w:history="1">
        <w:r>
          <w:rPr>
            <w:rFonts w:ascii="仿宋" w:eastAsia="仿宋" w:hAnsi="仿宋" w:cs="仿宋" w:hint="eastAsia"/>
            <w:lang w:eastAsia="zh-CN"/>
          </w:rPr>
          <w:t>(一)、变更控制流程</w:t>
        </w:r>
        <w:r>
          <w:tab/>
        </w:r>
        <w:r>
          <w:fldChar w:fldCharType="begin"/>
        </w:r>
        <w:r>
          <w:instrText xml:space="preserve"> PAGEREF _Toc1821 \h </w:instrText>
        </w:r>
        <w:r>
          <w:fldChar w:fldCharType="separate"/>
        </w:r>
        <w:r>
          <w:t>54</w:t>
        </w:r>
        <w:r>
          <w:fldChar w:fldCharType="end"/>
        </w:r>
      </w:hyperlink>
    </w:p>
    <w:p>
      <w:pPr>
        <w:pStyle w:val="TOC2"/>
        <w:tabs>
          <w:tab w:val="right" w:leader="dot" w:pos="8306"/>
        </w:tabs>
      </w:pPr>
      <w:hyperlink w:anchor="_Toc12429" w:history="1">
        <w:r>
          <w:rPr>
            <w:rFonts w:ascii="仿宋" w:eastAsia="仿宋" w:hAnsi="仿宋" w:cs="仿宋" w:hint="eastAsia"/>
            <w:lang w:eastAsia="zh-CN"/>
          </w:rPr>
          <w:t>(二)、影响评估与处理</w:t>
        </w:r>
        <w:r>
          <w:tab/>
        </w:r>
        <w:r>
          <w:fldChar w:fldCharType="begin"/>
        </w:r>
        <w:r>
          <w:instrText xml:space="preserve"> PAGEREF _Toc12429 \h </w:instrText>
        </w:r>
        <w:r>
          <w:fldChar w:fldCharType="separate"/>
        </w:r>
        <w:r>
          <w:t>54</w:t>
        </w:r>
        <w:r>
          <w:fldChar w:fldCharType="end"/>
        </w:r>
      </w:hyperlink>
    </w:p>
    <w:p>
      <w:pPr>
        <w:pStyle w:val="TOC2"/>
        <w:tabs>
          <w:tab w:val="right" w:leader="dot" w:pos="8306"/>
        </w:tabs>
      </w:pPr>
      <w:hyperlink w:anchor="_Toc1920" w:history="1">
        <w:r>
          <w:rPr>
            <w:rFonts w:ascii="仿宋" w:eastAsia="仿宋" w:hAnsi="仿宋" w:cs="仿宋" w:hint="eastAsia"/>
            <w:lang w:eastAsia="zh-CN"/>
          </w:rPr>
          <w:t>(三)、变更记录与追踪</w:t>
        </w:r>
        <w:r>
          <w:tab/>
        </w:r>
        <w:r>
          <w:fldChar w:fldCharType="begin"/>
        </w:r>
        <w:r>
          <w:instrText xml:space="preserve"> PAGEREF _Toc1920 \h </w:instrText>
        </w:r>
        <w:r>
          <w:fldChar w:fldCharType="separate"/>
        </w:r>
        <w:r>
          <w:t>56</w:t>
        </w:r>
        <w:r>
          <w:fldChar w:fldCharType="end"/>
        </w:r>
      </w:hyperlink>
    </w:p>
    <w:p>
      <w:pPr>
        <w:pStyle w:val="TOC2"/>
        <w:tabs>
          <w:tab w:val="right" w:leader="dot" w:pos="8306"/>
        </w:tabs>
      </w:pPr>
      <w:hyperlink w:anchor="_Toc976" w:history="1">
        <w:r>
          <w:rPr>
            <w:rFonts w:ascii="仿宋" w:eastAsia="仿宋" w:hAnsi="仿宋" w:cs="仿宋" w:hint="eastAsia"/>
            <w:lang w:eastAsia="zh-CN"/>
          </w:rPr>
          <w:t>(四)、变更管理策略</w:t>
        </w:r>
        <w:r>
          <w:tab/>
        </w:r>
        <w:r>
          <w:fldChar w:fldCharType="begin"/>
        </w:r>
        <w:r>
          <w:instrText xml:space="preserve"> PAGEREF _Toc976 \h </w:instrText>
        </w:r>
        <w:r>
          <w:fldChar w:fldCharType="separate"/>
        </w:r>
        <w:r>
          <w:t>58</w:t>
        </w:r>
        <w:r>
          <w:fldChar w:fldCharType="end"/>
        </w:r>
      </w:hyperlink>
    </w:p>
    <w:p>
      <w:pPr>
        <w:pStyle w:val="TOC1"/>
        <w:tabs>
          <w:tab w:val="right" w:leader="dot" w:pos="8306"/>
        </w:tabs>
      </w:pPr>
      <w:hyperlink w:anchor="_Toc23186" w:history="1">
        <w:r>
          <w:rPr>
            <w:rFonts w:ascii="仿宋" w:eastAsia="仿宋" w:hAnsi="仿宋" w:cs="仿宋" w:hint="eastAsia"/>
            <w:lang w:eastAsia="zh-CN"/>
          </w:rPr>
          <w:t>十三、企业合规与伦理</w:t>
        </w:r>
        <w:r>
          <w:tab/>
        </w:r>
        <w:r>
          <w:fldChar w:fldCharType="begin"/>
        </w:r>
        <w:r>
          <w:instrText xml:space="preserve"> PAGEREF _Toc23186 \h </w:instrText>
        </w:r>
        <w:r>
          <w:fldChar w:fldCharType="separate"/>
        </w:r>
        <w:r>
          <w:t>59</w:t>
        </w:r>
        <w:r>
          <w:fldChar w:fldCharType="end"/>
        </w:r>
      </w:hyperlink>
    </w:p>
    <w:p>
      <w:pPr>
        <w:pStyle w:val="TOC2"/>
        <w:tabs>
          <w:tab w:val="right" w:leader="dot" w:pos="8306"/>
        </w:tabs>
      </w:pPr>
      <w:hyperlink w:anchor="_Toc17832" w:history="1">
        <w:r>
          <w:rPr>
            <w:rFonts w:ascii="仿宋" w:eastAsia="仿宋" w:hAnsi="仿宋" w:cs="仿宋" w:hint="eastAsia"/>
            <w:lang w:eastAsia="zh-CN"/>
          </w:rPr>
          <w:t>(一)、合规政策与程序</w:t>
        </w:r>
        <w:r>
          <w:tab/>
        </w:r>
        <w:r>
          <w:fldChar w:fldCharType="begin"/>
        </w:r>
        <w:r>
          <w:instrText xml:space="preserve"> PAGEREF _Toc17832 \h </w:instrText>
        </w:r>
        <w:r>
          <w:fldChar w:fldCharType="separate"/>
        </w:r>
        <w:r>
          <w:t>59</w:t>
        </w:r>
        <w:r>
          <w:fldChar w:fldCharType="end"/>
        </w:r>
      </w:hyperlink>
    </w:p>
    <w:p>
      <w:pPr>
        <w:pStyle w:val="TOC2"/>
        <w:tabs>
          <w:tab w:val="right" w:leader="dot" w:pos="8306"/>
        </w:tabs>
      </w:pPr>
      <w:hyperlink w:anchor="_Toc32518" w:history="1">
        <w:r>
          <w:rPr>
            <w:rFonts w:ascii="仿宋" w:eastAsia="仿宋" w:hAnsi="仿宋" w:cs="仿宋" w:hint="eastAsia"/>
            <w:lang w:eastAsia="zh-CN"/>
          </w:rPr>
          <w:t>(二)、伦理规范与培训</w:t>
        </w:r>
        <w:r>
          <w:tab/>
        </w:r>
        <w:r>
          <w:fldChar w:fldCharType="begin"/>
        </w:r>
        <w:r>
          <w:instrText xml:space="preserve"> PAGEREF _Toc32518 \h </w:instrText>
        </w:r>
        <w:r>
          <w:fldChar w:fldCharType="separate"/>
        </w:r>
        <w:r>
          <w:t>61</w:t>
        </w:r>
        <w:r>
          <w:fldChar w:fldCharType="end"/>
        </w:r>
      </w:hyperlink>
    </w:p>
    <w:p>
      <w:pPr>
        <w:pStyle w:val="TOC2"/>
        <w:tabs>
          <w:tab w:val="right" w:leader="dot" w:pos="8306"/>
        </w:tabs>
      </w:pPr>
      <w:hyperlink w:anchor="_Toc18683" w:history="1">
        <w:r>
          <w:rPr>
            <w:rFonts w:ascii="仿宋" w:eastAsia="仿宋" w:hAnsi="仿宋" w:cs="仿宋" w:hint="eastAsia"/>
            <w:lang w:eastAsia="zh-CN"/>
          </w:rPr>
          <w:t>(三)、合规风险评估</w:t>
        </w:r>
        <w:r>
          <w:tab/>
        </w:r>
        <w:r>
          <w:fldChar w:fldCharType="begin"/>
        </w:r>
        <w:r>
          <w:instrText xml:space="preserve"> PAGEREF _Toc18683 \h </w:instrText>
        </w:r>
        <w:r>
          <w:fldChar w:fldCharType="separate"/>
        </w:r>
        <w:r>
          <w:t>61</w:t>
        </w:r>
        <w:r>
          <w:fldChar w:fldCharType="end"/>
        </w:r>
      </w:hyperlink>
    </w:p>
    <w:p>
      <w:pPr>
        <w:pStyle w:val="TOC2"/>
        <w:tabs>
          <w:tab w:val="right" w:leader="dot" w:pos="8306"/>
        </w:tabs>
      </w:pPr>
      <w:hyperlink w:anchor="_Toc5923" w:history="1">
        <w:r>
          <w:rPr>
            <w:rFonts w:ascii="仿宋" w:eastAsia="仿宋" w:hAnsi="仿宋" w:cs="仿宋" w:hint="eastAsia"/>
            <w:lang w:eastAsia="zh-CN"/>
          </w:rPr>
          <w:t>(四)、合规监督与执行</w:t>
        </w:r>
        <w:r>
          <w:tab/>
        </w:r>
        <w:r>
          <w:fldChar w:fldCharType="begin"/>
        </w:r>
        <w:r>
          <w:instrText xml:space="preserve"> PAGEREF _Toc5923 \h </w:instrText>
        </w:r>
        <w:r>
          <w:fldChar w:fldCharType="separate"/>
        </w:r>
        <w:r>
          <w:t>63</w:t>
        </w:r>
        <w:r>
          <w:fldChar w:fldCharType="end"/>
        </w:r>
      </w:hyperlink>
    </w:p>
    <w:p>
      <w:pPr>
        <w:pStyle w:val="TOC1"/>
        <w:tabs>
          <w:tab w:val="right" w:leader="dot" w:pos="8306"/>
        </w:tabs>
      </w:pPr>
      <w:hyperlink w:anchor="_Toc15878" w:history="1">
        <w:r>
          <w:rPr>
            <w:rFonts w:ascii="仿宋" w:eastAsia="仿宋" w:hAnsi="仿宋" w:cs="仿宋" w:hint="eastAsia"/>
            <w:lang w:eastAsia="zh-CN"/>
          </w:rPr>
          <w:t>十四、设施与设备管理</w:t>
        </w:r>
        <w:r>
          <w:tab/>
        </w:r>
        <w:r>
          <w:fldChar w:fldCharType="begin"/>
        </w:r>
        <w:r>
          <w:instrText xml:space="preserve"> PAGEREF _Toc15878 \h </w:instrText>
        </w:r>
        <w:r>
          <w:fldChar w:fldCharType="separate"/>
        </w:r>
        <w:r>
          <w:t>63</w:t>
        </w:r>
        <w:r>
          <w:fldChar w:fldCharType="end"/>
        </w:r>
      </w:hyperlink>
    </w:p>
    <w:p>
      <w:pPr>
        <w:pStyle w:val="TOC2"/>
        <w:tabs>
          <w:tab w:val="right" w:leader="dot" w:pos="8306"/>
        </w:tabs>
      </w:pPr>
      <w:hyperlink w:anchor="_Toc5369" w:history="1">
        <w:r>
          <w:rPr>
            <w:rFonts w:ascii="仿宋" w:eastAsia="仿宋" w:hAnsi="仿宋" w:cs="仿宋" w:hint="eastAsia"/>
            <w:lang w:eastAsia="zh-CN"/>
          </w:rPr>
          <w:t>(一)、设施规划与配置</w:t>
        </w:r>
        <w:r>
          <w:tab/>
        </w:r>
        <w:r>
          <w:fldChar w:fldCharType="begin"/>
        </w:r>
        <w:r>
          <w:instrText xml:space="preserve"> PAGEREF _Toc5369 \h </w:instrText>
        </w:r>
        <w:r>
          <w:fldChar w:fldCharType="separate"/>
        </w:r>
        <w:r>
          <w:t>63</w:t>
        </w:r>
        <w:r>
          <w:fldChar w:fldCharType="end"/>
        </w:r>
      </w:hyperlink>
    </w:p>
    <w:p>
      <w:pPr>
        <w:pStyle w:val="TOC2"/>
        <w:tabs>
          <w:tab w:val="right" w:leader="dot" w:pos="8306"/>
        </w:tabs>
      </w:pPr>
      <w:hyperlink w:anchor="_Toc28222" w:history="1">
        <w:r>
          <w:rPr>
            <w:rFonts w:ascii="仿宋" w:eastAsia="仿宋" w:hAnsi="仿宋" w:cs="仿宋" w:hint="eastAsia"/>
            <w:lang w:eastAsia="zh-CN"/>
          </w:rPr>
          <w:t>(二)、设备采购与维护管理</w:t>
        </w:r>
        <w:r>
          <w:tab/>
        </w:r>
        <w:r>
          <w:fldChar w:fldCharType="begin"/>
        </w:r>
        <w:r>
          <w:instrText xml:space="preserve"> PAGEREF _Toc28222 \h </w:instrText>
        </w:r>
        <w:r>
          <w:fldChar w:fldCharType="separate"/>
        </w:r>
        <w:r>
          <w:t>64</w:t>
        </w:r>
        <w:r>
          <w:fldChar w:fldCharType="end"/>
        </w:r>
      </w:hyperlink>
    </w:p>
    <w:p>
      <w:pPr>
        <w:pStyle w:val="TOC2"/>
        <w:tabs>
          <w:tab w:val="right" w:leader="dot" w:pos="8306"/>
        </w:tabs>
      </w:pPr>
      <w:hyperlink w:anchor="_Toc17735" w:history="1">
        <w:r>
          <w:rPr>
            <w:rFonts w:ascii="仿宋" w:eastAsia="仿宋" w:hAnsi="仿宋" w:cs="仿宋" w:hint="eastAsia"/>
            <w:lang w:eastAsia="zh-CN"/>
          </w:rPr>
          <w:t>(三)、设施设备升级策略</w:t>
        </w:r>
        <w:r>
          <w:tab/>
        </w:r>
        <w:r>
          <w:fldChar w:fldCharType="begin"/>
        </w:r>
        <w:r>
          <w:instrText xml:space="preserve"> PAGEREF _Toc17735 \h </w:instrText>
        </w:r>
        <w:r>
          <w:fldChar w:fldCharType="separate"/>
        </w:r>
        <w:r>
          <w:t>65</w:t>
        </w:r>
        <w:r>
          <w:fldChar w:fldCharType="end"/>
        </w:r>
      </w:hyperlink>
    </w:p>
    <w:p>
      <w:pPr>
        <w:pStyle w:val="TOC1"/>
        <w:tabs>
          <w:tab w:val="right" w:leader="dot" w:pos="8306"/>
        </w:tabs>
      </w:pPr>
      <w:hyperlink w:anchor="_Toc24597" w:history="1">
        <w:r>
          <w:rPr>
            <w:rFonts w:ascii="仿宋" w:eastAsia="仿宋" w:hAnsi="仿宋" w:cs="仿宋" w:hint="eastAsia"/>
            <w:lang w:eastAsia="zh-CN"/>
          </w:rPr>
          <w:t>十五、法律法规与政策遵循</w:t>
        </w:r>
        <w:r>
          <w:tab/>
        </w:r>
        <w:r>
          <w:fldChar w:fldCharType="begin"/>
        </w:r>
        <w:r>
          <w:instrText xml:space="preserve"> PAGEREF _Toc24597 \h </w:instrText>
        </w:r>
        <w:r>
          <w:fldChar w:fldCharType="separate"/>
        </w:r>
        <w:r>
          <w:t>66</w:t>
        </w:r>
        <w:r>
          <w:fldChar w:fldCharType="end"/>
        </w:r>
      </w:hyperlink>
    </w:p>
    <w:p>
      <w:pPr>
        <w:pStyle w:val="TOC2"/>
        <w:tabs>
          <w:tab w:val="right" w:leader="dot" w:pos="8306"/>
        </w:tabs>
      </w:pPr>
      <w:hyperlink w:anchor="_Toc5788" w:history="1">
        <w:r>
          <w:rPr>
            <w:rFonts w:ascii="仿宋" w:eastAsia="仿宋" w:hAnsi="仿宋" w:cs="仿宋" w:hint="eastAsia"/>
            <w:lang w:eastAsia="zh-CN"/>
          </w:rPr>
          <w:t>(一)、法律法规遵守</w:t>
        </w:r>
        <w:r>
          <w:tab/>
        </w:r>
        <w:r>
          <w:fldChar w:fldCharType="begin"/>
        </w:r>
        <w:r>
          <w:instrText xml:space="preserve"> PAGEREF _Toc5788 \h </w:instrText>
        </w:r>
        <w:r>
          <w:fldChar w:fldCharType="separate"/>
        </w:r>
        <w:r>
          <w:t>66</w:t>
        </w:r>
        <w:r>
          <w:fldChar w:fldCharType="end"/>
        </w:r>
      </w:hyperlink>
    </w:p>
    <w:p>
      <w:pPr>
        <w:pStyle w:val="TOC2"/>
        <w:tabs>
          <w:tab w:val="right" w:leader="dot" w:pos="8306"/>
        </w:tabs>
      </w:pPr>
      <w:hyperlink w:anchor="_Toc27167" w:history="1">
        <w:r>
          <w:rPr>
            <w:rFonts w:ascii="仿宋" w:eastAsia="仿宋" w:hAnsi="仿宋" w:cs="仿宋" w:hint="eastAsia"/>
            <w:lang w:eastAsia="zh-CN"/>
          </w:rPr>
          <w:t>(二)、政策导向与利用</w:t>
        </w:r>
        <w:r>
          <w:tab/>
        </w:r>
        <w:r>
          <w:fldChar w:fldCharType="begin"/>
        </w:r>
        <w:r>
          <w:instrText xml:space="preserve"> PAGEREF _Toc27167 \h </w:instrText>
        </w:r>
        <w:r>
          <w:fldChar w:fldCharType="separate"/>
        </w:r>
        <w:r>
          <w:t>67</w:t>
        </w:r>
        <w:r>
          <w:fldChar w:fldCharType="end"/>
        </w:r>
      </w:hyperlink>
    </w:p>
    <w:p>
      <w:pPr>
        <w:pStyle w:val="TOC1"/>
        <w:tabs>
          <w:tab w:val="right" w:leader="dot" w:pos="8306"/>
        </w:tabs>
      </w:pPr>
      <w:hyperlink w:anchor="_Toc9851" w:history="1">
        <w:r>
          <w:rPr>
            <w:rFonts w:ascii="仿宋" w:eastAsia="仿宋" w:hAnsi="仿宋" w:cs="仿宋" w:hint="eastAsia"/>
            <w:lang w:eastAsia="zh-CN"/>
          </w:rPr>
          <w:t>十六、创新驱动与持续发展</w:t>
        </w:r>
        <w:r>
          <w:tab/>
        </w:r>
        <w:r>
          <w:fldChar w:fldCharType="begin"/>
        </w:r>
        <w:r>
          <w:instrText xml:space="preserve"> PAGEREF _Toc9851 \h </w:instrText>
        </w:r>
        <w:r>
          <w:fldChar w:fldCharType="separate"/>
        </w:r>
        <w:r>
          <w:t>68</w:t>
        </w:r>
        <w:r>
          <w:fldChar w:fldCharType="end"/>
        </w:r>
      </w:hyperlink>
    </w:p>
    <w:p>
      <w:pPr>
        <w:pStyle w:val="TOC2"/>
        <w:tabs>
          <w:tab w:val="right" w:leader="dot" w:pos="8306"/>
        </w:tabs>
      </w:pPr>
      <w:hyperlink w:anchor="_Toc14380" w:history="1">
        <w:r>
          <w:rPr>
            <w:rFonts w:ascii="仿宋" w:eastAsia="仿宋" w:hAnsi="仿宋" w:cs="仿宋" w:hint="eastAsia"/>
            <w:lang w:eastAsia="zh-CN"/>
          </w:rPr>
          <w:t>(一)、创新驱动战略实施</w:t>
        </w:r>
        <w:r>
          <w:tab/>
        </w:r>
        <w:r>
          <w:fldChar w:fldCharType="begin"/>
        </w:r>
        <w:r>
          <w:instrText xml:space="preserve"> PAGEREF _Toc14380 \h </w:instrText>
        </w:r>
        <w:r>
          <w:fldChar w:fldCharType="separate"/>
        </w:r>
        <w:r>
          <w:t>68</w:t>
        </w:r>
        <w:r>
          <w:fldChar w:fldCharType="end"/>
        </w:r>
      </w:hyperlink>
    </w:p>
    <w:p>
      <w:pPr>
        <w:pStyle w:val="TOC2"/>
        <w:tabs>
          <w:tab w:val="right" w:leader="dot" w:pos="8306"/>
        </w:tabs>
      </w:pPr>
      <w:hyperlink w:anchor="_Toc11390" w:history="1">
        <w:r>
          <w:rPr>
            <w:rFonts w:ascii="仿宋" w:eastAsia="仿宋" w:hAnsi="仿宋" w:cs="仿宋" w:hint="eastAsia"/>
            <w:lang w:eastAsia="zh-CN"/>
          </w:rPr>
          <w:t>(二)、持续发展路径探索</w:t>
        </w:r>
        <w:r>
          <w:tab/>
        </w:r>
        <w:r>
          <w:fldChar w:fldCharType="begin"/>
        </w:r>
        <w:r>
          <w:instrText xml:space="preserve"> PAGEREF _Toc11390 \h </w:instrText>
        </w:r>
        <w:r>
          <w:fldChar w:fldCharType="separate"/>
        </w:r>
        <w:r>
          <w:t>69</w:t>
        </w:r>
        <w:r>
          <w:fldChar w:fldCharType="end"/>
        </w:r>
      </w:hyperlink>
    </w:p>
    <w:p>
      <w:pPr>
        <w:pStyle w:val="TOC1"/>
        <w:tabs>
          <w:tab w:val="right" w:leader="dot" w:pos="8306"/>
        </w:tabs>
      </w:pPr>
      <w:hyperlink w:anchor="_Toc6727" w:history="1">
        <w:r>
          <w:rPr>
            <w:rFonts w:ascii="仿宋" w:eastAsia="仿宋" w:hAnsi="仿宋" w:cs="仿宋" w:hint="eastAsia"/>
            <w:lang w:eastAsia="zh-CN"/>
          </w:rPr>
          <w:t>十七、产业协同与集群发展</w:t>
        </w:r>
        <w:r>
          <w:tab/>
        </w:r>
        <w:r>
          <w:fldChar w:fldCharType="begin"/>
        </w:r>
        <w:r>
          <w:instrText xml:space="preserve"> PAGEREF _Toc6727 \h </w:instrText>
        </w:r>
        <w:r>
          <w:fldChar w:fldCharType="separate"/>
        </w:r>
        <w:r>
          <w:t>73</w:t>
        </w:r>
        <w:r>
          <w:fldChar w:fldCharType="end"/>
        </w:r>
      </w:hyperlink>
    </w:p>
    <w:p>
      <w:pPr>
        <w:pStyle w:val="TOC2"/>
        <w:tabs>
          <w:tab w:val="right" w:leader="dot" w:pos="8306"/>
        </w:tabs>
      </w:pPr>
      <w:hyperlink w:anchor="_Toc23514" w:history="1">
        <w:r>
          <w:rPr>
            <w:rFonts w:ascii="仿宋" w:eastAsia="仿宋" w:hAnsi="仿宋" w:cs="仿宋" w:hint="eastAsia"/>
            <w:lang w:eastAsia="zh-CN"/>
          </w:rPr>
          <w:t>(一)、产业协同机制建设</w:t>
        </w:r>
        <w:r>
          <w:tab/>
        </w:r>
        <w:r>
          <w:fldChar w:fldCharType="begin"/>
        </w:r>
        <w:r>
          <w:instrText xml:space="preserve"> PAGEREF _Toc23514 \h </w:instrText>
        </w:r>
        <w:r>
          <w:fldChar w:fldCharType="separate"/>
        </w:r>
        <w:r>
          <w:t>73</w:t>
        </w:r>
        <w:r>
          <w:fldChar w:fldCharType="end"/>
        </w:r>
      </w:hyperlink>
    </w:p>
    <w:p>
      <w:pPr>
        <w:pStyle w:val="TOC2"/>
        <w:tabs>
          <w:tab w:val="right" w:leader="dot" w:pos="8306"/>
        </w:tabs>
      </w:pPr>
      <w:hyperlink w:anchor="_Toc29899" w:history="1">
        <w:r>
          <w:rPr>
            <w:rFonts w:ascii="仿宋" w:eastAsia="仿宋" w:hAnsi="仿宋" w:cs="仿宋" w:hint="eastAsia"/>
            <w:lang w:eastAsia="zh-CN"/>
          </w:rPr>
          <w:t>(二)、产业集群培育与发展</w:t>
        </w:r>
        <w:r>
          <w:tab/>
        </w:r>
        <w:r>
          <w:fldChar w:fldCharType="begin"/>
        </w:r>
        <w:r>
          <w:instrText xml:space="preserve"> PAGEREF _Toc29899 \h </w:instrText>
        </w:r>
        <w:r>
          <w:fldChar w:fldCharType="separate"/>
        </w:r>
        <w:r>
          <w:t>74</w:t>
        </w:r>
        <w:r>
          <w:fldChar w:fldCharType="end"/>
        </w:r>
      </w:hyperlink>
    </w:p>
    <w:p>
      <w:pPr>
        <w:pStyle w:val="TOC1"/>
        <w:tabs>
          <w:tab w:val="right" w:leader="dot" w:pos="8306"/>
        </w:tabs>
      </w:pPr>
      <w:hyperlink w:anchor="_Toc21931" w:history="1">
        <w:r>
          <w:rPr>
            <w:rFonts w:ascii="仿宋" w:eastAsia="仿宋" w:hAnsi="仿宋" w:cs="仿宋" w:hint="eastAsia"/>
            <w:lang w:eastAsia="zh-CN"/>
          </w:rPr>
          <w:t>十八、成果转化与推广应用</w:t>
        </w:r>
        <w:r>
          <w:tab/>
        </w:r>
        <w:r>
          <w:fldChar w:fldCharType="begin"/>
        </w:r>
        <w:r>
          <w:instrText xml:space="preserve"> PAGEREF _Toc21931 \h </w:instrText>
        </w:r>
        <w:r>
          <w:fldChar w:fldCharType="separate"/>
        </w:r>
        <w:r>
          <w:t>75</w:t>
        </w:r>
        <w:r>
          <w:fldChar w:fldCharType="end"/>
        </w:r>
      </w:hyperlink>
    </w:p>
    <w:p>
      <w:pPr>
        <w:pStyle w:val="TOC2"/>
        <w:tabs>
          <w:tab w:val="right" w:leader="dot" w:pos="8306"/>
        </w:tabs>
      </w:pPr>
      <w:hyperlink w:anchor="_Toc8674" w:history="1">
        <w:r>
          <w:rPr>
            <w:rFonts w:ascii="仿宋" w:eastAsia="仿宋" w:hAnsi="仿宋" w:cs="仿宋" w:hint="eastAsia"/>
            <w:lang w:eastAsia="zh-CN"/>
          </w:rPr>
          <w:t>(一)、成果转化策略制定</w:t>
        </w:r>
        <w:r>
          <w:tab/>
        </w:r>
        <w:r>
          <w:fldChar w:fldCharType="begin"/>
        </w:r>
        <w:r>
          <w:instrText xml:space="preserve"> PAGEREF _Toc8674 \h </w:instrText>
        </w:r>
        <w:r>
          <w:fldChar w:fldCharType="separate"/>
        </w:r>
        <w:r>
          <w:t>75</w:t>
        </w:r>
        <w:r>
          <w:fldChar w:fldCharType="end"/>
        </w:r>
      </w:hyperlink>
    </w:p>
    <w:p>
      <w:pPr>
        <w:pStyle w:val="TOC2"/>
        <w:tabs>
          <w:tab w:val="right" w:leader="dot" w:pos="8306"/>
        </w:tabs>
      </w:pPr>
      <w:hyperlink w:anchor="_Toc23278" w:history="1">
        <w:r>
          <w:rPr>
            <w:rFonts w:ascii="仿宋" w:eastAsia="仿宋" w:hAnsi="仿宋" w:cs="仿宋" w:hint="eastAsia"/>
            <w:lang w:eastAsia="zh-CN"/>
          </w:rPr>
          <w:t>(二)、成果推广应用方案</w:t>
        </w:r>
        <w:r>
          <w:tab/>
        </w:r>
        <w:r>
          <w:fldChar w:fldCharType="begin"/>
        </w:r>
        <w:r>
          <w:instrText xml:space="preserve"> PAGEREF _Toc23278 \h </w:instrText>
        </w:r>
        <w:r>
          <w:fldChar w:fldCharType="separate"/>
        </w:r>
        <w:r>
          <w:t>77</w:t>
        </w:r>
        <w:r>
          <w:fldChar w:fldCharType="end"/>
        </w:r>
      </w:hyperlink>
    </w:p>
    <w:p>
      <w:pPr>
        <w:pStyle w:val="TOC1"/>
        <w:tabs>
          <w:tab w:val="right" w:leader="dot" w:pos="8306"/>
        </w:tabs>
      </w:pPr>
      <w:hyperlink w:anchor="_Toc22565" w:history="1">
        <w:r>
          <w:rPr>
            <w:rFonts w:ascii="仿宋" w:eastAsia="仿宋" w:hAnsi="仿宋" w:cs="仿宋" w:hint="eastAsia"/>
            <w:lang w:eastAsia="zh-CN"/>
          </w:rPr>
          <w:t>十九、项目施工方案</w:t>
        </w:r>
        <w:r>
          <w:tab/>
        </w:r>
        <w:r>
          <w:fldChar w:fldCharType="begin"/>
        </w:r>
        <w:r>
          <w:instrText xml:space="preserve"> PAGEREF _Toc22565 \h </w:instrText>
        </w:r>
        <w:r>
          <w:fldChar w:fldCharType="separate"/>
        </w:r>
        <w:r>
          <w:t>78</w:t>
        </w:r>
        <w:r>
          <w:fldChar w:fldCharType="end"/>
        </w:r>
      </w:hyperlink>
    </w:p>
    <w:p>
      <w:pPr>
        <w:pStyle w:val="TOC2"/>
        <w:tabs>
          <w:tab w:val="right" w:leader="dot" w:pos="8306"/>
        </w:tabs>
      </w:pPr>
      <w:hyperlink w:anchor="_Toc8991" w:history="1">
        <w:r>
          <w:rPr>
            <w:rFonts w:ascii="仿宋" w:eastAsia="仿宋" w:hAnsi="仿宋" w:cs="仿宋" w:hint="eastAsia"/>
            <w:lang w:eastAsia="zh-CN"/>
          </w:rPr>
          <w:t>(一)、施工组织设计</w:t>
        </w:r>
        <w:r>
          <w:tab/>
        </w:r>
        <w:r>
          <w:fldChar w:fldCharType="begin"/>
        </w:r>
        <w:r>
          <w:instrText xml:space="preserve"> PAGEREF _Toc8991 \h </w:instrText>
        </w:r>
        <w:r>
          <w:fldChar w:fldCharType="separate"/>
        </w:r>
        <w:r>
          <w:t>78</w:t>
        </w:r>
        <w:r>
          <w:fldChar w:fldCharType="end"/>
        </w:r>
      </w:hyperlink>
    </w:p>
    <w:p>
      <w:pPr>
        <w:pStyle w:val="TOC2"/>
        <w:tabs>
          <w:tab w:val="right" w:leader="dot" w:pos="8306"/>
        </w:tabs>
      </w:pPr>
      <w:hyperlink w:anchor="_Toc1861" w:history="1">
        <w:r>
          <w:rPr>
            <w:rFonts w:ascii="仿宋" w:eastAsia="仿宋" w:hAnsi="仿宋" w:cs="仿宋" w:hint="eastAsia"/>
            <w:lang w:eastAsia="zh-CN"/>
          </w:rPr>
          <w:t>(二)、施工工艺与技术路线</w:t>
        </w:r>
        <w:r>
          <w:tab/>
        </w:r>
        <w:r>
          <w:fldChar w:fldCharType="begin"/>
        </w:r>
        <w:r>
          <w:instrText xml:space="preserve"> PAGEREF _Toc1861 \h </w:instrText>
        </w:r>
        <w:r>
          <w:fldChar w:fldCharType="separate"/>
        </w:r>
        <w:r>
          <w:t>80</w:t>
        </w:r>
        <w:r>
          <w:fldChar w:fldCharType="end"/>
        </w:r>
      </w:hyperlink>
    </w:p>
    <w:p>
      <w:pPr>
        <w:pStyle w:val="TOC2"/>
        <w:tabs>
          <w:tab w:val="right" w:leader="dot" w:pos="8306"/>
        </w:tabs>
      </w:pPr>
      <w:hyperlink w:anchor="_Toc9414" w:history="1">
        <w:r>
          <w:rPr>
            <w:rFonts w:ascii="仿宋" w:eastAsia="仿宋" w:hAnsi="仿宋" w:cs="仿宋" w:hint="eastAsia"/>
            <w:lang w:eastAsia="zh-CN"/>
          </w:rPr>
          <w:t>(三)、关键节点施工计划</w:t>
        </w:r>
        <w:r>
          <w:tab/>
        </w:r>
        <w:r>
          <w:fldChar w:fldCharType="begin"/>
        </w:r>
        <w:r>
          <w:instrText xml:space="preserve"> PAGEREF _Toc9414 \h </w:instrText>
        </w:r>
        <w:r>
          <w:fldChar w:fldCharType="separate"/>
        </w:r>
        <w:r>
          <w:t>81</w:t>
        </w:r>
        <w:r>
          <w:fldChar w:fldCharType="end"/>
        </w:r>
      </w:hyperlink>
    </w:p>
    <w:p>
      <w:pPr>
        <w:pStyle w:val="TOC2"/>
        <w:tabs>
          <w:tab w:val="right" w:leader="dot" w:pos="8306"/>
        </w:tabs>
      </w:pPr>
      <w:hyperlink w:anchor="_Toc25307" w:history="1">
        <w:r>
          <w:rPr>
            <w:rFonts w:ascii="仿宋" w:eastAsia="仿宋" w:hAnsi="仿宋" w:cs="仿宋" w:hint="eastAsia"/>
            <w:lang w:eastAsia="zh-CN"/>
          </w:rPr>
          <w:t>(四)、施工现场管理</w:t>
        </w:r>
        <w:r>
          <w:tab/>
        </w:r>
        <w:r>
          <w:fldChar w:fldCharType="begin"/>
        </w:r>
        <w:r>
          <w:instrText xml:space="preserve"> PAGEREF _Toc25307 \h </w:instrText>
        </w:r>
        <w:r>
          <w:fldChar w:fldCharType="separate"/>
        </w:r>
        <w:r>
          <w:t>82</w:t>
        </w:r>
        <w:r>
          <w:fldChar w:fldCharType="end"/>
        </w:r>
      </w:hyperlink>
    </w:p>
    <w:p>
      <w:pPr>
        <w:pStyle w:val="TOC1"/>
        <w:tabs>
          <w:tab w:val="right" w:leader="dot" w:pos="8306"/>
        </w:tabs>
      </w:pPr>
      <w:hyperlink w:anchor="_Toc18304" w:history="1">
        <w:r>
          <w:rPr>
            <w:rFonts w:ascii="仿宋" w:eastAsia="仿宋" w:hAnsi="仿宋" w:cs="仿宋" w:hint="eastAsia"/>
            <w:lang w:eastAsia="zh-CN"/>
          </w:rPr>
          <w:t>二十、质量管理与控制</w:t>
        </w:r>
        <w:r>
          <w:tab/>
        </w:r>
        <w:r>
          <w:fldChar w:fldCharType="begin"/>
        </w:r>
        <w:r>
          <w:instrText xml:space="preserve"> PAGEREF _Toc18304 \h </w:instrText>
        </w:r>
        <w:r>
          <w:fldChar w:fldCharType="separate"/>
        </w:r>
        <w:r>
          <w:t>85</w:t>
        </w:r>
        <w:r>
          <w:fldChar w:fldCharType="end"/>
        </w:r>
      </w:hyperlink>
    </w:p>
    <w:p>
      <w:pPr>
        <w:pStyle w:val="TOC2"/>
        <w:tabs>
          <w:tab w:val="right" w:leader="dot" w:pos="8306"/>
        </w:tabs>
      </w:pPr>
      <w:hyperlink w:anchor="_Toc21715" w:history="1">
        <w:r>
          <w:rPr>
            <w:rFonts w:ascii="仿宋" w:eastAsia="仿宋" w:hAnsi="仿宋" w:cs="仿宋" w:hint="eastAsia"/>
            <w:lang w:eastAsia="zh-CN"/>
          </w:rPr>
          <w:t>(一)、质量管理体系建设</w:t>
        </w:r>
        <w:r>
          <w:tab/>
        </w:r>
        <w:r>
          <w:fldChar w:fldCharType="begin"/>
        </w:r>
        <w:r>
          <w:instrText xml:space="preserve"> PAGEREF _Toc21715 \h </w:instrText>
        </w:r>
        <w:r>
          <w:fldChar w:fldCharType="separate"/>
        </w:r>
        <w:r>
          <w:t>85</w:t>
        </w:r>
        <w:r>
          <w:fldChar w:fldCharType="end"/>
        </w:r>
      </w:hyperlink>
    </w:p>
    <w:p>
      <w:pPr>
        <w:pStyle w:val="TOC2"/>
        <w:tabs>
          <w:tab w:val="right" w:leader="dot" w:pos="8306"/>
        </w:tabs>
      </w:pPr>
      <w:hyperlink w:anchor="_Toc29512" w:history="1">
        <w:r>
          <w:rPr>
            <w:rFonts w:ascii="仿宋" w:eastAsia="仿宋" w:hAnsi="仿宋" w:cs="仿宋" w:hint="eastAsia"/>
            <w:lang w:eastAsia="zh-CN"/>
          </w:rPr>
          <w:t>(二)、质量控制措施</w:t>
        </w:r>
        <w:r>
          <w:tab/>
        </w:r>
        <w:r>
          <w:fldChar w:fldCharType="begin"/>
        </w:r>
        <w:r>
          <w:instrText xml:space="preserve"> PAGEREF _Toc29512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36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855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429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872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一、耳机插座项目的市场准入条件分析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耳机插座项目而言，市场准入条件首先取决于政策法规环境。政府对于[行业名称]领域的法规，如环保标准、税收政策、和技术使用规范，直接影响耳机插座项目的运营和成本结构。例如，若政府针对使用可再生能源的企业提供税收优惠，这将对耳机插座项目的财务规划产生重要影响。同时，考虑经济环境和消费者偏好的变化对耳机插座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二、耳机插座项目的行业规范与合规性要求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耳机插座项目来说，遵守行业规范和合规性要求是确保项目顺利进行的基础。这包括遵循质量控制标准、安全规定、数据保护法规等。例如，若耳机插座项目涉及数据处理，须严格遵守相关的数据保护法规。此外，行业内部的自律规范，如产品标准和服务流程，也对于提升耳机插座项目在行业内的认可度和竞争力至关重要。项目管理团队必须不断更新策略，以应对行业规范和法规的变化，确保耳机插座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三、耳机插座项目的竞争格局和战略定位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耳机插座项目的发展规划中，理解行业的竞争格局对于制定有效的市场策略极为关键。这包括分析主要竞争对手的市场地位、优势及其业务模式。耳机插座项目面临的竞争对手可能包括大型成熟企业和创新型初创公司，各自采取不同的市场策略。因此，耳机插座项目需精确地定位自己的市场策略，如专注于产品创新、客户服务或成本效率，以在竞争中占据优势。通过深入的市场和竞争分析，耳机插座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380"/>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6167"/>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耳机插座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耳机插座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5030"/>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在全球经济快速发展和科技日新月异的今天，市场对创新技术和环保解决方案的需求日益增长。耳机插座项目恰好聚焦于这一趋势，提供涵盖人工智能、大数据分析和可持续能源等领域的高效、先进产品和服务。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耳机插座项目在其专注的领域内，特别是在人工智能和数据科学方面，有望推动显著的技术革新。项目的研发活动不仅有望孕育出改变行业运作方式的新技术，还可能在长远中影响整个技术生态系统。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耳机插座项目还致力于提升当地居民的技能和就业能力，通过与当地教育机构合作提供培训和教育机会，从而提高社区整体的生活水平和社会福祉。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耳机插座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8047"/>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耳机插座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潜力方面，耳机插座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3797"/>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4294"/>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https://d.book118.com/975040142314011034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7C30F4"/>
    <w:rsid w:val="737C30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5040142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2023-12-20T03:49:00Z</dcterms:created>
  <dcterms:modified xsi:type="dcterms:W3CDTF">2023-12-20T03:49:39Z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595943A126F04321939997D074357BAC_11</vt:lpwstr>
  </property>
  <property fmtid="{D5CDD505-2E9C-101B-9397-08002B2CF9AE}" pid="3" name="KSOProductBuildVer">
    <vt:lpwstr>2052-12.1.0.16120</vt:lpwstr>
  </property>
</Properties>
</file>