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精神病类药物项目规划设计纲要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175" w:history="1">
        <w:r>
          <w:rPr>
            <w:rFonts w:ascii="仿宋" w:eastAsia="仿宋" w:hAnsi="仿宋" w:cs="仿宋" w:hint="eastAsia"/>
            <w:lang w:eastAsia="zh-CN"/>
          </w:rPr>
          <w:t>序言</w:t>
        </w:r>
        <w:r>
          <w:tab/>
        </w:r>
        <w:r>
          <w:fldChar w:fldCharType="begin"/>
        </w:r>
        <w:r>
          <w:instrText xml:space="preserve"> PAGEREF _Toc4175 \h </w:instrText>
        </w:r>
        <w:r>
          <w:fldChar w:fldCharType="separate"/>
        </w:r>
        <w:r>
          <w:t>3</w:t>
        </w:r>
        <w:r>
          <w:fldChar w:fldCharType="end"/>
        </w:r>
      </w:hyperlink>
    </w:p>
    <w:p>
      <w:pPr>
        <w:pStyle w:val="TOC1"/>
        <w:tabs>
          <w:tab w:val="right" w:leader="dot" w:pos="8306"/>
        </w:tabs>
      </w:pPr>
      <w:hyperlink w:anchor="_Toc31905" w:history="1">
        <w:r>
          <w:rPr>
            <w:rFonts w:ascii="仿宋" w:eastAsia="仿宋" w:hAnsi="仿宋" w:cs="仿宋" w:hint="eastAsia"/>
            <w:lang w:eastAsia="zh-CN"/>
          </w:rPr>
          <w:t>一、精神病类药物项目建设背景及必要性分析</w:t>
        </w:r>
        <w:r>
          <w:tab/>
        </w:r>
        <w:r>
          <w:fldChar w:fldCharType="begin"/>
        </w:r>
        <w:r>
          <w:instrText xml:space="preserve"> PAGEREF _Toc31905 \h </w:instrText>
        </w:r>
        <w:r>
          <w:fldChar w:fldCharType="separate"/>
        </w:r>
        <w:r>
          <w:t>3</w:t>
        </w:r>
        <w:r>
          <w:fldChar w:fldCharType="end"/>
        </w:r>
      </w:hyperlink>
    </w:p>
    <w:p>
      <w:pPr>
        <w:pStyle w:val="TOC2"/>
        <w:tabs>
          <w:tab w:val="right" w:leader="dot" w:pos="8306"/>
        </w:tabs>
      </w:pPr>
      <w:hyperlink w:anchor="_Toc5189" w:history="1">
        <w:r>
          <w:rPr>
            <w:rFonts w:ascii="仿宋" w:eastAsia="仿宋" w:hAnsi="仿宋" w:cs="仿宋" w:hint="eastAsia"/>
            <w:lang w:eastAsia="zh-CN"/>
          </w:rPr>
          <w:t>(一)、精神病类药物项目背景分析</w:t>
        </w:r>
        <w:r>
          <w:tab/>
        </w:r>
        <w:r>
          <w:fldChar w:fldCharType="begin"/>
        </w:r>
        <w:r>
          <w:instrText xml:space="preserve"> PAGEREF _Toc5189 \h </w:instrText>
        </w:r>
        <w:r>
          <w:fldChar w:fldCharType="separate"/>
        </w:r>
        <w:r>
          <w:t>3</w:t>
        </w:r>
        <w:r>
          <w:fldChar w:fldCharType="end"/>
        </w:r>
      </w:hyperlink>
    </w:p>
    <w:p>
      <w:pPr>
        <w:pStyle w:val="TOC2"/>
        <w:tabs>
          <w:tab w:val="right" w:leader="dot" w:pos="8306"/>
        </w:tabs>
      </w:pPr>
      <w:hyperlink w:anchor="_Toc4732" w:history="1">
        <w:r>
          <w:rPr>
            <w:rFonts w:ascii="仿宋" w:eastAsia="仿宋" w:hAnsi="仿宋" w:cs="仿宋" w:hint="eastAsia"/>
            <w:lang w:eastAsia="zh-CN"/>
          </w:rPr>
          <w:t>(二)、精神病类药物项目建设必要性分析</w:t>
        </w:r>
        <w:r>
          <w:tab/>
        </w:r>
        <w:r>
          <w:fldChar w:fldCharType="begin"/>
        </w:r>
        <w:r>
          <w:instrText xml:space="preserve"> PAGEREF _Toc4732 \h </w:instrText>
        </w:r>
        <w:r>
          <w:fldChar w:fldCharType="separate"/>
        </w:r>
        <w:r>
          <w:t>5</w:t>
        </w:r>
        <w:r>
          <w:fldChar w:fldCharType="end"/>
        </w:r>
      </w:hyperlink>
    </w:p>
    <w:p>
      <w:pPr>
        <w:pStyle w:val="TOC1"/>
        <w:tabs>
          <w:tab w:val="right" w:leader="dot" w:pos="8306"/>
        </w:tabs>
      </w:pPr>
      <w:hyperlink w:anchor="_Toc30626" w:history="1">
        <w:r>
          <w:rPr>
            <w:rFonts w:ascii="仿宋" w:eastAsia="仿宋" w:hAnsi="仿宋" w:cs="仿宋" w:hint="eastAsia"/>
            <w:lang w:eastAsia="zh-CN"/>
          </w:rPr>
          <w:t>二、精神病类药物项目概论</w:t>
        </w:r>
        <w:r>
          <w:tab/>
        </w:r>
        <w:r>
          <w:fldChar w:fldCharType="begin"/>
        </w:r>
        <w:r>
          <w:instrText xml:space="preserve"> PAGEREF _Toc30626 \h </w:instrText>
        </w:r>
        <w:r>
          <w:fldChar w:fldCharType="separate"/>
        </w:r>
        <w:r>
          <w:t>6</w:t>
        </w:r>
        <w:r>
          <w:fldChar w:fldCharType="end"/>
        </w:r>
      </w:hyperlink>
    </w:p>
    <w:p>
      <w:pPr>
        <w:pStyle w:val="TOC2"/>
        <w:tabs>
          <w:tab w:val="right" w:leader="dot" w:pos="8306"/>
        </w:tabs>
      </w:pPr>
      <w:hyperlink w:anchor="_Toc23360" w:history="1">
        <w:r>
          <w:rPr>
            <w:rFonts w:ascii="仿宋" w:eastAsia="仿宋" w:hAnsi="仿宋" w:cs="仿宋" w:hint="eastAsia"/>
            <w:lang w:eastAsia="zh-CN"/>
          </w:rPr>
          <w:t>(一)、精神病类药物项目概况</w:t>
        </w:r>
        <w:r>
          <w:tab/>
        </w:r>
        <w:r>
          <w:fldChar w:fldCharType="begin"/>
        </w:r>
        <w:r>
          <w:instrText xml:space="preserve"> PAGEREF _Toc23360 \h </w:instrText>
        </w:r>
        <w:r>
          <w:fldChar w:fldCharType="separate"/>
        </w:r>
        <w:r>
          <w:t>6</w:t>
        </w:r>
        <w:r>
          <w:fldChar w:fldCharType="end"/>
        </w:r>
      </w:hyperlink>
    </w:p>
    <w:p>
      <w:pPr>
        <w:pStyle w:val="TOC2"/>
        <w:tabs>
          <w:tab w:val="right" w:leader="dot" w:pos="8306"/>
        </w:tabs>
      </w:pPr>
      <w:hyperlink w:anchor="_Toc8160" w:history="1">
        <w:r>
          <w:rPr>
            <w:rFonts w:ascii="仿宋" w:eastAsia="仿宋" w:hAnsi="仿宋" w:cs="仿宋" w:hint="eastAsia"/>
            <w:lang w:eastAsia="zh-CN"/>
          </w:rPr>
          <w:t>(二)、精神病类药物项目目标</w:t>
        </w:r>
        <w:r>
          <w:tab/>
        </w:r>
        <w:r>
          <w:fldChar w:fldCharType="begin"/>
        </w:r>
        <w:r>
          <w:instrText xml:space="preserve"> PAGEREF _Toc8160 \h </w:instrText>
        </w:r>
        <w:r>
          <w:fldChar w:fldCharType="separate"/>
        </w:r>
        <w:r>
          <w:t>8</w:t>
        </w:r>
        <w:r>
          <w:fldChar w:fldCharType="end"/>
        </w:r>
      </w:hyperlink>
    </w:p>
    <w:p>
      <w:pPr>
        <w:pStyle w:val="TOC2"/>
        <w:tabs>
          <w:tab w:val="right" w:leader="dot" w:pos="8306"/>
        </w:tabs>
      </w:pPr>
      <w:hyperlink w:anchor="_Toc18823" w:history="1">
        <w:r>
          <w:rPr>
            <w:rFonts w:ascii="仿宋" w:eastAsia="仿宋" w:hAnsi="仿宋" w:cs="仿宋" w:hint="eastAsia"/>
            <w:lang w:eastAsia="zh-CN"/>
          </w:rPr>
          <w:t>(三)、精神病类药物项目提出的理由</w:t>
        </w:r>
        <w:r>
          <w:tab/>
        </w:r>
        <w:r>
          <w:fldChar w:fldCharType="begin"/>
        </w:r>
        <w:r>
          <w:instrText xml:space="preserve"> PAGEREF _Toc18823 \h </w:instrText>
        </w:r>
        <w:r>
          <w:fldChar w:fldCharType="separate"/>
        </w:r>
        <w:r>
          <w:t>9</w:t>
        </w:r>
        <w:r>
          <w:fldChar w:fldCharType="end"/>
        </w:r>
      </w:hyperlink>
    </w:p>
    <w:p>
      <w:pPr>
        <w:pStyle w:val="TOC2"/>
        <w:tabs>
          <w:tab w:val="right" w:leader="dot" w:pos="8306"/>
        </w:tabs>
      </w:pPr>
      <w:hyperlink w:anchor="_Toc21553" w:history="1">
        <w:r>
          <w:rPr>
            <w:rFonts w:ascii="仿宋" w:eastAsia="仿宋" w:hAnsi="仿宋" w:cs="仿宋" w:hint="eastAsia"/>
            <w:lang w:eastAsia="zh-CN"/>
          </w:rPr>
          <w:t>(四)、精神病类药物项目意义</w:t>
        </w:r>
        <w:r>
          <w:tab/>
        </w:r>
        <w:r>
          <w:fldChar w:fldCharType="begin"/>
        </w:r>
        <w:r>
          <w:instrText xml:space="preserve"> PAGEREF _Toc21553 \h </w:instrText>
        </w:r>
        <w:r>
          <w:fldChar w:fldCharType="separate"/>
        </w:r>
        <w:r>
          <w:t>11</w:t>
        </w:r>
        <w:r>
          <w:fldChar w:fldCharType="end"/>
        </w:r>
      </w:hyperlink>
    </w:p>
    <w:p>
      <w:pPr>
        <w:pStyle w:val="TOC2"/>
        <w:tabs>
          <w:tab w:val="right" w:leader="dot" w:pos="8306"/>
        </w:tabs>
      </w:pPr>
      <w:hyperlink w:anchor="_Toc4806" w:history="1">
        <w:r>
          <w:rPr>
            <w:rFonts w:ascii="仿宋" w:eastAsia="仿宋" w:hAnsi="仿宋" w:cs="仿宋" w:hint="eastAsia"/>
            <w:lang w:eastAsia="zh-CN"/>
          </w:rPr>
          <w:t>(五)、精神病类药物项目背景</w:t>
        </w:r>
        <w:r>
          <w:tab/>
        </w:r>
        <w:r>
          <w:fldChar w:fldCharType="begin"/>
        </w:r>
        <w:r>
          <w:instrText xml:space="preserve"> PAGEREF _Toc4806 \h </w:instrText>
        </w:r>
        <w:r>
          <w:fldChar w:fldCharType="separate"/>
        </w:r>
        <w:r>
          <w:t>12</w:t>
        </w:r>
        <w:r>
          <w:fldChar w:fldCharType="end"/>
        </w:r>
      </w:hyperlink>
    </w:p>
    <w:p>
      <w:pPr>
        <w:pStyle w:val="TOC1"/>
        <w:tabs>
          <w:tab w:val="right" w:leader="dot" w:pos="8306"/>
        </w:tabs>
      </w:pPr>
      <w:hyperlink w:anchor="_Toc6906" w:history="1">
        <w:r>
          <w:rPr>
            <w:rFonts w:ascii="仿宋" w:eastAsia="仿宋" w:hAnsi="仿宋" w:cs="仿宋" w:hint="eastAsia"/>
            <w:lang w:eastAsia="zh-CN"/>
          </w:rPr>
          <w:t>三、精神病类药物项目建设单位说明</w:t>
        </w:r>
        <w:r>
          <w:tab/>
        </w:r>
        <w:r>
          <w:fldChar w:fldCharType="begin"/>
        </w:r>
        <w:r>
          <w:instrText xml:space="preserve"> PAGEREF _Toc6906 \h </w:instrText>
        </w:r>
        <w:r>
          <w:fldChar w:fldCharType="separate"/>
        </w:r>
        <w:r>
          <w:t>13</w:t>
        </w:r>
        <w:r>
          <w:fldChar w:fldCharType="end"/>
        </w:r>
      </w:hyperlink>
    </w:p>
    <w:p>
      <w:pPr>
        <w:pStyle w:val="TOC2"/>
        <w:tabs>
          <w:tab w:val="right" w:leader="dot" w:pos="8306"/>
        </w:tabs>
      </w:pPr>
      <w:hyperlink w:anchor="_Toc22387" w:history="1">
        <w:r>
          <w:rPr>
            <w:rFonts w:ascii="仿宋" w:eastAsia="仿宋" w:hAnsi="仿宋" w:cs="仿宋" w:hint="eastAsia"/>
            <w:lang w:eastAsia="zh-CN"/>
          </w:rPr>
          <w:t>(一)、精神病类药物项目承办单位基本情况</w:t>
        </w:r>
        <w:r>
          <w:tab/>
        </w:r>
        <w:r>
          <w:fldChar w:fldCharType="begin"/>
        </w:r>
        <w:r>
          <w:instrText xml:space="preserve"> PAGEREF _Toc22387 \h </w:instrText>
        </w:r>
        <w:r>
          <w:fldChar w:fldCharType="separate"/>
        </w:r>
        <w:r>
          <w:t>13</w:t>
        </w:r>
        <w:r>
          <w:fldChar w:fldCharType="end"/>
        </w:r>
      </w:hyperlink>
    </w:p>
    <w:p>
      <w:pPr>
        <w:pStyle w:val="TOC2"/>
        <w:tabs>
          <w:tab w:val="right" w:leader="dot" w:pos="8306"/>
        </w:tabs>
      </w:pPr>
      <w:hyperlink w:anchor="_Toc32760" w:history="1">
        <w:r>
          <w:rPr>
            <w:rFonts w:ascii="仿宋" w:eastAsia="仿宋" w:hAnsi="仿宋" w:cs="仿宋" w:hint="eastAsia"/>
            <w:lang w:eastAsia="zh-CN"/>
          </w:rPr>
          <w:t>(二)、公司经济效益分析</w:t>
        </w:r>
        <w:r>
          <w:tab/>
        </w:r>
        <w:r>
          <w:fldChar w:fldCharType="begin"/>
        </w:r>
        <w:r>
          <w:instrText xml:space="preserve"> PAGEREF _Toc32760 \h </w:instrText>
        </w:r>
        <w:r>
          <w:fldChar w:fldCharType="separate"/>
        </w:r>
        <w:r>
          <w:t>13</w:t>
        </w:r>
        <w:r>
          <w:fldChar w:fldCharType="end"/>
        </w:r>
      </w:hyperlink>
    </w:p>
    <w:p>
      <w:pPr>
        <w:pStyle w:val="TOC1"/>
        <w:tabs>
          <w:tab w:val="right" w:leader="dot" w:pos="8306"/>
        </w:tabs>
      </w:pPr>
      <w:hyperlink w:anchor="_Toc5386" w:history="1">
        <w:r>
          <w:rPr>
            <w:rFonts w:ascii="仿宋" w:eastAsia="仿宋" w:hAnsi="仿宋" w:cs="仿宋" w:hint="eastAsia"/>
            <w:lang w:eastAsia="zh-CN"/>
          </w:rPr>
          <w:t>四、精神病类药物项目土建工程</w:t>
        </w:r>
        <w:r>
          <w:tab/>
        </w:r>
        <w:r>
          <w:fldChar w:fldCharType="begin"/>
        </w:r>
        <w:r>
          <w:instrText xml:space="preserve"> PAGEREF _Toc5386 \h </w:instrText>
        </w:r>
        <w:r>
          <w:fldChar w:fldCharType="separate"/>
        </w:r>
        <w:r>
          <w:t>14</w:t>
        </w:r>
        <w:r>
          <w:fldChar w:fldCharType="end"/>
        </w:r>
      </w:hyperlink>
    </w:p>
    <w:p>
      <w:pPr>
        <w:pStyle w:val="TOC2"/>
        <w:tabs>
          <w:tab w:val="right" w:leader="dot" w:pos="8306"/>
        </w:tabs>
      </w:pPr>
      <w:hyperlink w:anchor="_Toc28832" w:history="1">
        <w:r>
          <w:rPr>
            <w:rFonts w:ascii="仿宋" w:eastAsia="仿宋" w:hAnsi="仿宋" w:cs="仿宋" w:hint="eastAsia"/>
            <w:lang w:eastAsia="zh-CN"/>
          </w:rPr>
          <w:t>(一)、建筑工程设计原则</w:t>
        </w:r>
        <w:r>
          <w:tab/>
        </w:r>
        <w:r>
          <w:fldChar w:fldCharType="begin"/>
        </w:r>
        <w:r>
          <w:instrText xml:space="preserve"> PAGEREF _Toc28832 \h </w:instrText>
        </w:r>
        <w:r>
          <w:fldChar w:fldCharType="separate"/>
        </w:r>
        <w:r>
          <w:t>14</w:t>
        </w:r>
        <w:r>
          <w:fldChar w:fldCharType="end"/>
        </w:r>
      </w:hyperlink>
    </w:p>
    <w:p>
      <w:pPr>
        <w:pStyle w:val="TOC2"/>
        <w:tabs>
          <w:tab w:val="right" w:leader="dot" w:pos="8306"/>
        </w:tabs>
      </w:pPr>
      <w:hyperlink w:anchor="_Toc31087" w:history="1">
        <w:r>
          <w:rPr>
            <w:rFonts w:ascii="仿宋" w:eastAsia="仿宋" w:hAnsi="仿宋" w:cs="仿宋" w:hint="eastAsia"/>
            <w:lang w:eastAsia="zh-CN"/>
          </w:rPr>
          <w:t>(二)、土建工程设计年限及安全等级</w:t>
        </w:r>
        <w:r>
          <w:tab/>
        </w:r>
        <w:r>
          <w:fldChar w:fldCharType="begin"/>
        </w:r>
        <w:r>
          <w:instrText xml:space="preserve"> PAGEREF _Toc31087 \h </w:instrText>
        </w:r>
        <w:r>
          <w:fldChar w:fldCharType="separate"/>
        </w:r>
        <w:r>
          <w:t>15</w:t>
        </w:r>
        <w:r>
          <w:fldChar w:fldCharType="end"/>
        </w:r>
      </w:hyperlink>
    </w:p>
    <w:p>
      <w:pPr>
        <w:pStyle w:val="TOC2"/>
        <w:tabs>
          <w:tab w:val="right" w:leader="dot" w:pos="8306"/>
        </w:tabs>
      </w:pPr>
      <w:hyperlink w:anchor="_Toc2175" w:history="1">
        <w:r>
          <w:rPr>
            <w:rFonts w:ascii="仿宋" w:eastAsia="仿宋" w:hAnsi="仿宋" w:cs="仿宋" w:hint="eastAsia"/>
            <w:lang w:eastAsia="zh-CN"/>
          </w:rPr>
          <w:t>(三)、建筑工程设计总体要求</w:t>
        </w:r>
        <w:r>
          <w:tab/>
        </w:r>
        <w:r>
          <w:fldChar w:fldCharType="begin"/>
        </w:r>
        <w:r>
          <w:instrText xml:space="preserve"> PAGEREF _Toc2175 \h </w:instrText>
        </w:r>
        <w:r>
          <w:fldChar w:fldCharType="separate"/>
        </w:r>
        <w:r>
          <w:t>17</w:t>
        </w:r>
        <w:r>
          <w:fldChar w:fldCharType="end"/>
        </w:r>
      </w:hyperlink>
    </w:p>
    <w:p>
      <w:pPr>
        <w:pStyle w:val="TOC2"/>
        <w:tabs>
          <w:tab w:val="right" w:leader="dot" w:pos="8306"/>
        </w:tabs>
      </w:pPr>
      <w:hyperlink w:anchor="_Toc10826" w:history="1">
        <w:r>
          <w:rPr>
            <w:rFonts w:ascii="仿宋" w:eastAsia="仿宋" w:hAnsi="仿宋" w:cs="仿宋" w:hint="eastAsia"/>
            <w:lang w:eastAsia="zh-CN"/>
          </w:rPr>
          <w:t>(四)、土建工程建设指标</w:t>
        </w:r>
        <w:r>
          <w:tab/>
        </w:r>
        <w:r>
          <w:fldChar w:fldCharType="begin"/>
        </w:r>
        <w:r>
          <w:instrText xml:space="preserve"> PAGEREF _Toc10826 \h </w:instrText>
        </w:r>
        <w:r>
          <w:fldChar w:fldCharType="separate"/>
        </w:r>
        <w:r>
          <w:t>17</w:t>
        </w:r>
        <w:r>
          <w:fldChar w:fldCharType="end"/>
        </w:r>
      </w:hyperlink>
    </w:p>
    <w:p>
      <w:pPr>
        <w:pStyle w:val="TOC1"/>
        <w:tabs>
          <w:tab w:val="right" w:leader="dot" w:pos="8306"/>
        </w:tabs>
      </w:pPr>
      <w:hyperlink w:anchor="_Toc13735" w:history="1">
        <w:r>
          <w:rPr>
            <w:rFonts w:ascii="仿宋" w:eastAsia="仿宋" w:hAnsi="仿宋" w:cs="仿宋" w:hint="eastAsia"/>
            <w:lang w:eastAsia="zh-CN"/>
          </w:rPr>
          <w:t>五、市场分析、调研</w:t>
        </w:r>
        <w:r>
          <w:tab/>
        </w:r>
        <w:r>
          <w:fldChar w:fldCharType="begin"/>
        </w:r>
        <w:r>
          <w:instrText xml:space="preserve"> PAGEREF _Toc13735 \h </w:instrText>
        </w:r>
        <w:r>
          <w:fldChar w:fldCharType="separate"/>
        </w:r>
        <w:r>
          <w:t>18</w:t>
        </w:r>
        <w:r>
          <w:fldChar w:fldCharType="end"/>
        </w:r>
      </w:hyperlink>
    </w:p>
    <w:p>
      <w:pPr>
        <w:pStyle w:val="TOC2"/>
        <w:tabs>
          <w:tab w:val="right" w:leader="dot" w:pos="8306"/>
        </w:tabs>
      </w:pPr>
      <w:hyperlink w:anchor="_Toc26697" w:history="1">
        <w:r>
          <w:rPr>
            <w:rFonts w:ascii="仿宋" w:eastAsia="仿宋" w:hAnsi="仿宋" w:cs="仿宋" w:hint="eastAsia"/>
            <w:lang w:eastAsia="zh-CN"/>
          </w:rPr>
          <w:t>(一)、精神病类药物行业分析</w:t>
        </w:r>
        <w:r>
          <w:tab/>
        </w:r>
        <w:r>
          <w:fldChar w:fldCharType="begin"/>
        </w:r>
        <w:r>
          <w:instrText xml:space="preserve"> PAGEREF _Toc26697 \h </w:instrText>
        </w:r>
        <w:r>
          <w:fldChar w:fldCharType="separate"/>
        </w:r>
        <w:r>
          <w:t>18</w:t>
        </w:r>
        <w:r>
          <w:fldChar w:fldCharType="end"/>
        </w:r>
      </w:hyperlink>
    </w:p>
    <w:p>
      <w:pPr>
        <w:pStyle w:val="TOC2"/>
        <w:tabs>
          <w:tab w:val="right" w:leader="dot" w:pos="8306"/>
        </w:tabs>
      </w:pPr>
      <w:hyperlink w:anchor="_Toc7527" w:history="1">
        <w:r>
          <w:rPr>
            <w:rFonts w:ascii="仿宋" w:eastAsia="仿宋" w:hAnsi="仿宋" w:cs="仿宋" w:hint="eastAsia"/>
            <w:lang w:eastAsia="zh-CN"/>
          </w:rPr>
          <w:t>(二)、精神病类药物市场分析预测</w:t>
        </w:r>
        <w:r>
          <w:tab/>
        </w:r>
        <w:r>
          <w:fldChar w:fldCharType="begin"/>
        </w:r>
        <w:r>
          <w:instrText xml:space="preserve"> PAGEREF _Toc7527 \h </w:instrText>
        </w:r>
        <w:r>
          <w:fldChar w:fldCharType="separate"/>
        </w:r>
        <w:r>
          <w:t>18</w:t>
        </w:r>
        <w:r>
          <w:fldChar w:fldCharType="end"/>
        </w:r>
      </w:hyperlink>
    </w:p>
    <w:p>
      <w:pPr>
        <w:pStyle w:val="TOC1"/>
        <w:tabs>
          <w:tab w:val="right" w:leader="dot" w:pos="8306"/>
        </w:tabs>
      </w:pPr>
      <w:hyperlink w:anchor="_Toc30063" w:history="1">
        <w:r>
          <w:rPr>
            <w:rFonts w:ascii="仿宋" w:eastAsia="仿宋" w:hAnsi="仿宋" w:cs="仿宋" w:hint="eastAsia"/>
            <w:lang w:eastAsia="zh-CN"/>
          </w:rPr>
          <w:t>六、工艺说明</w:t>
        </w:r>
        <w:r>
          <w:tab/>
        </w:r>
        <w:r>
          <w:fldChar w:fldCharType="begin"/>
        </w:r>
        <w:r>
          <w:instrText xml:space="preserve"> PAGEREF _Toc30063 \h </w:instrText>
        </w:r>
        <w:r>
          <w:fldChar w:fldCharType="separate"/>
        </w:r>
        <w:r>
          <w:t>19</w:t>
        </w:r>
        <w:r>
          <w:fldChar w:fldCharType="end"/>
        </w:r>
      </w:hyperlink>
    </w:p>
    <w:p>
      <w:pPr>
        <w:pStyle w:val="TOC2"/>
        <w:tabs>
          <w:tab w:val="right" w:leader="dot" w:pos="8306"/>
        </w:tabs>
      </w:pPr>
      <w:hyperlink w:anchor="_Toc11234" w:history="1">
        <w:r>
          <w:rPr>
            <w:rFonts w:ascii="仿宋" w:eastAsia="仿宋" w:hAnsi="仿宋" w:cs="仿宋" w:hint="eastAsia"/>
            <w:lang w:eastAsia="zh-CN"/>
          </w:rPr>
          <w:t>(一)、技术管理特点</w:t>
        </w:r>
        <w:r>
          <w:tab/>
        </w:r>
        <w:r>
          <w:fldChar w:fldCharType="begin"/>
        </w:r>
        <w:r>
          <w:instrText xml:space="preserve"> PAGEREF _Toc11234 \h </w:instrText>
        </w:r>
        <w:r>
          <w:fldChar w:fldCharType="separate"/>
        </w:r>
        <w:r>
          <w:t>19</w:t>
        </w:r>
        <w:r>
          <w:fldChar w:fldCharType="end"/>
        </w:r>
      </w:hyperlink>
    </w:p>
    <w:p>
      <w:pPr>
        <w:pStyle w:val="TOC2"/>
        <w:tabs>
          <w:tab w:val="right" w:leader="dot" w:pos="8306"/>
        </w:tabs>
      </w:pPr>
      <w:hyperlink w:anchor="_Toc7894" w:history="1">
        <w:r>
          <w:rPr>
            <w:rFonts w:ascii="仿宋" w:eastAsia="仿宋" w:hAnsi="仿宋" w:cs="仿宋" w:hint="eastAsia"/>
            <w:lang w:eastAsia="zh-CN"/>
          </w:rPr>
          <w:t>(二)、精神病类药物项目工艺技术设计方案</w:t>
        </w:r>
        <w:r>
          <w:tab/>
        </w:r>
        <w:r>
          <w:fldChar w:fldCharType="begin"/>
        </w:r>
        <w:r>
          <w:instrText xml:space="preserve"> PAGEREF _Toc7894 \h </w:instrText>
        </w:r>
        <w:r>
          <w:fldChar w:fldCharType="separate"/>
        </w:r>
        <w:r>
          <w:t>20</w:t>
        </w:r>
        <w:r>
          <w:fldChar w:fldCharType="end"/>
        </w:r>
      </w:hyperlink>
    </w:p>
    <w:p>
      <w:pPr>
        <w:pStyle w:val="TOC2"/>
        <w:tabs>
          <w:tab w:val="right" w:leader="dot" w:pos="8306"/>
        </w:tabs>
      </w:pPr>
      <w:hyperlink w:anchor="_Toc19778" w:history="1">
        <w:r>
          <w:rPr>
            <w:rFonts w:ascii="仿宋" w:eastAsia="仿宋" w:hAnsi="仿宋" w:cs="仿宋" w:hint="eastAsia"/>
            <w:lang w:eastAsia="zh-CN"/>
          </w:rPr>
          <w:t>(三)、设备选型方案</w:t>
        </w:r>
        <w:r>
          <w:tab/>
        </w:r>
        <w:r>
          <w:fldChar w:fldCharType="begin"/>
        </w:r>
        <w:r>
          <w:instrText xml:space="preserve"> PAGEREF _Toc19778 \h </w:instrText>
        </w:r>
        <w:r>
          <w:fldChar w:fldCharType="separate"/>
        </w:r>
        <w:r>
          <w:t>22</w:t>
        </w:r>
        <w:r>
          <w:fldChar w:fldCharType="end"/>
        </w:r>
      </w:hyperlink>
    </w:p>
    <w:p>
      <w:pPr>
        <w:pStyle w:val="TOC1"/>
        <w:tabs>
          <w:tab w:val="right" w:leader="dot" w:pos="8306"/>
        </w:tabs>
      </w:pPr>
      <w:hyperlink w:anchor="_Toc3474" w:history="1">
        <w:r>
          <w:rPr>
            <w:rFonts w:ascii="仿宋" w:eastAsia="仿宋" w:hAnsi="仿宋" w:cs="仿宋" w:hint="eastAsia"/>
            <w:lang w:eastAsia="zh-CN"/>
          </w:rPr>
          <w:t>七、精神病类药物项目人力资源管理</w:t>
        </w:r>
        <w:r>
          <w:tab/>
        </w:r>
        <w:r>
          <w:fldChar w:fldCharType="begin"/>
        </w:r>
        <w:r>
          <w:instrText xml:space="preserve"> PAGEREF _Toc3474 \h </w:instrText>
        </w:r>
        <w:r>
          <w:fldChar w:fldCharType="separate"/>
        </w:r>
        <w:r>
          <w:t>23</w:t>
        </w:r>
        <w:r>
          <w:fldChar w:fldCharType="end"/>
        </w:r>
      </w:hyperlink>
    </w:p>
    <w:p>
      <w:pPr>
        <w:pStyle w:val="TOC2"/>
        <w:tabs>
          <w:tab w:val="right" w:leader="dot" w:pos="8306"/>
        </w:tabs>
      </w:pPr>
      <w:hyperlink w:anchor="_Toc1432" w:history="1">
        <w:r>
          <w:rPr>
            <w:rFonts w:ascii="仿宋" w:eastAsia="仿宋" w:hAnsi="仿宋" w:cs="仿宋" w:hint="eastAsia"/>
            <w:lang w:eastAsia="zh-CN"/>
          </w:rPr>
          <w:t>(一)、建立健全的预算管理制度</w:t>
        </w:r>
        <w:r>
          <w:tab/>
        </w:r>
        <w:r>
          <w:fldChar w:fldCharType="begin"/>
        </w:r>
        <w:r>
          <w:instrText xml:space="preserve"> PAGEREF _Toc1432 \h </w:instrText>
        </w:r>
        <w:r>
          <w:fldChar w:fldCharType="separate"/>
        </w:r>
        <w:r>
          <w:t>23</w:t>
        </w:r>
        <w:r>
          <w:fldChar w:fldCharType="end"/>
        </w:r>
      </w:hyperlink>
    </w:p>
    <w:p>
      <w:pPr>
        <w:pStyle w:val="TOC2"/>
        <w:tabs>
          <w:tab w:val="right" w:leader="dot" w:pos="8306"/>
        </w:tabs>
      </w:pPr>
      <w:hyperlink w:anchor="_Toc24469" w:history="1">
        <w:r>
          <w:rPr>
            <w:rFonts w:ascii="仿宋" w:eastAsia="仿宋" w:hAnsi="仿宋" w:cs="仿宋" w:hint="eastAsia"/>
            <w:lang w:eastAsia="zh-CN"/>
          </w:rPr>
          <w:t>(二)、加强资金流动监控</w:t>
        </w:r>
        <w:r>
          <w:tab/>
        </w:r>
        <w:r>
          <w:fldChar w:fldCharType="begin"/>
        </w:r>
        <w:r>
          <w:instrText xml:space="preserve"> PAGEREF _Toc24469 \h </w:instrText>
        </w:r>
        <w:r>
          <w:fldChar w:fldCharType="separate"/>
        </w:r>
        <w:r>
          <w:t>25</w:t>
        </w:r>
        <w:r>
          <w:fldChar w:fldCharType="end"/>
        </w:r>
      </w:hyperlink>
    </w:p>
    <w:p>
      <w:pPr>
        <w:pStyle w:val="TOC2"/>
        <w:tabs>
          <w:tab w:val="right" w:leader="dot" w:pos="8306"/>
        </w:tabs>
      </w:pPr>
      <w:hyperlink w:anchor="_Toc1192" w:history="1">
        <w:r>
          <w:rPr>
            <w:rFonts w:ascii="仿宋" w:eastAsia="仿宋" w:hAnsi="仿宋" w:cs="仿宋" w:hint="eastAsia"/>
            <w:lang w:eastAsia="zh-CN"/>
          </w:rPr>
          <w:t>(三)、制定完善的风险控制机制</w:t>
        </w:r>
        <w:r>
          <w:tab/>
        </w:r>
        <w:r>
          <w:fldChar w:fldCharType="begin"/>
        </w:r>
        <w:r>
          <w:instrText xml:space="preserve"> PAGEREF _Toc1192 \h </w:instrText>
        </w:r>
        <w:r>
          <w:fldChar w:fldCharType="separate"/>
        </w:r>
        <w:r>
          <w:t>26</w:t>
        </w:r>
        <w:r>
          <w:fldChar w:fldCharType="end"/>
        </w:r>
      </w:hyperlink>
    </w:p>
    <w:p>
      <w:pPr>
        <w:pStyle w:val="TOC2"/>
        <w:tabs>
          <w:tab w:val="right" w:leader="dot" w:pos="8306"/>
        </w:tabs>
      </w:pPr>
      <w:hyperlink w:anchor="_Toc20672" w:history="1">
        <w:r>
          <w:rPr>
            <w:rFonts w:ascii="仿宋" w:eastAsia="仿宋" w:hAnsi="仿宋" w:cs="仿宋" w:hint="eastAsia"/>
            <w:lang w:eastAsia="zh-CN"/>
          </w:rPr>
          <w:t>(四)、优化成本管理</w:t>
        </w:r>
        <w:r>
          <w:tab/>
        </w:r>
        <w:r>
          <w:fldChar w:fldCharType="begin"/>
        </w:r>
        <w:r>
          <w:instrText xml:space="preserve"> PAGEREF _Toc20672 \h </w:instrText>
        </w:r>
        <w:r>
          <w:fldChar w:fldCharType="separate"/>
        </w:r>
        <w:r>
          <w:t>27</w:t>
        </w:r>
        <w:r>
          <w:fldChar w:fldCharType="end"/>
        </w:r>
      </w:hyperlink>
    </w:p>
    <w:p>
      <w:pPr>
        <w:pStyle w:val="TOC1"/>
        <w:tabs>
          <w:tab w:val="right" w:leader="dot" w:pos="8306"/>
        </w:tabs>
      </w:pPr>
      <w:hyperlink w:anchor="_Toc32052" w:history="1">
        <w:r>
          <w:rPr>
            <w:rFonts w:ascii="仿宋" w:eastAsia="仿宋" w:hAnsi="仿宋" w:cs="仿宋" w:hint="eastAsia"/>
            <w:lang w:eastAsia="zh-CN"/>
          </w:rPr>
          <w:t>八、精神病类药物项目投资规划</w:t>
        </w:r>
        <w:r>
          <w:tab/>
        </w:r>
        <w:r>
          <w:fldChar w:fldCharType="begin"/>
        </w:r>
        <w:r>
          <w:instrText xml:space="preserve"> PAGEREF _Toc32052 \h </w:instrText>
        </w:r>
        <w:r>
          <w:fldChar w:fldCharType="separate"/>
        </w:r>
        <w:r>
          <w:t>29</w:t>
        </w:r>
        <w:r>
          <w:fldChar w:fldCharType="end"/>
        </w:r>
      </w:hyperlink>
    </w:p>
    <w:p>
      <w:pPr>
        <w:pStyle w:val="TOC2"/>
        <w:tabs>
          <w:tab w:val="right" w:leader="dot" w:pos="8306"/>
        </w:tabs>
      </w:pPr>
      <w:hyperlink w:anchor="_Toc15759" w:history="1">
        <w:r>
          <w:rPr>
            <w:rFonts w:ascii="仿宋" w:eastAsia="仿宋" w:hAnsi="仿宋" w:cs="仿宋" w:hint="eastAsia"/>
            <w:lang w:eastAsia="zh-CN"/>
          </w:rPr>
          <w:t>(一)、精神病类药物项目总投资估算</w:t>
        </w:r>
        <w:r>
          <w:tab/>
        </w:r>
        <w:r>
          <w:fldChar w:fldCharType="begin"/>
        </w:r>
        <w:r>
          <w:instrText xml:space="preserve"> PAGEREF _Toc15759 \h </w:instrText>
        </w:r>
        <w:r>
          <w:fldChar w:fldCharType="separate"/>
        </w:r>
        <w:r>
          <w:t>29</w:t>
        </w:r>
        <w:r>
          <w:fldChar w:fldCharType="end"/>
        </w:r>
      </w:hyperlink>
    </w:p>
    <w:p>
      <w:pPr>
        <w:pStyle w:val="TOC2"/>
        <w:tabs>
          <w:tab w:val="right" w:leader="dot" w:pos="8306"/>
        </w:tabs>
      </w:pPr>
      <w:hyperlink w:anchor="_Toc903" w:history="1">
        <w:r>
          <w:rPr>
            <w:rFonts w:ascii="仿宋" w:eastAsia="仿宋" w:hAnsi="仿宋" w:cs="仿宋" w:hint="eastAsia"/>
            <w:lang w:eastAsia="zh-CN"/>
          </w:rPr>
          <w:t>(二)、资金筹措</w:t>
        </w:r>
        <w:r>
          <w:tab/>
        </w:r>
        <w:r>
          <w:fldChar w:fldCharType="begin"/>
        </w:r>
        <w:r>
          <w:instrText xml:space="preserve"> PAGEREF _Toc903 \h </w:instrText>
        </w:r>
        <w:r>
          <w:fldChar w:fldCharType="separate"/>
        </w:r>
        <w:r>
          <w:t>30</w:t>
        </w:r>
        <w:r>
          <w:fldChar w:fldCharType="end"/>
        </w:r>
      </w:hyperlink>
    </w:p>
    <w:p>
      <w:pPr>
        <w:pStyle w:val="TOC1"/>
        <w:tabs>
          <w:tab w:val="right" w:leader="dot" w:pos="8306"/>
        </w:tabs>
      </w:pPr>
      <w:hyperlink w:anchor="_Toc21498" w:history="1">
        <w:r>
          <w:rPr>
            <w:rFonts w:ascii="仿宋" w:eastAsia="仿宋" w:hAnsi="仿宋" w:cs="仿宋" w:hint="eastAsia"/>
            <w:lang w:eastAsia="zh-CN"/>
          </w:rPr>
          <w:t>九、精神病类药物项目创新与研发</w:t>
        </w:r>
        <w:r>
          <w:tab/>
        </w:r>
        <w:r>
          <w:fldChar w:fldCharType="begin"/>
        </w:r>
        <w:r>
          <w:instrText xml:space="preserve"> PAGEREF _Toc21498 \h </w:instrText>
        </w:r>
        <w:r>
          <w:fldChar w:fldCharType="separate"/>
        </w:r>
        <w:r>
          <w:t>31</w:t>
        </w:r>
        <w:r>
          <w:fldChar w:fldCharType="end"/>
        </w:r>
      </w:hyperlink>
    </w:p>
    <w:p>
      <w:pPr>
        <w:pStyle w:val="TOC2"/>
        <w:tabs>
          <w:tab w:val="right" w:leader="dot" w:pos="8306"/>
        </w:tabs>
      </w:pPr>
      <w:hyperlink w:anchor="_Toc5439" w:history="1">
        <w:r>
          <w:rPr>
            <w:rFonts w:ascii="仿宋" w:eastAsia="仿宋" w:hAnsi="仿宋" w:cs="仿宋" w:hint="eastAsia"/>
            <w:lang w:eastAsia="zh-CN"/>
          </w:rPr>
          <w:t>(一)、创新策略与方向</w:t>
        </w:r>
        <w:r>
          <w:tab/>
        </w:r>
        <w:r>
          <w:fldChar w:fldCharType="begin"/>
        </w:r>
        <w:r>
          <w:instrText xml:space="preserve"> PAGEREF _Toc5439 \h </w:instrText>
        </w:r>
        <w:r>
          <w:fldChar w:fldCharType="separate"/>
        </w:r>
        <w:r>
          <w:t>31</w:t>
        </w:r>
        <w:r>
          <w:fldChar w:fldCharType="end"/>
        </w:r>
      </w:hyperlink>
    </w:p>
    <w:p>
      <w:pPr>
        <w:pStyle w:val="TOC2"/>
        <w:tabs>
          <w:tab w:val="right" w:leader="dot" w:pos="8306"/>
        </w:tabs>
      </w:pPr>
      <w:hyperlink w:anchor="_Toc11393" w:history="1">
        <w:r>
          <w:rPr>
            <w:rFonts w:ascii="仿宋" w:eastAsia="仿宋" w:hAnsi="仿宋" w:cs="仿宋" w:hint="eastAsia"/>
            <w:lang w:eastAsia="zh-CN"/>
          </w:rPr>
          <w:t>(二)、研发规划与投入</w:t>
        </w:r>
        <w:r>
          <w:tab/>
        </w:r>
        <w:r>
          <w:fldChar w:fldCharType="begin"/>
        </w:r>
        <w:r>
          <w:instrText xml:space="preserve"> PAGEREF _Toc11393 \h </w:instrText>
        </w:r>
        <w:r>
          <w:fldChar w:fldCharType="separate"/>
        </w:r>
        <w:r>
          <w:t>32</w:t>
        </w:r>
        <w:r>
          <w:fldChar w:fldCharType="end"/>
        </w:r>
      </w:hyperlink>
    </w:p>
    <w:p>
      <w:pPr>
        <w:pStyle w:val="TOC1"/>
        <w:tabs>
          <w:tab w:val="right" w:leader="dot" w:pos="8306"/>
        </w:tabs>
      </w:pPr>
      <w:hyperlink w:anchor="_Toc15546" w:history="1">
        <w:r>
          <w:rPr>
            <w:rFonts w:ascii="仿宋" w:eastAsia="仿宋" w:hAnsi="仿宋" w:cs="仿宋" w:hint="eastAsia"/>
            <w:lang w:eastAsia="zh-CN"/>
          </w:rPr>
          <w:t>十、精神病类药物项目社会影响</w:t>
        </w:r>
        <w:r>
          <w:tab/>
        </w:r>
        <w:r>
          <w:fldChar w:fldCharType="begin"/>
        </w:r>
        <w:r>
          <w:instrText xml:space="preserve"> PAGEREF _Toc15546 \h </w:instrText>
        </w:r>
        <w:r>
          <w:fldChar w:fldCharType="separate"/>
        </w:r>
        <w:r>
          <w:t>34</w:t>
        </w:r>
        <w:r>
          <w:fldChar w:fldCharType="end"/>
        </w:r>
      </w:hyperlink>
    </w:p>
    <w:p>
      <w:pPr>
        <w:pStyle w:val="TOC2"/>
        <w:tabs>
          <w:tab w:val="right" w:leader="dot" w:pos="8306"/>
        </w:tabs>
      </w:pPr>
      <w:hyperlink w:anchor="_Toc5248" w:history="1">
        <w:r>
          <w:rPr>
            <w:rFonts w:ascii="仿宋" w:eastAsia="仿宋" w:hAnsi="仿宋" w:cs="仿宋" w:hint="eastAsia"/>
            <w:lang w:eastAsia="zh-CN"/>
          </w:rPr>
          <w:t>(一)、社会责任与义务</w:t>
        </w:r>
        <w:r>
          <w:tab/>
        </w:r>
        <w:r>
          <w:fldChar w:fldCharType="begin"/>
        </w:r>
        <w:r>
          <w:instrText xml:space="preserve"> PAGEREF _Toc5248 \h </w:instrText>
        </w:r>
        <w:r>
          <w:fldChar w:fldCharType="separate"/>
        </w:r>
        <w:r>
          <w:t>34</w:t>
        </w:r>
        <w:r>
          <w:fldChar w:fldCharType="end"/>
        </w:r>
      </w:hyperlink>
    </w:p>
    <w:p>
      <w:pPr>
        <w:pStyle w:val="TOC2"/>
        <w:tabs>
          <w:tab w:val="right" w:leader="dot" w:pos="8306"/>
        </w:tabs>
      </w:pPr>
      <w:hyperlink w:anchor="_Toc5260" w:history="1">
        <w:r>
          <w:rPr>
            <w:rFonts w:ascii="仿宋" w:eastAsia="仿宋" w:hAnsi="仿宋" w:cs="仿宋" w:hint="eastAsia"/>
            <w:lang w:eastAsia="zh-CN"/>
          </w:rPr>
          <w:t>(二)、社会参与与沟通</w:t>
        </w:r>
        <w:r>
          <w:tab/>
        </w:r>
        <w:r>
          <w:fldChar w:fldCharType="begin"/>
        </w:r>
        <w:r>
          <w:instrText xml:space="preserve"> PAGEREF _Toc5260 \h </w:instrText>
        </w:r>
        <w:r>
          <w:fldChar w:fldCharType="separate"/>
        </w:r>
        <w:r>
          <w:t>35</w:t>
        </w:r>
        <w:r>
          <w:fldChar w:fldCharType="end"/>
        </w:r>
      </w:hyperlink>
    </w:p>
    <w:p>
      <w:pPr>
        <w:pStyle w:val="TOC1"/>
        <w:tabs>
          <w:tab w:val="right" w:leader="dot" w:pos="8306"/>
        </w:tabs>
      </w:pPr>
      <w:hyperlink w:anchor="_Toc23613" w:history="1">
        <w:r>
          <w:rPr>
            <w:rFonts w:ascii="仿宋" w:eastAsia="仿宋" w:hAnsi="仿宋" w:cs="仿宋" w:hint="eastAsia"/>
            <w:lang w:eastAsia="zh-CN"/>
          </w:rPr>
          <w:t>十一、精神病类药物项目人力资源培养与发展</w:t>
        </w:r>
        <w:r>
          <w:tab/>
        </w:r>
        <w:r>
          <w:fldChar w:fldCharType="begin"/>
        </w:r>
        <w:r>
          <w:instrText xml:space="preserve"> PAGEREF _Toc23613 \h </w:instrText>
        </w:r>
        <w:r>
          <w:fldChar w:fldCharType="separate"/>
        </w:r>
        <w:r>
          <w:t>35</w:t>
        </w:r>
        <w:r>
          <w:fldChar w:fldCharType="end"/>
        </w:r>
      </w:hyperlink>
    </w:p>
    <w:p>
      <w:pPr>
        <w:pStyle w:val="TOC2"/>
        <w:tabs>
          <w:tab w:val="right" w:leader="dot" w:pos="8306"/>
        </w:tabs>
      </w:pPr>
      <w:hyperlink w:anchor="_Toc21469" w:history="1">
        <w:r>
          <w:rPr>
            <w:rFonts w:ascii="仿宋" w:eastAsia="仿宋" w:hAnsi="仿宋" w:cs="仿宋" w:hint="eastAsia"/>
            <w:lang w:eastAsia="zh-CN"/>
          </w:rPr>
          <w:t>(一)、人才需求与规划</w:t>
        </w:r>
        <w:r>
          <w:tab/>
        </w:r>
        <w:r>
          <w:fldChar w:fldCharType="begin"/>
        </w:r>
        <w:r>
          <w:instrText xml:space="preserve"> PAGEREF _Toc21469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048" w:history="1">
        <w:r>
          <w:rPr>
            <w:rFonts w:ascii="仿宋" w:eastAsia="仿宋" w:hAnsi="仿宋" w:cs="仿宋" w:hint="eastAsia"/>
            <w:lang w:eastAsia="zh-CN"/>
          </w:rPr>
          <w:t>(二)、培训与发展计划</w:t>
        </w:r>
        <w:r>
          <w:tab/>
        </w:r>
        <w:r>
          <w:fldChar w:fldCharType="begin"/>
        </w:r>
        <w:r>
          <w:instrText xml:space="preserve"> PAGEREF _Toc20048 \h </w:instrText>
        </w:r>
        <w:r>
          <w:fldChar w:fldCharType="separate"/>
        </w:r>
        <w:r>
          <w:t>36</w:t>
        </w:r>
        <w:r>
          <w:fldChar w:fldCharType="end"/>
        </w:r>
      </w:hyperlink>
    </w:p>
    <w:p>
      <w:pPr>
        <w:pStyle w:val="TOC1"/>
        <w:tabs>
          <w:tab w:val="right" w:leader="dot" w:pos="8306"/>
        </w:tabs>
      </w:pPr>
      <w:hyperlink w:anchor="_Toc4786" w:history="1">
        <w:r>
          <w:rPr>
            <w:rFonts w:ascii="仿宋" w:eastAsia="仿宋" w:hAnsi="仿宋" w:cs="仿宋" w:hint="eastAsia"/>
            <w:lang w:eastAsia="zh-CN"/>
          </w:rPr>
          <w:t>十二、精神病类药物项目技术管理</w:t>
        </w:r>
        <w:r>
          <w:tab/>
        </w:r>
        <w:r>
          <w:fldChar w:fldCharType="begin"/>
        </w:r>
        <w:r>
          <w:instrText xml:space="preserve"> PAGEREF _Toc4786 \h </w:instrText>
        </w:r>
        <w:r>
          <w:fldChar w:fldCharType="separate"/>
        </w:r>
        <w:r>
          <w:t>37</w:t>
        </w:r>
        <w:r>
          <w:fldChar w:fldCharType="end"/>
        </w:r>
      </w:hyperlink>
    </w:p>
    <w:p>
      <w:pPr>
        <w:pStyle w:val="TOC2"/>
        <w:tabs>
          <w:tab w:val="right" w:leader="dot" w:pos="8306"/>
        </w:tabs>
      </w:pPr>
      <w:hyperlink w:anchor="_Toc25422" w:history="1">
        <w:r>
          <w:rPr>
            <w:rFonts w:ascii="仿宋" w:eastAsia="仿宋" w:hAnsi="仿宋" w:cs="仿宋" w:hint="eastAsia"/>
            <w:lang w:eastAsia="zh-CN"/>
          </w:rPr>
          <w:t>(一)、技术方案选用方向</w:t>
        </w:r>
        <w:r>
          <w:tab/>
        </w:r>
        <w:r>
          <w:fldChar w:fldCharType="begin"/>
        </w:r>
        <w:r>
          <w:instrText xml:space="preserve"> PAGEREF _Toc25422 \h </w:instrText>
        </w:r>
        <w:r>
          <w:fldChar w:fldCharType="separate"/>
        </w:r>
        <w:r>
          <w:t>37</w:t>
        </w:r>
        <w:r>
          <w:fldChar w:fldCharType="end"/>
        </w:r>
      </w:hyperlink>
    </w:p>
    <w:p>
      <w:pPr>
        <w:pStyle w:val="TOC2"/>
        <w:tabs>
          <w:tab w:val="right" w:leader="dot" w:pos="8306"/>
        </w:tabs>
      </w:pPr>
      <w:hyperlink w:anchor="_Toc11616" w:history="1">
        <w:r>
          <w:rPr>
            <w:rFonts w:ascii="仿宋" w:eastAsia="仿宋" w:hAnsi="仿宋" w:cs="仿宋" w:hint="eastAsia"/>
            <w:lang w:eastAsia="zh-CN"/>
          </w:rPr>
          <w:t>(二)、工艺技术方案选用原则</w:t>
        </w:r>
        <w:r>
          <w:tab/>
        </w:r>
        <w:r>
          <w:fldChar w:fldCharType="begin"/>
        </w:r>
        <w:r>
          <w:instrText xml:space="preserve"> PAGEREF _Toc11616 \h </w:instrText>
        </w:r>
        <w:r>
          <w:fldChar w:fldCharType="separate"/>
        </w:r>
        <w:r>
          <w:t>38</w:t>
        </w:r>
        <w:r>
          <w:fldChar w:fldCharType="end"/>
        </w:r>
      </w:hyperlink>
    </w:p>
    <w:p>
      <w:pPr>
        <w:pStyle w:val="TOC2"/>
        <w:tabs>
          <w:tab w:val="right" w:leader="dot" w:pos="8306"/>
        </w:tabs>
      </w:pPr>
      <w:hyperlink w:anchor="_Toc7145" w:history="1">
        <w:r>
          <w:rPr>
            <w:rFonts w:ascii="仿宋" w:eastAsia="仿宋" w:hAnsi="仿宋" w:cs="仿宋" w:hint="eastAsia"/>
            <w:lang w:eastAsia="zh-CN"/>
          </w:rPr>
          <w:t>(三)、工艺技术方案要求</w:t>
        </w:r>
        <w:r>
          <w:tab/>
        </w:r>
        <w:r>
          <w:fldChar w:fldCharType="begin"/>
        </w:r>
        <w:r>
          <w:instrText xml:space="preserve"> PAGEREF _Toc7145 \h </w:instrText>
        </w:r>
        <w:r>
          <w:fldChar w:fldCharType="separate"/>
        </w:r>
        <w:r>
          <w:t>41</w:t>
        </w:r>
        <w:r>
          <w:fldChar w:fldCharType="end"/>
        </w:r>
      </w:hyperlink>
    </w:p>
    <w:p>
      <w:pPr>
        <w:pStyle w:val="TOC1"/>
        <w:tabs>
          <w:tab w:val="right" w:leader="dot" w:pos="8306"/>
        </w:tabs>
      </w:pPr>
      <w:hyperlink w:anchor="_Toc10431" w:history="1">
        <w:r>
          <w:rPr>
            <w:rFonts w:ascii="仿宋" w:eastAsia="仿宋" w:hAnsi="仿宋" w:cs="仿宋" w:hint="eastAsia"/>
            <w:lang w:eastAsia="zh-CN"/>
          </w:rPr>
          <w:t>十三、利益相关者分析与沟通计划</w:t>
        </w:r>
        <w:r>
          <w:tab/>
        </w:r>
        <w:r>
          <w:fldChar w:fldCharType="begin"/>
        </w:r>
        <w:r>
          <w:instrText xml:space="preserve"> PAGEREF _Toc10431 \h </w:instrText>
        </w:r>
        <w:r>
          <w:fldChar w:fldCharType="separate"/>
        </w:r>
        <w:r>
          <w:t>43</w:t>
        </w:r>
        <w:r>
          <w:fldChar w:fldCharType="end"/>
        </w:r>
      </w:hyperlink>
    </w:p>
    <w:p>
      <w:pPr>
        <w:pStyle w:val="TOC2"/>
        <w:tabs>
          <w:tab w:val="right" w:leader="dot" w:pos="8306"/>
        </w:tabs>
      </w:pPr>
      <w:hyperlink w:anchor="_Toc31963" w:history="1">
        <w:r>
          <w:rPr>
            <w:rFonts w:ascii="仿宋" w:eastAsia="仿宋" w:hAnsi="仿宋" w:cs="仿宋" w:hint="eastAsia"/>
            <w:lang w:eastAsia="zh-CN"/>
          </w:rPr>
          <w:t>(一)、利益相关者分析</w:t>
        </w:r>
        <w:r>
          <w:tab/>
        </w:r>
        <w:r>
          <w:fldChar w:fldCharType="begin"/>
        </w:r>
        <w:r>
          <w:instrText xml:space="preserve"> PAGEREF _Toc31963 \h </w:instrText>
        </w:r>
        <w:r>
          <w:fldChar w:fldCharType="separate"/>
        </w:r>
        <w:r>
          <w:t>43</w:t>
        </w:r>
        <w:r>
          <w:fldChar w:fldCharType="end"/>
        </w:r>
      </w:hyperlink>
    </w:p>
    <w:p>
      <w:pPr>
        <w:pStyle w:val="TOC2"/>
        <w:tabs>
          <w:tab w:val="right" w:leader="dot" w:pos="8306"/>
        </w:tabs>
      </w:pPr>
      <w:hyperlink w:anchor="_Toc17627" w:history="1">
        <w:r>
          <w:rPr>
            <w:rFonts w:ascii="仿宋" w:eastAsia="仿宋" w:hAnsi="仿宋" w:cs="仿宋" w:hint="eastAsia"/>
            <w:lang w:eastAsia="zh-CN"/>
          </w:rPr>
          <w:t>(二)、沟通计划</w:t>
        </w:r>
        <w:r>
          <w:tab/>
        </w:r>
        <w:r>
          <w:fldChar w:fldCharType="begin"/>
        </w:r>
        <w:r>
          <w:instrText xml:space="preserve"> PAGEREF _Toc17627 \h </w:instrText>
        </w:r>
        <w:r>
          <w:fldChar w:fldCharType="separate"/>
        </w:r>
        <w:r>
          <w:t>44</w:t>
        </w:r>
        <w:r>
          <w:fldChar w:fldCharType="end"/>
        </w:r>
      </w:hyperlink>
    </w:p>
    <w:p>
      <w:pPr>
        <w:pStyle w:val="TOC1"/>
        <w:tabs>
          <w:tab w:val="right" w:leader="dot" w:pos="8306"/>
        </w:tabs>
      </w:pPr>
      <w:hyperlink w:anchor="_Toc17236" w:history="1">
        <w:r>
          <w:rPr>
            <w:rFonts w:ascii="仿宋" w:eastAsia="仿宋" w:hAnsi="仿宋" w:cs="仿宋" w:hint="eastAsia"/>
            <w:lang w:eastAsia="zh-CN"/>
          </w:rPr>
          <w:t>十四、精神病类药物项目工程方案分析</w:t>
        </w:r>
        <w:r>
          <w:tab/>
        </w:r>
        <w:r>
          <w:fldChar w:fldCharType="begin"/>
        </w:r>
        <w:r>
          <w:instrText xml:space="preserve"> PAGEREF _Toc17236 \h </w:instrText>
        </w:r>
        <w:r>
          <w:fldChar w:fldCharType="separate"/>
        </w:r>
        <w:r>
          <w:t>45</w:t>
        </w:r>
        <w:r>
          <w:fldChar w:fldCharType="end"/>
        </w:r>
      </w:hyperlink>
    </w:p>
    <w:p>
      <w:pPr>
        <w:pStyle w:val="TOC2"/>
        <w:tabs>
          <w:tab w:val="right" w:leader="dot" w:pos="8306"/>
        </w:tabs>
      </w:pPr>
      <w:hyperlink w:anchor="_Toc6699" w:history="1">
        <w:r>
          <w:rPr>
            <w:rFonts w:ascii="仿宋" w:eastAsia="仿宋" w:hAnsi="仿宋" w:cs="仿宋" w:hint="eastAsia"/>
            <w:lang w:eastAsia="zh-CN"/>
          </w:rPr>
          <w:t>(一)、建筑工程设计原则</w:t>
        </w:r>
        <w:r>
          <w:tab/>
        </w:r>
        <w:r>
          <w:fldChar w:fldCharType="begin"/>
        </w:r>
        <w:r>
          <w:instrText xml:space="preserve"> PAGEREF _Toc6699 \h </w:instrText>
        </w:r>
        <w:r>
          <w:fldChar w:fldCharType="separate"/>
        </w:r>
        <w:r>
          <w:t>45</w:t>
        </w:r>
        <w:r>
          <w:fldChar w:fldCharType="end"/>
        </w:r>
      </w:hyperlink>
    </w:p>
    <w:p>
      <w:pPr>
        <w:pStyle w:val="TOC2"/>
        <w:tabs>
          <w:tab w:val="right" w:leader="dot" w:pos="8306"/>
        </w:tabs>
      </w:pPr>
      <w:hyperlink w:anchor="_Toc24014" w:history="1">
        <w:r>
          <w:rPr>
            <w:rFonts w:ascii="仿宋" w:eastAsia="仿宋" w:hAnsi="仿宋" w:cs="仿宋" w:hint="eastAsia"/>
            <w:lang w:eastAsia="zh-CN"/>
          </w:rPr>
          <w:t>(二)、土建工程建设指标</w:t>
        </w:r>
        <w:r>
          <w:tab/>
        </w:r>
        <w:r>
          <w:fldChar w:fldCharType="begin"/>
        </w:r>
        <w:r>
          <w:instrText xml:space="preserve"> PAGEREF _Toc24014 \h </w:instrText>
        </w:r>
        <w:r>
          <w:fldChar w:fldCharType="separate"/>
        </w:r>
        <w:r>
          <w:t>49</w:t>
        </w:r>
        <w:r>
          <w:fldChar w:fldCharType="end"/>
        </w:r>
      </w:hyperlink>
    </w:p>
    <w:p>
      <w:pPr>
        <w:pStyle w:val="TOC1"/>
        <w:tabs>
          <w:tab w:val="right" w:leader="dot" w:pos="8306"/>
        </w:tabs>
      </w:pPr>
      <w:hyperlink w:anchor="_Toc15777" w:history="1">
        <w:r>
          <w:rPr>
            <w:rFonts w:ascii="仿宋" w:eastAsia="仿宋" w:hAnsi="仿宋" w:cs="仿宋" w:hint="eastAsia"/>
            <w:lang w:eastAsia="zh-CN"/>
          </w:rPr>
          <w:t>十五、供应链管理</w:t>
        </w:r>
        <w:r>
          <w:tab/>
        </w:r>
        <w:r>
          <w:fldChar w:fldCharType="begin"/>
        </w:r>
        <w:r>
          <w:instrText xml:space="preserve"> PAGEREF _Toc15777 \h </w:instrText>
        </w:r>
        <w:r>
          <w:fldChar w:fldCharType="separate"/>
        </w:r>
        <w:r>
          <w:t>50</w:t>
        </w:r>
        <w:r>
          <w:fldChar w:fldCharType="end"/>
        </w:r>
      </w:hyperlink>
    </w:p>
    <w:p>
      <w:pPr>
        <w:pStyle w:val="TOC2"/>
        <w:tabs>
          <w:tab w:val="right" w:leader="dot" w:pos="8306"/>
        </w:tabs>
      </w:pPr>
      <w:hyperlink w:anchor="_Toc21605" w:history="1">
        <w:r>
          <w:rPr>
            <w:rFonts w:ascii="仿宋" w:eastAsia="仿宋" w:hAnsi="仿宋" w:cs="仿宋" w:hint="eastAsia"/>
            <w:lang w:eastAsia="zh-CN"/>
          </w:rPr>
          <w:t>(一)、供应链战略规划</w:t>
        </w:r>
        <w:r>
          <w:tab/>
        </w:r>
        <w:r>
          <w:fldChar w:fldCharType="begin"/>
        </w:r>
        <w:r>
          <w:instrText xml:space="preserve"> PAGEREF _Toc21605 \h </w:instrText>
        </w:r>
        <w:r>
          <w:fldChar w:fldCharType="separate"/>
        </w:r>
        <w:r>
          <w:t>50</w:t>
        </w:r>
        <w:r>
          <w:fldChar w:fldCharType="end"/>
        </w:r>
      </w:hyperlink>
    </w:p>
    <w:p>
      <w:pPr>
        <w:pStyle w:val="TOC2"/>
        <w:tabs>
          <w:tab w:val="right" w:leader="dot" w:pos="8306"/>
        </w:tabs>
      </w:pPr>
      <w:hyperlink w:anchor="_Toc2571" w:history="1">
        <w:r>
          <w:rPr>
            <w:rFonts w:ascii="仿宋" w:eastAsia="仿宋" w:hAnsi="仿宋" w:cs="仿宋" w:hint="eastAsia"/>
            <w:lang w:eastAsia="zh-CN"/>
          </w:rPr>
          <w:t>(二)、供应商选择与合作</w:t>
        </w:r>
        <w:r>
          <w:tab/>
        </w:r>
        <w:r>
          <w:fldChar w:fldCharType="begin"/>
        </w:r>
        <w:r>
          <w:instrText xml:space="preserve"> PAGEREF _Toc2571 \h </w:instrText>
        </w:r>
        <w:r>
          <w:fldChar w:fldCharType="separate"/>
        </w:r>
        <w:r>
          <w:t>52</w:t>
        </w:r>
        <w:r>
          <w:fldChar w:fldCharType="end"/>
        </w:r>
      </w:hyperlink>
    </w:p>
    <w:p>
      <w:pPr>
        <w:pStyle w:val="TOC2"/>
        <w:tabs>
          <w:tab w:val="right" w:leader="dot" w:pos="8306"/>
        </w:tabs>
      </w:pPr>
      <w:hyperlink w:anchor="_Toc25908" w:history="1">
        <w:r>
          <w:rPr>
            <w:rFonts w:ascii="仿宋" w:eastAsia="仿宋" w:hAnsi="仿宋" w:cs="仿宋" w:hint="eastAsia"/>
            <w:lang w:eastAsia="zh-CN"/>
          </w:rPr>
          <w:t>(三)、物流与库存管理</w:t>
        </w:r>
        <w:r>
          <w:tab/>
        </w:r>
        <w:r>
          <w:fldChar w:fldCharType="begin"/>
        </w:r>
        <w:r>
          <w:instrText xml:space="preserve"> PAGEREF _Toc25908 \h </w:instrText>
        </w:r>
        <w:r>
          <w:fldChar w:fldCharType="separate"/>
        </w:r>
        <w:r>
          <w:t>53</w:t>
        </w:r>
        <w:r>
          <w:fldChar w:fldCharType="end"/>
        </w:r>
      </w:hyperlink>
    </w:p>
    <w:p>
      <w:pPr>
        <w:pStyle w:val="TOC1"/>
        <w:tabs>
          <w:tab w:val="right" w:leader="dot" w:pos="8306"/>
        </w:tabs>
      </w:pPr>
      <w:hyperlink w:anchor="_Toc24984" w:history="1">
        <w:r>
          <w:rPr>
            <w:rFonts w:ascii="仿宋" w:eastAsia="仿宋" w:hAnsi="仿宋" w:cs="仿宋" w:hint="eastAsia"/>
            <w:lang w:eastAsia="zh-CN"/>
          </w:rPr>
          <w:t>十六、精神病类药物项目实施保障措施</w:t>
        </w:r>
        <w:r>
          <w:tab/>
        </w:r>
        <w:r>
          <w:fldChar w:fldCharType="begin"/>
        </w:r>
        <w:r>
          <w:instrText xml:space="preserve"> PAGEREF _Toc24984 \h </w:instrText>
        </w:r>
        <w:r>
          <w:fldChar w:fldCharType="separate"/>
        </w:r>
        <w:r>
          <w:t>54</w:t>
        </w:r>
        <w:r>
          <w:fldChar w:fldCharType="end"/>
        </w:r>
      </w:hyperlink>
    </w:p>
    <w:p>
      <w:pPr>
        <w:pStyle w:val="TOC2"/>
        <w:tabs>
          <w:tab w:val="right" w:leader="dot" w:pos="8306"/>
        </w:tabs>
      </w:pPr>
      <w:hyperlink w:anchor="_Toc31807" w:history="1">
        <w:r>
          <w:rPr>
            <w:rFonts w:ascii="仿宋" w:eastAsia="仿宋" w:hAnsi="仿宋" w:cs="仿宋" w:hint="eastAsia"/>
            <w:lang w:eastAsia="zh-CN"/>
          </w:rPr>
          <w:t>(一)、精神病类药物项目实施保障机制</w:t>
        </w:r>
        <w:r>
          <w:tab/>
        </w:r>
        <w:r>
          <w:fldChar w:fldCharType="begin"/>
        </w:r>
        <w:r>
          <w:instrText xml:space="preserve"> PAGEREF _Toc31807 \h </w:instrText>
        </w:r>
        <w:r>
          <w:fldChar w:fldCharType="separate"/>
        </w:r>
        <w:r>
          <w:t>54</w:t>
        </w:r>
        <w:r>
          <w:fldChar w:fldCharType="end"/>
        </w:r>
      </w:hyperlink>
    </w:p>
    <w:p>
      <w:pPr>
        <w:pStyle w:val="TOC2"/>
        <w:tabs>
          <w:tab w:val="right" w:leader="dot" w:pos="8306"/>
        </w:tabs>
      </w:pPr>
      <w:hyperlink w:anchor="_Toc4231" w:history="1">
        <w:r>
          <w:rPr>
            <w:rFonts w:ascii="仿宋" w:eastAsia="仿宋" w:hAnsi="仿宋" w:cs="仿宋" w:hint="eastAsia"/>
            <w:lang w:eastAsia="zh-CN"/>
          </w:rPr>
          <w:t>(二)、精神病类药物项目法律合规要求</w:t>
        </w:r>
        <w:r>
          <w:tab/>
        </w:r>
        <w:r>
          <w:fldChar w:fldCharType="begin"/>
        </w:r>
        <w:r>
          <w:instrText xml:space="preserve"> PAGEREF _Toc4231 \h </w:instrText>
        </w:r>
        <w:r>
          <w:fldChar w:fldCharType="separate"/>
        </w:r>
        <w:r>
          <w:t>58</w:t>
        </w:r>
        <w:r>
          <w:fldChar w:fldCharType="end"/>
        </w:r>
      </w:hyperlink>
    </w:p>
    <w:p>
      <w:pPr>
        <w:pStyle w:val="TOC2"/>
        <w:tabs>
          <w:tab w:val="right" w:leader="dot" w:pos="8306"/>
        </w:tabs>
      </w:pPr>
      <w:hyperlink w:anchor="_Toc11239" w:history="1">
        <w:r>
          <w:rPr>
            <w:rFonts w:ascii="仿宋" w:eastAsia="仿宋" w:hAnsi="仿宋" w:cs="仿宋" w:hint="eastAsia"/>
            <w:lang w:eastAsia="zh-CN"/>
          </w:rPr>
          <w:t>(三)、精神病类药物项目合同管理与法律事务</w:t>
        </w:r>
        <w:r>
          <w:tab/>
        </w:r>
        <w:r>
          <w:fldChar w:fldCharType="begin"/>
        </w:r>
        <w:r>
          <w:instrText xml:space="preserve"> PAGEREF _Toc11239 \h </w:instrText>
        </w:r>
        <w:r>
          <w:fldChar w:fldCharType="separate"/>
        </w:r>
        <w:r>
          <w:t>62</w:t>
        </w:r>
        <w:r>
          <w:fldChar w:fldCharType="end"/>
        </w:r>
      </w:hyperlink>
    </w:p>
    <w:p>
      <w:pPr>
        <w:pStyle w:val="TOC2"/>
        <w:tabs>
          <w:tab w:val="right" w:leader="dot" w:pos="8306"/>
        </w:tabs>
      </w:pPr>
      <w:hyperlink w:anchor="_Toc584" w:history="1">
        <w:r>
          <w:rPr>
            <w:rFonts w:ascii="仿宋" w:eastAsia="仿宋" w:hAnsi="仿宋" w:cs="仿宋" w:hint="eastAsia"/>
            <w:lang w:eastAsia="zh-CN"/>
          </w:rPr>
          <w:t>(四)、精神病类药物项目知识产权保护策略</w:t>
        </w:r>
        <w:r>
          <w:tab/>
        </w:r>
        <w:r>
          <w:fldChar w:fldCharType="begin"/>
        </w:r>
        <w:r>
          <w:instrText xml:space="preserve"> PAGEREF _Toc584 \h </w:instrText>
        </w:r>
        <w:r>
          <w:fldChar w:fldCharType="separate"/>
        </w:r>
        <w:r>
          <w:t>69</w:t>
        </w:r>
        <w:r>
          <w:fldChar w:fldCharType="end"/>
        </w:r>
      </w:hyperlink>
    </w:p>
    <w:p>
      <w:pPr>
        <w:pStyle w:val="TOC1"/>
        <w:tabs>
          <w:tab w:val="right" w:leader="dot" w:pos="8306"/>
        </w:tabs>
      </w:pPr>
      <w:hyperlink w:anchor="_Toc12822" w:history="1">
        <w:r>
          <w:rPr>
            <w:rFonts w:ascii="仿宋" w:eastAsia="仿宋" w:hAnsi="仿宋" w:cs="仿宋" w:hint="eastAsia"/>
            <w:lang w:eastAsia="zh-CN"/>
          </w:rPr>
          <w:t>十七、精神病类药物项目实施时间节点</w:t>
        </w:r>
        <w:r>
          <w:tab/>
        </w:r>
        <w:r>
          <w:fldChar w:fldCharType="begin"/>
        </w:r>
        <w:r>
          <w:instrText xml:space="preserve"> PAGEREF _Toc12822 \h </w:instrText>
        </w:r>
        <w:r>
          <w:fldChar w:fldCharType="separate"/>
        </w:r>
        <w:r>
          <w:t>71</w:t>
        </w:r>
        <w:r>
          <w:fldChar w:fldCharType="end"/>
        </w:r>
      </w:hyperlink>
    </w:p>
    <w:p>
      <w:pPr>
        <w:pStyle w:val="TOC2"/>
        <w:tabs>
          <w:tab w:val="right" w:leader="dot" w:pos="8306"/>
        </w:tabs>
      </w:pPr>
      <w:hyperlink w:anchor="_Toc17550" w:history="1">
        <w:r>
          <w:rPr>
            <w:rFonts w:ascii="仿宋" w:eastAsia="仿宋" w:hAnsi="仿宋" w:cs="仿宋" w:hint="eastAsia"/>
            <w:lang w:eastAsia="zh-CN"/>
          </w:rPr>
          <w:t>(一)、精神病类药物项目启动阶段时间节点</w:t>
        </w:r>
        <w:r>
          <w:tab/>
        </w:r>
        <w:r>
          <w:fldChar w:fldCharType="begin"/>
        </w:r>
        <w:r>
          <w:instrText xml:space="preserve"> PAGEREF _Toc17550 \h </w:instrText>
        </w:r>
        <w:r>
          <w:fldChar w:fldCharType="separate"/>
        </w:r>
        <w:r>
          <w:t>71</w:t>
        </w:r>
        <w:r>
          <w:fldChar w:fldCharType="end"/>
        </w:r>
      </w:hyperlink>
    </w:p>
    <w:p>
      <w:pPr>
        <w:pStyle w:val="TOC2"/>
        <w:tabs>
          <w:tab w:val="right" w:leader="dot" w:pos="8306"/>
        </w:tabs>
      </w:pPr>
      <w:hyperlink w:anchor="_Toc14187" w:history="1">
        <w:r>
          <w:rPr>
            <w:rFonts w:ascii="仿宋" w:eastAsia="仿宋" w:hAnsi="仿宋" w:cs="仿宋" w:hint="eastAsia"/>
            <w:lang w:eastAsia="zh-CN"/>
          </w:rPr>
          <w:t>(二)、精神病类药物项目执行阶段时间节点</w:t>
        </w:r>
        <w:r>
          <w:tab/>
        </w:r>
        <w:r>
          <w:fldChar w:fldCharType="begin"/>
        </w:r>
        <w:r>
          <w:instrText xml:space="preserve"> PAGEREF _Toc14187 \h </w:instrText>
        </w:r>
        <w:r>
          <w:fldChar w:fldCharType="separate"/>
        </w:r>
        <w:r>
          <w:t>72</w:t>
        </w:r>
        <w:r>
          <w:fldChar w:fldCharType="end"/>
        </w:r>
      </w:hyperlink>
    </w:p>
    <w:p>
      <w:pPr>
        <w:pStyle w:val="TOC2"/>
        <w:tabs>
          <w:tab w:val="right" w:leader="dot" w:pos="8306"/>
        </w:tabs>
      </w:pPr>
      <w:hyperlink w:anchor="_Toc28721" w:history="1">
        <w:r>
          <w:rPr>
            <w:rFonts w:ascii="仿宋" w:eastAsia="仿宋" w:hAnsi="仿宋" w:cs="仿宋" w:hint="eastAsia"/>
            <w:lang w:eastAsia="zh-CN"/>
          </w:rPr>
          <w:t>(三)、精神病类药物项目完成阶段时间节点</w:t>
        </w:r>
        <w:r>
          <w:tab/>
        </w:r>
        <w:r>
          <w:fldChar w:fldCharType="begin"/>
        </w:r>
        <w:r>
          <w:instrText xml:space="preserve"> PAGEREF _Toc28721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17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905"/>
      <w:r>
        <w:rPr>
          <w:rFonts w:ascii="仿宋" w:eastAsia="仿宋" w:hAnsi="仿宋" w:cs="仿宋" w:hint="eastAsia"/>
          <w:sz w:val="28"/>
          <w:lang w:eastAsia="zh-CN"/>
        </w:rPr>
        <w:t>一、精神病类药物项目建设背景及必要性分析</w:t>
      </w:r>
      <w:bookmarkEnd w:id="2"/>
    </w:p>
    <w:p>
      <w:pPr>
        <w:pStyle w:val="Heading2"/>
        <w:rPr>
          <w:rFonts w:ascii="仿宋" w:eastAsia="仿宋" w:hAnsi="仿宋" w:cs="仿宋" w:hint="eastAsia"/>
          <w:lang w:eastAsia="zh-CN"/>
        </w:rPr>
      </w:pPr>
      <w:bookmarkStart w:id="3" w:name="_Toc5189"/>
      <w:r>
        <w:rPr>
          <w:rFonts w:ascii="仿宋" w:eastAsia="仿宋" w:hAnsi="仿宋" w:cs="仿宋" w:hint="eastAsia"/>
          <w:lang w:eastAsia="zh-CN"/>
        </w:rPr>
        <w:t>(一)、精神病类药物项目背景分析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类药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精神病类药物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精神病类药物项目在这个潮流中的定位。同时，我们将关注行业内涌现的新兴机遇，以便精神病类药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精神病类药物项目提供了强大的发展动力。我们将聚焦于行业内最新的技术发展趋势，包括但不限于人工智能、大数据分析、物联网等领域。通过深度的技术研究，我们将确保精神病类药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精神病类药物项目发展的源泉。我们将投入更多的精力对市场需求进行深入剖析，超越表面的需求，深入挖掘潜在的市场痛点和机遇。通过对市场需求的细致了解，精神病类药物项目将更有针对性地设计解决方案，满足市场的多样化需求，从而更好地促进精神病类药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精神病类药物项目战略至关重要。我们将对竞争态势进行更为深入的分析，包括但不限于市场份额、产品特点、客户满意度等多个维度。通过深度的竞争分析，精神病类药物项目将能够更准确地把握市场脉搏，制定具有竞争力的精神病类药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精神病类药物项目的发展具有直接的影响。我们将进行更为全面的法规和政策分析，了解行业发展中的潜在法律风险和合规挑战。通过充分了解和遵守相关法规，精神病类药物项目将确保在法律框架内合法合规运营，为精神病类药物项目的稳健发展提供有力支持。</w:t>
      </w:r>
    </w:p>
    <w:p>
      <w:pPr>
        <w:pStyle w:val="Heading2"/>
        <w:ind w:firstLine="560" w:firstLineChars="200"/>
        <w:rPr>
          <w:rFonts w:ascii="仿宋" w:eastAsia="仿宋" w:hAnsi="仿宋" w:cs="仿宋" w:hint="eastAsia"/>
          <w:sz w:val="28"/>
          <w:lang w:eastAsia="zh-CN"/>
        </w:rPr>
      </w:pPr>
      <w:bookmarkStart w:id="4" w:name="_Toc4732"/>
      <w:r>
        <w:rPr>
          <w:rFonts w:ascii="仿宋" w:eastAsia="仿宋" w:hAnsi="仿宋" w:cs="仿宋" w:hint="eastAsia"/>
          <w:sz w:val="28"/>
          <w:lang w:eastAsia="zh-CN"/>
        </w:rPr>
        <w:t>(二)、精神病类药物项目建设必要性分析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类药物项目建设的迫切性源于对行业发展趋势的深刻洞察。我们正处于一个行业变革的时代，科技创新、数字化转型成为企业发展的关键动力。精神病类药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类药物项目建设不仅仅是为了跟上潮流，更是为了通过技术创新推动企业的持续发展。通过引入先进的技术和解决方案，精神病类药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精神病类药物项目的建设成为必然选择，通过提高产品质量、拓展服务领域，从而在竞争中获得更多的机会。精神病类药物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精神病类药物项目建设的必要性体现在对客户需求更精准的满足。通过精神病类药物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类药物项目建设的背后是对企业持续创新的追求。只有通过不断创新，企业才能在竞争中立于不败之地。精神病类药物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0626"/>
      <w:r>
        <w:rPr>
          <w:rFonts w:ascii="仿宋" w:eastAsia="仿宋" w:hAnsi="仿宋" w:cs="仿宋" w:hint="eastAsia"/>
          <w:sz w:val="28"/>
          <w:lang w:eastAsia="zh-CN"/>
        </w:rPr>
        <w:t>二、精神病类药物项目概论</w:t>
      </w:r>
      <w:bookmarkEnd w:id="5"/>
    </w:p>
    <w:p>
      <w:pPr>
        <w:pStyle w:val="Heading2"/>
        <w:rPr>
          <w:rFonts w:ascii="仿宋" w:eastAsia="仿宋" w:hAnsi="仿宋" w:cs="仿宋" w:hint="eastAsia"/>
          <w:lang w:eastAsia="zh-CN"/>
        </w:rPr>
      </w:pPr>
      <w:bookmarkStart w:id="6" w:name="_Toc23360"/>
      <w:r>
        <w:rPr>
          <w:rFonts w:ascii="仿宋" w:eastAsia="仿宋" w:hAnsi="仿宋" w:cs="仿宋" w:hint="eastAsia"/>
          <w:lang w:eastAsia="zh-CN"/>
        </w:rPr>
        <w:t>(一)、精神病类药物项目概况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类药物项目的起源追溯至对市场的深入洞察。市场的不断演变与变革为精神病类药物项目提供了难得的机遇。当前市场存在的需求缺口和变革的大环境共同构成了精神病类药物项目的背景。这个精神病类药物项目旨在充分利用市场机遇，填补行业中尚未满足的需求，为客户提供全新的解决方案。市场的变革和需求的增长使得这个精神病类药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精神病类药物项目名称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类药物项目正式命名为精神病类药物。这个名称不仅仅是一个标识，更代表了精神病类药物项目的核心理念和愿景。它蕴含着精神病类药物项目所要解决问题的关键字，具有强烈的表达和辨识度，为精神病类药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精神病类药物项目目标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类药物项目的核心目标是提供一种全新、高效的解决方案，满足客户日益增长的需求。精神病类药物项目追求的不仅仅是满足市场需求，更是在市场中获得卓越的竞争优势。通过不断提升产品或服务的质量和创新水平，精神病类药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精神病类药物项目范围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类药物项目全面涵盖了产品研发、制造、市场推广和售后服务，确保从产品设计到最终用户体验的全方位关注。这一全面的精神病类药物项目范围是为了确保精神病类药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精神病类药物项目时间表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精神病类药物项目计划在未来18个月内完成，包括研发、测试、市场试点和正式推出等不同阶段。这个时间表的合理设计是为了确保精神病类药物项目各个阶段的顺利推进，以便按时交付高质量的成果。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精神病类药物项目预算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类药物项目总预算估算为XX百万美元，主要分配在研发、市场推广、人员培训和运营等方面。这一充足的预算为精神病类药物项目提供了充足的资源，确保精神病类药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精神病类药物项目风险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类药物项目可能面临的风险包括市场接受度低、技术难题、竞争激烈等。精神病类药物项目团队已经制定了相应的风险应对计划，通过前瞻性的风险管理，确保精神病类药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精神病类药物项目团队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精神病类药物项目汇聚了一支经验丰富、多领域专业素养的核心团队，确保精神病类药物项目在各个方面都能拥有高水平的执行力。团队的协同作战是精神病类药物项目成功的关键因素之一。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精神病类药物项目背景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精神病类药物项目的背景根植于市场对更高效、创新产品的渴望，同时也受到科技发展对行业格局的深刻改变的影响。这为精神病类药物项目提供了广阔的发展空间和市场需求。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精神病类药物项目现状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截至目前，精神病类药物项目已完成市场调研和技术验证，取得了初步的成功。这为精神病类药物项目在未来的发展奠定了坚实的基础，为更远大的目标打下了坚实的基石。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8160"/>
      <w:r>
        <w:rPr>
          <w:rFonts w:ascii="仿宋" w:eastAsia="仿宋" w:hAnsi="仿宋" w:cs="仿宋" w:hint="eastAsia"/>
          <w:sz w:val="28"/>
          <w:lang w:eastAsia="zh-CN"/>
        </w:rPr>
        <w:t>(二)、精神病类药物项目目标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keyword》精神病类药物项目首要业务目标是在市场中占据有利地位，实现产品/服务的成功推广和销售。通过不断提升产品质量、创新性，精神病类药物项目追求成为行业中的领导者，赢得更多客户的青睐。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在科技迅速发展的时代，精神病类药物项目着眼于技术创新。通过持续的研发和技术升级，精神病类药物项目旨在推出更具创新性的产品或服务，以满足市场对新鲜、先进解决方案的需求。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为了建立可持续的客户关系，精神病类药物项目设定了客户满意度目标。通过提供卓越的产品质量和优质的客户服务，精神病类药物项目追求赢得客户的信任和忠诚度，确保他们的满意度达到行业领先水平。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精神病类药物项目注重社会责任和可持续发展。通过实施环保、社会责任精神病类药物项目，精神病类药物项目致力于在经济发展的同时保护环境，促进社会公平，实现可持续经营。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精神病类药物项目的团队是实现目标的核心驱动力。因此，精神病类药物项目设定了团队发展目标，包括提升团队成员的专业技能、培养领导力，以及搭建协同高效的团队工作氛围。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8823"/>
      <w:r>
        <w:rPr>
          <w:rFonts w:ascii="仿宋" w:eastAsia="仿宋" w:hAnsi="仿宋" w:cs="仿宋" w:hint="eastAsia"/>
          <w:sz w:val="28"/>
          <w:lang w:eastAsia="zh-CN"/>
        </w:rPr>
        <w:t>(三)、精神病类药物项目提出的理由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精神病类药物项目提出的理由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类药物项目的提出源于对市场机遇的深刻洞察。当前市场中存在的需求缺口和行业发展趋势表明，有巨大的商业机会等待被开发。通过准确捕捉市场机遇，精神病类药物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类药物项目的理念基于对技术创新的信仰。通过持续的研发和技术投入，精神病类药物项目有望推出更具创新性的产品或服务。在科技飞速发展的当下，精神病类药物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类药物项目的提出是为了增强企业的行业竞争力。通过提升产品或服务的质量和独特性，精神病类药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类药物项目响应了消费者需求的变化。随着社会和科技的不断发展，消费者对产品和服务的需求也在发生变化。通过深入了解并及时回应消费者的新需求，精神病类药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精神病类药物项目的提出是企业战略发展规划的一部分。在面对日益激烈的市场竞争和不断变化的商业环境中，精神病类药物项目作为企业战略的一环，旨在为企业开辟新的增长领域，巩固企业在行业中的地位。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类药物项目的提出不仅仅是基于商业考量，还注重社会责任。通过推出环保、社会责任等方面的精神病类药物项目，精神病类药物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精神病类药物项目的提出反映了对利益相关者期望的关注。包括客户、员工、投资者等利益相关者在企业发展中都有着各自的期望，精神病类药物项目力求在满足这些期望的同时，取得更大的共赢。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1553"/>
      <w:r>
        <w:rPr>
          <w:rFonts w:ascii="仿宋" w:eastAsia="仿宋" w:hAnsi="仿宋" w:cs="仿宋" w:hint="eastAsia"/>
          <w:sz w:val="28"/>
          <w:lang w:eastAsia="zh-CN"/>
        </w:rPr>
        <w:t>(四)、精神病类药物项目意义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在实施精神病类药物项目的过程中，我们不仅仅是在追逐商业成功，更是为企业和社会的多个层面创造了深远的意义。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类药物项目的首要意义在于提升企业的市场竞争力。通过持续的创新和对产品质量的高标准要求，精神病类药物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精神病类药物项目的推进将促使行业技术水平的提升。通过引入先进技术和创新性解决方案，精神病类药物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社会层面，精神病类药物项目不仅创造了大量就业机会，提高了就业水平，还注重社会责任和环保。通过参与社会公益事业和推动环保精神病类药物项目，精神病类药物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综合而言，精神病类药物项目意义重大，不仅推动了企业的发展，也为行业和社会的进步贡献了积极力量。这是一个全面而深刻的影响，将在未来产生可持续的正面效应。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4806"/>
      <w:r>
        <w:rPr>
          <w:rFonts w:ascii="仿宋" w:eastAsia="仿宋" w:hAnsi="仿宋" w:cs="仿宋" w:hint="eastAsia"/>
          <w:sz w:val="28"/>
          <w:lang w:eastAsia="zh-CN"/>
        </w:rPr>
        <w:t>(五)、精神病类药物项目背景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在当今迅猛发展的商业环境中，精神病类药物项目的动因根植于对多方面因素的审慎考量。这个精神病类药物项目的提出并非孤立的决策，而是对企业所处背景深入思考的产物。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精神病类药物项目背后的首要原因。科技的迅速发展和全球市场的快速变化使得企业必须灵活应对。精神病类药物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竞争的激烈程度也是精神病类药物项目背景中不可忽视的一环。企业需要在激烈竞争中脱颖而出，为此，精神病类药物项目致力于打破常规，提供独特的价值主张，以吸引客户并确保市场份额的增长。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技术的迅速发展为企业带来了机遇与挑战。作为精神病类药物项目启动的背景之一，对新兴技术的应用将有助于提升企业的技术水平，使其在不断演进的商业环境中保持竞争优势。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此外，社会对企业责任的期望也在逐渐升高。精神病类药物项目充分融入了社会责任的理念，通过可持续经营和社会公益精神病类药物项目，企图为社会贡献一份力量，在商业成功的同时关注社会价值。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6906"/>
      <w:r>
        <w:rPr>
          <w:rFonts w:ascii="仿宋" w:eastAsia="仿宋" w:hAnsi="仿宋" w:cs="仿宋" w:hint="eastAsia"/>
          <w:sz w:val="28"/>
          <w:lang w:eastAsia="zh-CN"/>
        </w:rPr>
        <w:t>三、精神病类药物项目建设单位说明</w:t>
      </w:r>
      <w:bookmarkEnd w:id="11"/>
    </w:p>
    <w:p>
      <w:pPr>
        <w:pStyle w:val="Heading2"/>
        <w:rPr>
          <w:rFonts w:ascii="仿宋" w:eastAsia="仿宋" w:hAnsi="仿宋" w:cs="仿宋" w:hint="eastAsia"/>
          <w:lang w:eastAsia="zh-CN"/>
        </w:rPr>
      </w:pPr>
      <w:bookmarkStart w:id="12" w:name="_Toc22387"/>
      <w:r>
        <w:rPr>
          <w:rFonts w:ascii="仿宋" w:eastAsia="仿宋" w:hAnsi="仿宋" w:cs="仿宋" w:hint="eastAsia"/>
          <w:lang w:eastAsia="zh-CN"/>
        </w:rPr>
        <w:t>(一)、精神病类药物项目承办单位基本情况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32760"/>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精神病类药物项目承办单位的XXXX，我们着眼于实现可持续的经济效益。通过技术创新和解决方案的提供，公司预计在精神病类药物项目执行期间将获得可观的收入增长。这一收入来源主要包括精神病类药物项目交付、技术服务和解决方案的销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同时，我们注重成本控制和效率提升，以确保精神病类药物项目的可持续盈利。透过精细的管理和资源优化，公司期望实现精神病类药物项目利润最大化。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精神病类药物项目实施进行全面的投资评估，包括精神病类药物项目启动阶段的资金投入和后续运营成本。通过对精神病类药物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精神病类药物项目实施过程中具备足够的资金流动性，公司将进行详尽的现金流分析。这包括资金需求的合理预测、精神病类药物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5386"/>
      <w:r>
        <w:rPr>
          <w:rFonts w:ascii="仿宋" w:eastAsia="仿宋" w:hAnsi="仿宋" w:cs="仿宋" w:hint="eastAsia"/>
          <w:sz w:val="28"/>
          <w:lang w:eastAsia="zh-CN"/>
        </w:rPr>
        <w:t>四、精神病类药物项目土建工程</w:t>
      </w:r>
      <w:bookmarkEnd w:id="14"/>
    </w:p>
    <w:p>
      <w:pPr>
        <w:pStyle w:val="Heading2"/>
        <w:rPr>
          <w:rFonts w:ascii="仿宋" w:eastAsia="仿宋" w:hAnsi="仿宋" w:cs="仿宋" w:hint="eastAsia"/>
          <w:lang w:eastAsia="zh-CN"/>
        </w:rPr>
      </w:pPr>
      <w:bookmarkStart w:id="15" w:name="_Toc28832"/>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在精神病类药物项目的建筑工程设计中，我们将秉承一系列重要的设计原则，以确保精神病类药物项目建筑在功能、美观、可持续性等方面达到最佳效果。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首要原则是确保建筑的功能性得到最大化的发挥。我们将充分理解精神病类药物项目的实际需求，合理布局各个功能区域，保证建筑在满足业务需求的同时，提供高效的工作环境。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在建筑设计中，我们将综合考虑建设和运营成本。通过精细的经济效益分析，确保设计方案在高效利用资源的同时，对精神病类药物项目的长期盈利能力有积极的贡献。</w:t>
      </w:r>
    </w:p>
    <w:p>
      <w:pPr>
        <w:pStyle w:val="Heading2"/>
        <w:ind w:firstLine="560" w:firstLineChars="200"/>
        <w:rPr>
          <w:rFonts w:ascii="仿宋" w:eastAsia="仿宋" w:hAnsi="仿宋" w:cs="仿宋" w:hint="eastAsia"/>
          <w:sz w:val="28"/>
          <w:lang w:eastAsia="zh-CN"/>
        </w:rPr>
      </w:pPr>
      <w:bookmarkStart w:id="16" w:name="_Toc31087"/>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精神病类药物项目的土建工程设计中，我们将精准设定设计年限，结合精神病类药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https://d.book118.com/975104201341011041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精神病类药物项目规划设计纲要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精神病类药物项目规划设计纲要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精神病类药物项目规划设计纲要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精神病类药物项目规划设计纲要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精神病类药物项目规划设计纲要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精神病类药物项目规划设计纲要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精神病类药物项目规划设计纲要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精神病类药物项目规划设计纲要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精神病类药物项目规划设计纲要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精神病类药物项目规划设计纲要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精神病类药物项目规划设计纲要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精神病类药物项目规划设计纲要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精神病类药物项目规划设计纲要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精神病类药物项目规划设计纲要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精神病类药物项目规划设计纲要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精神病类药物项目规划设计纲要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精神病类药物项目规划设计纲要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0653E5"/>
    <w:rsid w:val="3E0653E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5104201341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2024-01-12T20:06:00Z</dcterms:created>
  <dcterms:modified xsi:type="dcterms:W3CDTF">2024-01-12T20:07:15Z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F83CE2FE129345B3BFA425CEDFBC97BA_11</vt:lpwstr>
  </property>
  <property fmtid="{D5CDD505-2E9C-101B-9397-08002B2CF9AE}" pid="3" name="KSOProductBuildVer">
    <vt:lpwstr>2052-12.1.0.16120</vt:lpwstr>
  </property>
</Properties>
</file>