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rPr>
          <w:w w:val="95"/>
        </w:rPr>
        <w:t>竞赛辅导</w:t>
      </w:r>
    </w:p>
    <w:p>
      <w:pPr>
        <w:pStyle w:val="Heading1"/>
        <w:spacing w:before="622"/>
      </w:pPr>
      <w:r>
        <w:rPr>
          <w:spacing w:val="-30"/>
          <w:w w:val="95"/>
        </w:rPr>
        <w:t>第一讲、《测量》</w:t>
      </w:r>
    </w:p>
    <w:p>
      <w:pPr>
        <w:pStyle w:val="BodyText"/>
        <w:spacing w:before="11"/>
        <w:rPr>
          <w:b/>
          <w:sz w:val="20"/>
        </w:rPr>
      </w:pPr>
    </w:p>
    <w:p>
      <w:pPr>
        <w:pStyle w:val="BodyText"/>
        <w:spacing w:before="71"/>
        <w:ind w:left="159"/>
      </w:pPr>
      <w:r>
        <w:rPr>
          <w:rFonts w:ascii="Arial" w:eastAsia="Arial"/>
        </w:rPr>
        <w:t>1</w:t>
      </w:r>
      <w:r>
        <w:t>、物理量单位的词头</w:t>
      </w:r>
    </w:p>
    <w:p>
      <w:pPr>
        <w:pStyle w:val="BodyText"/>
        <w:spacing w:before="11"/>
        <w:rPr>
          <w:sz w:val="23"/>
        </w:rPr>
      </w:pPr>
    </w:p>
    <w:tbl>
      <w:tblPr>
        <w:tblStyle w:val="TableNormal"/>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53"/>
        <w:gridCol w:w="864"/>
        <w:gridCol w:w="839"/>
        <w:gridCol w:w="918"/>
        <w:gridCol w:w="919"/>
        <w:gridCol w:w="918"/>
        <w:gridCol w:w="918"/>
        <w:gridCol w:w="998"/>
        <w:gridCol w:w="1007"/>
        <w:gridCol w:w="1005"/>
        <w:gridCol w:w="1005"/>
        <w:gridCol w:w="1005"/>
        <w:gridCol w:w="903"/>
      </w:tblGrid>
      <w:tr>
        <w:tblPrEx>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5"/>
          <w:jc w:val="left"/>
        </w:trPr>
        <w:tc>
          <w:tcPr>
            <w:tcW w:w="853" w:type="dxa"/>
          </w:tcPr>
          <w:p>
            <w:pPr>
              <w:pStyle w:val="TableParagraph"/>
              <w:spacing w:line="368" w:lineRule="exact"/>
              <w:ind w:left="50"/>
              <w:rPr>
                <w:rFonts w:ascii="宋体" w:eastAsia="宋体" w:hint="eastAsia"/>
                <w:sz w:val="31"/>
              </w:rPr>
            </w:pPr>
            <w:r>
              <w:rPr>
                <w:rFonts w:ascii="宋体" w:eastAsia="宋体" w:hint="eastAsia"/>
                <w:sz w:val="31"/>
              </w:rPr>
              <w:t>因素</w:t>
            </w:r>
          </w:p>
        </w:tc>
        <w:tc>
          <w:tcPr>
            <w:tcW w:w="864" w:type="dxa"/>
          </w:tcPr>
          <w:p>
            <w:pPr>
              <w:pStyle w:val="TableParagraph"/>
              <w:spacing w:line="346" w:lineRule="exact"/>
              <w:ind w:left="169"/>
              <w:rPr>
                <w:sz w:val="21"/>
              </w:rPr>
            </w:pPr>
            <w:r>
              <w:rPr>
                <w:sz w:val="31"/>
              </w:rPr>
              <w:t>10</w:t>
            </w:r>
            <w:r>
              <w:rPr>
                <w:position w:val="1"/>
                <w:sz w:val="21"/>
              </w:rPr>
              <w:t>12</w:t>
            </w:r>
          </w:p>
        </w:tc>
        <w:tc>
          <w:tcPr>
            <w:tcW w:w="839" w:type="dxa"/>
          </w:tcPr>
          <w:p>
            <w:pPr>
              <w:pStyle w:val="TableParagraph"/>
              <w:spacing w:line="346" w:lineRule="exact"/>
              <w:ind w:left="169"/>
              <w:rPr>
                <w:sz w:val="21"/>
              </w:rPr>
            </w:pPr>
            <w:r>
              <w:rPr>
                <w:sz w:val="31"/>
              </w:rPr>
              <w:t>10</w:t>
            </w:r>
            <w:r>
              <w:rPr>
                <w:position w:val="1"/>
                <w:sz w:val="21"/>
              </w:rPr>
              <w:t>9</w:t>
            </w:r>
          </w:p>
        </w:tc>
        <w:tc>
          <w:tcPr>
            <w:tcW w:w="918" w:type="dxa"/>
          </w:tcPr>
          <w:p>
            <w:pPr>
              <w:pStyle w:val="TableParagraph"/>
              <w:spacing w:line="346" w:lineRule="exact"/>
              <w:rPr>
                <w:sz w:val="21"/>
              </w:rPr>
            </w:pPr>
            <w:r>
              <w:rPr>
                <w:sz w:val="31"/>
              </w:rPr>
              <w:t>10</w:t>
            </w:r>
            <w:r>
              <w:rPr>
                <w:position w:val="1"/>
                <w:sz w:val="21"/>
              </w:rPr>
              <w:t>6</w:t>
            </w:r>
          </w:p>
        </w:tc>
        <w:tc>
          <w:tcPr>
            <w:tcW w:w="919" w:type="dxa"/>
          </w:tcPr>
          <w:p>
            <w:pPr>
              <w:pStyle w:val="TableParagraph"/>
              <w:spacing w:line="346" w:lineRule="exact"/>
              <w:rPr>
                <w:sz w:val="21"/>
              </w:rPr>
            </w:pPr>
            <w:r>
              <w:rPr>
                <w:sz w:val="31"/>
              </w:rPr>
              <w:t>10</w:t>
            </w:r>
            <w:r>
              <w:rPr>
                <w:position w:val="1"/>
                <w:sz w:val="21"/>
              </w:rPr>
              <w:t>3</w:t>
            </w:r>
          </w:p>
        </w:tc>
        <w:tc>
          <w:tcPr>
            <w:tcW w:w="918" w:type="dxa"/>
          </w:tcPr>
          <w:p>
            <w:pPr>
              <w:pStyle w:val="TableParagraph"/>
              <w:spacing w:line="346" w:lineRule="exact"/>
              <w:rPr>
                <w:sz w:val="21"/>
              </w:rPr>
            </w:pPr>
            <w:r>
              <w:rPr>
                <w:sz w:val="31"/>
              </w:rPr>
              <w:t>10</w:t>
            </w:r>
            <w:r>
              <w:rPr>
                <w:position w:val="1"/>
                <w:sz w:val="21"/>
              </w:rPr>
              <w:t>2</w:t>
            </w:r>
          </w:p>
        </w:tc>
        <w:tc>
          <w:tcPr>
            <w:tcW w:w="918" w:type="dxa"/>
          </w:tcPr>
          <w:p>
            <w:pPr>
              <w:pStyle w:val="TableParagraph"/>
              <w:spacing w:line="346" w:lineRule="exact"/>
              <w:ind w:left="208" w:right="208"/>
              <w:jc w:val="center"/>
              <w:rPr>
                <w:sz w:val="21"/>
              </w:rPr>
            </w:pPr>
            <w:r>
              <w:rPr>
                <w:sz w:val="31"/>
              </w:rPr>
              <w:t>10</w:t>
            </w:r>
            <w:r>
              <w:rPr>
                <w:position w:val="1"/>
                <w:sz w:val="21"/>
              </w:rPr>
              <w:t>1</w:t>
            </w:r>
          </w:p>
        </w:tc>
        <w:tc>
          <w:tcPr>
            <w:tcW w:w="998" w:type="dxa"/>
          </w:tcPr>
          <w:p>
            <w:pPr>
              <w:pStyle w:val="TableParagraph"/>
              <w:spacing w:line="346" w:lineRule="exact"/>
              <w:rPr>
                <w:sz w:val="21"/>
              </w:rPr>
            </w:pPr>
            <w:r>
              <w:rPr>
                <w:sz w:val="31"/>
              </w:rPr>
              <w:t>10</w:t>
            </w:r>
            <w:r>
              <w:rPr>
                <w:position w:val="1"/>
                <w:sz w:val="21"/>
              </w:rPr>
              <w:t>-1</w:t>
            </w:r>
          </w:p>
        </w:tc>
        <w:tc>
          <w:tcPr>
            <w:tcW w:w="1007" w:type="dxa"/>
          </w:tcPr>
          <w:p>
            <w:pPr>
              <w:pStyle w:val="TableParagraph"/>
              <w:spacing w:line="346" w:lineRule="exact"/>
              <w:ind w:left="258"/>
              <w:rPr>
                <w:sz w:val="21"/>
              </w:rPr>
            </w:pPr>
            <w:r>
              <w:rPr>
                <w:sz w:val="31"/>
              </w:rPr>
              <w:t>10</w:t>
            </w:r>
            <w:r>
              <w:rPr>
                <w:position w:val="1"/>
                <w:sz w:val="21"/>
              </w:rPr>
              <w:t>-2</w:t>
            </w:r>
          </w:p>
        </w:tc>
        <w:tc>
          <w:tcPr>
            <w:tcW w:w="1005" w:type="dxa"/>
          </w:tcPr>
          <w:p>
            <w:pPr>
              <w:pStyle w:val="TableParagraph"/>
              <w:spacing w:line="346" w:lineRule="exact"/>
              <w:ind w:left="256"/>
              <w:rPr>
                <w:sz w:val="21"/>
              </w:rPr>
            </w:pPr>
            <w:r>
              <w:rPr>
                <w:sz w:val="31"/>
              </w:rPr>
              <w:t>10</w:t>
            </w:r>
            <w:r>
              <w:rPr>
                <w:position w:val="1"/>
                <w:sz w:val="21"/>
              </w:rPr>
              <w:t>-3</w:t>
            </w:r>
          </w:p>
        </w:tc>
        <w:tc>
          <w:tcPr>
            <w:tcW w:w="1005" w:type="dxa"/>
          </w:tcPr>
          <w:p>
            <w:pPr>
              <w:pStyle w:val="TableParagraph"/>
              <w:spacing w:line="346" w:lineRule="exact"/>
              <w:ind w:left="255"/>
              <w:rPr>
                <w:sz w:val="21"/>
              </w:rPr>
            </w:pPr>
            <w:r>
              <w:rPr>
                <w:sz w:val="31"/>
              </w:rPr>
              <w:t>10</w:t>
            </w:r>
            <w:r>
              <w:rPr>
                <w:position w:val="1"/>
                <w:sz w:val="21"/>
              </w:rPr>
              <w:t>-6</w:t>
            </w:r>
          </w:p>
        </w:tc>
        <w:tc>
          <w:tcPr>
            <w:tcW w:w="1005" w:type="dxa"/>
          </w:tcPr>
          <w:p>
            <w:pPr>
              <w:pStyle w:val="TableParagraph"/>
              <w:spacing w:line="346" w:lineRule="exact"/>
              <w:ind w:left="255"/>
              <w:rPr>
                <w:sz w:val="21"/>
              </w:rPr>
            </w:pPr>
            <w:r>
              <w:rPr>
                <w:sz w:val="31"/>
              </w:rPr>
              <w:t>10</w:t>
            </w:r>
            <w:r>
              <w:rPr>
                <w:position w:val="1"/>
                <w:sz w:val="21"/>
              </w:rPr>
              <w:t>-9</w:t>
            </w:r>
          </w:p>
        </w:tc>
        <w:tc>
          <w:tcPr>
            <w:tcW w:w="903" w:type="dxa"/>
          </w:tcPr>
          <w:p>
            <w:pPr>
              <w:pStyle w:val="TableParagraph"/>
              <w:spacing w:line="346" w:lineRule="exact"/>
              <w:ind w:left="254"/>
              <w:rPr>
                <w:sz w:val="21"/>
              </w:rPr>
            </w:pPr>
            <w:r>
              <w:rPr>
                <w:w w:val="95"/>
                <w:sz w:val="31"/>
              </w:rPr>
              <w:t>10</w:t>
            </w:r>
            <w:r>
              <w:rPr>
                <w:w w:val="95"/>
                <w:position w:val="1"/>
                <w:sz w:val="21"/>
              </w:rPr>
              <w:t>-12</w:t>
            </w:r>
          </w:p>
        </w:tc>
      </w:tr>
      <w:tr>
        <w:tblPrEx>
          <w:tblW w:w="0" w:type="auto"/>
          <w:jc w:val="left"/>
          <w:tblInd w:w="116" w:type="dxa"/>
          <w:tblLayout w:type="fixed"/>
          <w:tblCellMar>
            <w:top w:w="0" w:type="dxa"/>
            <w:left w:w="0" w:type="dxa"/>
            <w:bottom w:w="0" w:type="dxa"/>
            <w:right w:w="0" w:type="dxa"/>
          </w:tblCellMar>
          <w:tblLook w:val="01E0"/>
        </w:tblPrEx>
        <w:trPr>
          <w:trHeight w:val="844"/>
          <w:jc w:val="left"/>
        </w:trPr>
        <w:tc>
          <w:tcPr>
            <w:tcW w:w="853" w:type="dxa"/>
          </w:tcPr>
          <w:p>
            <w:pPr>
              <w:pStyle w:val="TableParagraph"/>
              <w:spacing w:before="218"/>
              <w:ind w:left="50"/>
              <w:rPr>
                <w:rFonts w:ascii="宋体" w:eastAsia="宋体" w:hint="eastAsia"/>
                <w:sz w:val="31"/>
              </w:rPr>
            </w:pPr>
            <w:r>
              <w:rPr>
                <w:rFonts w:ascii="宋体" w:eastAsia="宋体" w:hint="eastAsia"/>
                <w:sz w:val="31"/>
              </w:rPr>
              <w:t>名称</w:t>
            </w:r>
          </w:p>
        </w:tc>
        <w:tc>
          <w:tcPr>
            <w:tcW w:w="864" w:type="dxa"/>
          </w:tcPr>
          <w:p>
            <w:pPr>
              <w:pStyle w:val="TableParagraph"/>
              <w:spacing w:before="218"/>
              <w:ind w:left="169"/>
              <w:rPr>
                <w:rFonts w:ascii="宋体" w:eastAsia="宋体" w:hint="eastAsia"/>
                <w:sz w:val="31"/>
              </w:rPr>
            </w:pPr>
            <w:r>
              <w:rPr>
                <w:rFonts w:ascii="宋体" w:eastAsia="宋体" w:hint="eastAsia"/>
                <w:w w:val="102"/>
                <w:sz w:val="31"/>
              </w:rPr>
              <w:t>太</w:t>
            </w:r>
          </w:p>
        </w:tc>
        <w:tc>
          <w:tcPr>
            <w:tcW w:w="839" w:type="dxa"/>
          </w:tcPr>
          <w:p>
            <w:pPr>
              <w:pStyle w:val="TableParagraph"/>
              <w:spacing w:before="218"/>
              <w:ind w:left="169"/>
              <w:rPr>
                <w:rFonts w:ascii="宋体" w:eastAsia="宋体" w:hint="eastAsia"/>
                <w:sz w:val="31"/>
              </w:rPr>
            </w:pPr>
            <w:r>
              <w:rPr>
                <w:rFonts w:ascii="宋体" w:eastAsia="宋体" w:hint="eastAsia"/>
                <w:w w:val="102"/>
                <w:sz w:val="31"/>
              </w:rPr>
              <w:t>吉</w:t>
            </w:r>
          </w:p>
        </w:tc>
        <w:tc>
          <w:tcPr>
            <w:tcW w:w="918" w:type="dxa"/>
          </w:tcPr>
          <w:p>
            <w:pPr>
              <w:pStyle w:val="TableParagraph"/>
              <w:spacing w:before="218"/>
              <w:rPr>
                <w:rFonts w:ascii="宋体" w:eastAsia="宋体" w:hint="eastAsia"/>
                <w:sz w:val="31"/>
              </w:rPr>
            </w:pPr>
            <w:r>
              <w:rPr>
                <w:rFonts w:ascii="宋体" w:eastAsia="宋体" w:hint="eastAsia"/>
                <w:w w:val="102"/>
                <w:sz w:val="31"/>
              </w:rPr>
              <w:t>兆</w:t>
            </w:r>
          </w:p>
        </w:tc>
        <w:tc>
          <w:tcPr>
            <w:tcW w:w="919" w:type="dxa"/>
          </w:tcPr>
          <w:p>
            <w:pPr>
              <w:pStyle w:val="TableParagraph"/>
              <w:spacing w:before="218"/>
              <w:rPr>
                <w:rFonts w:ascii="宋体" w:eastAsia="宋体" w:hint="eastAsia"/>
                <w:sz w:val="31"/>
              </w:rPr>
            </w:pPr>
            <w:r>
              <w:rPr>
                <w:rFonts w:ascii="宋体" w:eastAsia="宋体" w:hint="eastAsia"/>
                <w:w w:val="102"/>
                <w:sz w:val="31"/>
              </w:rPr>
              <w:t>千</w:t>
            </w:r>
          </w:p>
        </w:tc>
        <w:tc>
          <w:tcPr>
            <w:tcW w:w="918" w:type="dxa"/>
          </w:tcPr>
          <w:p>
            <w:pPr>
              <w:pStyle w:val="TableParagraph"/>
              <w:spacing w:before="218"/>
              <w:rPr>
                <w:rFonts w:ascii="宋体" w:eastAsia="宋体" w:hint="eastAsia"/>
                <w:sz w:val="31"/>
              </w:rPr>
            </w:pPr>
            <w:r>
              <w:rPr>
                <w:rFonts w:ascii="宋体" w:eastAsia="宋体" w:hint="eastAsia"/>
                <w:w w:val="102"/>
                <w:sz w:val="31"/>
              </w:rPr>
              <w:t>百</w:t>
            </w:r>
          </w:p>
        </w:tc>
        <w:tc>
          <w:tcPr>
            <w:tcW w:w="918" w:type="dxa"/>
          </w:tcPr>
          <w:p>
            <w:pPr>
              <w:pStyle w:val="TableParagraph"/>
              <w:spacing w:before="218"/>
              <w:ind w:left="0" w:right="102"/>
              <w:jc w:val="center"/>
              <w:rPr>
                <w:rFonts w:ascii="宋体" w:eastAsia="宋体" w:hint="eastAsia"/>
                <w:sz w:val="31"/>
              </w:rPr>
            </w:pPr>
            <w:r>
              <w:rPr>
                <w:rFonts w:ascii="宋体" w:eastAsia="宋体" w:hint="eastAsia"/>
                <w:w w:val="102"/>
                <w:sz w:val="31"/>
              </w:rPr>
              <w:t>十</w:t>
            </w:r>
          </w:p>
        </w:tc>
        <w:tc>
          <w:tcPr>
            <w:tcW w:w="998" w:type="dxa"/>
          </w:tcPr>
          <w:p>
            <w:pPr>
              <w:pStyle w:val="TableParagraph"/>
              <w:spacing w:before="218"/>
              <w:rPr>
                <w:rFonts w:ascii="宋体" w:eastAsia="宋体" w:hint="eastAsia"/>
                <w:sz w:val="31"/>
              </w:rPr>
            </w:pPr>
            <w:r>
              <w:rPr>
                <w:rFonts w:ascii="宋体" w:eastAsia="宋体" w:hint="eastAsia"/>
                <w:w w:val="102"/>
                <w:sz w:val="31"/>
              </w:rPr>
              <w:t>分</w:t>
            </w:r>
          </w:p>
        </w:tc>
        <w:tc>
          <w:tcPr>
            <w:tcW w:w="1007" w:type="dxa"/>
          </w:tcPr>
          <w:p>
            <w:pPr>
              <w:pStyle w:val="TableParagraph"/>
              <w:spacing w:before="218"/>
              <w:ind w:left="258"/>
              <w:rPr>
                <w:rFonts w:ascii="宋体" w:eastAsia="宋体" w:hint="eastAsia"/>
                <w:sz w:val="31"/>
              </w:rPr>
            </w:pPr>
            <w:r>
              <w:rPr>
                <w:rFonts w:ascii="宋体" w:eastAsia="宋体" w:hint="eastAsia"/>
                <w:w w:val="102"/>
                <w:sz w:val="31"/>
              </w:rPr>
              <w:t>厘</w:t>
            </w:r>
          </w:p>
        </w:tc>
        <w:tc>
          <w:tcPr>
            <w:tcW w:w="1005" w:type="dxa"/>
          </w:tcPr>
          <w:p>
            <w:pPr>
              <w:pStyle w:val="TableParagraph"/>
              <w:spacing w:before="218"/>
              <w:ind w:left="256"/>
              <w:rPr>
                <w:rFonts w:ascii="宋体" w:eastAsia="宋体" w:hint="eastAsia"/>
                <w:sz w:val="31"/>
              </w:rPr>
            </w:pPr>
            <w:r>
              <w:rPr>
                <w:rFonts w:ascii="宋体" w:eastAsia="宋体" w:hint="eastAsia"/>
                <w:w w:val="102"/>
                <w:sz w:val="31"/>
              </w:rPr>
              <w:t>毫</w:t>
            </w:r>
          </w:p>
        </w:tc>
        <w:tc>
          <w:tcPr>
            <w:tcW w:w="1005" w:type="dxa"/>
          </w:tcPr>
          <w:p>
            <w:pPr>
              <w:pStyle w:val="TableParagraph"/>
              <w:spacing w:before="218"/>
              <w:ind w:left="255"/>
              <w:rPr>
                <w:rFonts w:ascii="宋体" w:eastAsia="宋体" w:hint="eastAsia"/>
                <w:sz w:val="31"/>
              </w:rPr>
            </w:pPr>
            <w:r>
              <w:rPr>
                <w:rFonts w:ascii="宋体" w:eastAsia="宋体" w:hint="eastAsia"/>
                <w:w w:val="102"/>
                <w:sz w:val="31"/>
              </w:rPr>
              <w:t>微</w:t>
            </w:r>
          </w:p>
        </w:tc>
        <w:tc>
          <w:tcPr>
            <w:tcW w:w="1005" w:type="dxa"/>
          </w:tcPr>
          <w:p>
            <w:pPr>
              <w:pStyle w:val="TableParagraph"/>
              <w:spacing w:before="218"/>
              <w:ind w:left="255"/>
              <w:rPr>
                <w:rFonts w:ascii="宋体" w:eastAsia="宋体" w:hint="eastAsia"/>
                <w:sz w:val="31"/>
              </w:rPr>
            </w:pPr>
            <w:r>
              <w:rPr>
                <w:rFonts w:ascii="宋体" w:eastAsia="宋体" w:hint="eastAsia"/>
                <w:w w:val="102"/>
                <w:sz w:val="31"/>
              </w:rPr>
              <w:t>纳</w:t>
            </w:r>
          </w:p>
        </w:tc>
        <w:tc>
          <w:tcPr>
            <w:tcW w:w="903" w:type="dxa"/>
          </w:tcPr>
          <w:p>
            <w:pPr>
              <w:pStyle w:val="TableParagraph"/>
              <w:spacing w:before="218"/>
              <w:ind w:left="254"/>
              <w:rPr>
                <w:rFonts w:ascii="宋体" w:eastAsia="宋体" w:hint="eastAsia"/>
                <w:sz w:val="31"/>
              </w:rPr>
            </w:pPr>
            <w:r>
              <w:rPr>
                <w:rFonts w:ascii="宋体" w:eastAsia="宋体" w:hint="eastAsia"/>
                <w:w w:val="102"/>
                <w:sz w:val="31"/>
              </w:rPr>
              <w:t>皮</w:t>
            </w:r>
          </w:p>
        </w:tc>
      </w:tr>
      <w:tr>
        <w:tblPrEx>
          <w:tblW w:w="0" w:type="auto"/>
          <w:jc w:val="left"/>
          <w:tblInd w:w="116" w:type="dxa"/>
          <w:tblLayout w:type="fixed"/>
          <w:tblCellMar>
            <w:top w:w="0" w:type="dxa"/>
            <w:left w:w="0" w:type="dxa"/>
            <w:bottom w:w="0" w:type="dxa"/>
            <w:right w:w="0" w:type="dxa"/>
          </w:tblCellMar>
          <w:tblLook w:val="01E0"/>
        </w:tblPrEx>
        <w:trPr>
          <w:trHeight w:val="620"/>
          <w:jc w:val="left"/>
        </w:trPr>
        <w:tc>
          <w:tcPr>
            <w:tcW w:w="853" w:type="dxa"/>
          </w:tcPr>
          <w:p>
            <w:pPr>
              <w:pStyle w:val="TableParagraph"/>
              <w:spacing w:before="242" w:line="359" w:lineRule="exact"/>
              <w:ind w:left="50"/>
              <w:rPr>
                <w:rFonts w:ascii="宋体" w:eastAsia="宋体" w:hint="eastAsia"/>
                <w:sz w:val="31"/>
              </w:rPr>
            </w:pPr>
            <w:r>
              <w:rPr>
                <w:rFonts w:ascii="宋体" w:eastAsia="宋体" w:hint="eastAsia"/>
                <w:sz w:val="31"/>
              </w:rPr>
              <w:t>符号</w:t>
            </w:r>
          </w:p>
        </w:tc>
        <w:tc>
          <w:tcPr>
            <w:tcW w:w="864" w:type="dxa"/>
          </w:tcPr>
          <w:p>
            <w:pPr>
              <w:pStyle w:val="TableParagraph"/>
              <w:spacing w:before="261" w:line="340" w:lineRule="exact"/>
              <w:ind w:left="169"/>
              <w:rPr>
                <w:sz w:val="31"/>
              </w:rPr>
            </w:pPr>
            <w:r>
              <w:rPr>
                <w:w w:val="102"/>
                <w:sz w:val="31"/>
              </w:rPr>
              <w:t>T</w:t>
            </w:r>
          </w:p>
        </w:tc>
        <w:tc>
          <w:tcPr>
            <w:tcW w:w="839" w:type="dxa"/>
          </w:tcPr>
          <w:p>
            <w:pPr>
              <w:pStyle w:val="TableParagraph"/>
              <w:spacing w:before="261" w:line="340" w:lineRule="exact"/>
              <w:ind w:left="169"/>
              <w:rPr>
                <w:sz w:val="31"/>
              </w:rPr>
            </w:pPr>
            <w:r>
              <w:rPr>
                <w:w w:val="94"/>
                <w:sz w:val="31"/>
              </w:rPr>
              <w:t>G</w:t>
            </w:r>
          </w:p>
        </w:tc>
        <w:tc>
          <w:tcPr>
            <w:tcW w:w="918" w:type="dxa"/>
          </w:tcPr>
          <w:p>
            <w:pPr>
              <w:pStyle w:val="TableParagraph"/>
              <w:spacing w:before="261" w:line="340" w:lineRule="exact"/>
              <w:rPr>
                <w:sz w:val="31"/>
              </w:rPr>
            </w:pPr>
            <w:r>
              <w:rPr>
                <w:w w:val="109"/>
                <w:sz w:val="31"/>
              </w:rPr>
              <w:t>M</w:t>
            </w:r>
          </w:p>
        </w:tc>
        <w:tc>
          <w:tcPr>
            <w:tcW w:w="919" w:type="dxa"/>
          </w:tcPr>
          <w:p>
            <w:pPr>
              <w:pStyle w:val="TableParagraph"/>
              <w:spacing w:before="261" w:line="340" w:lineRule="exact"/>
              <w:rPr>
                <w:sz w:val="31"/>
              </w:rPr>
            </w:pPr>
            <w:r>
              <w:rPr>
                <w:w w:val="102"/>
                <w:sz w:val="31"/>
              </w:rPr>
              <w:t>k</w:t>
            </w:r>
          </w:p>
        </w:tc>
        <w:tc>
          <w:tcPr>
            <w:tcW w:w="918" w:type="dxa"/>
          </w:tcPr>
          <w:p>
            <w:pPr>
              <w:pStyle w:val="TableParagraph"/>
              <w:spacing w:before="261" w:line="340" w:lineRule="exact"/>
              <w:rPr>
                <w:sz w:val="31"/>
              </w:rPr>
            </w:pPr>
            <w:r>
              <w:rPr>
                <w:w w:val="91"/>
                <w:sz w:val="31"/>
              </w:rPr>
              <w:t>h</w:t>
            </w:r>
          </w:p>
        </w:tc>
        <w:tc>
          <w:tcPr>
            <w:tcW w:w="918" w:type="dxa"/>
          </w:tcPr>
          <w:p>
            <w:pPr>
              <w:pStyle w:val="TableParagraph"/>
              <w:spacing w:before="261" w:line="340" w:lineRule="exact"/>
              <w:ind w:left="88" w:right="208"/>
              <w:jc w:val="center"/>
              <w:rPr>
                <w:sz w:val="31"/>
              </w:rPr>
            </w:pPr>
            <w:r>
              <w:rPr>
                <w:w w:val="95"/>
                <w:sz w:val="31"/>
              </w:rPr>
              <w:t>da</w:t>
            </w:r>
          </w:p>
        </w:tc>
        <w:tc>
          <w:tcPr>
            <w:tcW w:w="998" w:type="dxa"/>
          </w:tcPr>
          <w:p>
            <w:pPr>
              <w:pStyle w:val="TableParagraph"/>
              <w:spacing w:before="261" w:line="340" w:lineRule="exact"/>
              <w:rPr>
                <w:sz w:val="31"/>
              </w:rPr>
            </w:pPr>
            <w:r>
              <w:rPr>
                <w:w w:val="91"/>
                <w:sz w:val="31"/>
              </w:rPr>
              <w:t>d</w:t>
            </w:r>
          </w:p>
        </w:tc>
        <w:tc>
          <w:tcPr>
            <w:tcW w:w="1007" w:type="dxa"/>
          </w:tcPr>
          <w:p>
            <w:pPr>
              <w:pStyle w:val="TableParagraph"/>
              <w:spacing w:before="261" w:line="340" w:lineRule="exact"/>
              <w:ind w:left="258"/>
              <w:rPr>
                <w:sz w:val="31"/>
              </w:rPr>
            </w:pPr>
            <w:r>
              <w:rPr>
                <w:w w:val="90"/>
                <w:sz w:val="31"/>
              </w:rPr>
              <w:t>c</w:t>
            </w:r>
          </w:p>
        </w:tc>
        <w:tc>
          <w:tcPr>
            <w:tcW w:w="1005" w:type="dxa"/>
          </w:tcPr>
          <w:p>
            <w:pPr>
              <w:pStyle w:val="TableParagraph"/>
              <w:spacing w:before="261" w:line="340" w:lineRule="exact"/>
              <w:ind w:left="256"/>
              <w:rPr>
                <w:sz w:val="31"/>
              </w:rPr>
            </w:pPr>
            <w:r>
              <w:rPr>
                <w:w w:val="95"/>
                <w:sz w:val="31"/>
              </w:rPr>
              <w:t>m</w:t>
            </w:r>
          </w:p>
        </w:tc>
        <w:tc>
          <w:tcPr>
            <w:tcW w:w="1005" w:type="dxa"/>
          </w:tcPr>
          <w:p>
            <w:pPr>
              <w:pStyle w:val="TableParagraph"/>
              <w:spacing w:before="242" w:line="359" w:lineRule="exact"/>
              <w:ind w:left="255"/>
              <w:rPr>
                <w:rFonts w:ascii="宋体" w:hAnsi="宋体"/>
                <w:sz w:val="31"/>
              </w:rPr>
            </w:pPr>
            <w:r>
              <w:rPr>
                <w:rFonts w:ascii="宋体" w:hAnsi="宋体"/>
                <w:w w:val="102"/>
                <w:sz w:val="31"/>
              </w:rPr>
              <w:t>μ</w:t>
            </w:r>
          </w:p>
        </w:tc>
        <w:tc>
          <w:tcPr>
            <w:tcW w:w="1005" w:type="dxa"/>
          </w:tcPr>
          <w:p>
            <w:pPr>
              <w:pStyle w:val="TableParagraph"/>
              <w:spacing w:before="261" w:line="340" w:lineRule="exact"/>
              <w:ind w:left="255"/>
              <w:rPr>
                <w:sz w:val="31"/>
              </w:rPr>
            </w:pPr>
            <w:r>
              <w:rPr>
                <w:w w:val="91"/>
                <w:sz w:val="31"/>
              </w:rPr>
              <w:t>n</w:t>
            </w:r>
          </w:p>
        </w:tc>
        <w:tc>
          <w:tcPr>
            <w:tcW w:w="903" w:type="dxa"/>
          </w:tcPr>
          <w:p>
            <w:pPr>
              <w:pStyle w:val="TableParagraph"/>
              <w:spacing w:before="261" w:line="340" w:lineRule="exact"/>
              <w:ind w:left="254"/>
              <w:rPr>
                <w:sz w:val="31"/>
              </w:rPr>
            </w:pPr>
            <w:r>
              <w:rPr>
                <w:w w:val="91"/>
                <w:sz w:val="31"/>
              </w:rPr>
              <w:t>p</w:t>
            </w:r>
          </w:p>
        </w:tc>
      </w:tr>
    </w:tbl>
    <w:p>
      <w:pPr>
        <w:pStyle w:val="BodyText"/>
        <w:spacing w:before="301"/>
        <w:ind w:left="159"/>
      </w:pPr>
      <w:r>
        <w:rPr>
          <w:rFonts w:ascii="Arial" w:eastAsia="Arial"/>
        </w:rPr>
        <w:t>2</w:t>
      </w:r>
      <w:r>
        <w:t>、测量的准确程度（准确度）由测量工具的最小分度值决定。</w:t>
      </w:r>
    </w:p>
    <w:p>
      <w:pPr>
        <w:pStyle w:val="BodyText"/>
        <w:spacing w:before="71"/>
        <w:ind w:left="159"/>
      </w:pPr>
      <w:r>
        <w:rPr>
          <w:rFonts w:ascii="Arial" w:eastAsia="Arial"/>
        </w:rPr>
        <w:t>3</w:t>
      </w:r>
      <w:r>
        <w:t>、测量工具的选择由测量需要达到的要求决定。</w:t>
      </w:r>
    </w:p>
    <w:p>
      <w:pPr>
        <w:pStyle w:val="BodyText"/>
        <w:spacing w:before="72"/>
        <w:ind w:left="159"/>
      </w:pPr>
      <w:r>
        <w:rPr>
          <w:rFonts w:ascii="Arial" w:eastAsia="Arial"/>
        </w:rPr>
        <w:t>4</w:t>
      </w:r>
      <w:r>
        <w:t>、测量误差是不能消除的。测量误差分为绝对误差和相对误差。</w:t>
      </w:r>
    </w:p>
    <w:p>
      <w:pPr>
        <w:pStyle w:val="Heading4"/>
        <w:spacing w:before="227" w:line="334" w:lineRule="exact"/>
        <w:ind w:left="0" w:right="485"/>
        <w:jc w:val="center"/>
        <w:rPr>
          <w:rFonts w:ascii="宋体" w:eastAsia="宋体" w:hAnsi="宋体" w:hint="eastAsia"/>
        </w:rPr>
      </w:pPr>
      <w:r>
        <w:rPr>
          <w:rFonts w:ascii="宋体" w:eastAsia="宋体" w:hAnsi="宋体" w:hint="eastAsia"/>
        </w:rPr>
        <w:t>测量值— 真实值</w:t>
      </w:r>
    </w:p>
    <w:p>
      <w:pPr>
        <w:spacing w:after="0" w:line="334" w:lineRule="exact"/>
        <w:jc w:val="center"/>
        <w:rPr>
          <w:rFonts w:hint="eastAsia"/>
        </w:rPr>
        <w:sectPr>
          <w:type w:val="continuous"/>
          <w:pgSz w:w="17860" w:h="25260"/>
          <w:pgMar w:top="1240" w:right="1280" w:bottom="280" w:left="1540" w:header="708" w:footer="708"/>
          <w:cols w:space="708"/>
        </w:sectPr>
      </w:pPr>
    </w:p>
    <w:p>
      <w:pPr>
        <w:pStyle w:val="BodyText"/>
        <w:spacing w:line="368" w:lineRule="exact"/>
        <w:ind w:left="476"/>
        <w:rPr>
          <w:rFonts w:ascii="Arial" w:eastAsia="Arial" w:hAnsi="Arial"/>
        </w:rPr>
      </w:pPr>
      <w:r>
        <w:t>绝对误差</w:t>
      </w:r>
      <w:r>
        <w:rPr>
          <w:rFonts w:ascii="Arial" w:eastAsia="Arial" w:hAnsi="Arial"/>
        </w:rPr>
        <w:t>=</w:t>
      </w:r>
      <w:r>
        <w:t>测量值—真实值；相对误差</w:t>
      </w:r>
      <w:r>
        <w:rPr>
          <w:rFonts w:ascii="Arial" w:eastAsia="Arial" w:hAnsi="Arial"/>
        </w:rPr>
        <w:t>=</w:t>
      </w:r>
    </w:p>
    <w:p>
      <w:pPr>
        <w:spacing w:before="171"/>
        <w:ind w:left="476" w:right="0" w:firstLine="0"/>
        <w:jc w:val="left"/>
        <w:rPr>
          <w:sz w:val="35"/>
        </w:rPr>
      </w:pPr>
      <w:r>
        <w:br w:type="column"/>
      </w:r>
      <w:r>
        <w:rPr>
          <w:sz w:val="35"/>
        </w:rPr>
        <w:t>测量值</w:t>
      </w:r>
    </w:p>
    <w:p>
      <w:pPr>
        <w:pStyle w:val="BodyText"/>
        <w:spacing w:line="368" w:lineRule="exact"/>
        <w:ind w:left="476"/>
      </w:pPr>
      <w:r>
        <w:br w:type="column"/>
      </w:r>
      <w:r>
        <w:t>×100%。</w:t>
      </w:r>
    </w:p>
    <w:p>
      <w:pPr>
        <w:spacing w:after="0" w:line="368" w:lineRule="exact"/>
        <w:sectPr>
          <w:type w:val="continuous"/>
          <w:pgSz w:w="17860" w:h="25260"/>
          <w:pgMar w:top="1240" w:right="1280" w:bottom="280" w:left="1540" w:header="708" w:footer="708"/>
          <w:pgNumType w:start="2"/>
          <w:cols w:num="3" w:space="708" w:equalWidth="0">
            <w:col w:w="5917" w:space="346"/>
            <w:col w:w="1590" w:space="363"/>
            <w:col w:w="6824" w:space="0"/>
          </w:cols>
        </w:sectPr>
      </w:pPr>
    </w:p>
    <w:p>
      <w:pPr>
        <w:pStyle w:val="BodyText"/>
        <w:spacing w:before="1"/>
        <w:rPr>
          <w:sz w:val="18"/>
        </w:rPr>
      </w:pPr>
    </w:p>
    <w:p>
      <w:pPr>
        <w:pStyle w:val="BodyText"/>
        <w:spacing w:before="63"/>
        <w:ind w:left="476"/>
      </w:pPr>
      <w:r>
        <w:t>根据误差产生的原因可分为系统误差和偶然误差。</w:t>
      </w:r>
    </w:p>
    <w:p>
      <w:pPr>
        <w:pStyle w:val="BodyText"/>
        <w:spacing w:before="70" w:line="283" w:lineRule="auto"/>
        <w:ind w:left="159" w:right="465" w:firstLine="317"/>
      </w:pPr>
      <w:r>
        <w:t>减小误差的方法一般有：①选用较精密的测量工具；②改进测量原理和方法；③多次测量取平均值。  5</w:t>
      </w:r>
      <w:r>
        <w:rPr>
          <w:spacing w:val="-1"/>
        </w:rPr>
        <w:t>、初中物理中应学会的测量：长度、时间、体积、面积、质量、密度、力、压强、做功、功率、机械效</w:t>
      </w:r>
    </w:p>
    <w:p>
      <w:pPr>
        <w:pStyle w:val="BodyText"/>
        <w:spacing w:line="283" w:lineRule="auto"/>
        <w:ind w:left="159" w:right="3319" w:firstLine="472"/>
        <w:rPr>
          <w:b/>
        </w:rPr>
      </w:pPr>
      <w:r>
        <w:rPr>
          <w:spacing w:val="-1"/>
        </w:rPr>
        <w:t xml:space="preserve">率、电流、电压、电阻、电功率、家庭电路的用电量、温度、物质的比热容等。 </w:t>
      </w:r>
      <w:r>
        <w:t>6、一些特殊的测量方法：如“累积法</w:t>
      </w:r>
      <w:r>
        <w:rPr>
          <w:spacing w:val="-22"/>
        </w:rPr>
        <w:t>”、  “化曲为直法”、“等量替代法”等等。</w:t>
      </w:r>
      <w:r>
        <w:rPr>
          <w:b/>
        </w:rPr>
        <w:t>例题：</w:t>
      </w:r>
    </w:p>
    <w:p>
      <w:pPr>
        <w:pStyle w:val="BodyText"/>
        <w:spacing w:line="395" w:lineRule="exact"/>
        <w:ind w:left="159"/>
      </w:pPr>
      <w:r>
        <w:t>1、某同学测定出物体的长度的三组数据分别是2.001dm、2.004dm、2.003dm。则该物体的长度应记为</w:t>
      </w:r>
    </w:p>
    <w:p>
      <w:pPr>
        <w:pStyle w:val="BodyText"/>
        <w:tabs>
          <w:tab w:val="left" w:pos="5197"/>
          <w:tab w:val="left" w:pos="7792"/>
          <w:tab w:val="left" w:pos="9020"/>
          <w:tab w:val="left" w:pos="13395"/>
        </w:tabs>
        <w:spacing w:before="70" w:line="283" w:lineRule="auto"/>
        <w:ind w:left="469" w:right="414"/>
      </w:pPr>
      <w:r>
        <w:t>dm</w:t>
      </w:r>
      <w:r>
        <w:rPr>
          <w:spacing w:val="46"/>
        </w:rPr>
        <w:t xml:space="preserve"> </w:t>
      </w:r>
      <w:r>
        <w:t>第二次测量中的正确值和估计值分别是</w:t>
        <w:tab/>
        <w:t>、</w:t>
        <w:tab/>
      </w:r>
      <w:r>
        <w:rPr>
          <w:spacing w:val="-40"/>
        </w:rPr>
        <w:t>；</w:t>
      </w:r>
      <w:r>
        <w:t>本次测量的有效数字是</w:t>
        <w:tab/>
        <w:t>位</w:t>
      </w:r>
      <w:r>
        <w:rPr>
          <w:spacing w:val="-40"/>
        </w:rPr>
        <w:t>；</w:t>
      </w:r>
      <w:r>
        <w:t>使</w:t>
      </w:r>
      <w:r>
        <w:rPr>
          <w:spacing w:val="-17"/>
        </w:rPr>
        <w:t>用</w:t>
      </w:r>
      <w:r>
        <w:t>刻度尺的最小刻度是</w:t>
        <w:tab/>
        <w:t>。</w:t>
      </w:r>
    </w:p>
    <w:p>
      <w:pPr>
        <w:pStyle w:val="BodyText"/>
        <w:tabs>
          <w:tab w:val="left" w:pos="4415"/>
          <w:tab w:val="left" w:pos="5675"/>
        </w:tabs>
        <w:spacing w:line="396" w:lineRule="exact"/>
        <w:ind w:left="159"/>
      </w:pPr>
      <w:r>
        <w:t>2、常见啤酒瓶的容积约为</w:t>
        <w:tab/>
        <w:t>（</w:t>
        <w:tab/>
        <w:t>）</w:t>
      </w:r>
    </w:p>
    <w:p>
      <w:pPr>
        <w:spacing w:after="0" w:line="396" w:lineRule="exact"/>
        <w:sectPr>
          <w:type w:val="continuous"/>
          <w:pgSz w:w="17860" w:h="25260"/>
          <w:pgMar w:top="1240" w:right="1280" w:bottom="280" w:left="1540" w:header="708" w:footer="708"/>
          <w:pgNumType w:start="3"/>
          <w:cols w:space="708"/>
        </w:sectPr>
      </w:pPr>
    </w:p>
    <w:p>
      <w:pPr>
        <w:pStyle w:val="BodyText"/>
        <w:spacing w:before="71"/>
        <w:ind w:left="948"/>
        <w:rPr>
          <w:sz w:val="16"/>
        </w:rPr>
      </w:pPr>
      <w:r>
        <w:t>A、640cm</w:t>
      </w:r>
      <w:r>
        <w:rPr>
          <w:position w:val="4"/>
          <w:sz w:val="16"/>
        </w:rPr>
        <w:t>3</w:t>
      </w:r>
    </w:p>
    <w:p>
      <w:pPr>
        <w:spacing w:before="71"/>
        <w:ind w:left="593" w:right="0" w:firstLine="0"/>
        <w:jc w:val="left"/>
        <w:rPr>
          <w:sz w:val="16"/>
        </w:rPr>
      </w:pPr>
      <w:r>
        <w:br w:type="column"/>
      </w:r>
      <w:r>
        <w:rPr>
          <w:sz w:val="31"/>
        </w:rPr>
        <w:t>B、64cm</w:t>
      </w:r>
      <w:r>
        <w:rPr>
          <w:position w:val="4"/>
          <w:sz w:val="16"/>
        </w:rPr>
        <w:t>3</w:t>
      </w:r>
    </w:p>
    <w:p>
      <w:pPr>
        <w:spacing w:before="71"/>
        <w:ind w:left="593" w:right="0" w:firstLine="0"/>
        <w:jc w:val="left"/>
        <w:rPr>
          <w:sz w:val="16"/>
        </w:rPr>
      </w:pPr>
      <w:r>
        <w:br w:type="column"/>
      </w:r>
      <w:r>
        <w:rPr>
          <w:sz w:val="31"/>
        </w:rPr>
        <w:t>C、6.4dm</w:t>
      </w:r>
      <w:r>
        <w:rPr>
          <w:position w:val="4"/>
          <w:sz w:val="16"/>
        </w:rPr>
        <w:t>3</w:t>
      </w:r>
    </w:p>
    <w:p>
      <w:pPr>
        <w:spacing w:before="71"/>
        <w:ind w:left="748" w:right="0" w:firstLine="0"/>
        <w:jc w:val="left"/>
        <w:rPr>
          <w:sz w:val="16"/>
        </w:rPr>
      </w:pPr>
      <w:r>
        <w:br w:type="column"/>
      </w:r>
      <w:r>
        <w:rPr>
          <w:sz w:val="31"/>
        </w:rPr>
        <w:t>D、64dm</w:t>
      </w:r>
      <w:r>
        <w:rPr>
          <w:position w:val="4"/>
          <w:sz w:val="16"/>
        </w:rPr>
        <w:t>3</w:t>
      </w:r>
    </w:p>
    <w:p>
      <w:pPr>
        <w:spacing w:after="0"/>
        <w:jc w:val="left"/>
        <w:rPr>
          <w:sz w:val="16"/>
        </w:rPr>
        <w:sectPr>
          <w:type w:val="continuous"/>
          <w:pgSz w:w="17860" w:h="25260"/>
          <w:pgMar w:top="1240" w:right="1280" w:bottom="280" w:left="1540" w:header="708" w:footer="708"/>
          <w:pgNumType w:start="4"/>
          <w:cols w:num="4" w:space="708" w:equalWidth="0">
            <w:col w:w="2295" w:space="40"/>
            <w:col w:w="1775" w:space="39"/>
            <w:col w:w="1934" w:space="40"/>
            <w:col w:w="8917" w:space="0"/>
          </w:cols>
        </w:sectPr>
      </w:pPr>
    </w:p>
    <w:p>
      <w:pPr>
        <w:pStyle w:val="BodyText"/>
        <w:spacing w:before="71"/>
        <w:ind w:left="159"/>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55;height:2839;left:1420;position:absolute;top:4100" stroked="f">
              <v:imagedata r:id="rId4" o:title=""/>
            </v:shape>
            <v:shape id="_x0000_s1027" type="#_x0000_t75" style="width:2920;height:260;left:7360;position:absolute;top:8812" stroked="f">
              <v:imagedata r:id="rId5" o:title=""/>
            </v:shape>
            <v:shape id="_x0000_s1028" type="#_x0000_t75" style="width:720;height:260;left:15540;position:absolute;top:12720" stroked="f">
              <v:imagedata r:id="rId6" o:title=""/>
            </v:shape>
            <v:shape id="_x0000_s1029" type="#_x0000_t75" style="width:1800;height:260;left:7640;position:absolute;top:13180" stroked="f">
              <v:imagedata r:id="rId7" o:title=""/>
            </v:shape>
            <v:shape id="_x0000_s1030" type="#_x0000_t75" style="width:1180;height:260;left:9500;position:absolute;top:13180" stroked="f">
              <v:imagedata r:id="rId8" o:title=""/>
            </v:shape>
            <v:shape id="_x0000_s1031" type="#_x0000_t75" style="width:1160;height:260;left:13880;position:absolute;top:13180" stroked="f">
              <v:imagedata r:id="rId9" o:title=""/>
            </v:shape>
            <v:shape id="_x0000_s1032" type="#_x0000_t75" style="width:2100;height:260;left:4740;position:absolute;top:13645" stroked="f">
              <v:imagedata r:id="rId10" o:title=""/>
            </v:shape>
            <v:shape id="_x0000_s1033" type="#_x0000_t75" style="width:2580;height:260;left:3800;position:absolute;top:17380" stroked="f">
              <v:imagedata r:id="rId11" o:title=""/>
            </v:shape>
            <v:shape id="_x0000_s1034" type="#_x0000_t75" style="width:17860;height:24960;position:absolute" stroked="f">
              <v:imagedata r:id="rId12" o:title=""/>
            </v:shape>
          </v:group>
        </w:pict>
      </w:r>
      <w:r>
        <w:rPr>
          <w:rFonts w:ascii="Arial" w:eastAsia="Arial"/>
        </w:rPr>
        <w:t>3</w:t>
      </w:r>
      <w:r>
        <w:t>、给你一个小钢珠、一把直尺、一块三角板，你如何较准确地测出小钢珠的直径？</w:t>
      </w:r>
    </w:p>
    <w:p>
      <w:pPr>
        <w:pStyle w:val="BodyText"/>
        <w:rPr>
          <w:sz w:val="34"/>
        </w:rPr>
      </w:pPr>
    </w:p>
    <w:p>
      <w:pPr>
        <w:pStyle w:val="BodyText"/>
        <w:spacing w:before="7"/>
        <w:rPr>
          <w:sz w:val="44"/>
        </w:rPr>
      </w:pPr>
    </w:p>
    <w:p>
      <w:pPr>
        <w:pStyle w:val="BodyText"/>
        <w:tabs>
          <w:tab w:val="left" w:pos="4732"/>
        </w:tabs>
        <w:spacing w:before="1" w:line="259" w:lineRule="auto"/>
        <w:ind w:left="476" w:right="5779" w:hanging="318"/>
      </w:pPr>
      <w:r>
        <w:rPr>
          <w:rFonts w:ascii="Arial" w:eastAsia="Arial"/>
        </w:rPr>
        <w:t>4</w:t>
      </w:r>
      <w:r>
        <w:t>、如图，截取一段长</w:t>
      </w:r>
      <w:r>
        <w:rPr>
          <w:spacing w:val="65"/>
        </w:rPr>
        <w:t>为</w:t>
      </w:r>
      <w:r>
        <w:rPr>
          <w:rFonts w:ascii="Arial" w:eastAsia="Arial"/>
          <w:spacing w:val="-4"/>
        </w:rPr>
        <w:t>L</w:t>
      </w:r>
      <w:r>
        <w:rPr>
          <w:rFonts w:ascii="Arial" w:eastAsia="Arial"/>
          <w:spacing w:val="-4"/>
          <w:position w:val="-11"/>
          <w:sz w:val="21"/>
        </w:rPr>
        <w:t>0</w:t>
      </w:r>
      <w:r>
        <w:rPr>
          <w:rFonts w:ascii="Arial" w:eastAsia="Arial"/>
          <w:spacing w:val="43"/>
          <w:position w:val="-11"/>
          <w:sz w:val="21"/>
        </w:rPr>
        <w:t xml:space="preserve"> </w:t>
      </w:r>
      <w:r>
        <w:t>的细管，找一直径</w:t>
      </w:r>
      <w:r>
        <w:rPr>
          <w:spacing w:val="62"/>
        </w:rPr>
        <w:t>为</w:t>
      </w:r>
      <w:r>
        <w:rPr>
          <w:rFonts w:ascii="Arial" w:eastAsia="Arial"/>
        </w:rPr>
        <w:t>D</w:t>
      </w:r>
      <w:r>
        <w:rPr>
          <w:rFonts w:ascii="Arial" w:eastAsia="Arial"/>
          <w:spacing w:val="51"/>
        </w:rPr>
        <w:t xml:space="preserve"> </w:t>
      </w:r>
      <w:r>
        <w:t>的钢珠，吧钢珠放在细管上方，如题图示，再测出管底到球顶部的高</w:t>
      </w:r>
      <w:r>
        <w:rPr>
          <w:spacing w:val="41"/>
        </w:rPr>
        <w:t>度</w:t>
      </w:r>
      <w:r>
        <w:rPr>
          <w:rFonts w:ascii="Arial" w:eastAsia="Arial"/>
          <w:spacing w:val="-4"/>
        </w:rPr>
        <w:t>L</w:t>
      </w:r>
      <w:r>
        <w:rPr>
          <w:spacing w:val="-4"/>
        </w:rPr>
        <w:t>，</w:t>
      </w:r>
      <w:r>
        <w:rPr>
          <w:spacing w:val="-17"/>
        </w:rPr>
        <w:t>则</w:t>
      </w:r>
      <w:r>
        <w:t>细管的内径为</w:t>
        <w:tab/>
        <w:t>。</w:t>
      </w:r>
    </w:p>
    <w:p>
      <w:pPr>
        <w:pStyle w:val="BodyText"/>
        <w:spacing w:before="7"/>
        <w:rPr>
          <w:sz w:val="39"/>
        </w:rPr>
      </w:pPr>
    </w:p>
    <w:p>
      <w:pPr>
        <w:pStyle w:val="BodyText"/>
        <w:spacing w:before="1" w:line="283" w:lineRule="auto"/>
        <w:ind w:left="476" w:right="319" w:hanging="318"/>
      </w:pPr>
      <w:r>
        <w:rPr>
          <w:rFonts w:ascii="Arial" w:eastAsia="Arial"/>
        </w:rPr>
        <w:t>5</w:t>
      </w:r>
      <w:r>
        <w:rPr>
          <w:spacing w:val="11"/>
        </w:rPr>
        <w:t xml:space="preserve">、有一条河道宽 </w:t>
      </w:r>
      <w:r>
        <w:rPr>
          <w:rFonts w:ascii="Arial" w:eastAsia="Arial"/>
        </w:rPr>
        <w:t>8m</w:t>
      </w:r>
      <w:r>
        <w:rPr>
          <w:spacing w:val="-1"/>
        </w:rPr>
        <w:t>，其横截面积如图所示，要计算小河的容积，需要测量出它的横截面积。在老师的指</w:t>
      </w:r>
      <w:r>
        <w:rPr>
          <w:w w:val="102"/>
        </w:rPr>
        <w:t>导下，同学们每隔</w:t>
      </w:r>
      <w:r>
        <w:rPr>
          <w:spacing w:val="-87"/>
        </w:rPr>
        <w:t xml:space="preserve"> </w:t>
      </w:r>
      <w:r>
        <w:rPr>
          <w:rFonts w:ascii="Arial" w:eastAsia="Arial"/>
          <w:w w:val="94"/>
        </w:rPr>
        <w:t>1m</w:t>
      </w:r>
      <w:r>
        <w:rPr>
          <w:rFonts w:ascii="Arial" w:eastAsia="Arial"/>
        </w:rPr>
        <w:t xml:space="preserve"> </w:t>
      </w:r>
      <w:r>
        <w:rPr>
          <w:w w:val="102"/>
        </w:rPr>
        <w:t>测出河道的深度（</w:t>
      </w:r>
      <w:r>
        <w:rPr>
          <w:spacing w:val="5"/>
          <w:w w:val="102"/>
        </w:rPr>
        <w:t>尺寸见图所示，单位为</w:t>
      </w:r>
      <w:r>
        <w:rPr>
          <w:rFonts w:ascii="Arial" w:eastAsia="Arial"/>
          <w:spacing w:val="-6"/>
          <w:w w:val="95"/>
        </w:rPr>
        <w:t>m</w:t>
      </w:r>
      <w:r>
        <w:rPr>
          <w:spacing w:val="-159"/>
          <w:w w:val="102"/>
        </w:rPr>
        <w:t>）</w:t>
      </w:r>
      <w:r>
        <w:rPr>
          <w:w w:val="102"/>
        </w:rPr>
        <w:t>。试粗略计算小河的横截面积。</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spacing w:before="258"/>
        <w:ind w:left="0" w:right="253" w:firstLine="0"/>
        <w:jc w:val="center"/>
        <w:rPr>
          <w:rFonts w:ascii="Arial"/>
          <w:sz w:val="27"/>
        </w:rPr>
      </w:pPr>
      <w:r>
        <w:rPr>
          <w:rFonts w:ascii="Arial"/>
          <w:w w:val="89"/>
          <w:sz w:val="27"/>
        </w:rPr>
        <w:t>1</w:t>
      </w:r>
    </w:p>
    <w:p>
      <w:pPr>
        <w:spacing w:after="0"/>
        <w:jc w:val="center"/>
        <w:rPr>
          <w:rFonts w:ascii="Arial"/>
          <w:sz w:val="27"/>
        </w:rPr>
        <w:sectPr>
          <w:type w:val="continuous"/>
          <w:pgSz w:w="17860" w:h="25260"/>
          <w:pgMar w:top="1240" w:right="1280" w:bottom="280" w:left="1540" w:header="708" w:footer="708"/>
          <w:pgNumType w:start="5"/>
          <w:cols w:space="708"/>
        </w:sectPr>
      </w:pPr>
    </w:p>
    <w:p>
      <w:pPr>
        <w:pStyle w:val="Heading1"/>
        <w:spacing w:before="11"/>
        <w:ind w:right="276"/>
      </w:pPr>
      <w:r>
        <w:t>第二讲、《机械运动》</w:t>
      </w:r>
    </w:p>
    <w:p>
      <w:pPr>
        <w:pStyle w:val="BodyText"/>
        <w:spacing w:before="339"/>
        <w:ind w:left="159"/>
      </w:pPr>
      <w:r>
        <w:t>1、整个自然界中，运动是绝对的，静止时相对的。物理学中所研究的运动都是相对运动。</w:t>
      </w:r>
    </w:p>
    <w:p>
      <w:pPr>
        <w:pStyle w:val="BodyText"/>
        <w:spacing w:before="71"/>
        <w:ind w:left="159"/>
      </w:pPr>
      <w:r>
        <w:rPr>
          <w:rFonts w:ascii="Times New Roman" w:eastAsia="Times New Roman" w:hAnsi="Times New Roman"/>
        </w:rPr>
        <w:t>2</w:t>
      </w:r>
      <w:r>
        <w:rPr>
          <w:spacing w:val="-81"/>
        </w:rPr>
        <w:t>、“</w:t>
      </w:r>
      <w:r>
        <w:rPr>
          <w:b/>
        </w:rPr>
        <w:t>速度</w:t>
      </w:r>
      <w:r>
        <w:t>”实际上是一个既有大小、又有方向的物理量。速度的大小叫做“速率</w:t>
      </w:r>
      <w:r>
        <w:rPr>
          <w:spacing w:val="-106"/>
        </w:rPr>
        <w:t>”。</w:t>
      </w:r>
    </w:p>
    <w:p>
      <w:pPr>
        <w:pStyle w:val="BodyText"/>
        <w:spacing w:before="71"/>
        <w:ind w:left="159"/>
      </w:pPr>
      <w:r>
        <w:rPr>
          <w:rFonts w:ascii="Times New Roman" w:eastAsia="Times New Roman" w:hAnsi="Times New Roman"/>
          <w:w w:val="102"/>
        </w:rPr>
        <w:t>3</w:t>
      </w:r>
      <w:r>
        <w:rPr>
          <w:spacing w:val="-14"/>
          <w:w w:val="102"/>
        </w:rPr>
        <w:t>、“时间”是物体对应的两个时刻的差值</w:t>
      </w:r>
      <w:r>
        <w:rPr>
          <w:spacing w:val="-15"/>
          <w:w w:val="102"/>
        </w:rPr>
        <w:t>；“时刻”是物体在某一瞬间对应的具体时间。</w:t>
      </w:r>
    </w:p>
    <w:p>
      <w:pPr>
        <w:pStyle w:val="BodyText"/>
        <w:spacing w:before="70" w:line="283" w:lineRule="auto"/>
        <w:ind w:left="159" w:right="502"/>
      </w:pPr>
      <w:r>
        <w:rPr>
          <w:rFonts w:ascii="Times New Roman" w:eastAsia="Times New Roman" w:hAnsi="Times New Roman"/>
        </w:rPr>
        <w:t>4</w:t>
      </w:r>
      <w:r>
        <w:rPr>
          <w:spacing w:val="-14"/>
        </w:rPr>
        <w:t>、“平均速度”只能粗略的描述运动物体的平均快慢情况</w:t>
      </w:r>
      <w:r>
        <w:rPr>
          <w:spacing w:val="-16"/>
        </w:rPr>
        <w:t xml:space="preserve">。“匀速直线运动”是自然界中最简单的运动形 </w:t>
      </w:r>
      <w:r>
        <w:t>式。</w:t>
      </w:r>
    </w:p>
    <w:p>
      <w:pPr>
        <w:spacing w:after="0" w:line="283" w:lineRule="auto"/>
        <w:sectPr>
          <w:pgSz w:w="17860" w:h="25260"/>
          <w:pgMar w:top="1420" w:right="1280" w:bottom="280" w:left="1540" w:header="708" w:footer="708"/>
          <w:pgNumType w:start="6"/>
          <w:cols w:space="708"/>
        </w:sectPr>
      </w:pPr>
    </w:p>
    <w:p>
      <w:pPr>
        <w:pStyle w:val="BodyText"/>
        <w:spacing w:line="396" w:lineRule="exact"/>
        <w:ind w:left="159"/>
        <w:rPr>
          <w:rFonts w:ascii="Times New Roman" w:eastAsia="Times New Roman"/>
        </w:rPr>
      </w:pPr>
      <w:r>
        <w:rPr>
          <w:rFonts w:ascii="Times New Roman" w:eastAsia="Times New Roman"/>
        </w:rPr>
        <w:t>5</w:t>
      </w:r>
      <w:r>
        <w:rPr>
          <w:spacing w:val="-14"/>
        </w:rPr>
        <w:t xml:space="preserve">、同一直线上的运动的合成：如果甲乙两物体在一条直线上运动，且物体甲相对于物体乙的速度为 </w:t>
      </w:r>
      <w:r>
        <w:rPr>
          <w:rFonts w:ascii="Times New Roman" w:eastAsia="Times New Roman"/>
          <w:spacing w:val="-20"/>
        </w:rPr>
        <w:t>v</w:t>
      </w:r>
    </w:p>
    <w:p>
      <w:pPr>
        <w:spacing w:before="0" w:line="345" w:lineRule="exact"/>
        <w:ind w:left="528" w:right="0" w:firstLine="0"/>
        <w:jc w:val="left"/>
        <w:rPr>
          <w:sz w:val="31"/>
        </w:rPr>
      </w:pPr>
      <w:r>
        <w:br w:type="column"/>
      </w:r>
      <w:r>
        <w:rPr>
          <w:sz w:val="31"/>
        </w:rPr>
        <w:t>，</w:t>
      </w:r>
    </w:p>
    <w:p>
      <w:pPr>
        <w:spacing w:before="0" w:line="123" w:lineRule="exact"/>
        <w:ind w:left="35" w:right="0" w:firstLine="0"/>
        <w:jc w:val="left"/>
        <w:rPr>
          <w:sz w:val="16"/>
        </w:rPr>
      </w:pPr>
      <w:r>
        <w:rPr>
          <w:w w:val="105"/>
          <w:sz w:val="16"/>
        </w:rPr>
        <w:t>甲对乙</w:t>
      </w:r>
    </w:p>
    <w:p>
      <w:pPr>
        <w:spacing w:after="0" w:line="123" w:lineRule="exact"/>
        <w:jc w:val="left"/>
        <w:rPr>
          <w:sz w:val="16"/>
        </w:rPr>
        <w:sectPr>
          <w:type w:val="continuous"/>
          <w:pgSz w:w="17860" w:h="25260"/>
          <w:pgMar w:top="1240" w:right="1280" w:bottom="280" w:left="1540" w:header="708" w:footer="708"/>
          <w:pgNumType w:start="7"/>
          <w:cols w:num="2" w:space="708" w:equalWidth="0">
            <w:col w:w="13897" w:space="40"/>
            <w:col w:w="1103" w:space="0"/>
          </w:cols>
        </w:sectPr>
      </w:pPr>
    </w:p>
    <w:p>
      <w:pPr>
        <w:pStyle w:val="BodyText"/>
        <w:spacing w:line="396" w:lineRule="exact"/>
        <w:ind w:left="476"/>
        <w:rPr>
          <w:rFonts w:ascii="Times New Roman" w:eastAsia="Times New Roman"/>
        </w:rPr>
      </w:pPr>
      <w:r>
        <w:t>物体乙相对地面的速度为</w:t>
      </w:r>
      <w:r>
        <w:rPr>
          <w:rFonts w:ascii="Times New Roman" w:eastAsia="Times New Roman"/>
        </w:rPr>
        <w:t>v</w:t>
      </w:r>
    </w:p>
    <w:p>
      <w:pPr>
        <w:pStyle w:val="BodyText"/>
        <w:spacing w:line="345" w:lineRule="exact"/>
        <w:ind w:left="533"/>
        <w:rPr>
          <w:rFonts w:ascii="Times New Roman" w:eastAsia="Times New Roman"/>
        </w:rPr>
      </w:pPr>
      <w:r>
        <w:br w:type="column"/>
      </w:r>
      <w:r>
        <w:t>，那么甲相对地面的速度为</w:t>
      </w:r>
      <w:r>
        <w:rPr>
          <w:rFonts w:ascii="Times New Roman" w:eastAsia="Times New Roman"/>
        </w:rPr>
        <w:t>v</w:t>
      </w:r>
    </w:p>
    <w:p>
      <w:pPr>
        <w:spacing w:before="0" w:line="154" w:lineRule="exact"/>
        <w:ind w:left="36" w:right="0" w:firstLine="0"/>
        <w:jc w:val="left"/>
        <w:rPr>
          <w:sz w:val="16"/>
        </w:rPr>
      </w:pPr>
      <w:r>
        <w:rPr>
          <w:w w:val="105"/>
          <w:sz w:val="16"/>
        </w:rPr>
        <w:t>乙对地</w:t>
      </w:r>
    </w:p>
    <w:p>
      <w:pPr>
        <w:spacing w:before="0" w:line="345" w:lineRule="exact"/>
        <w:ind w:left="532" w:right="0" w:firstLine="0"/>
        <w:jc w:val="left"/>
        <w:rPr>
          <w:rFonts w:ascii="Times New Roman" w:eastAsia="Times New Roman"/>
          <w:sz w:val="31"/>
        </w:rPr>
      </w:pPr>
      <w:r>
        <w:br w:type="column"/>
      </w:r>
      <w:r>
        <w:rPr>
          <w:spacing w:val="-13"/>
          <w:sz w:val="31"/>
        </w:rPr>
        <w:t>为：</w:t>
      </w:r>
      <w:r>
        <w:rPr>
          <w:rFonts w:ascii="Times New Roman" w:eastAsia="Times New Roman"/>
          <w:spacing w:val="-25"/>
          <w:sz w:val="31"/>
        </w:rPr>
        <w:t>v</w:t>
      </w:r>
    </w:p>
    <w:p>
      <w:pPr>
        <w:spacing w:before="0" w:line="154" w:lineRule="exact"/>
        <w:ind w:left="35" w:right="0" w:firstLine="0"/>
        <w:jc w:val="left"/>
        <w:rPr>
          <w:sz w:val="16"/>
        </w:rPr>
      </w:pPr>
      <w:r>
        <w:rPr>
          <w:w w:val="105"/>
          <w:sz w:val="16"/>
        </w:rPr>
        <w:t>甲对地</w:t>
      </w:r>
    </w:p>
    <w:p>
      <w:pPr>
        <w:spacing w:before="19" w:line="315" w:lineRule="exact"/>
        <w:ind w:left="532" w:right="0" w:firstLine="0"/>
        <w:jc w:val="left"/>
        <w:rPr>
          <w:rFonts w:ascii="Times New Roman"/>
          <w:sz w:val="31"/>
        </w:rPr>
      </w:pPr>
      <w:r>
        <w:br w:type="column"/>
      </w:r>
      <w:r>
        <w:rPr>
          <w:rFonts w:ascii="Times New Roman"/>
          <w:sz w:val="31"/>
        </w:rPr>
        <w:t>=v</w:t>
      </w:r>
    </w:p>
    <w:p>
      <w:pPr>
        <w:spacing w:before="0" w:line="164" w:lineRule="exact"/>
        <w:ind w:left="35" w:right="0" w:firstLine="0"/>
        <w:jc w:val="left"/>
        <w:rPr>
          <w:sz w:val="16"/>
        </w:rPr>
      </w:pPr>
      <w:r>
        <w:rPr>
          <w:w w:val="105"/>
          <w:sz w:val="16"/>
        </w:rPr>
        <w:t>甲对地</w:t>
      </w:r>
    </w:p>
    <w:p>
      <w:pPr>
        <w:spacing w:before="19" w:line="315" w:lineRule="exact"/>
        <w:ind w:left="529" w:right="0" w:firstLine="0"/>
        <w:jc w:val="left"/>
        <w:rPr>
          <w:rFonts w:ascii="Times New Roman"/>
          <w:sz w:val="31"/>
        </w:rPr>
      </w:pPr>
      <w:r>
        <w:br w:type="column"/>
      </w:r>
      <w:r>
        <w:rPr>
          <w:rFonts w:ascii="Times New Roman"/>
          <w:sz w:val="31"/>
        </w:rPr>
        <w:t>+v</w:t>
      </w:r>
    </w:p>
    <w:p>
      <w:pPr>
        <w:spacing w:before="0" w:line="164" w:lineRule="exact"/>
        <w:ind w:left="36" w:right="0" w:firstLine="0"/>
        <w:jc w:val="left"/>
        <w:rPr>
          <w:sz w:val="16"/>
        </w:rPr>
      </w:pPr>
      <w:r>
        <w:rPr>
          <w:w w:val="105"/>
          <w:sz w:val="16"/>
        </w:rPr>
        <w:t>甲对乙</w:t>
      </w:r>
    </w:p>
    <w:p>
      <w:pPr>
        <w:pStyle w:val="BodyText"/>
        <w:spacing w:line="345" w:lineRule="exact"/>
        <w:ind w:left="531"/>
      </w:pPr>
      <w:r>
        <w:br w:type="column"/>
      </w:r>
      <w:r>
        <w:t>。计算时，应先</w:t>
      </w:r>
    </w:p>
    <w:p>
      <w:pPr>
        <w:spacing w:before="0" w:line="154" w:lineRule="exact"/>
        <w:ind w:left="37" w:right="0" w:firstLine="0"/>
        <w:jc w:val="left"/>
        <w:rPr>
          <w:sz w:val="16"/>
        </w:rPr>
      </w:pPr>
      <w:r>
        <w:rPr>
          <w:w w:val="105"/>
          <w:sz w:val="16"/>
        </w:rPr>
        <w:t>乙对地</w:t>
      </w:r>
    </w:p>
    <w:p>
      <w:pPr>
        <w:spacing w:after="0" w:line="154" w:lineRule="exact"/>
        <w:jc w:val="left"/>
        <w:rPr>
          <w:sz w:val="16"/>
        </w:rPr>
        <w:sectPr>
          <w:type w:val="continuous"/>
          <w:pgSz w:w="17860" w:h="25260"/>
          <w:pgMar w:top="1240" w:right="1280" w:bottom="280" w:left="1540" w:header="708" w:footer="708"/>
          <w:pgNumType w:start="8"/>
          <w:cols w:num="6" w:space="708" w:equalWidth="0">
            <w:col w:w="4178" w:space="40"/>
            <w:col w:w="4527" w:space="39"/>
            <w:col w:w="1296" w:space="39"/>
            <w:col w:w="870" w:space="40"/>
            <w:col w:w="868" w:space="39"/>
            <w:col w:w="3104" w:space="0"/>
          </w:cols>
        </w:sectPr>
      </w:pPr>
    </w:p>
    <w:p>
      <w:pPr>
        <w:pStyle w:val="BodyText"/>
        <w:spacing w:line="366" w:lineRule="exact"/>
        <w:ind w:left="476"/>
      </w:pPr>
      <w:r>
        <w:pict>
          <v:group id="_x0000_s1035" style="width:893pt;height:1248pt;margin-top:0;margin-left:0;mso-position-horizontal-relative:page;mso-position-vertical-relative:page;position:absolute;z-index:-251657216" coordorigin="0,0" coordsize="17860,24960">
            <v:shape id="_x0000_s1036" type="#_x0000_t75" style="width:620;height:620;left:11400;position:absolute;top:9972" stroked="f">
              <v:imagedata r:id="rId13" o:title=""/>
            </v:shape>
            <v:shape id="_x0000_s1037" type="#_x0000_t75" style="width:1480;height:260;left:10620;position:absolute;top:16180" stroked="f">
              <v:imagedata r:id="rId14" o:title=""/>
            </v:shape>
            <v:shape id="_x0000_s1038" type="#_x0000_t75" style="width:1600;height:260;left:14660;position:absolute;top:21800" stroked="f">
              <v:imagedata r:id="rId15" o:title=""/>
            </v:shape>
            <v:shape id="_x0000_s1039" type="#_x0000_t75" style="width:1180;height:260;left:14700;position:absolute;top:19920" stroked="f">
              <v:imagedata r:id="rId8" o:title=""/>
            </v:shape>
            <v:shape id="_x0000_s1040" type="#_x0000_t75" style="width:1800;height:260;left:13560;position:absolute;top:19460" stroked="f">
              <v:imagedata r:id="rId16" o:title=""/>
            </v:shape>
            <v:shape id="_x0000_s1041" type="#_x0000_t75" style="width:17860;height:24960;position:absolute" stroked="f">
              <v:imagedata r:id="rId17" o:title=""/>
            </v:shape>
          </v:group>
        </w:pict>
      </w:r>
      <w:r>
        <w:t>选取一个方向为正方向，以正方向相同的速度为正值，以正方向相反的速度为负值。</w:t>
      </w:r>
    </w:p>
    <w:p>
      <w:pPr>
        <w:pStyle w:val="Heading6"/>
        <w:spacing w:before="71"/>
      </w:pPr>
      <w:r>
        <w:t>例题：</w:t>
      </w:r>
    </w:p>
    <w:p>
      <w:pPr>
        <w:pStyle w:val="BodyText"/>
        <w:spacing w:before="70"/>
        <w:ind w:left="159"/>
      </w:pPr>
      <w:r>
        <w:rPr>
          <w:rFonts w:ascii="Times New Roman" w:eastAsia="Times New Roman"/>
        </w:rPr>
        <w:t>1</w:t>
      </w:r>
      <w:r>
        <w:t>、一座对称的桥，某人骑车上坡的速度为</w:t>
      </w:r>
      <w:r>
        <w:rPr>
          <w:rFonts w:ascii="Times New Roman" w:eastAsia="Times New Roman"/>
        </w:rPr>
        <w:t>3m/s</w:t>
      </w:r>
      <w:r>
        <w:t xml:space="preserve">，下坡的速度为 </w:t>
      </w:r>
      <w:r>
        <w:rPr>
          <w:rFonts w:ascii="Times New Roman" w:eastAsia="Times New Roman"/>
        </w:rPr>
        <w:t>18km/h</w:t>
      </w:r>
      <w:r>
        <w:t>，求该人过桥的平均速度。</w:t>
      </w:r>
    </w:p>
    <w:p>
      <w:pPr>
        <w:pStyle w:val="BodyText"/>
        <w:rPr>
          <w:sz w:val="34"/>
        </w:rPr>
      </w:pPr>
    </w:p>
    <w:p>
      <w:pPr>
        <w:pStyle w:val="BodyText"/>
        <w:spacing w:before="9"/>
        <w:rPr>
          <w:sz w:val="44"/>
        </w:rPr>
      </w:pPr>
    </w:p>
    <w:p>
      <w:pPr>
        <w:pStyle w:val="BodyText"/>
        <w:spacing w:line="283" w:lineRule="auto"/>
        <w:ind w:left="476" w:right="377" w:hanging="318"/>
      </w:pPr>
      <w:r>
        <w:rPr>
          <w:rFonts w:ascii="Times New Roman" w:eastAsia="Times New Roman"/>
          <w:w w:val="102"/>
        </w:rPr>
        <w:t>2</w:t>
      </w:r>
      <w:r>
        <w:rPr>
          <w:spacing w:val="-14"/>
          <w:w w:val="102"/>
        </w:rPr>
        <w:t>、当船逆流向上时，，船上一救生圈落入水中</w:t>
      </w:r>
      <w:r>
        <w:rPr>
          <w:spacing w:val="-94"/>
        </w:rPr>
        <w:t xml:space="preserve"> </w:t>
      </w:r>
      <w:r>
        <w:rPr>
          <w:rFonts w:ascii="Times New Roman" w:eastAsia="Times New Roman"/>
          <w:w w:val="102"/>
        </w:rPr>
        <w:t>30s</w:t>
      </w:r>
      <w:r>
        <w:rPr>
          <w:rFonts w:ascii="Times New Roman" w:eastAsia="Times New Roman"/>
        </w:rPr>
        <w:t xml:space="preserve"> </w:t>
      </w:r>
      <w:r>
        <w:rPr>
          <w:spacing w:val="-1"/>
          <w:w w:val="102"/>
        </w:rPr>
        <w:t>后才发现，立即调转船头追赶，若救生圈落水后立即被</w:t>
      </w:r>
      <w:r>
        <w:t>水流冲走，且船在水中速度、河水流速均保持不变，那么该船追上它所需要的时间是多少？</w:t>
      </w:r>
    </w:p>
    <w:p>
      <w:pPr>
        <w:pStyle w:val="BodyText"/>
        <w:rPr>
          <w:sz w:val="32"/>
        </w:rPr>
      </w:pPr>
    </w:p>
    <w:p>
      <w:pPr>
        <w:pStyle w:val="BodyText"/>
        <w:rPr>
          <w:sz w:val="32"/>
        </w:rPr>
      </w:pPr>
    </w:p>
    <w:p>
      <w:pPr>
        <w:pStyle w:val="BodyText"/>
        <w:spacing w:before="10"/>
        <w:rPr>
          <w:sz w:val="23"/>
        </w:rPr>
      </w:pPr>
    </w:p>
    <w:p>
      <w:pPr>
        <w:pStyle w:val="BodyText"/>
        <w:tabs>
          <w:tab w:val="left" w:pos="10183"/>
        </w:tabs>
        <w:ind w:left="159"/>
        <w:rPr>
          <w:rFonts w:ascii="Times New Roman" w:eastAsia="Times New Roman"/>
        </w:rPr>
      </w:pPr>
      <w:r>
        <w:rPr>
          <w:rFonts w:ascii="Times New Roman" w:eastAsia="Times New Roman"/>
        </w:rPr>
        <w:t>3</w:t>
      </w:r>
      <w:r>
        <w:t>、甲乙两人分立在一堵墙的一侧，两人间距为</w:t>
      </w:r>
      <w:r>
        <w:rPr>
          <w:rFonts w:ascii="Times New Roman" w:eastAsia="Times New Roman"/>
        </w:rPr>
        <w:t>2L</w:t>
      </w:r>
      <w:r>
        <w:rPr>
          <w:rFonts w:ascii="Times New Roman" w:eastAsia="Times New Roman"/>
          <w:spacing w:val="41"/>
        </w:rPr>
        <w:t xml:space="preserve"> </w:t>
      </w:r>
      <w:r>
        <w:t>米，与墙的距离都是</w:t>
        <w:tab/>
      </w:r>
      <w:r>
        <w:rPr>
          <w:rFonts w:ascii="Times New Roman" w:eastAsia="Times New Roman"/>
          <w:spacing w:val="19"/>
          <w:position w:val="4"/>
          <w:sz w:val="35"/>
        </w:rPr>
        <w:t>3</w:t>
      </w:r>
      <w:r>
        <w:rPr>
          <w:rFonts w:ascii="幼圆" w:eastAsia="幼圆" w:hint="eastAsia"/>
          <w:spacing w:val="19"/>
          <w:position w:val="4"/>
          <w:sz w:val="35"/>
        </w:rPr>
        <w:t>L</w:t>
      </w:r>
      <w:r>
        <w:rPr>
          <w:spacing w:val="43"/>
          <w:position w:val="4"/>
          <w:sz w:val="35"/>
        </w:rPr>
        <w:t>米</w:t>
      </w:r>
      <w:r>
        <w:t>。当甲开了一枪时，乙</w:t>
      </w:r>
      <w:r>
        <w:rPr>
          <w:spacing w:val="22"/>
        </w:rPr>
        <w:t>在</w:t>
      </w:r>
      <w:r>
        <w:rPr>
          <w:rFonts w:ascii="Times New Roman" w:eastAsia="Times New Roman"/>
        </w:rPr>
        <w:t>a</w:t>
      </w:r>
    </w:p>
    <w:p>
      <w:pPr>
        <w:pStyle w:val="BodyText"/>
        <w:spacing w:before="269"/>
        <w:ind w:left="631"/>
      </w:pPr>
      <w:r>
        <w:t>秒后听到第一声枪响。问：甲开枪后经过多长时间，乙能听到第二声枪响？</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9"/>
        <w:rPr>
          <w:sz w:val="32"/>
        </w:rPr>
      </w:pPr>
    </w:p>
    <w:p>
      <w:pPr>
        <w:pStyle w:val="BodyText"/>
        <w:spacing w:line="283" w:lineRule="auto"/>
        <w:ind w:left="476" w:right="470" w:hanging="318"/>
      </w:pPr>
      <w:r>
        <w:rPr>
          <w:rFonts w:ascii="Times New Roman" w:eastAsia="Times New Roman"/>
        </w:rPr>
        <w:t>4</w:t>
      </w:r>
      <w:r>
        <w:t xml:space="preserve">、一行军队伍长 </w:t>
      </w:r>
      <w:r>
        <w:rPr>
          <w:rFonts w:ascii="Times New Roman" w:eastAsia="Times New Roman"/>
        </w:rPr>
        <w:t>60m</w:t>
      </w:r>
      <w:r>
        <w:t xml:space="preserve">，匀速前进，一位通讯员从排尾赶到排头，立即又从排头赶到排尾，这时队伍已前进了 </w:t>
      </w:r>
      <w:r>
        <w:rPr>
          <w:rFonts w:ascii="Times New Roman" w:eastAsia="Times New Roman"/>
        </w:rPr>
        <w:t>144m</w:t>
      </w:r>
      <w:r>
        <w:t>，设通讯员走的速度大小不变，求通讯员的路程。</w:t>
      </w:r>
    </w:p>
    <w:p>
      <w:pPr>
        <w:pStyle w:val="BodyText"/>
        <w:spacing w:line="396" w:lineRule="exact"/>
        <w:ind w:left="159"/>
        <w:rPr>
          <w:rFonts w:ascii="Times New Roman" w:eastAsia="Times New Roman"/>
        </w:rPr>
      </w:pPr>
      <w:r>
        <w:pict>
          <v:shapetype id="_x0000_t202" coordsize="21600,21600" o:spt="202" path="m,l,21600r21600,l21600,xe">
            <v:stroke joinstyle="miter"/>
            <v:path gradientshapeok="t" o:connecttype="rect"/>
          </v:shapetype>
          <v:shape id="_x0000_s1042" type="#_x0000_t202" style="width:371.1pt;height:10.45pt;margin-top:11.32pt;margin-left:367.45pt;mso-position-horizontal-relative:page;position:absolute;z-index:-251656192" filled="f" stroked="f">
            <v:textbox inset="0,0,0,0">
              <w:txbxContent>
                <w:p>
                  <w:pPr>
                    <w:tabs>
                      <w:tab w:val="left" w:pos="5278"/>
                      <w:tab w:val="left" w:pos="6809"/>
                      <w:tab w:val="left" w:pos="7316"/>
                    </w:tabs>
                    <w:spacing w:before="7" w:line="201" w:lineRule="exact"/>
                    <w:ind w:left="0" w:right="0" w:firstLine="0"/>
                    <w:jc w:val="left"/>
                    <w:rPr>
                      <w:rFonts w:ascii="Times New Roman"/>
                      <w:sz w:val="21"/>
                    </w:rPr>
                  </w:pPr>
                  <w:r>
                    <w:rPr>
                      <w:rFonts w:ascii="Times New Roman"/>
                      <w:sz w:val="21"/>
                    </w:rPr>
                    <w:t>1</w:t>
                    <w:tab/>
                    <w:t>2</w:t>
                    <w:tab/>
                    <w:t>1</w:t>
                    <w:tab/>
                  </w:r>
                  <w:r>
                    <w:rPr>
                      <w:rFonts w:ascii="Times New Roman"/>
                      <w:spacing w:val="-20"/>
                      <w:sz w:val="21"/>
                    </w:rPr>
                    <w:t>2</w:t>
                  </w:r>
                </w:p>
              </w:txbxContent>
            </v:textbox>
          </v:shape>
        </w:pict>
      </w:r>
      <w:r>
        <w:rPr>
          <w:rFonts w:ascii="Times New Roman" w:eastAsia="Times New Roman"/>
        </w:rPr>
        <w:t>5</w:t>
      </w:r>
      <w:r>
        <w:t>、船在静水中沿直线往返</w:t>
      </w:r>
      <w:r>
        <w:rPr>
          <w:rFonts w:ascii="Times New Roman" w:eastAsia="Times New Roman"/>
        </w:rPr>
        <w:t xml:space="preserve">s </w:t>
      </w:r>
      <w:r>
        <w:t>米需时间为</w:t>
      </w:r>
      <w:r>
        <w:rPr>
          <w:rFonts w:ascii="Times New Roman" w:eastAsia="Times New Roman"/>
        </w:rPr>
        <w:t xml:space="preserve">t </w:t>
      </w:r>
      <w:r>
        <w:t>，在流水中沿直线往返</w:t>
      </w:r>
      <w:r>
        <w:rPr>
          <w:rFonts w:ascii="Times New Roman" w:eastAsia="Times New Roman"/>
        </w:rPr>
        <w:t xml:space="preserve">s </w:t>
      </w:r>
      <w:r>
        <w:t>米需时间为</w:t>
      </w:r>
      <w:r>
        <w:rPr>
          <w:rFonts w:ascii="Times New Roman" w:eastAsia="Times New Roman"/>
        </w:rPr>
        <w:t xml:space="preserve">t </w:t>
      </w:r>
      <w:r>
        <w:t>，试证明</w:t>
      </w:r>
      <w:r>
        <w:rPr>
          <w:rFonts w:ascii="Times New Roman" w:eastAsia="Times New Roman"/>
        </w:rPr>
        <w:t xml:space="preserve">t </w:t>
      </w:r>
      <w:r>
        <w:t>＜</w:t>
      </w:r>
      <w:r>
        <w:rPr>
          <w:rFonts w:ascii="Times New Roman" w:eastAsia="Times New Roman"/>
        </w:rPr>
        <w:t>t .</w:t>
      </w:r>
    </w:p>
    <w:p>
      <w:pPr>
        <w:pStyle w:val="BodyText"/>
        <w:tabs>
          <w:tab w:val="left" w:pos="10450"/>
        </w:tabs>
        <w:spacing w:before="71" w:line="283" w:lineRule="auto"/>
        <w:ind w:left="476" w:right="255" w:hanging="318"/>
      </w:pPr>
      <w:r>
        <w:rPr>
          <w:rFonts w:ascii="Times New Roman" w:eastAsia="Times New Roman"/>
        </w:rPr>
        <w:t>6</w:t>
      </w:r>
      <w:r>
        <w:rPr>
          <w:spacing w:val="-39"/>
        </w:rPr>
        <w:t>、</w:t>
      </w:r>
      <w:r>
        <w:t>如图所示</w:t>
      </w:r>
      <w:r>
        <w:rPr>
          <w:spacing w:val="-51"/>
        </w:rPr>
        <w:t>，</w:t>
      </w:r>
      <w:r>
        <w:t>小球沿光滑的线路由</w:t>
      </w:r>
      <w:r>
        <w:rPr>
          <w:spacing w:val="-64"/>
        </w:rPr>
        <w:t xml:space="preserve"> </w:t>
      </w:r>
      <w:r>
        <w:rPr>
          <w:rFonts w:ascii="Times New Roman" w:eastAsia="Times New Roman"/>
        </w:rPr>
        <w:t>A</w:t>
      </w:r>
      <w:r>
        <w:rPr>
          <w:rFonts w:ascii="Times New Roman" w:eastAsia="Times New Roman"/>
          <w:spacing w:val="37"/>
        </w:rPr>
        <w:t xml:space="preserve"> </w:t>
      </w:r>
      <w:r>
        <w:t>经</w:t>
      </w:r>
      <w:r>
        <w:rPr>
          <w:spacing w:val="-37"/>
        </w:rPr>
        <w:t xml:space="preserve"> </w:t>
      </w:r>
      <w:r>
        <w:rPr>
          <w:rFonts w:ascii="Times New Roman" w:eastAsia="Times New Roman"/>
          <w:spacing w:val="-3"/>
        </w:rPr>
        <w:t>B</w:t>
      </w:r>
      <w:r>
        <w:rPr>
          <w:spacing w:val="-44"/>
        </w:rPr>
        <w:t>、</w:t>
      </w:r>
      <w:r>
        <w:rPr>
          <w:rFonts w:ascii="Times New Roman" w:eastAsia="Times New Roman"/>
        </w:rPr>
        <w:t>C</w:t>
      </w:r>
      <w:r>
        <w:rPr>
          <w:rFonts w:ascii="Times New Roman" w:eastAsia="Times New Roman"/>
          <w:spacing w:val="43"/>
        </w:rPr>
        <w:t xml:space="preserve"> </w:t>
      </w:r>
      <w:r>
        <w:rPr>
          <w:spacing w:val="75"/>
        </w:rPr>
        <w:t>到</w:t>
      </w:r>
      <w:r>
        <w:rPr>
          <w:rFonts w:ascii="Times New Roman" w:eastAsia="Times New Roman"/>
          <w:spacing w:val="-21"/>
        </w:rPr>
        <w:t>D</w:t>
      </w:r>
      <w:r>
        <w:rPr>
          <w:spacing w:val="-21"/>
        </w:rPr>
        <w:t>，</w:t>
      </w:r>
      <w:r>
        <w:t>已知弧</w:t>
      </w:r>
      <w:r>
        <w:rPr>
          <w:spacing w:val="-47"/>
        </w:rPr>
        <w:t xml:space="preserve"> </w:t>
      </w:r>
      <w:r>
        <w:rPr>
          <w:rFonts w:ascii="Times New Roman" w:eastAsia="Times New Roman"/>
        </w:rPr>
        <w:t>AB</w:t>
      </w:r>
      <w:r>
        <w:rPr>
          <w:spacing w:val="-43"/>
        </w:rPr>
        <w:t>、</w:t>
      </w:r>
      <w:r>
        <w:t>弧</w:t>
      </w:r>
      <w:r>
        <w:rPr>
          <w:spacing w:val="-37"/>
        </w:rPr>
        <w:t xml:space="preserve"> </w:t>
      </w:r>
      <w:r>
        <w:rPr>
          <w:rFonts w:ascii="Times New Roman" w:eastAsia="Times New Roman"/>
        </w:rPr>
        <w:t>CD</w:t>
      </w:r>
      <w:r>
        <w:rPr>
          <w:rFonts w:ascii="Times New Roman" w:eastAsia="Times New Roman"/>
          <w:spacing w:val="34"/>
        </w:rPr>
        <w:t xml:space="preserve"> </w:t>
      </w:r>
      <w:r>
        <w:t>和线</w:t>
      </w:r>
      <w:r>
        <w:rPr>
          <w:spacing w:val="75"/>
        </w:rPr>
        <w:t>段</w:t>
      </w:r>
      <w:r>
        <w:rPr>
          <w:rFonts w:ascii="Times New Roman" w:eastAsia="Times New Roman"/>
        </w:rPr>
        <w:t>BC</w:t>
      </w:r>
      <w:r>
        <w:rPr>
          <w:rFonts w:ascii="Times New Roman" w:eastAsia="Times New Roman"/>
          <w:spacing w:val="33"/>
        </w:rPr>
        <w:t xml:space="preserve"> </w:t>
      </w:r>
      <w:r>
        <w:t>三段长度相等</w:t>
      </w:r>
      <w:r>
        <w:rPr>
          <w:spacing w:val="-26"/>
        </w:rPr>
        <w:t>，</w:t>
      </w:r>
      <w:r>
        <w:rPr>
          <w:rFonts w:ascii="Times New Roman" w:eastAsia="Times New Roman"/>
          <w:spacing w:val="-26"/>
        </w:rPr>
        <w:t>A</w:t>
      </w:r>
      <w:r>
        <w:rPr>
          <w:spacing w:val="-44"/>
        </w:rPr>
        <w:t>、</w:t>
      </w:r>
      <w:r>
        <w:rPr>
          <w:rFonts w:ascii="Times New Roman" w:eastAsia="Times New Roman"/>
        </w:rPr>
        <w:t>B</w:t>
      </w:r>
      <w:r>
        <w:t>、</w:t>
      </w:r>
      <w:r>
        <w:rPr>
          <w:rFonts w:ascii="Times New Roman" w:eastAsia="Times New Roman"/>
        </w:rPr>
        <w:t>C</w:t>
      </w:r>
      <w:r>
        <w:rPr>
          <w:spacing w:val="-4"/>
        </w:rPr>
        <w:t>、</w:t>
      </w:r>
      <w:r>
        <w:rPr>
          <w:rFonts w:ascii="Times New Roman" w:eastAsia="Times New Roman"/>
        </w:rPr>
        <w:t>D</w:t>
      </w:r>
      <w:r>
        <w:rPr>
          <w:rFonts w:ascii="Times New Roman" w:eastAsia="Times New Roman"/>
          <w:spacing w:val="48"/>
        </w:rPr>
        <w:t xml:space="preserve"> </w:t>
      </w:r>
      <w:r>
        <w:t>在同一水平面上，则球经过三段的时间按短到长的排列为</w:t>
        <w:tab/>
        <w:t>。</w:t>
      </w: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7"/>
        <w:rPr>
          <w:sz w:val="46"/>
        </w:rPr>
      </w:pPr>
    </w:p>
    <w:p>
      <w:pPr>
        <w:pStyle w:val="BodyText"/>
        <w:ind w:left="159"/>
        <w:rPr>
          <w:rFonts w:ascii="Times New Roman" w:eastAsia="Times New Roman"/>
        </w:rPr>
      </w:pPr>
      <w:r>
        <w:rPr>
          <w:rFonts w:ascii="Times New Roman" w:eastAsia="Times New Roman"/>
        </w:rPr>
        <w:t>7</w:t>
      </w:r>
      <w:r>
        <w:t>、小伟骑自行车上学。他留心了一下，测出</w:t>
      </w:r>
      <w:r>
        <w:rPr>
          <w:rFonts w:ascii="Times New Roman" w:eastAsia="Times New Roman"/>
        </w:rPr>
        <w:t xml:space="preserve">1min </w:t>
      </w:r>
      <w:r>
        <w:t xml:space="preserve">内双脚踩着脚踏板转了 </w:t>
      </w:r>
      <w:r>
        <w:rPr>
          <w:rFonts w:ascii="Times New Roman" w:eastAsia="Times New Roman"/>
        </w:rPr>
        <w:t xml:space="preserve">40 </w:t>
      </w:r>
      <w:r>
        <w:t xml:space="preserve">圈。已知中轴大齿盘上有 </w:t>
      </w:r>
      <w:r>
        <w:rPr>
          <w:rFonts w:ascii="Times New Roman" w:eastAsia="Times New Roman"/>
        </w:rPr>
        <w:t>30</w:t>
      </w:r>
    </w:p>
    <w:p>
      <w:pPr>
        <w:pStyle w:val="BodyText"/>
        <w:tabs>
          <w:tab w:val="left" w:pos="13705"/>
          <w:tab w:val="left" w:pos="14220"/>
        </w:tabs>
        <w:spacing w:before="71" w:line="283" w:lineRule="auto"/>
        <w:ind w:left="159" w:right="259" w:firstLine="317"/>
      </w:pPr>
      <w:r>
        <w:t>个齿，固定在后轮轴上的飞轮有</w:t>
      </w:r>
      <w:r>
        <w:rPr>
          <w:spacing w:val="-63"/>
        </w:rPr>
        <w:t xml:space="preserve"> </w:t>
      </w:r>
      <w:r>
        <w:rPr>
          <w:rFonts w:ascii="Times New Roman" w:eastAsia="Times New Roman"/>
        </w:rPr>
        <w:t>12</w:t>
      </w:r>
      <w:r>
        <w:rPr>
          <w:rFonts w:ascii="Times New Roman" w:eastAsia="Times New Roman"/>
          <w:spacing w:val="42"/>
        </w:rPr>
        <w:t xml:space="preserve"> </w:t>
      </w:r>
      <w:r>
        <w:t>个齿，车轮直径为</w:t>
      </w:r>
      <w:r>
        <w:rPr>
          <w:spacing w:val="-52"/>
        </w:rPr>
        <w:t xml:space="preserve"> </w:t>
      </w:r>
      <w:r>
        <w:rPr>
          <w:rFonts w:ascii="Times New Roman" w:eastAsia="Times New Roman"/>
        </w:rPr>
        <w:t>70cm</w:t>
      </w:r>
      <w:r>
        <w:t>，那么小伟骑车的速度为</w:t>
        <w:tab/>
      </w:r>
      <w:r>
        <w:rPr>
          <w:rFonts w:ascii="Times New Roman" w:eastAsia="Times New Roman"/>
          <w:spacing w:val="-3"/>
        </w:rPr>
        <w:t xml:space="preserve">m/s </w:t>
      </w:r>
      <w:r>
        <w:t xml:space="preserve">。 </w:t>
      </w:r>
      <w:r>
        <w:rPr>
          <w:rFonts w:ascii="Times New Roman" w:eastAsia="Times New Roman"/>
        </w:rPr>
        <w:t>8</w:t>
      </w:r>
      <w:r>
        <w:rPr>
          <w:spacing w:val="-159"/>
        </w:rPr>
        <w:t>、</w:t>
      </w:r>
      <w:r>
        <w:t>如图</w:t>
      </w:r>
      <w:r>
        <w:rPr>
          <w:spacing w:val="-162"/>
        </w:rPr>
        <w:t>，</w:t>
      </w:r>
      <w:r>
        <w:t>设木棒与圆木之间不滑动</w:t>
      </w:r>
      <w:r>
        <w:rPr>
          <w:spacing w:val="-180"/>
        </w:rPr>
        <w:t>，</w:t>
      </w:r>
      <w:r>
        <w:t>以地面为参照物</w:t>
      </w:r>
      <w:r>
        <w:rPr>
          <w:spacing w:val="-173"/>
        </w:rPr>
        <w:t>，</w:t>
      </w:r>
      <w:r>
        <w:t>圆木向前滚</w:t>
      </w:r>
      <w:r>
        <w:rPr>
          <w:spacing w:val="47"/>
        </w:rPr>
        <w:t>动</w:t>
      </w:r>
      <w:r>
        <w:rPr>
          <w:rFonts w:ascii="Times New Roman" w:eastAsia="Times New Roman"/>
        </w:rPr>
        <w:t>1m</w:t>
      </w:r>
      <w:r>
        <w:rPr>
          <w:rFonts w:ascii="Times New Roman" w:eastAsia="Times New Roman"/>
          <w:spacing w:val="26"/>
        </w:rPr>
        <w:t xml:space="preserve"> </w:t>
      </w:r>
      <w:r>
        <w:t>时</w:t>
      </w:r>
      <w:r>
        <w:rPr>
          <w:spacing w:val="-162"/>
        </w:rPr>
        <w:t>，</w:t>
      </w:r>
      <w:r>
        <w:t>上方的木棒向前移动了</w:t>
        <w:tab/>
        <w:tab/>
      </w:r>
      <w:r>
        <w:rPr>
          <w:rFonts w:ascii="Times New Roman" w:eastAsia="Times New Roman"/>
          <w:spacing w:val="-6"/>
        </w:rPr>
        <w:t>m</w:t>
      </w:r>
      <w:r>
        <w:rPr>
          <w:spacing w:val="-17"/>
        </w:rPr>
        <w:t>。</w:t>
      </w:r>
    </w:p>
    <w:p>
      <w:pPr>
        <w:pStyle w:val="BodyText"/>
        <w:spacing w:line="283" w:lineRule="auto"/>
        <w:ind w:left="476" w:right="362" w:hanging="318"/>
      </w:pPr>
      <w:r>
        <w:rPr>
          <w:rFonts w:ascii="Times New Roman" w:eastAsia="Times New Roman"/>
        </w:rPr>
        <w:t>9</w:t>
      </w:r>
      <w:r>
        <w:rPr>
          <w:spacing w:val="6"/>
        </w:rPr>
        <w:t>、一个球从高</w:t>
      </w:r>
      <w:r>
        <w:rPr>
          <w:rFonts w:ascii="Times New Roman" w:eastAsia="Times New Roman"/>
        </w:rPr>
        <w:t>h</w:t>
      </w:r>
      <w:r>
        <w:rPr>
          <w:rFonts w:ascii="Times New Roman" w:eastAsia="Times New Roman"/>
          <w:spacing w:val="57"/>
        </w:rPr>
        <w:t xml:space="preserve"> </w:t>
      </w:r>
      <w:r>
        <w:rPr>
          <w:spacing w:val="-1"/>
        </w:rPr>
        <w:t>处下落，着地后每次都回跳到前一次高度的一半。若历时</w:t>
      </w:r>
      <w:r>
        <w:rPr>
          <w:rFonts w:ascii="Times New Roman" w:eastAsia="Times New Roman"/>
        </w:rPr>
        <w:t>t</w:t>
      </w:r>
      <w:r>
        <w:rPr>
          <w:rFonts w:ascii="Times New Roman" w:eastAsia="Times New Roman"/>
          <w:spacing w:val="53"/>
        </w:rPr>
        <w:t xml:space="preserve"> </w:t>
      </w:r>
      <w:r>
        <w:rPr>
          <w:spacing w:val="-2"/>
        </w:rPr>
        <w:t>秒球才停止运动。那么球运动</w:t>
      </w:r>
      <w:r>
        <w:t>的平均速率为多大？</w:t>
      </w:r>
    </w:p>
    <w:p>
      <w:pPr>
        <w:pStyle w:val="BodyText"/>
        <w:spacing w:line="283" w:lineRule="auto"/>
        <w:ind w:left="631" w:right="516" w:hanging="473"/>
      </w:pPr>
      <w:r>
        <w:rPr>
          <w:rFonts w:ascii="Times New Roman" w:eastAsia="Times New Roman"/>
        </w:rPr>
        <w:t>10</w:t>
      </w:r>
      <w:r>
        <w:rPr>
          <w:spacing w:val="-1"/>
        </w:rPr>
        <w:t xml:space="preserve">、在以 </w:t>
      </w:r>
      <w:r>
        <w:rPr>
          <w:rFonts w:ascii="Times New Roman" w:eastAsia="Times New Roman"/>
        </w:rPr>
        <w:t>15m/s</w:t>
      </w:r>
      <w:r>
        <w:rPr>
          <w:rFonts w:ascii="Times New Roman" w:eastAsia="Times New Roman"/>
          <w:spacing w:val="60"/>
        </w:rPr>
        <w:t xml:space="preserve"> </w:t>
      </w:r>
      <w:r>
        <w:rPr>
          <w:spacing w:val="-2"/>
        </w:rPr>
        <w:t xml:space="preserve">速度匀速行驶的列车上，有一节 </w:t>
      </w:r>
      <w:r>
        <w:rPr>
          <w:rFonts w:ascii="Times New Roman" w:eastAsia="Times New Roman"/>
        </w:rPr>
        <w:t>2.4m</w:t>
      </w:r>
      <w:r>
        <w:rPr>
          <w:rFonts w:ascii="Times New Roman" w:eastAsia="Times New Roman"/>
          <w:spacing w:val="58"/>
        </w:rPr>
        <w:t xml:space="preserve"> </w:t>
      </w:r>
      <w:r>
        <w:rPr>
          <w:spacing w:val="-1"/>
        </w:rPr>
        <w:t>宽的车厢，被垂直于车厢移动方向飞来的一颗子弹</w:t>
      </w:r>
      <w:r>
        <w:rPr>
          <w:spacing w:val="1"/>
        </w:rPr>
        <w:t>击穿。位于车厢两壁上的弹孔，彼此间沿列车行驶方向的距离为</w:t>
      </w:r>
      <w:r>
        <w:rPr>
          <w:rFonts w:ascii="Times New Roman" w:eastAsia="Times New Roman"/>
        </w:rPr>
        <w:t>6cm</w:t>
      </w:r>
      <w:r>
        <w:t>。则子弹的飞行速度是</w:t>
      </w:r>
    </w:p>
    <w:p>
      <w:pPr>
        <w:pStyle w:val="BodyText"/>
        <w:spacing w:line="396" w:lineRule="exact"/>
        <w:ind w:left="631"/>
      </w:pPr>
      <w:r>
        <w:rPr>
          <w:rFonts w:ascii="Times New Roman" w:eastAsia="Times New Roman"/>
        </w:rPr>
        <w:t>m/s</w:t>
      </w:r>
      <w:r>
        <w:t>。</w:t>
      </w:r>
    </w:p>
    <w:p>
      <w:pPr>
        <w:pStyle w:val="BodyText"/>
        <w:rPr>
          <w:sz w:val="34"/>
        </w:rPr>
      </w:pPr>
    </w:p>
    <w:p>
      <w:pPr>
        <w:pStyle w:val="BodyText"/>
        <w:spacing w:before="2"/>
        <w:rPr>
          <w:sz w:val="26"/>
        </w:rPr>
      </w:pPr>
    </w:p>
    <w:p>
      <w:pPr>
        <w:spacing w:before="0"/>
        <w:ind w:left="0" w:right="253" w:firstLine="0"/>
        <w:jc w:val="center"/>
        <w:rPr>
          <w:rFonts w:ascii="Times New Roman"/>
          <w:sz w:val="27"/>
        </w:rPr>
      </w:pPr>
      <w:r>
        <w:rPr>
          <w:rFonts w:ascii="Times New Roman"/>
          <w:sz w:val="27"/>
        </w:rPr>
        <w:t>2</w:t>
      </w:r>
    </w:p>
    <w:p>
      <w:pPr>
        <w:spacing w:after="0"/>
        <w:jc w:val="center"/>
        <w:rPr>
          <w:rFonts w:ascii="Times New Roman"/>
          <w:sz w:val="27"/>
        </w:rPr>
        <w:sectPr>
          <w:type w:val="continuous"/>
          <w:pgSz w:w="17860" w:h="25260"/>
          <w:pgMar w:top="1240" w:right="1280" w:bottom="280" w:left="1540" w:header="708" w:footer="708"/>
          <w:pgNumType w:start="9"/>
          <w:cols w:space="708"/>
        </w:sectPr>
      </w:pPr>
    </w:p>
    <w:p>
      <w:pPr>
        <w:pStyle w:val="Heading1"/>
        <w:tabs>
          <w:tab w:val="left" w:pos="3373"/>
        </w:tabs>
        <w:spacing w:before="11"/>
        <w:ind w:right="273"/>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5.png"/>
                    <pic:cNvPicPr/>
                  </pic:nvPicPr>
                  <pic:blipFill>
                    <a:blip xmlns:r="http://schemas.openxmlformats.org/officeDocument/2006/relationships" r:embed="rId18" cstate="print"/>
                    <a:stretch>
                      <a:fillRect/>
                    </a:stretch>
                  </pic:blipFill>
                  <pic:spPr>
                    <a:xfrm>
                      <a:off x="0" y="0"/>
                      <a:ext cx="11340845" cy="15849219"/>
                    </a:xfrm>
                    <a:prstGeom prst="rect">
                      <a:avLst/>
                    </a:prstGeom>
                  </pic:spPr>
                </pic:pic>
              </a:graphicData>
            </a:graphic>
          </wp:anchor>
        </w:drawing>
      </w:r>
      <w:r>
        <w:t>第三讲</w:t>
      </w:r>
      <w:r>
        <w:rPr>
          <w:spacing w:val="-227"/>
        </w:rPr>
        <w:t>、</w:t>
      </w:r>
      <w:r>
        <w:t>《力</w:t>
        <w:tab/>
        <w:t>力和运动》</w:t>
      </w:r>
    </w:p>
    <w:p>
      <w:pPr>
        <w:spacing w:before="328"/>
        <w:ind w:left="159" w:right="0" w:firstLine="0"/>
        <w:jc w:val="left"/>
        <w:rPr>
          <w:rFonts w:ascii="微软雅黑" w:eastAsia="微软雅黑" w:hint="eastAsia"/>
          <w:sz w:val="36"/>
        </w:rPr>
      </w:pPr>
      <w:r>
        <w:rPr>
          <w:rFonts w:ascii="微软雅黑" w:eastAsia="微软雅黑" w:hint="eastAsia"/>
          <w:sz w:val="36"/>
        </w:rPr>
        <w:t>1、力不能离开物体而存在。发生力的作用的物体可以接触，也可以不接触。</w:t>
      </w:r>
    </w:p>
    <w:p>
      <w:pPr>
        <w:spacing w:before="272"/>
        <w:ind w:left="159" w:right="0" w:firstLine="0"/>
        <w:jc w:val="left"/>
        <w:rPr>
          <w:rFonts w:ascii="微软雅黑" w:eastAsia="微软雅黑" w:hint="eastAsia"/>
          <w:sz w:val="36"/>
        </w:rPr>
      </w:pPr>
      <w:r>
        <w:rPr>
          <w:rFonts w:ascii="微软雅黑" w:eastAsia="微软雅黑" w:hint="eastAsia"/>
          <w:sz w:val="36"/>
        </w:rPr>
        <w:t>2、一对相互作用力的特点：大小相等、方向相反、共线、同时存在同时消失。</w:t>
      </w:r>
    </w:p>
    <w:p>
      <w:pPr>
        <w:spacing w:before="273"/>
        <w:ind w:left="159" w:right="0" w:firstLine="0"/>
        <w:jc w:val="left"/>
        <w:rPr>
          <w:rFonts w:ascii="微软雅黑" w:eastAsia="微软雅黑" w:hint="eastAsia"/>
          <w:sz w:val="36"/>
        </w:rPr>
      </w:pPr>
      <w:r>
        <w:rPr>
          <w:rFonts w:ascii="微软雅黑" w:eastAsia="微软雅黑" w:hint="eastAsia"/>
          <w:sz w:val="36"/>
        </w:rPr>
        <w:t>3、同一直线上的力的合成与互成角度的力的合成。</w:t>
      </w:r>
    </w:p>
    <w:p>
      <w:pPr>
        <w:spacing w:before="272" w:line="338" w:lineRule="auto"/>
        <w:ind w:left="520" w:right="265" w:hanging="361"/>
        <w:jc w:val="left"/>
        <w:rPr>
          <w:rFonts w:ascii="微软雅黑" w:eastAsia="微软雅黑" w:hint="eastAsia"/>
          <w:sz w:val="36"/>
        </w:rPr>
      </w:pPr>
      <w:r>
        <w:rPr>
          <w:rFonts w:ascii="微软雅黑" w:eastAsia="微软雅黑" w:hint="eastAsia"/>
          <w:sz w:val="36"/>
        </w:rPr>
        <w:t>4、物体的重力大小与质量成正比。但物体所受重力大小与位置有关。比如在地球上，物体所受重力随所在纬度的增加而增大。</w:t>
      </w:r>
    </w:p>
    <w:p>
      <w:pPr>
        <w:spacing w:before="1"/>
        <w:ind w:left="159" w:right="0" w:firstLine="0"/>
        <w:jc w:val="left"/>
        <w:rPr>
          <w:rFonts w:ascii="微软雅黑" w:eastAsia="微软雅黑" w:hint="eastAsia"/>
          <w:sz w:val="36"/>
        </w:rPr>
      </w:pPr>
      <w:r>
        <w:rPr>
          <w:rFonts w:ascii="微软雅黑" w:eastAsia="微软雅黑" w:hint="eastAsia"/>
          <w:sz w:val="36"/>
        </w:rPr>
        <w:t>5、弹力是接触力，因此弹力存在的条件是：物体要接触而且要发生形变。</w:t>
      </w:r>
    </w:p>
    <w:p>
      <w:pPr>
        <w:tabs>
          <w:tab w:val="left" w:pos="3644"/>
        </w:tabs>
        <w:spacing w:before="273"/>
        <w:ind w:left="159" w:right="0" w:firstLine="0"/>
        <w:jc w:val="left"/>
        <w:rPr>
          <w:rFonts w:ascii="微软雅黑" w:eastAsia="微软雅黑" w:hint="eastAsia"/>
          <w:sz w:val="36"/>
        </w:rPr>
      </w:pPr>
      <w:r>
        <w:rPr>
          <w:rFonts w:ascii="微软雅黑" w:eastAsia="微软雅黑" w:hint="eastAsia"/>
          <w:sz w:val="36"/>
        </w:rPr>
        <w:t>6、胡克定律</w:t>
      </w:r>
      <w:r>
        <w:rPr>
          <w:rFonts w:ascii="微软雅黑" w:eastAsia="微软雅黑" w:hint="eastAsia"/>
          <w:spacing w:val="-4"/>
          <w:sz w:val="36"/>
        </w:rPr>
        <w:t>：f=kx</w:t>
        <w:tab/>
      </w:r>
      <w:r>
        <w:rPr>
          <w:rFonts w:ascii="微软雅黑" w:eastAsia="微软雅黑" w:hint="eastAsia"/>
          <w:sz w:val="36"/>
        </w:rPr>
        <w:t>其中</w:t>
      </w:r>
      <w:r>
        <w:rPr>
          <w:rFonts w:ascii="微软雅黑" w:eastAsia="微软雅黑" w:hint="eastAsia"/>
          <w:spacing w:val="-16"/>
          <w:sz w:val="36"/>
        </w:rPr>
        <w:t xml:space="preserve"> </w:t>
      </w:r>
      <w:r>
        <w:rPr>
          <w:rFonts w:ascii="微软雅黑" w:eastAsia="微软雅黑" w:hint="eastAsia"/>
          <w:sz w:val="36"/>
        </w:rPr>
        <w:t>k</w:t>
      </w:r>
      <w:r>
        <w:rPr>
          <w:rFonts w:ascii="微软雅黑" w:eastAsia="微软雅黑" w:hint="eastAsia"/>
          <w:spacing w:val="-19"/>
          <w:sz w:val="36"/>
        </w:rPr>
        <w:t xml:space="preserve"> </w:t>
      </w:r>
      <w:r>
        <w:rPr>
          <w:rFonts w:ascii="微软雅黑" w:eastAsia="微软雅黑" w:hint="eastAsia"/>
          <w:sz w:val="36"/>
        </w:rPr>
        <w:t>叫做弹簧的劲度系数，由弹簧的材料、长度、粗细等因素决定。</w:t>
      </w:r>
    </w:p>
    <w:p>
      <w:pPr>
        <w:spacing w:before="273" w:line="338" w:lineRule="auto"/>
        <w:ind w:left="520" w:right="265" w:hanging="361"/>
        <w:jc w:val="left"/>
        <w:rPr>
          <w:rFonts w:ascii="微软雅黑" w:eastAsia="微软雅黑" w:hAnsi="微软雅黑" w:hint="eastAsia"/>
          <w:sz w:val="36"/>
        </w:rPr>
      </w:pPr>
      <w:r>
        <w:rPr>
          <w:rFonts w:ascii="微软雅黑" w:eastAsia="微软雅黑" w:hAnsi="微软雅黑" w:hint="eastAsia"/>
          <w:sz w:val="36"/>
        </w:rPr>
        <w:t>7、判断摩擦力存在的方法：①是否相互接触并挤压；②接触面是否粗糙；③两物体间有没有相对运动或相对运动趋势。三者缺一不可！</w:t>
      </w:r>
    </w:p>
    <w:p>
      <w:pPr>
        <w:spacing w:before="0" w:line="338" w:lineRule="auto"/>
        <w:ind w:left="520" w:right="265" w:hanging="361"/>
        <w:jc w:val="left"/>
        <w:rPr>
          <w:rFonts w:ascii="微软雅黑" w:eastAsia="微软雅黑" w:hint="eastAsia"/>
          <w:sz w:val="36"/>
        </w:rPr>
      </w:pPr>
      <w:r>
        <w:rPr>
          <w:rFonts w:ascii="微软雅黑" w:eastAsia="微软雅黑" w:hint="eastAsia"/>
          <w:sz w:val="36"/>
        </w:rPr>
        <w:t>8、摩擦力总是阻碍物体的相对运动。对受力物体而言，摩擦力一般是其运动的阻力，但有时也可称为其运动的动力。</w:t>
      </w:r>
    </w:p>
    <w:p>
      <w:pPr>
        <w:spacing w:before="2" w:line="338" w:lineRule="auto"/>
        <w:ind w:left="520" w:right="265" w:hanging="361"/>
        <w:jc w:val="left"/>
        <w:rPr>
          <w:rFonts w:ascii="微软雅黑" w:eastAsia="微软雅黑" w:hint="eastAsia"/>
          <w:sz w:val="36"/>
        </w:rPr>
      </w:pPr>
      <w:r>
        <w:rPr>
          <w:rFonts w:ascii="微软雅黑" w:eastAsia="微软雅黑" w:hint="eastAsia"/>
          <w:sz w:val="36"/>
        </w:rPr>
        <w:t>9、当物体不受外力或受力平衡（即合外力为零）</w:t>
      </w:r>
      <w:r>
        <w:rPr>
          <w:rFonts w:ascii="微软雅黑" w:eastAsia="微软雅黑" w:hint="eastAsia"/>
          <w:spacing w:val="-1"/>
          <w:sz w:val="36"/>
        </w:rPr>
        <w:t>时，物体保持静止状态或做匀速直线运动。</w:t>
      </w:r>
      <w:r>
        <w:rPr>
          <w:rFonts w:ascii="微软雅黑" w:eastAsia="微软雅黑" w:hint="eastAsia"/>
          <w:sz w:val="36"/>
        </w:rPr>
        <w:t>当合外力的方向与运动方向相同时，物体将做加速运动；</w:t>
      </w:r>
    </w:p>
    <w:p>
      <w:pPr>
        <w:spacing w:before="0"/>
        <w:ind w:left="520" w:right="0" w:firstLine="0"/>
        <w:jc w:val="left"/>
        <w:rPr>
          <w:rFonts w:ascii="微软雅黑" w:eastAsia="微软雅黑" w:hint="eastAsia"/>
          <w:sz w:val="36"/>
        </w:rPr>
      </w:pPr>
      <w:r>
        <w:rPr>
          <w:rFonts w:ascii="微软雅黑" w:eastAsia="微软雅黑" w:hint="eastAsia"/>
          <w:sz w:val="36"/>
        </w:rPr>
        <w:t>当合外力的方向与运动方向相反时，物体将做减速运动。</w:t>
      </w:r>
    </w:p>
    <w:p>
      <w:pPr>
        <w:spacing w:before="273" w:line="338" w:lineRule="auto"/>
        <w:ind w:left="520" w:right="1917" w:firstLine="0"/>
        <w:jc w:val="left"/>
        <w:rPr>
          <w:rFonts w:ascii="微软雅黑" w:eastAsia="微软雅黑" w:hint="eastAsia"/>
          <w:sz w:val="36"/>
        </w:rPr>
      </w:pPr>
      <w:r>
        <w:rPr>
          <w:rFonts w:ascii="微软雅黑" w:eastAsia="微软雅黑" w:hint="eastAsia"/>
          <w:sz w:val="36"/>
        </w:rPr>
        <w:t>当合外力（大小不变）的方向与运动方向垂直时，物体将做匀速圆周运动运动； 当合外力的方向与运动方向成锐角或钝角时，物体将做曲线运动。</w:t>
      </w:r>
    </w:p>
    <w:p>
      <w:pPr>
        <w:spacing w:before="1"/>
        <w:ind w:left="159" w:right="0" w:firstLine="0"/>
        <w:jc w:val="left"/>
        <w:rPr>
          <w:rFonts w:ascii="微软雅黑" w:eastAsia="微软雅黑" w:hAnsi="微软雅黑" w:hint="eastAsia"/>
          <w:sz w:val="36"/>
        </w:rPr>
      </w:pPr>
      <w:r>
        <w:rPr>
          <w:rFonts w:ascii="微软雅黑" w:eastAsia="微软雅黑" w:hAnsi="微软雅黑" w:hint="eastAsia"/>
          <w:spacing w:val="-1"/>
          <w:sz w:val="36"/>
        </w:rPr>
        <w:t>1</w:t>
      </w:r>
      <w:r>
        <w:rPr>
          <w:rFonts w:ascii="微软雅黑" w:eastAsia="微软雅黑" w:hAnsi="微软雅黑" w:hint="eastAsia"/>
          <w:spacing w:val="3"/>
          <w:sz w:val="36"/>
        </w:rPr>
        <w:t>0</w:t>
      </w:r>
      <w:r>
        <w:rPr>
          <w:rFonts w:ascii="微软雅黑" w:eastAsia="微软雅黑" w:hAnsi="微软雅黑" w:hint="eastAsia"/>
          <w:spacing w:val="-19"/>
          <w:sz w:val="36"/>
        </w:rPr>
        <w:t>、分析物体受力时，既要有“整体”，又要学会“隔离”。</w:t>
      </w:r>
    </w:p>
    <w:p>
      <w:pPr>
        <w:pStyle w:val="Heading6"/>
        <w:spacing w:before="284"/>
      </w:pPr>
      <w:r>
        <w:t>例题：</w:t>
      </w:r>
    </w:p>
    <w:p>
      <w:pPr>
        <w:pStyle w:val="BodyText"/>
        <w:spacing w:before="92" w:line="211" w:lineRule="auto"/>
        <w:ind w:left="476" w:right="405" w:hanging="318"/>
      </w:pPr>
      <w:r>
        <w:t>1</w:t>
      </w:r>
      <w:r>
        <w:rPr>
          <w:spacing w:val="-5"/>
        </w:rPr>
        <w:t xml:space="preserve">、水平地面上一只木箱自重为 </w:t>
      </w:r>
      <w:r>
        <w:rPr>
          <w:spacing w:val="-22"/>
        </w:rPr>
        <w:t>G</w:t>
      </w:r>
      <w:r>
        <w:rPr>
          <w:spacing w:val="2"/>
        </w:rPr>
        <w:t xml:space="preserve">，内有一只重为 </w:t>
      </w:r>
      <w:r>
        <w:rPr>
          <w:spacing w:val="-14"/>
        </w:rPr>
        <w:t>G</w:t>
      </w:r>
      <w:r>
        <w:rPr>
          <w:spacing w:val="-14"/>
          <w:position w:val="-13"/>
          <w:sz w:val="29"/>
        </w:rPr>
        <w:t>0</w:t>
      </w:r>
      <w:r>
        <w:rPr>
          <w:spacing w:val="-12"/>
        </w:rPr>
        <w:t>的小蝴蝶，在木箱内空间匀速飞动。则木箱对地面的压</w:t>
      </w:r>
      <w:r>
        <w:t>力为多大？</w:t>
      </w:r>
    </w:p>
    <w:p>
      <w:pPr>
        <w:pStyle w:val="BodyText"/>
        <w:rPr>
          <w:sz w:val="32"/>
        </w:rPr>
      </w:pPr>
    </w:p>
    <w:p>
      <w:pPr>
        <w:pStyle w:val="BodyText"/>
        <w:rPr>
          <w:sz w:val="32"/>
        </w:rPr>
      </w:pPr>
    </w:p>
    <w:p>
      <w:pPr>
        <w:pStyle w:val="BodyText"/>
        <w:rPr>
          <w:sz w:val="32"/>
        </w:rPr>
      </w:pPr>
    </w:p>
    <w:p>
      <w:pPr>
        <w:pStyle w:val="BodyText"/>
        <w:spacing w:before="255" w:line="283" w:lineRule="auto"/>
        <w:ind w:left="476" w:right="408" w:hanging="318"/>
      </w:pPr>
      <w:r>
        <w:t>2</w:t>
      </w:r>
      <w:r>
        <w:rPr>
          <w:spacing w:val="-5"/>
        </w:rPr>
        <w:t>、如图，</w:t>
      </w:r>
      <w:r>
        <w:rPr>
          <w:spacing w:val="-18"/>
        </w:rPr>
        <w:t>A</w:t>
      </w:r>
      <w:r>
        <w:rPr>
          <w:spacing w:val="-15"/>
        </w:rPr>
        <w:t>、</w:t>
      </w:r>
      <w:r>
        <w:t>B</w:t>
      </w:r>
      <w:r>
        <w:rPr>
          <w:spacing w:val="-10"/>
        </w:rPr>
        <w:t xml:space="preserve"> 之间滑动摩擦力为 </w:t>
      </w:r>
      <w:r>
        <w:rPr>
          <w:spacing w:val="-4"/>
        </w:rPr>
        <w:t>10N，B</w:t>
      </w:r>
      <w:r>
        <w:rPr>
          <w:spacing w:val="-19"/>
        </w:rPr>
        <w:t>、</w:t>
      </w:r>
      <w:r>
        <w:t>C</w:t>
      </w:r>
      <w:r>
        <w:rPr>
          <w:spacing w:val="-9"/>
        </w:rPr>
        <w:t xml:space="preserve"> 之间的滑动摩擦力为 </w:t>
      </w:r>
      <w:r>
        <w:t>30N</w:t>
      </w:r>
      <w:r>
        <w:rPr>
          <w:spacing w:val="7"/>
        </w:rPr>
        <w:t>。试求：当</w:t>
      </w:r>
      <w:r>
        <w:t>F</w:t>
      </w:r>
      <w:r>
        <w:rPr>
          <w:spacing w:val="-8"/>
        </w:rPr>
        <w:t xml:space="preserve"> 为多大时，</w:t>
      </w:r>
      <w:r>
        <w:rPr>
          <w:spacing w:val="-13"/>
        </w:rPr>
        <w:t>B</w:t>
      </w:r>
      <w:r>
        <w:rPr>
          <w:spacing w:val="-8"/>
        </w:rPr>
        <w:t xml:space="preserve"> 能被匀速</w:t>
      </w:r>
      <w:r>
        <w:t>拉动？</w:t>
      </w:r>
    </w:p>
    <w:p>
      <w:pPr>
        <w:pStyle w:val="BodyText"/>
        <w:rPr>
          <w:sz w:val="32"/>
        </w:rPr>
      </w:pPr>
    </w:p>
    <w:p>
      <w:pPr>
        <w:pStyle w:val="BodyText"/>
        <w:rPr>
          <w:sz w:val="32"/>
        </w:rPr>
      </w:pPr>
    </w:p>
    <w:p>
      <w:pPr>
        <w:pStyle w:val="BodyText"/>
        <w:spacing w:before="3"/>
        <w:rPr>
          <w:sz w:val="27"/>
        </w:rPr>
      </w:pPr>
    </w:p>
    <w:p>
      <w:pPr>
        <w:spacing w:before="0"/>
        <w:ind w:left="0" w:right="253" w:firstLine="0"/>
        <w:jc w:val="center"/>
        <w:rPr>
          <w:rFonts w:ascii="Arial"/>
          <w:sz w:val="27"/>
        </w:rPr>
      </w:pPr>
      <w:r>
        <w:rPr>
          <w:rFonts w:ascii="Arial"/>
          <w:w w:val="89"/>
          <w:sz w:val="27"/>
        </w:rPr>
        <w:t>3</w:t>
      </w:r>
    </w:p>
    <w:p>
      <w:pPr>
        <w:spacing w:after="0"/>
        <w:jc w:val="center"/>
        <w:rPr>
          <w:rFonts w:ascii="Arial"/>
          <w:sz w:val="27"/>
        </w:rPr>
        <w:sectPr>
          <w:pgSz w:w="17860" w:h="25260"/>
          <w:pgMar w:top="1420" w:right="1280" w:bottom="280" w:left="1540" w:header="708" w:footer="708"/>
          <w:pgNumType w:start="10"/>
          <w:cols w:space="708"/>
        </w:sectPr>
      </w:pPr>
    </w:p>
    <w:p>
      <w:pPr>
        <w:pStyle w:val="BodyText"/>
        <w:rPr>
          <w:rFonts w:ascii="Arial"/>
          <w:sz w:val="20"/>
        </w:rPr>
      </w:pPr>
      <w:r>
        <w:pict>
          <v:group id="_x0000_s1043" style="width:893pt;height:1248pt;margin-top:0;margin-left:0;mso-position-horizontal-relative:page;mso-position-vertical-relative:page;position:absolute;z-index:-251654144" coordorigin="0,0" coordsize="17860,24960">
            <v:shape id="_x0000_s1044" type="#_x0000_t75" style="width:1480;height:260;left:8200;position:absolute;top:7760" stroked="f">
              <v:imagedata r:id="rId14" o:title=""/>
            </v:shape>
            <v:shape id="_x0000_s1045" type="#_x0000_t75" style="width:1480;height:260;left:2540;position:absolute;top:8240" stroked="f">
              <v:imagedata r:id="rId19" o:title=""/>
            </v:shape>
            <v:shape id="_x0000_s1046" type="#_x0000_t75" style="width:1640;height:260;left:10180;position:absolute;top:9165" stroked="f">
              <v:imagedata r:id="rId20" o:title=""/>
            </v:shape>
            <v:shape id="_x0000_s1047" type="#_x0000_t75" style="width:1800;height:260;left:14120;position:absolute;top:9165" stroked="f">
              <v:imagedata r:id="rId16" o:title=""/>
            </v:shape>
            <v:shape id="_x0000_s1048" type="#_x0000_t75" style="width:17860;height:24960;position:absolute" stroked="f">
              <v:imagedata r:id="rId21" o:title=""/>
            </v:shape>
          </v:group>
        </w:pict>
      </w:r>
    </w:p>
    <w:p>
      <w:pPr>
        <w:pStyle w:val="BodyText"/>
        <w:rPr>
          <w:rFonts w:ascii="Arial"/>
          <w:sz w:val="20"/>
        </w:rPr>
      </w:pPr>
    </w:p>
    <w:p>
      <w:pPr>
        <w:pStyle w:val="BodyText"/>
        <w:rPr>
          <w:rFonts w:ascii="Arial"/>
          <w:sz w:val="20"/>
        </w:rPr>
      </w:pPr>
    </w:p>
    <w:p>
      <w:pPr>
        <w:pStyle w:val="BodyText"/>
        <w:spacing w:before="211" w:line="346" w:lineRule="exact"/>
        <w:ind w:right="381"/>
        <w:jc w:val="right"/>
      </w:pPr>
      <w:r>
        <w:t>3</w:t>
      </w:r>
      <w:r>
        <w:rPr>
          <w:spacing w:val="-2"/>
        </w:rPr>
        <w:t>、在斜面上放一木块，要使木块能沿斜面匀速向上滑动，必须沿斜面向上用一个拉力</w:t>
      </w:r>
      <w:r>
        <w:t>F</w:t>
      </w:r>
      <w:r>
        <w:rPr>
          <w:spacing w:val="30"/>
        </w:rPr>
        <w:t xml:space="preserve"> ，</w:t>
      </w:r>
      <w:r>
        <w:rPr>
          <w:spacing w:val="-13"/>
        </w:rPr>
        <w:t>F</w:t>
      </w:r>
      <w:r>
        <w:rPr>
          <w:spacing w:val="83"/>
        </w:rPr>
        <w:t xml:space="preserve"> </w:t>
      </w:r>
      <w:r>
        <w:t>=15N，如图甲</w:t>
      </w:r>
    </w:p>
    <w:p>
      <w:pPr>
        <w:tabs>
          <w:tab w:val="left" w:pos="529"/>
        </w:tabs>
        <w:spacing w:before="0" w:line="138" w:lineRule="exact"/>
        <w:ind w:left="0" w:right="2280" w:firstLine="0"/>
        <w:jc w:val="right"/>
        <w:rPr>
          <w:sz w:val="16"/>
        </w:rPr>
      </w:pPr>
      <w:r>
        <w:rPr>
          <w:w w:val="105"/>
          <w:sz w:val="16"/>
        </w:rPr>
        <w:t>1</w:t>
        <w:tab/>
      </w:r>
      <w:r>
        <w:rPr>
          <w:sz w:val="16"/>
        </w:rPr>
        <w:t>1</w:t>
      </w:r>
    </w:p>
    <w:p>
      <w:pPr>
        <w:pStyle w:val="BodyText"/>
        <w:spacing w:line="330" w:lineRule="exact"/>
        <w:ind w:right="346"/>
        <w:jc w:val="right"/>
      </w:pPr>
      <w:r>
        <w:rPr>
          <w:spacing w:val="-1"/>
        </w:rPr>
        <w:t>所示；若要使木块沿斜面向下匀速滑动，必须沿斜面向上用一个拉力</w:t>
      </w:r>
      <w:r>
        <w:t>F</w:t>
      </w:r>
      <w:r>
        <w:rPr>
          <w:spacing w:val="28"/>
        </w:rPr>
        <w:t xml:space="preserve"> ，</w:t>
      </w:r>
      <w:r>
        <w:rPr>
          <w:spacing w:val="-13"/>
        </w:rPr>
        <w:t>F</w:t>
      </w:r>
      <w:r>
        <w:rPr>
          <w:spacing w:val="79"/>
        </w:rPr>
        <w:t xml:space="preserve"> </w:t>
      </w:r>
      <w:r>
        <w:t>=5N，如图乙所示，试求木块</w:t>
      </w:r>
    </w:p>
    <w:p>
      <w:pPr>
        <w:tabs>
          <w:tab w:val="left" w:pos="529"/>
        </w:tabs>
        <w:spacing w:before="0" w:line="138" w:lineRule="exact"/>
        <w:ind w:left="0" w:right="4304" w:firstLine="0"/>
        <w:jc w:val="right"/>
        <w:rPr>
          <w:sz w:val="16"/>
        </w:rPr>
      </w:pPr>
      <w:r>
        <w:rPr>
          <w:w w:val="105"/>
          <w:sz w:val="16"/>
        </w:rPr>
        <w:t>2</w:t>
        <w:tab/>
      </w:r>
      <w:r>
        <w:rPr>
          <w:sz w:val="16"/>
        </w:rPr>
        <w:t>2</w:t>
      </w:r>
    </w:p>
    <w:p>
      <w:pPr>
        <w:pStyle w:val="BodyText"/>
        <w:spacing w:line="381" w:lineRule="exact"/>
        <w:ind w:left="476"/>
      </w:pPr>
      <w:r>
        <w:t>与斜面之间的滑动摩擦力大小。</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28"/>
        </w:rPr>
      </w:pPr>
    </w:p>
    <w:p>
      <w:pPr>
        <w:pStyle w:val="BodyText"/>
        <w:tabs>
          <w:tab w:val="left" w:pos="2370"/>
          <w:tab w:val="left" w:pos="8030"/>
        </w:tabs>
        <w:spacing w:line="283" w:lineRule="auto"/>
        <w:ind w:left="476" w:right="355" w:hanging="318"/>
      </w:pPr>
      <w:r>
        <w:t>4、在横梁下边用细</w:t>
      </w:r>
      <w:r>
        <w:rPr>
          <w:spacing w:val="65"/>
        </w:rPr>
        <w:t>线</w:t>
      </w:r>
      <w:r>
        <w:t>a</w:t>
      </w:r>
      <w:r>
        <w:rPr>
          <w:spacing w:val="1"/>
        </w:rPr>
        <w:t xml:space="preserve"> </w:t>
      </w:r>
      <w:r>
        <w:t>栓一质量较大的金属球，金属球的下面用同样的细</w:t>
      </w:r>
      <w:r>
        <w:rPr>
          <w:spacing w:val="37"/>
        </w:rPr>
        <w:t>线</w:t>
      </w:r>
      <w:r>
        <w:t>b</w:t>
      </w:r>
      <w:r>
        <w:rPr>
          <w:spacing w:val="9"/>
        </w:rPr>
        <w:t xml:space="preserve"> </w:t>
      </w:r>
      <w:r>
        <w:t>系一小木棒，如图所示。当用手向下猛拉小木棒时，会被拉断的细线是</w:t>
        <w:tab/>
        <w:t>；当当用手向下慢慢拉小木棒时，会被拉断的</w:t>
      </w:r>
      <w:r>
        <w:rPr>
          <w:spacing w:val="-19"/>
        </w:rPr>
        <w:t>细</w:t>
      </w:r>
      <w:r>
        <w:t>线是</w:t>
        <w:tab/>
        <w:t>。</w:t>
      </w:r>
    </w:p>
    <w:p>
      <w:pPr>
        <w:pStyle w:val="BodyText"/>
        <w:spacing w:line="345" w:lineRule="exact"/>
        <w:ind w:left="159"/>
      </w:pPr>
      <w:r>
        <w:t>5、一只重为G 的木箱放在大磅秤上，木箱内有一台重为G 的小磅秤，在笑小秤上站着一个重为G 的人。</w:t>
      </w:r>
    </w:p>
    <w:p>
      <w:pPr>
        <w:tabs>
          <w:tab w:val="left" w:pos="8167"/>
          <w:tab w:val="left" w:pos="13568"/>
        </w:tabs>
        <w:spacing w:before="0" w:line="138" w:lineRule="exact"/>
        <w:ind w:left="2132" w:right="0" w:firstLine="0"/>
        <w:jc w:val="left"/>
        <w:rPr>
          <w:sz w:val="16"/>
        </w:rPr>
      </w:pPr>
      <w:r>
        <w:rPr>
          <w:w w:val="105"/>
          <w:sz w:val="16"/>
        </w:rPr>
        <w:t>1</w:t>
        <w:tab/>
        <w:t>2</w:t>
        <w:tab/>
        <w:t>3</w:t>
      </w:r>
    </w:p>
    <w:p>
      <w:pPr>
        <w:pStyle w:val="BodyText"/>
        <w:tabs>
          <w:tab w:val="left" w:pos="10165"/>
          <w:tab w:val="left" w:pos="14263"/>
        </w:tabs>
        <w:spacing w:line="382" w:lineRule="exact"/>
        <w:ind w:left="476"/>
      </w:pPr>
      <w:r>
        <w:rPr>
          <w:w w:val="102"/>
        </w:rPr>
        <w:t>当人用力向上顶木箱时（设力的大小</w:t>
      </w:r>
      <w:r>
        <w:rPr>
          <w:spacing w:val="54"/>
          <w:w w:val="102"/>
        </w:rPr>
        <w:t>为</w:t>
      </w:r>
      <w:r>
        <w:rPr>
          <w:spacing w:val="-4"/>
          <w:w w:val="102"/>
        </w:rPr>
        <w:t>F</w:t>
      </w:r>
      <w:r>
        <w:rPr>
          <w:spacing w:val="-159"/>
          <w:w w:val="102"/>
        </w:rPr>
        <w:t>）</w:t>
      </w:r>
      <w:r>
        <w:rPr>
          <w:w w:val="102"/>
        </w:rPr>
        <w:t>，小磅秤的示数为</w:t>
      </w:r>
      <w:r>
        <w:tab/>
      </w:r>
      <w:r>
        <w:rPr>
          <w:w w:val="102"/>
        </w:rPr>
        <w:t>，大磅秤的示数为</w:t>
      </w:r>
      <w:r>
        <w:tab/>
      </w:r>
      <w:r>
        <w:rPr>
          <w:w w:val="102"/>
        </w:rPr>
        <w:t>。</w:t>
      </w:r>
    </w:p>
    <w:p>
      <w:pPr>
        <w:pStyle w:val="BodyText"/>
        <w:tabs>
          <w:tab w:val="left" w:pos="6788"/>
          <w:tab w:val="left" w:pos="9298"/>
          <w:tab w:val="left" w:pos="10403"/>
        </w:tabs>
        <w:spacing w:before="71" w:line="283" w:lineRule="auto"/>
        <w:ind w:left="631" w:right="4317" w:hanging="473"/>
      </w:pPr>
      <w:r>
        <w:t>6、两个人分别站在两条大小不同的船上进行拔河比赛，结果是</w:t>
        <w:tab/>
        <w:t>（</w:t>
        <w:tab/>
      </w:r>
      <w:r>
        <w:rPr>
          <w:spacing w:val="-18"/>
        </w:rPr>
        <w:t xml:space="preserve">） </w:t>
      </w:r>
      <w:r>
        <w:t>A、力气大的把力气小的拉过去</w:t>
        <w:tab/>
      </w:r>
      <w:r>
        <w:rPr>
          <w:spacing w:val="-15"/>
        </w:rPr>
        <w:t>B</w:t>
      </w:r>
      <w:r>
        <w:t>、船大的把船小的拉过去</w:t>
      </w:r>
    </w:p>
    <w:p>
      <w:pPr>
        <w:pStyle w:val="BodyText"/>
        <w:tabs>
          <w:tab w:val="left" w:pos="6777"/>
        </w:tabs>
        <w:spacing w:line="396" w:lineRule="exact"/>
        <w:ind w:left="631"/>
      </w:pPr>
      <w:r>
        <w:t>C、两条船都要相互靠拢，但大船靠拢得慢</w:t>
        <w:tab/>
      </w:r>
      <w:r>
        <w:rPr>
          <w:spacing w:val="-4"/>
        </w:rPr>
        <w:t>D</w:t>
      </w:r>
      <w:r>
        <w:t>、两条船以相同的速度相互靠拢</w:t>
      </w:r>
    </w:p>
    <w:p>
      <w:pPr>
        <w:pStyle w:val="BodyText"/>
        <w:spacing w:before="71" w:line="283" w:lineRule="auto"/>
        <w:ind w:left="476" w:right="534" w:hanging="318"/>
      </w:pPr>
      <w:r>
        <w:rPr>
          <w:w w:val="102"/>
        </w:rPr>
        <w:t>7、如图，物块放在粗糙的水平桌面上，通过滑轮用线牵引，求</w:t>
      </w:r>
      <w:r>
        <w:rPr>
          <w:spacing w:val="-204"/>
          <w:w w:val="102"/>
        </w:rPr>
        <w:t>：</w:t>
      </w:r>
      <w:r>
        <w:rPr>
          <w:w w:val="102"/>
        </w:rPr>
        <w:t>（</w:t>
      </w:r>
      <w:r>
        <w:rPr>
          <w:spacing w:val="-4"/>
          <w:w w:val="102"/>
        </w:rPr>
        <w:t>1</w:t>
      </w:r>
      <w:r>
        <w:rPr>
          <w:w w:val="102"/>
        </w:rPr>
        <w:t>）摩擦力</w:t>
      </w:r>
      <w:r>
        <w:rPr>
          <w:spacing w:val="-87"/>
        </w:rPr>
        <w:t xml:space="preserve"> </w:t>
      </w:r>
      <w:r>
        <w:rPr>
          <w:w w:val="102"/>
        </w:rPr>
        <w:t>f</w:t>
      </w:r>
      <w:r>
        <w:rPr>
          <w:spacing w:val="-76"/>
        </w:rPr>
        <w:t xml:space="preserve"> </w:t>
      </w:r>
      <w:r>
        <w:rPr>
          <w:spacing w:val="-29"/>
          <w:w w:val="102"/>
        </w:rPr>
        <w:t>的变化情况；</w:t>
      </w:r>
      <w:r>
        <w:rPr>
          <w:w w:val="102"/>
        </w:rPr>
        <w:t>（2）</w:t>
      </w:r>
      <w:r>
        <w:rPr>
          <w:spacing w:val="-6"/>
          <w:w w:val="102"/>
        </w:rPr>
        <w:t>若绳速</w:t>
      </w:r>
      <w:r>
        <w:t>不变，则物块的运动速度如何变化？</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
        <w:rPr>
          <w:sz w:val="36"/>
        </w:rPr>
      </w:pPr>
    </w:p>
    <w:p>
      <w:pPr>
        <w:pStyle w:val="BodyText"/>
        <w:spacing w:before="1" w:line="346" w:lineRule="exact"/>
        <w:ind w:left="159"/>
      </w:pPr>
      <w:r>
        <w:t>8</w:t>
      </w:r>
      <w:r>
        <w:rPr>
          <w:spacing w:val="9"/>
        </w:rPr>
        <w:t>、两个轻质弹簧</w:t>
      </w:r>
      <w:r>
        <w:t>L1、L2</w:t>
      </w:r>
      <w:r>
        <w:rPr>
          <w:spacing w:val="-1"/>
        </w:rPr>
        <w:t xml:space="preserve"> 的劲度系数分别为</w:t>
      </w:r>
      <w:r>
        <w:t>k</w:t>
      </w:r>
      <w:r>
        <w:rPr>
          <w:spacing w:val="-21"/>
        </w:rPr>
        <w:t xml:space="preserve"> 和 </w:t>
      </w:r>
      <w:r>
        <w:t>k</w:t>
      </w:r>
      <w:r>
        <w:rPr>
          <w:spacing w:val="-55"/>
        </w:rPr>
        <w:t xml:space="preserve"> </w:t>
      </w:r>
      <w:r>
        <w:t>（</w:t>
      </w:r>
      <w:r>
        <w:rPr>
          <w:spacing w:val="-28"/>
        </w:rPr>
        <w:t xml:space="preserve">且 </w:t>
      </w:r>
      <w:r>
        <w:t>k</w:t>
      </w:r>
      <w:r>
        <w:rPr>
          <w:spacing w:val="-55"/>
        </w:rPr>
        <w:t xml:space="preserve"> </w:t>
      </w:r>
      <w:r>
        <w:t>=2k</w:t>
      </w:r>
      <w:r>
        <w:rPr>
          <w:spacing w:val="-56"/>
        </w:rPr>
        <w:t xml:space="preserve"> </w:t>
      </w:r>
      <w:r>
        <w:rPr>
          <w:spacing w:val="-159"/>
        </w:rPr>
        <w:t>）</w:t>
      </w:r>
      <w:r>
        <w:t>。现按如图方式组装用它们吊起滑轮和重</w:t>
      </w:r>
    </w:p>
    <w:p>
      <w:pPr>
        <w:tabs>
          <w:tab w:val="left" w:pos="673"/>
          <w:tab w:val="left" w:pos="1624"/>
          <w:tab w:val="left" w:pos="2178"/>
        </w:tabs>
        <w:spacing w:before="0" w:line="138" w:lineRule="exact"/>
        <w:ind w:left="0" w:right="0" w:firstLine="0"/>
        <w:jc w:val="center"/>
        <w:rPr>
          <w:sz w:val="16"/>
        </w:rPr>
      </w:pPr>
      <w:r>
        <w:rPr>
          <w:w w:val="105"/>
          <w:sz w:val="16"/>
        </w:rPr>
        <w:t>1</w:t>
        <w:tab/>
        <w:t>2</w:t>
        <w:tab/>
        <w:t>1</w:t>
        <w:tab/>
        <w:t>2</w:t>
      </w:r>
    </w:p>
    <w:p>
      <w:pPr>
        <w:pStyle w:val="BodyText"/>
        <w:spacing w:line="382" w:lineRule="exact"/>
        <w:ind w:left="476"/>
      </w:pPr>
      <w:r>
        <w:t>物。如果滑轮和重物的重力均为G，则两弹簧的升长量之比为多大？</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Heading1"/>
        <w:spacing w:before="282"/>
      </w:pPr>
      <w:r>
        <w:t>第四讲、《密度》</w:t>
      </w:r>
    </w:p>
    <w:p>
      <w:pPr>
        <w:pStyle w:val="BodyText"/>
        <w:rPr>
          <w:b/>
          <w:sz w:val="48"/>
        </w:rPr>
      </w:pPr>
    </w:p>
    <w:p>
      <w:pPr>
        <w:spacing w:before="425"/>
        <w:ind w:left="0" w:right="253" w:firstLine="0"/>
        <w:jc w:val="center"/>
        <w:rPr>
          <w:rFonts w:ascii="Arial"/>
          <w:sz w:val="27"/>
        </w:rPr>
      </w:pPr>
      <w:r>
        <w:rPr>
          <w:rFonts w:ascii="Arial"/>
          <w:w w:val="89"/>
          <w:sz w:val="27"/>
        </w:rPr>
        <w:t>4</w:t>
      </w:r>
    </w:p>
    <w:p>
      <w:pPr>
        <w:spacing w:after="0"/>
        <w:jc w:val="center"/>
        <w:rPr>
          <w:rFonts w:ascii="Arial"/>
          <w:sz w:val="27"/>
        </w:rPr>
        <w:sectPr>
          <w:pgSz w:w="17860" w:h="25260"/>
          <w:pgMar w:top="2420" w:right="1280" w:bottom="280" w:left="1540" w:header="708" w:footer="708"/>
          <w:pgNumType w:start="11"/>
          <w:cols w:space="708"/>
        </w:sectPr>
      </w:pPr>
    </w:p>
    <w:p>
      <w:pPr>
        <w:spacing w:before="0" w:line="641" w:lineRule="exact"/>
        <w:ind w:left="159" w:right="0" w:firstLine="0"/>
        <w:jc w:val="left"/>
        <w:rPr>
          <w:rFonts w:ascii="微软雅黑" w:eastAsia="微软雅黑" w:hint="eastAsia"/>
          <w:sz w:val="36"/>
        </w:rPr>
      </w:pPr>
      <w:r>
        <w:rPr>
          <w:rFonts w:ascii="微软雅黑" w:eastAsia="微软雅黑" w:hint="eastAsia"/>
          <w:sz w:val="36"/>
        </w:rPr>
        <w:t>1、一般来说，不同物质的密度是不同的。密度的大小可以作为鉴别物质的依据之一，但不是</w:t>
      </w:r>
    </w:p>
    <w:p>
      <w:pPr>
        <w:spacing w:before="273"/>
        <w:ind w:left="520" w:right="0" w:firstLine="0"/>
        <w:jc w:val="left"/>
        <w:rPr>
          <w:rFonts w:ascii="微软雅黑" w:eastAsia="微软雅黑" w:hint="eastAsia"/>
          <w:sz w:val="36"/>
        </w:rPr>
      </w:pPr>
      <w:r>
        <w:rPr>
          <w:rFonts w:ascii="微软雅黑" w:eastAsia="微软雅黑" w:hint="eastAsia"/>
          <w:sz w:val="36"/>
        </w:rPr>
        <w:t>唯一的依据，不能认为密度相同的就一定是同种物质。</w:t>
      </w:r>
    </w:p>
    <w:p>
      <w:pPr>
        <w:spacing w:before="272" w:line="338" w:lineRule="auto"/>
        <w:ind w:left="520" w:right="241" w:hanging="361"/>
        <w:jc w:val="left"/>
        <w:rPr>
          <w:rFonts w:ascii="微软雅黑" w:eastAsia="微软雅黑" w:hint="eastAsia"/>
          <w:sz w:val="36"/>
        </w:rPr>
      </w:pPr>
      <w:r>
        <w:rPr>
          <w:rFonts w:ascii="微软雅黑" w:eastAsia="微软雅黑" w:hint="eastAsia"/>
          <w:sz w:val="36"/>
        </w:rPr>
        <w:t>2</w:t>
      </w:r>
      <w:r>
        <w:rPr>
          <w:rFonts w:ascii="微软雅黑" w:eastAsia="微软雅黑" w:hint="eastAsia"/>
          <w:spacing w:val="-21"/>
          <w:sz w:val="36"/>
        </w:rPr>
        <w:t xml:space="preserve">、通常各种物质都有各自一定的密度。但这是有条件的，不能认为物质的密度一定是不变的， </w:t>
      </w:r>
      <w:r>
        <w:rPr>
          <w:rFonts w:ascii="微软雅黑" w:eastAsia="微软雅黑" w:hint="eastAsia"/>
          <w:sz w:val="36"/>
        </w:rPr>
        <w:t>要看具体情况。应该说：同种物质在相同条件下（如温度、压强、状态相同）密度是相同的，与物质的质量多少、体积大小、形状及地点无关。</w:t>
      </w:r>
    </w:p>
    <w:p>
      <w:pPr>
        <w:spacing w:before="1"/>
        <w:ind w:left="159" w:right="0" w:firstLine="0"/>
        <w:jc w:val="left"/>
        <w:rPr>
          <w:rFonts w:ascii="微软雅黑" w:eastAsia="微软雅黑" w:hAnsi="微软雅黑" w:hint="eastAsia"/>
          <w:sz w:val="36"/>
        </w:rPr>
      </w:pPr>
      <w:r>
        <w:rPr>
          <w:rFonts w:ascii="微软雅黑" w:eastAsia="微软雅黑" w:hAnsi="微软雅黑" w:hint="eastAsia"/>
          <w:sz w:val="36"/>
        </w:rPr>
        <w:t>3、由于水的反常膨胀，水的密度在 4℃时最大。</w:t>
      </w:r>
    </w:p>
    <w:p>
      <w:pPr>
        <w:spacing w:before="273" w:line="338" w:lineRule="auto"/>
        <w:ind w:left="520" w:right="536" w:hanging="361"/>
        <w:jc w:val="left"/>
        <w:rPr>
          <w:rFonts w:ascii="微软雅黑" w:eastAsia="微软雅黑" w:hAnsi="微软雅黑" w:hint="eastAsia"/>
          <w:sz w:val="36"/>
        </w:rPr>
      </w:pPr>
      <w:r>
        <w:rPr>
          <w:rFonts w:ascii="微软雅黑" w:eastAsia="微软雅黑" w:hAnsi="微软雅黑" w:hint="eastAsia"/>
          <w:spacing w:val="2"/>
          <w:sz w:val="36"/>
        </w:rPr>
        <w:t>4</w:t>
      </w:r>
      <w:r>
        <w:rPr>
          <w:rFonts w:ascii="微软雅黑" w:eastAsia="微软雅黑" w:hAnsi="微软雅黑" w:hint="eastAsia"/>
          <w:spacing w:val="-1"/>
          <w:sz w:val="36"/>
        </w:rPr>
        <w:t>、目前的发现表明：天体上的“黑洞”的密度最大，超过 1</w:t>
      </w:r>
      <w:r>
        <w:rPr>
          <w:rFonts w:ascii="微软雅黑" w:eastAsia="微软雅黑" w:hAnsi="微软雅黑" w:hint="eastAsia"/>
          <w:sz w:val="36"/>
        </w:rPr>
        <w:t>0</w:t>
      </w:r>
      <w:r>
        <w:rPr>
          <w:rFonts w:ascii="微软雅黑" w:eastAsia="微软雅黑" w:hAnsi="微软雅黑" w:hint="eastAsia"/>
          <w:spacing w:val="-5"/>
          <w:sz w:val="36"/>
        </w:rPr>
        <w:t xml:space="preserve"> 亿吨</w:t>
      </w:r>
      <w:r>
        <w:rPr>
          <w:rFonts w:ascii="微软雅黑" w:eastAsia="微软雅黑" w:hAnsi="微软雅黑" w:hint="eastAsia"/>
          <w:spacing w:val="-3"/>
          <w:sz w:val="36"/>
        </w:rPr>
        <w:t>/</w:t>
      </w:r>
      <w:r>
        <w:rPr>
          <w:rFonts w:ascii="微软雅黑" w:eastAsia="微软雅黑" w:hAnsi="微软雅黑" w:hint="eastAsia"/>
          <w:spacing w:val="-6"/>
          <w:sz w:val="36"/>
        </w:rPr>
        <w:t xml:space="preserve">厘米 </w:t>
      </w:r>
      <w:r>
        <w:rPr>
          <w:rFonts w:ascii="微软雅黑" w:eastAsia="微软雅黑" w:hAnsi="微软雅黑" w:hint="eastAsia"/>
          <w:spacing w:val="-1"/>
          <w:w w:val="105"/>
          <w:sz w:val="36"/>
          <w:vertAlign w:val="subscript"/>
        </w:rPr>
        <w:t>3</w:t>
      </w:r>
      <w:r>
        <w:rPr>
          <w:rFonts w:ascii="微软雅黑" w:eastAsia="微软雅黑" w:hAnsi="微软雅黑" w:hint="eastAsia"/>
          <w:spacing w:val="-25"/>
          <w:sz w:val="36"/>
          <w:vertAlign w:val="baseline"/>
        </w:rPr>
        <w:t>；“星际物质”的</w:t>
      </w:r>
      <w:r>
        <w:rPr>
          <w:rFonts w:ascii="微软雅黑" w:eastAsia="微软雅黑" w:hAnsi="微软雅黑" w:hint="eastAsia"/>
          <w:spacing w:val="-1"/>
          <w:sz w:val="36"/>
          <w:vertAlign w:val="baseline"/>
        </w:rPr>
        <w:t xml:space="preserve">密度最小，如地球般体积大小，质量不过 </w:t>
      </w:r>
      <w:r>
        <w:rPr>
          <w:rFonts w:ascii="微软雅黑" w:eastAsia="微软雅黑" w:hAnsi="微软雅黑" w:hint="eastAsia"/>
          <w:sz w:val="36"/>
          <w:vertAlign w:val="baseline"/>
        </w:rPr>
        <w:t>1～2kg。</w:t>
      </w:r>
    </w:p>
    <w:p>
      <w:pPr>
        <w:pStyle w:val="Heading6"/>
        <w:spacing w:before="12"/>
      </w:pPr>
      <w:r>
        <w:t>例题：</w:t>
      </w:r>
    </w:p>
    <w:p>
      <w:pPr>
        <w:pStyle w:val="BodyText"/>
        <w:tabs>
          <w:tab w:val="left" w:pos="12340"/>
        </w:tabs>
        <w:spacing w:before="71" w:line="312" w:lineRule="exact"/>
        <w:ind w:left="159"/>
      </w:pPr>
      <w:r>
        <w:t>1、有密度分别为ρ</w:t>
      </w:r>
      <w:r>
        <w:rPr>
          <w:spacing w:val="-56"/>
        </w:rPr>
        <w:t xml:space="preserve"> </w:t>
      </w:r>
      <w:r>
        <w:t>、ρ</w:t>
      </w:r>
      <w:r>
        <w:rPr>
          <w:spacing w:val="16"/>
        </w:rPr>
        <w:t xml:space="preserve"> </w:t>
      </w:r>
      <w:r>
        <w:t>的两种物质，若按质量</w:t>
      </w:r>
      <w:r>
        <w:rPr>
          <w:spacing w:val="-61"/>
        </w:rPr>
        <w:t xml:space="preserve"> </w:t>
      </w:r>
      <w:r>
        <w:t>1∶2</w:t>
      </w:r>
      <w:r>
        <w:rPr>
          <w:spacing w:val="-40"/>
        </w:rPr>
        <w:t xml:space="preserve"> </w:t>
      </w:r>
      <w:r>
        <w:t>混合，则所得混合物的密度为</w:t>
        <w:tab/>
        <w:t>；若按体积</w:t>
      </w:r>
      <w:r>
        <w:rPr>
          <w:spacing w:val="-80"/>
        </w:rPr>
        <w:t xml:space="preserve"> </w:t>
      </w:r>
      <w:r>
        <w:t>1∶2</w:t>
      </w:r>
    </w:p>
    <w:p>
      <w:pPr>
        <w:tabs>
          <w:tab w:val="left" w:pos="3550"/>
        </w:tabs>
        <w:spacing w:before="0" w:line="188" w:lineRule="exact"/>
        <w:ind w:left="2841" w:right="0" w:firstLine="0"/>
        <w:jc w:val="left"/>
        <w:rPr>
          <w:sz w:val="16"/>
        </w:rPr>
      </w:pPr>
      <w:r>
        <w:drawing>
          <wp:anchor distT="0" distB="0" distL="0" distR="0" simplePos="0" relativeHeight="251663360" behindDoc="0" locked="0" layoutInCell="1" allowOverlap="1">
            <wp:simplePos x="0" y="0"/>
            <wp:positionH relativeFrom="page">
              <wp:posOffset>8407400</wp:posOffset>
            </wp:positionH>
            <wp:positionV relativeFrom="paragraph">
              <wp:posOffset>3010</wp:posOffset>
            </wp:positionV>
            <wp:extent cx="431800" cy="38100"/>
            <wp:effectExtent l="0" t="0" r="0" b="0"/>
            <wp:wrapNone/>
            <wp:docPr id="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9.png"/>
                    <pic:cNvPicPr/>
                  </pic:nvPicPr>
                  <pic:blipFill>
                    <a:blip xmlns:r="http://schemas.openxmlformats.org/officeDocument/2006/relationships" r:embed="rId22" cstate="print"/>
                    <a:stretch>
                      <a:fillRect/>
                    </a:stretch>
                  </pic:blipFill>
                  <pic:spPr>
                    <a:xfrm>
                      <a:off x="0" y="0"/>
                      <a:ext cx="431800" cy="38100"/>
                    </a:xfrm>
                    <a:prstGeom prst="rect">
                      <a:avLst/>
                    </a:prstGeom>
                  </pic:spPr>
                </pic:pic>
              </a:graphicData>
            </a:graphic>
          </wp:anchor>
        </w:drawing>
      </w:r>
      <w:r>
        <w:rPr>
          <w:w w:val="105"/>
          <w:sz w:val="16"/>
        </w:rPr>
        <w:t>1</w:t>
        <w:tab/>
        <w:t>2</w:t>
      </w:r>
    </w:p>
    <w:p>
      <w:pPr>
        <w:pStyle w:val="BodyText"/>
        <w:tabs>
          <w:tab w:val="left" w:pos="6150"/>
        </w:tabs>
        <w:spacing w:line="366" w:lineRule="exact"/>
        <w:ind w:left="631"/>
      </w:pPr>
      <w:r>
        <w:drawing>
          <wp:anchor distT="0" distB="0" distL="0" distR="0" simplePos="0" relativeHeight="251664384" behindDoc="1" locked="0" layoutInCell="1" allowOverlap="1">
            <wp:simplePos x="0" y="0"/>
            <wp:positionH relativeFrom="page">
              <wp:posOffset>3975100</wp:posOffset>
            </wp:positionH>
            <wp:positionV relativeFrom="paragraph">
              <wp:posOffset>175894</wp:posOffset>
            </wp:positionV>
            <wp:extent cx="927100" cy="38100"/>
            <wp:effectExtent l="0" t="0" r="0" b="0"/>
            <wp:wrapNone/>
            <wp:docPr id="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0.png"/>
                    <pic:cNvPicPr/>
                  </pic:nvPicPr>
                  <pic:blipFill>
                    <a:blip xmlns:r="http://schemas.openxmlformats.org/officeDocument/2006/relationships" r:embed="rId23" cstate="print"/>
                    <a:stretch>
                      <a:fillRect/>
                    </a:stretch>
                  </pic:blipFill>
                  <pic:spPr>
                    <a:xfrm>
                      <a:off x="0" y="0"/>
                      <a:ext cx="927100" cy="38100"/>
                    </a:xfrm>
                    <a:prstGeom prst="rect">
                      <a:avLst/>
                    </a:prstGeom>
                  </pic:spPr>
                </pic:pic>
              </a:graphicData>
            </a:graphic>
          </wp:anchor>
        </w:drawing>
      </w:r>
      <w:r>
        <w:t>混合，所得的混合物的密度为</w:t>
        <w:tab/>
      </w:r>
      <w:r>
        <w:rPr>
          <w:spacing w:val="-162"/>
        </w:rPr>
        <w:t>。</w:t>
      </w:r>
      <w:r>
        <w:t>（设总体积不变）</w:t>
      </w:r>
    </w:p>
    <w:p>
      <w:pPr>
        <w:pStyle w:val="BodyText"/>
        <w:spacing w:before="71" w:line="283" w:lineRule="auto"/>
        <w:ind w:left="631" w:right="385" w:hanging="473"/>
      </w:pPr>
      <w:r>
        <w:t>2、东方中学要塑造一个运动员形象的大理石全身人像，所选取的模特儿质量约为75 千克，要塑造的大理石人像是模特儿高度的 1.5 倍。设大理石的密度为 2.7×10</w:t>
      </w:r>
      <w:r>
        <w:rPr>
          <w:position w:val="4"/>
          <w:sz w:val="16"/>
        </w:rPr>
        <w:t>3</w:t>
      </w:r>
      <w:r>
        <w:t>kg/m</w:t>
      </w:r>
      <w:r>
        <w:rPr>
          <w:position w:val="4"/>
          <w:sz w:val="16"/>
        </w:rPr>
        <w:t>3</w:t>
      </w:r>
      <w:r>
        <w:t>。试估算塑成的石像质量约为多大？</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7"/>
        </w:rPr>
      </w:pPr>
    </w:p>
    <w:p>
      <w:pPr>
        <w:pStyle w:val="BodyText"/>
        <w:tabs>
          <w:tab w:val="left" w:pos="11980"/>
        </w:tabs>
        <w:spacing w:before="63"/>
        <w:ind w:left="159"/>
      </w:pPr>
      <w:r>
        <w:drawing>
          <wp:anchor distT="0" distB="0" distL="0" distR="0" simplePos="0" relativeHeight="251665408" behindDoc="1" locked="0" layoutInCell="1" allowOverlap="1">
            <wp:simplePos x="0" y="0"/>
            <wp:positionH relativeFrom="page">
              <wp:posOffset>7378700</wp:posOffset>
            </wp:positionH>
            <wp:positionV relativeFrom="paragraph">
              <wp:posOffset>235965</wp:posOffset>
            </wp:positionV>
            <wp:extent cx="1231900" cy="38100"/>
            <wp:effectExtent l="0" t="0" r="0" b="0"/>
            <wp:wrapNone/>
            <wp:docPr id="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1.png"/>
                    <pic:cNvPicPr/>
                  </pic:nvPicPr>
                  <pic:blipFill>
                    <a:blip xmlns:r="http://schemas.openxmlformats.org/officeDocument/2006/relationships" r:embed="rId24" cstate="print"/>
                    <a:stretch>
                      <a:fillRect/>
                    </a:stretch>
                  </pic:blipFill>
                  <pic:spPr>
                    <a:xfrm>
                      <a:off x="0" y="0"/>
                      <a:ext cx="1231900" cy="38100"/>
                    </a:xfrm>
                    <a:prstGeom prst="rect">
                      <a:avLst/>
                    </a:prstGeom>
                  </pic:spPr>
                </pic:pic>
              </a:graphicData>
            </a:graphic>
          </wp:anchor>
        </w:drawing>
      </w:r>
      <w:r>
        <w:t>3、一只氢气瓶里氢气的密度</w:t>
      </w:r>
      <w:r>
        <w:rPr>
          <w:spacing w:val="-48"/>
        </w:rPr>
        <w:t xml:space="preserve"> </w:t>
      </w:r>
      <w:r>
        <w:t>6kg/m</w:t>
      </w:r>
      <w:r>
        <w:rPr>
          <w:position w:val="4"/>
          <w:sz w:val="16"/>
        </w:rPr>
        <w:t>3</w:t>
      </w:r>
      <w:r>
        <w:t>。若用去一半，则剩余氢气的密度是</w:t>
        <w:tab/>
        <w:t>。</w:t>
      </w:r>
    </w:p>
    <w:p>
      <w:pPr>
        <w:pStyle w:val="BodyText"/>
        <w:tabs>
          <w:tab w:val="left" w:pos="6240"/>
        </w:tabs>
        <w:spacing w:before="71" w:line="312" w:lineRule="exact"/>
        <w:ind w:left="159"/>
      </w:pPr>
      <w:r>
        <w:t>4、浓度为</w:t>
      </w:r>
      <w:r>
        <w:rPr>
          <w:spacing w:val="-52"/>
        </w:rPr>
        <w:t xml:space="preserve"> </w:t>
      </w:r>
      <w:r>
        <w:t>75%的酒精的密度为多大？（ρ</w:t>
        <w:tab/>
        <w:t>=0.8×10</w:t>
      </w:r>
      <w:r>
        <w:rPr>
          <w:position w:val="4"/>
          <w:sz w:val="16"/>
        </w:rPr>
        <w:t>3</w:t>
      </w:r>
      <w:r>
        <w:t>kg/m</w:t>
      </w:r>
      <w:r>
        <w:rPr>
          <w:position w:val="4"/>
          <w:sz w:val="16"/>
        </w:rPr>
        <w:t>3</w:t>
      </w:r>
      <w:r>
        <w:t>）</w:t>
      </w:r>
    </w:p>
    <w:p>
      <w:pPr>
        <w:spacing w:before="0" w:line="187" w:lineRule="exact"/>
        <w:ind w:left="0" w:right="2886" w:firstLine="0"/>
        <w:jc w:val="center"/>
        <w:rPr>
          <w:sz w:val="16"/>
        </w:rPr>
      </w:pPr>
      <w:r>
        <w:rPr>
          <w:sz w:val="16"/>
        </w:rPr>
        <w:t>酒精</w:t>
      </w:r>
    </w:p>
    <w:p>
      <w:pPr>
        <w:pStyle w:val="BodyText"/>
        <w:rPr>
          <w:sz w:val="20"/>
        </w:rPr>
      </w:pPr>
    </w:p>
    <w:p>
      <w:pPr>
        <w:pStyle w:val="BodyText"/>
        <w:rPr>
          <w:sz w:val="20"/>
        </w:rPr>
      </w:pPr>
    </w:p>
    <w:p>
      <w:pPr>
        <w:pStyle w:val="BodyText"/>
        <w:spacing w:before="9"/>
        <w:rPr>
          <w:sz w:val="25"/>
        </w:rPr>
      </w:pPr>
    </w:p>
    <w:p>
      <w:pPr>
        <w:pStyle w:val="BodyText"/>
        <w:spacing w:before="63" w:line="283" w:lineRule="auto"/>
        <w:ind w:left="476" w:right="517" w:hanging="318"/>
      </w:pPr>
      <w:r>
        <w:t>5、按照下面给定的器材，测量某合金块的密度：均匀细木条一根；细线3</w:t>
      </w:r>
      <w:r>
        <w:rPr>
          <w:spacing w:val="-2"/>
        </w:rPr>
        <w:t xml:space="preserve"> 根；清水一杯；支架一台；待</w:t>
      </w:r>
      <w:r>
        <w:t>测合金块一个；质量未知的小石块一个。</w:t>
      </w:r>
    </w:p>
    <w:p>
      <w:pPr>
        <w:pStyle w:val="BodyText"/>
        <w:spacing w:line="396" w:lineRule="exact"/>
        <w:ind w:left="476"/>
      </w:pPr>
      <w:r>
        <w:t>要求回答下列问题：</w:t>
      </w:r>
    </w:p>
    <w:p>
      <w:pPr>
        <w:pStyle w:val="BodyText"/>
        <w:spacing w:before="71"/>
        <w:ind w:left="631"/>
      </w:pPr>
      <w:r>
        <w:t>①本实验应用哪些物理规律？</w:t>
      </w:r>
    </w:p>
    <w:p>
      <w:pPr>
        <w:pStyle w:val="BodyText"/>
        <w:spacing w:before="70"/>
        <w:ind w:left="631"/>
      </w:pPr>
      <w:r>
        <w:t>②写出实验步骤和所需测量的物理量（用字母表示</w:t>
      </w:r>
      <w:r>
        <w:rPr>
          <w:spacing w:val="-197"/>
        </w:rPr>
        <w:t>）</w:t>
      </w:r>
      <w:r>
        <w:t>。</w:t>
      </w:r>
    </w:p>
    <w:p>
      <w:pPr>
        <w:pStyle w:val="BodyText"/>
        <w:tabs>
          <w:tab w:val="left" w:pos="9473"/>
        </w:tabs>
        <w:spacing w:before="71"/>
        <w:ind w:left="631"/>
      </w:pPr>
      <w:r>
        <w:drawing>
          <wp:anchor distT="0" distB="0" distL="0" distR="0" simplePos="0" relativeHeight="251666432" behindDoc="1" locked="0" layoutInCell="1" allowOverlap="1">
            <wp:simplePos x="0" y="0"/>
            <wp:positionH relativeFrom="page">
              <wp:posOffset>5283200</wp:posOffset>
            </wp:positionH>
            <wp:positionV relativeFrom="paragraph">
              <wp:posOffset>242950</wp:posOffset>
            </wp:positionV>
            <wp:extent cx="1714500" cy="38100"/>
            <wp:effectExtent l="0" t="0" r="0" b="0"/>
            <wp:wrapNone/>
            <wp:docPr id="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2.png"/>
                    <pic:cNvPicPr/>
                  </pic:nvPicPr>
                  <pic:blipFill>
                    <a:blip xmlns:r="http://schemas.openxmlformats.org/officeDocument/2006/relationships" r:embed="rId25" cstate="print"/>
                    <a:stretch>
                      <a:fillRect/>
                    </a:stretch>
                  </pic:blipFill>
                  <pic:spPr>
                    <a:xfrm>
                      <a:off x="0" y="0"/>
                      <a:ext cx="1714500" cy="38100"/>
                    </a:xfrm>
                    <a:prstGeom prst="rect">
                      <a:avLst/>
                    </a:prstGeom>
                  </pic:spPr>
                </pic:pic>
              </a:graphicData>
            </a:graphic>
          </wp:anchor>
        </w:drawing>
      </w:r>
      <w:r>
        <w:t>③写出这种方法测出的合金块密度的表达</w:t>
      </w:r>
      <w:r>
        <w:rPr>
          <w:spacing w:val="-28"/>
        </w:rPr>
        <w:t>式</w:t>
      </w:r>
      <w:r>
        <w:t>:</w:t>
        <w:tab/>
        <w:t>.</w:t>
      </w:r>
    </w:p>
    <w:p>
      <w:pPr>
        <w:pStyle w:val="Heading1"/>
        <w:spacing w:before="54"/>
      </w:pPr>
      <w:r>
        <w:t>第五讲、《压强》</w:t>
      </w:r>
    </w:p>
    <w:p>
      <w:pPr>
        <w:spacing w:before="328" w:line="338" w:lineRule="auto"/>
        <w:ind w:left="520" w:right="421" w:hanging="361"/>
        <w:jc w:val="left"/>
        <w:rPr>
          <w:rFonts w:ascii="微软雅黑" w:eastAsia="微软雅黑" w:hint="eastAsia"/>
          <w:sz w:val="36"/>
        </w:rPr>
      </w:pPr>
      <w:r>
        <w:rPr>
          <w:rFonts w:ascii="微软雅黑" w:eastAsia="微软雅黑" w:hint="eastAsia"/>
          <w:sz w:val="36"/>
        </w:rPr>
        <w:t>1</w:t>
      </w:r>
      <w:r>
        <w:rPr>
          <w:rFonts w:ascii="微软雅黑" w:eastAsia="微软雅黑" w:hint="eastAsia"/>
          <w:spacing w:val="-13"/>
          <w:sz w:val="36"/>
        </w:rPr>
        <w:t>、放在水平面上的物体对支持面的压力大小等于物体的重力大小，但放在斜面上的物体对斜</w:t>
      </w:r>
      <w:r>
        <w:rPr>
          <w:rFonts w:ascii="微软雅黑" w:eastAsia="微软雅黑" w:hint="eastAsia"/>
          <w:sz w:val="36"/>
        </w:rPr>
        <w:t>面的压力大小比物体的重力大小要小。</w:t>
      </w:r>
    </w:p>
    <w:p>
      <w:pPr>
        <w:spacing w:before="1" w:line="338" w:lineRule="auto"/>
        <w:ind w:left="700" w:right="388" w:hanging="541"/>
        <w:jc w:val="left"/>
        <w:rPr>
          <w:rFonts w:ascii="微软雅黑" w:eastAsia="微软雅黑" w:hint="eastAsia"/>
          <w:sz w:val="36"/>
        </w:rPr>
      </w:pPr>
      <w:r>
        <w:rPr>
          <w:rFonts w:ascii="微软雅黑" w:eastAsia="微软雅黑" w:hint="eastAsia"/>
          <w:spacing w:val="2"/>
          <w:sz w:val="36"/>
        </w:rPr>
        <w:t>2</w:t>
      </w:r>
      <w:r>
        <w:rPr>
          <w:rFonts w:ascii="微软雅黑" w:eastAsia="微软雅黑" w:hint="eastAsia"/>
          <w:spacing w:val="-3"/>
          <w:sz w:val="36"/>
        </w:rPr>
        <w:t xml:space="preserve">、压强的国际单位是 </w:t>
      </w:r>
      <w:r>
        <w:rPr>
          <w:rFonts w:ascii="微软雅黑" w:eastAsia="微软雅黑" w:hint="eastAsia"/>
          <w:spacing w:val="-1"/>
          <w:sz w:val="36"/>
        </w:rPr>
        <w:t>P</w:t>
      </w:r>
      <w:r>
        <w:rPr>
          <w:rFonts w:ascii="微软雅黑" w:eastAsia="微软雅黑" w:hint="eastAsia"/>
          <w:spacing w:val="-20"/>
          <w:sz w:val="36"/>
        </w:rPr>
        <w:t>a</w:t>
      </w:r>
      <w:r>
        <w:rPr>
          <w:rFonts w:ascii="微软雅黑" w:eastAsia="微软雅黑" w:hint="eastAsia"/>
          <w:sz w:val="36"/>
        </w:rPr>
        <w:t>（</w:t>
      </w:r>
      <w:r>
        <w:rPr>
          <w:rFonts w:ascii="微软雅黑" w:eastAsia="微软雅黑" w:hint="eastAsia"/>
          <w:spacing w:val="-8"/>
          <w:sz w:val="36"/>
        </w:rPr>
        <w:t xml:space="preserve">即 </w:t>
      </w:r>
      <w:r>
        <w:rPr>
          <w:rFonts w:ascii="微软雅黑" w:eastAsia="微软雅黑" w:hint="eastAsia"/>
          <w:spacing w:val="-1"/>
          <w:sz w:val="36"/>
        </w:rPr>
        <w:t>N/</w:t>
      </w:r>
      <w:r>
        <w:rPr>
          <w:rFonts w:ascii="微软雅黑" w:eastAsia="微软雅黑" w:hint="eastAsia"/>
          <w:spacing w:val="1"/>
          <w:sz w:val="36"/>
        </w:rPr>
        <w:t>m</w:t>
      </w:r>
      <w:r>
        <w:rPr>
          <w:rFonts w:ascii="微软雅黑" w:eastAsia="微软雅黑" w:hint="eastAsia"/>
          <w:spacing w:val="-2"/>
          <w:w w:val="105"/>
          <w:sz w:val="36"/>
          <w:vertAlign w:val="subscript"/>
        </w:rPr>
        <w:t>2</w:t>
      </w:r>
      <w:r>
        <w:rPr>
          <w:rFonts w:ascii="微软雅黑" w:eastAsia="微软雅黑" w:hint="eastAsia"/>
          <w:spacing w:val="-180"/>
          <w:sz w:val="36"/>
          <w:vertAlign w:val="baseline"/>
        </w:rPr>
        <w:t>）</w:t>
      </w:r>
      <w:r>
        <w:rPr>
          <w:rFonts w:ascii="微软雅黑" w:eastAsia="微软雅黑" w:hint="eastAsia"/>
          <w:spacing w:val="-1"/>
          <w:sz w:val="36"/>
          <w:vertAlign w:val="baseline"/>
        </w:rPr>
        <w:t>，压强还有许多其它常用单位如：百帕、千帕、厘米汞</w:t>
      </w:r>
      <w:r>
        <w:rPr>
          <w:rFonts w:ascii="微软雅黑" w:eastAsia="微软雅黑" w:hint="eastAsia"/>
          <w:sz w:val="36"/>
          <w:vertAlign w:val="baseline"/>
        </w:rPr>
        <w:t>柱、毫米汞柱、米水柱等。</w:t>
      </w:r>
    </w:p>
    <w:p>
      <w:pPr>
        <w:spacing w:before="245"/>
        <w:ind w:left="0" w:right="253" w:firstLine="0"/>
        <w:jc w:val="center"/>
        <w:rPr>
          <w:rFonts w:ascii="Arial"/>
          <w:sz w:val="27"/>
        </w:rPr>
      </w:pPr>
      <w:r>
        <w:rPr>
          <w:rFonts w:ascii="Arial"/>
          <w:w w:val="89"/>
          <w:sz w:val="27"/>
        </w:rPr>
        <w:t>5</w:t>
      </w:r>
    </w:p>
    <w:p>
      <w:pPr>
        <w:spacing w:after="0"/>
        <w:jc w:val="center"/>
        <w:rPr>
          <w:rFonts w:ascii="Arial"/>
          <w:sz w:val="27"/>
        </w:rPr>
        <w:sectPr>
          <w:pgSz w:w="17860" w:h="25260"/>
          <w:pgMar w:top="1460" w:right="1280" w:bottom="280" w:left="1540" w:header="708" w:footer="708"/>
          <w:pgNumType w:start="12"/>
          <w:cols w:space="708"/>
        </w:sectPr>
      </w:pPr>
    </w:p>
    <w:p>
      <w:pPr>
        <w:spacing w:before="0" w:line="641" w:lineRule="exact"/>
        <w:ind w:left="159" w:right="0" w:firstLine="0"/>
        <w:jc w:val="left"/>
        <w:rPr>
          <w:rFonts w:ascii="微软雅黑" w:eastAsia="微软雅黑" w:hint="eastAsia"/>
          <w:sz w:val="36"/>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219"/>
            <wp:effectExtent l="0" t="0" r="0" b="0"/>
            <wp:wrapNone/>
            <wp:docPr id="1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3.png"/>
                    <pic:cNvPicPr/>
                  </pic:nvPicPr>
                  <pic:blipFill>
                    <a:blip xmlns:r="http://schemas.openxmlformats.org/officeDocument/2006/relationships" r:embed="rId26" cstate="print"/>
                    <a:stretch>
                      <a:fillRect/>
                    </a:stretch>
                  </pic:blipFill>
                  <pic:spPr>
                    <a:xfrm>
                      <a:off x="0" y="0"/>
                      <a:ext cx="11340845" cy="15849219"/>
                    </a:xfrm>
                    <a:prstGeom prst="rect">
                      <a:avLst/>
                    </a:prstGeom>
                  </pic:spPr>
                </pic:pic>
              </a:graphicData>
            </a:graphic>
          </wp:anchor>
        </w:drawing>
      </w:r>
      <w:r>
        <w:rPr>
          <w:rFonts w:ascii="微软雅黑" w:eastAsia="微软雅黑" w:hint="eastAsia"/>
          <w:sz w:val="36"/>
        </w:rPr>
        <w:t>3、帕斯卡定律：</w:t>
      </w:r>
    </w:p>
    <w:p>
      <w:pPr>
        <w:spacing w:before="273"/>
        <w:ind w:left="339" w:right="0" w:firstLine="0"/>
        <w:jc w:val="left"/>
        <w:rPr>
          <w:rFonts w:ascii="微软雅黑" w:eastAsia="微软雅黑" w:hAnsi="微软雅黑" w:hint="eastAsia"/>
          <w:sz w:val="36"/>
        </w:rPr>
      </w:pPr>
      <w:r>
        <w:rPr>
          <w:rFonts w:ascii="微软雅黑" w:eastAsia="微软雅黑" w:hAnsi="微软雅黑" w:hint="eastAsia"/>
          <w:sz w:val="36"/>
        </w:rPr>
        <w:t>①内容：加在密闭液体上的压强能够大小不变地被液体向各个方向传递。也适用于气体。</w:t>
      </w:r>
    </w:p>
    <w:p>
      <w:pPr>
        <w:spacing w:before="272"/>
        <w:ind w:left="339" w:right="0" w:firstLine="0"/>
        <w:jc w:val="left"/>
        <w:rPr>
          <w:rFonts w:ascii="微软雅黑" w:eastAsia="微软雅黑" w:hAnsi="微软雅黑" w:hint="eastAsia"/>
          <w:sz w:val="36"/>
        </w:rPr>
      </w:pPr>
      <w:r>
        <w:rPr>
          <w:rFonts w:ascii="微软雅黑" w:eastAsia="微软雅黑" w:hAnsi="微软雅黑" w:hint="eastAsia"/>
          <w:sz w:val="36"/>
        </w:rPr>
        <w:t>②固体是不能像流体这样传递压强的。但固体能大小不变地沿原方向传递压力。</w:t>
      </w:r>
    </w:p>
    <w:p>
      <w:pPr>
        <w:spacing w:before="273"/>
        <w:ind w:left="339" w:right="0" w:firstLine="0"/>
        <w:jc w:val="left"/>
        <w:rPr>
          <w:rFonts w:ascii="微软雅黑" w:eastAsia="微软雅黑" w:hAnsi="微软雅黑" w:hint="eastAsia"/>
          <w:sz w:val="36"/>
        </w:rPr>
      </w:pPr>
      <w:r>
        <w:rPr>
          <w:rFonts w:ascii="微软雅黑" w:eastAsia="微软雅黑" w:hAnsi="微软雅黑" w:hint="eastAsia"/>
          <w:sz w:val="36"/>
        </w:rPr>
        <w:t>③生产生活中的各种液压机械都是根据帕斯卡定律制成的。</w:t>
      </w:r>
    </w:p>
    <w:p>
      <w:pPr>
        <w:tabs>
          <w:tab w:val="left" w:pos="11292"/>
        </w:tabs>
        <w:spacing w:before="272"/>
        <w:ind w:left="700" w:right="0" w:firstLine="0"/>
        <w:jc w:val="left"/>
        <w:rPr>
          <w:rFonts w:ascii="微软雅黑" w:eastAsia="微软雅黑" w:hint="eastAsia"/>
          <w:sz w:val="24"/>
        </w:rPr>
      </w:pPr>
      <w:r>
        <w:rPr>
          <w:rFonts w:ascii="微软雅黑" w:eastAsia="微软雅黑" w:hint="eastAsia"/>
          <w:sz w:val="36"/>
        </w:rPr>
        <w:t>如图，P</w:t>
      </w:r>
      <w:r>
        <w:rPr>
          <w:rFonts w:ascii="微软雅黑" w:eastAsia="微软雅黑" w:hint="eastAsia"/>
          <w:position w:val="-14"/>
          <w:sz w:val="24"/>
        </w:rPr>
        <w:t>1</w:t>
      </w:r>
      <w:r>
        <w:rPr>
          <w:rFonts w:ascii="微软雅黑" w:eastAsia="微软雅黑" w:hint="eastAsia"/>
          <w:sz w:val="36"/>
        </w:rPr>
        <w:t>=F</w:t>
      </w:r>
      <w:r>
        <w:rPr>
          <w:rFonts w:ascii="微软雅黑" w:eastAsia="微软雅黑" w:hint="eastAsia"/>
          <w:position w:val="-14"/>
          <w:sz w:val="24"/>
        </w:rPr>
        <w:t>1</w:t>
      </w:r>
      <w:r>
        <w:rPr>
          <w:rFonts w:ascii="微软雅黑" w:eastAsia="微软雅黑" w:hint="eastAsia"/>
          <w:sz w:val="36"/>
        </w:rPr>
        <w:t>/S</w:t>
      </w:r>
      <w:r>
        <w:rPr>
          <w:rFonts w:ascii="微软雅黑" w:eastAsia="微软雅黑" w:hint="eastAsia"/>
          <w:position w:val="-14"/>
          <w:sz w:val="24"/>
        </w:rPr>
        <w:t>1</w:t>
      </w:r>
      <w:r>
        <w:rPr>
          <w:rFonts w:ascii="微软雅黑" w:eastAsia="微软雅黑" w:hint="eastAsia"/>
          <w:sz w:val="36"/>
        </w:rPr>
        <w:t>，P</w:t>
      </w:r>
      <w:r>
        <w:rPr>
          <w:rFonts w:ascii="微软雅黑" w:eastAsia="微软雅黑" w:hint="eastAsia"/>
          <w:position w:val="-14"/>
          <w:sz w:val="24"/>
        </w:rPr>
        <w:t>2</w:t>
      </w:r>
      <w:r>
        <w:rPr>
          <w:rFonts w:ascii="微软雅黑" w:eastAsia="微软雅黑" w:hint="eastAsia"/>
          <w:sz w:val="36"/>
        </w:rPr>
        <w:t>=F</w:t>
      </w:r>
      <w:r>
        <w:rPr>
          <w:rFonts w:ascii="微软雅黑" w:eastAsia="微软雅黑" w:hint="eastAsia"/>
          <w:position w:val="-14"/>
          <w:sz w:val="24"/>
        </w:rPr>
        <w:t>2</w:t>
      </w:r>
      <w:r>
        <w:rPr>
          <w:rFonts w:ascii="微软雅黑" w:eastAsia="微软雅黑" w:hint="eastAsia"/>
          <w:sz w:val="36"/>
        </w:rPr>
        <w:t>/S</w:t>
      </w:r>
      <w:r>
        <w:rPr>
          <w:rFonts w:ascii="微软雅黑" w:eastAsia="微软雅黑" w:hint="eastAsia"/>
          <w:position w:val="-14"/>
          <w:sz w:val="24"/>
        </w:rPr>
        <w:t>2；</w:t>
      </w:r>
      <w:r>
        <w:rPr>
          <w:rFonts w:ascii="微软雅黑" w:eastAsia="微软雅黑" w:hint="eastAsia"/>
          <w:sz w:val="36"/>
        </w:rPr>
        <w:t>因为</w:t>
      </w:r>
      <w:r>
        <w:rPr>
          <w:rFonts w:ascii="微软雅黑" w:eastAsia="微软雅黑" w:hint="eastAsia"/>
          <w:spacing w:val="-20"/>
          <w:sz w:val="36"/>
        </w:rPr>
        <w:t xml:space="preserve"> </w:t>
      </w:r>
      <w:r>
        <w:rPr>
          <w:rFonts w:ascii="微软雅黑" w:eastAsia="微软雅黑" w:hint="eastAsia"/>
          <w:sz w:val="36"/>
        </w:rPr>
        <w:t>P</w:t>
      </w:r>
      <w:r>
        <w:rPr>
          <w:rFonts w:ascii="微软雅黑" w:eastAsia="微软雅黑" w:hint="eastAsia"/>
          <w:position w:val="-14"/>
          <w:sz w:val="24"/>
        </w:rPr>
        <w:t>1</w:t>
      </w:r>
      <w:r>
        <w:rPr>
          <w:rFonts w:ascii="微软雅黑" w:eastAsia="微软雅黑" w:hint="eastAsia"/>
          <w:sz w:val="36"/>
        </w:rPr>
        <w:t>=P</w:t>
      </w:r>
      <w:r>
        <w:rPr>
          <w:rFonts w:ascii="微软雅黑" w:eastAsia="微软雅黑" w:hint="eastAsia"/>
          <w:position w:val="-14"/>
          <w:sz w:val="24"/>
        </w:rPr>
        <w:t>2</w:t>
      </w:r>
      <w:r>
        <w:rPr>
          <w:rFonts w:ascii="微软雅黑" w:eastAsia="微软雅黑" w:hint="eastAsia"/>
          <w:sz w:val="36"/>
        </w:rPr>
        <w:t>，所以</w:t>
      </w:r>
      <w:r>
        <w:rPr>
          <w:rFonts w:ascii="微软雅黑" w:eastAsia="微软雅黑" w:hint="eastAsia"/>
          <w:spacing w:val="-20"/>
          <w:sz w:val="36"/>
        </w:rPr>
        <w:t xml:space="preserve"> </w:t>
      </w:r>
      <w:r>
        <w:rPr>
          <w:rFonts w:ascii="微软雅黑" w:eastAsia="微软雅黑" w:hint="eastAsia"/>
          <w:sz w:val="36"/>
        </w:rPr>
        <w:t>F</w:t>
      </w:r>
      <w:r>
        <w:rPr>
          <w:rFonts w:ascii="微软雅黑" w:eastAsia="微软雅黑" w:hint="eastAsia"/>
          <w:position w:val="-14"/>
          <w:sz w:val="24"/>
        </w:rPr>
        <w:t>1</w:t>
      </w:r>
      <w:r>
        <w:rPr>
          <w:rFonts w:ascii="微软雅黑" w:eastAsia="微软雅黑" w:hint="eastAsia"/>
          <w:sz w:val="36"/>
        </w:rPr>
        <w:t>/S</w:t>
      </w:r>
      <w:r>
        <w:rPr>
          <w:rFonts w:ascii="微软雅黑" w:eastAsia="微软雅黑" w:hint="eastAsia"/>
          <w:position w:val="-14"/>
          <w:sz w:val="24"/>
        </w:rPr>
        <w:t>1</w:t>
      </w:r>
      <w:r>
        <w:rPr>
          <w:rFonts w:ascii="微软雅黑" w:eastAsia="微软雅黑" w:hint="eastAsia"/>
          <w:sz w:val="36"/>
        </w:rPr>
        <w:t>=F</w:t>
      </w:r>
      <w:r>
        <w:rPr>
          <w:rFonts w:ascii="微软雅黑" w:eastAsia="微软雅黑" w:hint="eastAsia"/>
          <w:position w:val="-14"/>
          <w:sz w:val="24"/>
        </w:rPr>
        <w:t>2</w:t>
      </w:r>
      <w:r>
        <w:rPr>
          <w:rFonts w:ascii="微软雅黑" w:eastAsia="微软雅黑" w:hint="eastAsia"/>
          <w:sz w:val="36"/>
        </w:rPr>
        <w:t>/S</w:t>
      </w:r>
      <w:r>
        <w:rPr>
          <w:rFonts w:ascii="微软雅黑" w:eastAsia="微软雅黑" w:hint="eastAsia"/>
          <w:position w:val="-14"/>
          <w:sz w:val="24"/>
        </w:rPr>
        <w:t>2</w:t>
        <w:tab/>
      </w:r>
      <w:r>
        <w:rPr>
          <w:rFonts w:ascii="微软雅黑" w:eastAsia="微软雅黑" w:hint="eastAsia"/>
          <w:sz w:val="36"/>
        </w:rPr>
        <w:t>即：F</w:t>
      </w:r>
      <w:r>
        <w:rPr>
          <w:rFonts w:ascii="微软雅黑" w:eastAsia="微软雅黑" w:hint="eastAsia"/>
          <w:position w:val="-14"/>
          <w:sz w:val="24"/>
        </w:rPr>
        <w:t>1</w:t>
      </w:r>
      <w:r>
        <w:rPr>
          <w:rFonts w:ascii="微软雅黑" w:eastAsia="微软雅黑" w:hint="eastAsia"/>
          <w:sz w:val="36"/>
        </w:rPr>
        <w:t>/F</w:t>
      </w:r>
      <w:r>
        <w:rPr>
          <w:rFonts w:ascii="微软雅黑" w:eastAsia="微软雅黑" w:hint="eastAsia"/>
          <w:position w:val="-14"/>
          <w:sz w:val="24"/>
        </w:rPr>
        <w:t>2</w:t>
      </w:r>
      <w:r>
        <w:rPr>
          <w:rFonts w:ascii="微软雅黑" w:eastAsia="微软雅黑" w:hint="eastAsia"/>
          <w:sz w:val="36"/>
        </w:rPr>
        <w:t>=S</w:t>
      </w:r>
      <w:r>
        <w:rPr>
          <w:rFonts w:ascii="微软雅黑" w:eastAsia="微软雅黑" w:hint="eastAsia"/>
          <w:position w:val="-14"/>
          <w:sz w:val="24"/>
        </w:rPr>
        <w:t>1</w:t>
      </w:r>
      <w:r>
        <w:rPr>
          <w:rFonts w:ascii="微软雅黑" w:eastAsia="微软雅黑" w:hint="eastAsia"/>
          <w:sz w:val="36"/>
        </w:rPr>
        <w:t>/S</w:t>
      </w:r>
      <w:r>
        <w:rPr>
          <w:rFonts w:ascii="微软雅黑" w:eastAsia="微软雅黑" w:hint="eastAsia"/>
          <w:position w:val="-14"/>
          <w:sz w:val="24"/>
        </w:rPr>
        <w:t>2</w:t>
      </w:r>
    </w:p>
    <w:p>
      <w:pPr>
        <w:pStyle w:val="BodyText"/>
        <w:rPr>
          <w:rFonts w:ascii="微软雅黑"/>
          <w:sz w:val="60"/>
        </w:rPr>
      </w:pPr>
    </w:p>
    <w:p>
      <w:pPr>
        <w:pStyle w:val="BodyText"/>
        <w:rPr>
          <w:rFonts w:ascii="微软雅黑"/>
          <w:sz w:val="60"/>
        </w:rPr>
      </w:pPr>
    </w:p>
    <w:p>
      <w:pPr>
        <w:pStyle w:val="BodyText"/>
        <w:rPr>
          <w:rFonts w:ascii="微软雅黑"/>
          <w:sz w:val="60"/>
        </w:rPr>
      </w:pPr>
    </w:p>
    <w:p>
      <w:pPr>
        <w:pStyle w:val="BodyText"/>
        <w:rPr>
          <w:rFonts w:ascii="微软雅黑"/>
          <w:sz w:val="60"/>
        </w:rPr>
      </w:pPr>
    </w:p>
    <w:p>
      <w:pPr>
        <w:pStyle w:val="BodyText"/>
        <w:spacing w:before="14"/>
        <w:rPr>
          <w:rFonts w:ascii="微软雅黑"/>
          <w:sz w:val="74"/>
        </w:rPr>
      </w:pPr>
    </w:p>
    <w:p>
      <w:pPr>
        <w:spacing w:before="0"/>
        <w:ind w:left="159" w:right="0" w:firstLine="0"/>
        <w:jc w:val="left"/>
        <w:rPr>
          <w:rFonts w:ascii="微软雅黑" w:eastAsia="微软雅黑" w:hint="eastAsia"/>
          <w:sz w:val="36"/>
        </w:rPr>
      </w:pPr>
      <w:r>
        <w:rPr>
          <w:rFonts w:ascii="微软雅黑" w:eastAsia="微软雅黑" w:hint="eastAsia"/>
          <w:sz w:val="36"/>
        </w:rPr>
        <w:t>4、关于液体压力的计算：</w:t>
      </w:r>
    </w:p>
    <w:p>
      <w:pPr>
        <w:spacing w:before="273" w:line="338" w:lineRule="auto"/>
        <w:ind w:left="476" w:right="520" w:firstLine="0"/>
        <w:jc w:val="left"/>
        <w:rPr>
          <w:rFonts w:ascii="微软雅黑" w:eastAsia="微软雅黑" w:hint="eastAsia"/>
          <w:sz w:val="36"/>
        </w:rPr>
      </w:pPr>
      <w:r>
        <w:rPr>
          <w:rFonts w:ascii="微软雅黑" w:eastAsia="微软雅黑" w:hint="eastAsia"/>
          <w:sz w:val="36"/>
        </w:rPr>
        <w:t>液体产生压力、压强的原因是液体受到重力，但是，液体对容器底的压力并不一定等于液重。压力与液重的关系跟容器的形状有关。</w:t>
      </w:r>
    </w:p>
    <w:p>
      <w:pPr>
        <w:spacing w:before="1"/>
        <w:ind w:left="159" w:right="0" w:firstLine="0"/>
        <w:jc w:val="left"/>
        <w:rPr>
          <w:rFonts w:ascii="微软雅黑" w:eastAsia="微软雅黑" w:hAnsi="微软雅黑" w:hint="eastAsia"/>
          <w:sz w:val="36"/>
        </w:rPr>
      </w:pPr>
      <w:r>
        <w:rPr>
          <w:rFonts w:ascii="微软雅黑" w:eastAsia="微软雅黑" w:hAnsi="微软雅黑" w:hint="eastAsia"/>
          <w:sz w:val="36"/>
        </w:rPr>
        <w:t>5、大气压与高度及天气的关系——</w:t>
      </w:r>
    </w:p>
    <w:p>
      <w:pPr>
        <w:spacing w:before="272"/>
        <w:ind w:left="159" w:right="0" w:firstLine="0"/>
        <w:jc w:val="left"/>
        <w:rPr>
          <w:rFonts w:ascii="微软雅黑" w:eastAsia="微软雅黑" w:hAnsi="微软雅黑" w:hint="eastAsia"/>
          <w:sz w:val="36"/>
        </w:rPr>
      </w:pPr>
      <w:r>
        <w:rPr>
          <w:rFonts w:ascii="微软雅黑" w:eastAsia="微软雅黑" w:hAnsi="微软雅黑" w:hint="eastAsia"/>
          <w:sz w:val="36"/>
        </w:rPr>
        <w:t>6、封闭气体的压强与温度、体积的关系——</w:t>
      </w:r>
    </w:p>
    <w:p>
      <w:pPr>
        <w:spacing w:before="273"/>
        <w:ind w:left="159" w:right="0" w:firstLine="0"/>
        <w:jc w:val="left"/>
        <w:rPr>
          <w:rFonts w:ascii="微软雅黑" w:eastAsia="微软雅黑" w:hAnsi="微软雅黑" w:hint="eastAsia"/>
          <w:sz w:val="36"/>
        </w:rPr>
      </w:pPr>
      <w:r>
        <w:rPr>
          <w:rFonts w:ascii="微软雅黑" w:eastAsia="微软雅黑" w:hAnsi="微软雅黑" w:hint="eastAsia"/>
          <w:spacing w:val="2"/>
          <w:sz w:val="36"/>
        </w:rPr>
        <w:t>7</w:t>
      </w:r>
      <w:r>
        <w:rPr>
          <w:rFonts w:ascii="微软雅黑" w:eastAsia="微软雅黑" w:hAnsi="微软雅黑" w:hint="eastAsia"/>
          <w:spacing w:val="-18"/>
          <w:sz w:val="36"/>
        </w:rPr>
        <w:t>、关于“虹吸现象”：</w:t>
      </w:r>
    </w:p>
    <w:p>
      <w:pPr>
        <w:pStyle w:val="BodyText"/>
        <w:rPr>
          <w:rFonts w:ascii="微软雅黑"/>
          <w:sz w:val="48"/>
        </w:rPr>
      </w:pPr>
    </w:p>
    <w:p>
      <w:pPr>
        <w:pStyle w:val="BodyText"/>
        <w:spacing w:before="2"/>
        <w:rPr>
          <w:rFonts w:ascii="微软雅黑"/>
          <w:sz w:val="26"/>
        </w:rPr>
      </w:pPr>
    </w:p>
    <w:p>
      <w:pPr>
        <w:spacing w:before="0" w:line="367" w:lineRule="auto"/>
        <w:ind w:left="520" w:right="403" w:firstLine="0"/>
        <w:jc w:val="left"/>
        <w:rPr>
          <w:rFonts w:ascii="微软雅黑" w:eastAsia="微软雅黑" w:hint="eastAsia"/>
          <w:sz w:val="31"/>
        </w:rPr>
      </w:pPr>
      <w:r>
        <w:rPr>
          <w:spacing w:val="-17"/>
          <w:position w:val="4"/>
          <w:sz w:val="36"/>
        </w:rPr>
        <w:t>虹吸现象产生的条件是：</w:t>
      </w:r>
      <w:r>
        <w:rPr>
          <w:rFonts w:ascii="微软雅黑" w:eastAsia="微软雅黑" w:hint="eastAsia"/>
          <w:w w:val="102"/>
          <w:sz w:val="31"/>
        </w:rPr>
        <w:t>（</w:t>
      </w:r>
      <w:r>
        <w:rPr>
          <w:rFonts w:ascii="微软雅黑" w:eastAsia="微软雅黑" w:hint="eastAsia"/>
          <w:spacing w:val="-3"/>
          <w:w w:val="102"/>
          <w:sz w:val="31"/>
        </w:rPr>
        <w:t>1</w:t>
      </w:r>
      <w:r>
        <w:rPr>
          <w:rFonts w:ascii="微软雅黑" w:eastAsia="微软雅黑" w:hint="eastAsia"/>
          <w:w w:val="102"/>
          <w:sz w:val="31"/>
        </w:rPr>
        <w:t>）必须有大气压强的存在</w:t>
      </w:r>
      <w:r>
        <w:rPr>
          <w:rFonts w:ascii="微软雅黑" w:eastAsia="微软雅黑" w:hint="eastAsia"/>
          <w:spacing w:val="-180"/>
          <w:w w:val="102"/>
          <w:sz w:val="31"/>
        </w:rPr>
        <w:t>；</w:t>
      </w:r>
      <w:r>
        <w:rPr>
          <w:rFonts w:ascii="微软雅黑" w:eastAsia="微软雅黑" w:hint="eastAsia"/>
          <w:w w:val="102"/>
          <w:sz w:val="31"/>
        </w:rPr>
        <w:t>（</w:t>
      </w:r>
      <w:r>
        <w:rPr>
          <w:rFonts w:ascii="微软雅黑" w:eastAsia="微软雅黑" w:hint="eastAsia"/>
          <w:spacing w:val="-3"/>
          <w:w w:val="102"/>
          <w:sz w:val="31"/>
        </w:rPr>
        <w:t>2</w:t>
      </w:r>
      <w:r>
        <w:rPr>
          <w:rFonts w:ascii="微软雅黑" w:eastAsia="微软雅黑" w:hint="eastAsia"/>
          <w:w w:val="102"/>
          <w:sz w:val="31"/>
        </w:rPr>
        <w:t>）管内充满同种液体</w:t>
      </w:r>
      <w:r>
        <w:rPr>
          <w:rFonts w:ascii="微软雅黑" w:eastAsia="微软雅黑" w:hint="eastAsia"/>
          <w:spacing w:val="-176"/>
          <w:w w:val="102"/>
          <w:sz w:val="31"/>
        </w:rPr>
        <w:t>；</w:t>
      </w:r>
      <w:r>
        <w:rPr>
          <w:rFonts w:ascii="微软雅黑" w:eastAsia="微软雅黑" w:hint="eastAsia"/>
          <w:w w:val="102"/>
          <w:sz w:val="31"/>
        </w:rPr>
        <w:t>（</w:t>
      </w:r>
      <w:r>
        <w:rPr>
          <w:rFonts w:ascii="微软雅黑" w:eastAsia="微软雅黑" w:hint="eastAsia"/>
          <w:spacing w:val="-3"/>
          <w:w w:val="102"/>
          <w:sz w:val="31"/>
        </w:rPr>
        <w:t>3</w:t>
      </w:r>
      <w:r>
        <w:rPr>
          <w:rFonts w:ascii="微软雅黑" w:eastAsia="微软雅黑" w:hint="eastAsia"/>
          <w:w w:val="102"/>
          <w:sz w:val="31"/>
        </w:rPr>
        <w:t>）</w:t>
      </w:r>
      <w:r>
        <w:rPr>
          <w:rFonts w:ascii="微软雅黑" w:eastAsia="微软雅黑" w:hint="eastAsia"/>
          <w:spacing w:val="-3"/>
          <w:w w:val="102"/>
          <w:sz w:val="31"/>
        </w:rPr>
        <w:t>管两边的液面</w:t>
      </w:r>
      <w:r>
        <w:rPr>
          <w:rFonts w:ascii="微软雅黑" w:eastAsia="微软雅黑" w:hint="eastAsia"/>
          <w:sz w:val="31"/>
        </w:rPr>
        <w:t>存在高度差。</w:t>
      </w:r>
    </w:p>
    <w:p>
      <w:pPr>
        <w:spacing w:before="0" w:line="366" w:lineRule="exact"/>
        <w:ind w:left="159" w:right="0" w:firstLine="0"/>
        <w:jc w:val="left"/>
        <w:rPr>
          <w:b/>
          <w:sz w:val="36"/>
        </w:rPr>
      </w:pPr>
      <w:r>
        <w:rPr>
          <w:b/>
          <w:sz w:val="36"/>
        </w:rPr>
        <w:t>例题：</w:t>
      </w:r>
    </w:p>
    <w:p>
      <w:pPr>
        <w:pStyle w:val="BodyText"/>
        <w:spacing w:before="79" w:line="283" w:lineRule="auto"/>
        <w:ind w:left="476" w:right="393" w:hanging="318"/>
      </w:pPr>
      <w:r>
        <w:t>1、如图，一个竖直防止的C 形管，两端开口。原来管内充满水。当堵住A、B 两管口的手指都撤去时，水将从何处流出？为什么？</w:t>
      </w:r>
    </w:p>
    <w:p>
      <w:pPr>
        <w:pStyle w:val="BodyText"/>
        <w:rPr>
          <w:sz w:val="32"/>
        </w:rPr>
      </w:pPr>
    </w:p>
    <w:p>
      <w:pPr>
        <w:pStyle w:val="BodyText"/>
        <w:rPr>
          <w:sz w:val="32"/>
        </w:rPr>
      </w:pPr>
    </w:p>
    <w:p>
      <w:pPr>
        <w:pStyle w:val="BodyText"/>
        <w:rPr>
          <w:sz w:val="32"/>
        </w:rPr>
      </w:pPr>
    </w:p>
    <w:p>
      <w:pPr>
        <w:pStyle w:val="BodyText"/>
        <w:spacing w:before="9"/>
      </w:pPr>
    </w:p>
    <w:p>
      <w:pPr>
        <w:spacing w:before="0"/>
        <w:ind w:left="0" w:right="253" w:firstLine="0"/>
        <w:jc w:val="center"/>
        <w:rPr>
          <w:rFonts w:ascii="Arial"/>
          <w:sz w:val="27"/>
        </w:rPr>
      </w:pPr>
      <w:r>
        <w:rPr>
          <w:rFonts w:ascii="Arial"/>
          <w:w w:val="89"/>
          <w:sz w:val="27"/>
        </w:rPr>
        <w:t>6</w:t>
      </w:r>
    </w:p>
    <w:p>
      <w:pPr>
        <w:spacing w:after="0"/>
        <w:jc w:val="center"/>
        <w:rPr>
          <w:rFonts w:ascii="Arial"/>
          <w:sz w:val="27"/>
        </w:rPr>
        <w:sectPr>
          <w:pgSz w:w="17860" w:h="25260"/>
          <w:pgMar w:top="1460" w:right="1280" w:bottom="280" w:left="1540" w:header="708" w:footer="708"/>
          <w:pgNumType w:start="13"/>
          <w:cols w:space="708"/>
        </w:sectPr>
      </w:pPr>
    </w:p>
    <w:p>
      <w:pPr>
        <w:pStyle w:val="BodyText"/>
        <w:spacing w:before="36" w:line="283" w:lineRule="auto"/>
        <w:ind w:left="631" w:right="259" w:hanging="473"/>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219"/>
            <wp:effectExtent l="0" t="0" r="0" b="0"/>
            <wp:wrapNone/>
            <wp:docPr id="1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4.png"/>
                    <pic:cNvPicPr/>
                  </pic:nvPicPr>
                  <pic:blipFill>
                    <a:blip xmlns:r="http://schemas.openxmlformats.org/officeDocument/2006/relationships" r:embed="rId27" cstate="print"/>
                    <a:stretch>
                      <a:fillRect/>
                    </a:stretch>
                  </pic:blipFill>
                  <pic:spPr>
                    <a:xfrm>
                      <a:off x="0" y="0"/>
                      <a:ext cx="11340845" cy="15849219"/>
                    </a:xfrm>
                    <a:prstGeom prst="rect">
                      <a:avLst/>
                    </a:prstGeom>
                  </pic:spPr>
                </pic:pic>
              </a:graphicData>
            </a:graphic>
          </wp:anchor>
        </w:drawing>
      </w:r>
      <w:r>
        <w:t>2</w:t>
      </w:r>
      <w:r>
        <w:rPr>
          <w:spacing w:val="2"/>
        </w:rPr>
        <w:t>、连通器左管的横截面积为</w:t>
      </w:r>
      <w:r>
        <w:t>4cm</w:t>
      </w:r>
      <w:r>
        <w:rPr>
          <w:position w:val="4"/>
          <w:sz w:val="16"/>
        </w:rPr>
        <w:t>2</w:t>
      </w:r>
      <w:r>
        <w:rPr>
          <w:spacing w:val="3"/>
        </w:rPr>
        <w:t>，右管的横截面积为</w:t>
      </w:r>
      <w:r>
        <w:t>2cm</w:t>
      </w:r>
      <w:r>
        <w:rPr>
          <w:position w:val="4"/>
          <w:sz w:val="16"/>
        </w:rPr>
        <w:t>2</w:t>
      </w:r>
      <w:r>
        <w:rPr>
          <w:spacing w:val="-1"/>
        </w:rPr>
        <w:t>，当塞子密封时，其内水银液面高度差为</w:t>
      </w:r>
      <w:r>
        <w:t>30cm</w:t>
      </w:r>
      <w:r>
        <w:rPr>
          <w:spacing w:val="-13"/>
        </w:rPr>
        <w:t xml:space="preserve">。 </w:t>
      </w:r>
      <w:r>
        <w:rPr>
          <w:spacing w:val="-12"/>
        </w:rPr>
        <w:t xml:space="preserve">当时大气压为 </w:t>
      </w:r>
      <w:r>
        <w:t>70cmHg。试求：</w:t>
      </w:r>
    </w:p>
    <w:p>
      <w:pPr>
        <w:pStyle w:val="ListParagraph"/>
        <w:numPr>
          <w:ilvl w:val="0"/>
          <w:numId w:val="23"/>
        </w:numPr>
        <w:tabs>
          <w:tab w:val="left" w:pos="1270"/>
        </w:tabs>
        <w:spacing w:before="0" w:after="0" w:line="396" w:lineRule="exact"/>
        <w:ind w:left="1269" w:right="0" w:hanging="794"/>
        <w:jc w:val="left"/>
        <w:rPr>
          <w:sz w:val="31"/>
        </w:rPr>
      </w:pPr>
      <w:r>
        <w:rPr>
          <w:sz w:val="31"/>
        </w:rPr>
        <w:t>左管内密封气体的压强；</w:t>
      </w:r>
    </w:p>
    <w:p>
      <w:pPr>
        <w:pStyle w:val="ListParagraph"/>
        <w:numPr>
          <w:ilvl w:val="0"/>
          <w:numId w:val="23"/>
        </w:numPr>
        <w:tabs>
          <w:tab w:val="left" w:pos="1270"/>
        </w:tabs>
        <w:spacing w:before="71" w:after="0" w:line="240" w:lineRule="auto"/>
        <w:ind w:left="1269" w:right="0" w:hanging="794"/>
        <w:jc w:val="left"/>
        <w:rPr>
          <w:sz w:val="31"/>
        </w:rPr>
      </w:pPr>
      <w:r>
        <w:rPr>
          <w:w w:val="102"/>
          <w:sz w:val="31"/>
        </w:rPr>
        <w:t>塞子所受的静摩擦力的大小和方向（塞子本身重量忽略不计</w:t>
      </w:r>
      <w:r>
        <w:rPr>
          <w:spacing w:val="-208"/>
          <w:w w:val="102"/>
          <w:sz w:val="31"/>
        </w:rPr>
        <w:t>）</w:t>
      </w:r>
      <w:r>
        <w:rPr>
          <w:w w:val="102"/>
          <w:sz w:val="31"/>
        </w:rPr>
        <w:t>；</w:t>
      </w:r>
    </w:p>
    <w:p>
      <w:pPr>
        <w:pStyle w:val="ListParagraph"/>
        <w:numPr>
          <w:ilvl w:val="0"/>
          <w:numId w:val="23"/>
        </w:numPr>
        <w:tabs>
          <w:tab w:val="left" w:pos="1270"/>
        </w:tabs>
        <w:spacing w:before="71" w:after="0" w:line="240" w:lineRule="auto"/>
        <w:ind w:left="1269" w:right="0" w:hanging="794"/>
        <w:jc w:val="left"/>
        <w:rPr>
          <w:sz w:val="31"/>
        </w:rPr>
      </w:pPr>
      <w:r>
        <w:rPr>
          <w:sz w:val="31"/>
        </w:rPr>
        <w:t>塞子拔了后，左管内水银面上升的距离。</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37"/>
        </w:rPr>
      </w:pPr>
    </w:p>
    <w:p>
      <w:pPr>
        <w:pStyle w:val="BodyText"/>
        <w:spacing w:before="1" w:line="283" w:lineRule="auto"/>
        <w:ind w:left="476" w:right="506" w:hanging="318"/>
      </w:pPr>
      <w:r>
        <w:t>3、两只相同的锥形瓶，一只装入50g 的水，另一支装入 50g 的煤油，如图所示。试比较液体对容器底部的压力大小。</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6"/>
        <w:rPr>
          <w:sz w:val="22"/>
        </w:rPr>
      </w:pPr>
    </w:p>
    <w:p>
      <w:pPr>
        <w:pStyle w:val="BodyText"/>
        <w:spacing w:line="346" w:lineRule="exact"/>
        <w:ind w:left="159"/>
      </w:pPr>
      <w:r>
        <w:t>4、两只水平放置的汽缸，各有一个活塞，其面积为S 、S ,左边汽缸内的气压为p 。活塞与汽缸壁之间无</w:t>
      </w:r>
    </w:p>
    <w:p>
      <w:pPr>
        <w:tabs>
          <w:tab w:val="left" w:pos="8041"/>
          <w:tab w:val="left" w:pos="11353"/>
        </w:tabs>
        <w:spacing w:before="0" w:line="138" w:lineRule="exact"/>
        <w:ind w:left="7483" w:right="0" w:firstLine="0"/>
        <w:jc w:val="left"/>
        <w:rPr>
          <w:sz w:val="16"/>
        </w:rPr>
      </w:pPr>
      <w:r>
        <w:rPr>
          <w:w w:val="105"/>
          <w:sz w:val="16"/>
        </w:rPr>
        <w:t>1</w:t>
        <w:tab/>
        <w:t>2</w:t>
        <w:tab/>
        <w:t>1</w:t>
      </w:r>
    </w:p>
    <w:p>
      <w:pPr>
        <w:pStyle w:val="BodyText"/>
        <w:spacing w:line="330" w:lineRule="exact"/>
        <w:ind w:left="476"/>
      </w:pPr>
      <w:r>
        <w:t>摩擦。当时大气压为p 。试求：右边汽缸内的气压。</w:t>
      </w:r>
    </w:p>
    <w:p>
      <w:pPr>
        <w:spacing w:before="0" w:line="154" w:lineRule="exact"/>
        <w:ind w:left="3551" w:right="0" w:firstLine="0"/>
        <w:jc w:val="left"/>
        <w:rPr>
          <w:sz w:val="16"/>
        </w:rPr>
      </w:pPr>
      <w:r>
        <w:rPr>
          <w:w w:val="103"/>
          <w:sz w:val="16"/>
        </w:rPr>
        <w:t>0</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15" w:line="283" w:lineRule="auto"/>
        <w:ind w:left="476" w:right="259" w:hanging="318"/>
      </w:pPr>
      <w:r>
        <w:t>5</w:t>
      </w:r>
      <w:r>
        <w:rPr>
          <w:spacing w:val="-16"/>
        </w:rPr>
        <w:t xml:space="preserve">、如图所示的连通器，大小管口的截面积分别为 </w:t>
      </w:r>
      <w:r>
        <w:t>30cm</w:t>
      </w:r>
      <w:r>
        <w:rPr>
          <w:position w:val="4"/>
          <w:sz w:val="16"/>
        </w:rPr>
        <w:t xml:space="preserve">2 </w:t>
      </w:r>
      <w:r>
        <w:rPr>
          <w:spacing w:val="7"/>
        </w:rPr>
        <w:t xml:space="preserve">和 </w:t>
      </w:r>
      <w:r>
        <w:t>10cm</w:t>
      </w:r>
      <w:r>
        <w:rPr>
          <w:position w:val="4"/>
          <w:sz w:val="16"/>
        </w:rPr>
        <w:t>2</w:t>
      </w:r>
      <w:r>
        <w:rPr>
          <w:spacing w:val="-15"/>
        </w:rPr>
        <w:t xml:space="preserve">。先盛有水银，液面到管口的距离为 </w:t>
      </w:r>
      <w:r>
        <w:t>51.4c</w:t>
      </w:r>
      <w:r>
        <w:rPr>
          <w:spacing w:val="-11"/>
        </w:rPr>
        <w:t>。</w:t>
      </w:r>
      <w:r>
        <w:t>求在细管内最多能加多少克水？</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
        <w:rPr>
          <w:sz w:val="22"/>
        </w:rPr>
      </w:pPr>
    </w:p>
    <w:p>
      <w:pPr>
        <w:pStyle w:val="BodyText"/>
        <w:ind w:left="159"/>
      </w:pPr>
      <w:r>
        <w:t>6、如图，有三个带有活塞a、b、c 的圆筒，底部相连里面装有水，活塞a、b、c 的横截面积之比为 4∶3∶</w:t>
      </w:r>
    </w:p>
    <w:p>
      <w:pPr>
        <w:pStyle w:val="BodyText"/>
        <w:tabs>
          <w:tab w:val="left" w:pos="3554"/>
          <w:tab w:val="left" w:pos="6154"/>
          <w:tab w:val="left" w:pos="8909"/>
          <w:tab w:val="left" w:pos="12135"/>
        </w:tabs>
        <w:spacing w:before="72" w:line="283" w:lineRule="auto"/>
        <w:ind w:left="790" w:right="2586" w:hanging="314"/>
      </w:pPr>
      <w:r>
        <w:t>2，活塞重不计，现在活</w:t>
      </w:r>
      <w:r>
        <w:rPr>
          <w:spacing w:val="61"/>
        </w:rPr>
        <w:t>塞</w:t>
      </w:r>
      <w:r>
        <w:t>a</w:t>
      </w:r>
      <w:r>
        <w:rPr>
          <w:spacing w:val="-4"/>
        </w:rPr>
        <w:t>、</w:t>
      </w:r>
      <w:r>
        <w:t>b、c</w:t>
      </w:r>
      <w:r>
        <w:rPr>
          <w:spacing w:val="-5"/>
        </w:rPr>
        <w:t xml:space="preserve"> </w:t>
      </w:r>
      <w:r>
        <w:t>上各放质量为</w:t>
      </w:r>
      <w:r>
        <w:rPr>
          <w:spacing w:val="-21"/>
        </w:rPr>
        <w:t xml:space="preserve"> </w:t>
      </w:r>
      <w:r>
        <w:t>8kg、6kg</w:t>
      </w:r>
      <w:r>
        <w:rPr>
          <w:spacing w:val="-4"/>
        </w:rPr>
        <w:t>、</w:t>
      </w:r>
      <w:r>
        <w:t>4kg</w:t>
      </w:r>
      <w:r>
        <w:rPr>
          <w:spacing w:val="-5"/>
        </w:rPr>
        <w:t xml:space="preserve"> </w:t>
      </w:r>
      <w:r>
        <w:t>的物体，则（</w:t>
        <w:tab/>
      </w:r>
      <w:r>
        <w:rPr>
          <w:spacing w:val="-19"/>
        </w:rPr>
        <w:t xml:space="preserve">） </w:t>
      </w:r>
      <w:r>
        <w:t>A、a</w:t>
      </w:r>
      <w:r>
        <w:rPr>
          <w:spacing w:val="-69"/>
        </w:rPr>
        <w:t xml:space="preserve"> </w:t>
      </w:r>
      <w:r>
        <w:t>活塞上升</w:t>
        <w:tab/>
      </w:r>
      <w:r>
        <w:rPr>
          <w:spacing w:val="-8"/>
        </w:rPr>
        <w:t>B</w:t>
      </w:r>
      <w:r>
        <w:t>、b</w:t>
      </w:r>
      <w:r>
        <w:rPr>
          <w:spacing w:val="-68"/>
        </w:rPr>
        <w:t xml:space="preserve"> </w:t>
      </w:r>
      <w:r>
        <w:t>活塞上升</w:t>
        <w:tab/>
      </w:r>
      <w:r>
        <w:rPr>
          <w:spacing w:val="-8"/>
        </w:rPr>
        <w:t>C</w:t>
      </w:r>
      <w:r>
        <w:t>、c</w:t>
      </w:r>
      <w:r>
        <w:rPr>
          <w:spacing w:val="-69"/>
        </w:rPr>
        <w:t xml:space="preserve"> </w:t>
      </w:r>
      <w:r>
        <w:t>活塞上升</w:t>
        <w:tab/>
      </w:r>
      <w:r>
        <w:rPr>
          <w:spacing w:val="-4"/>
        </w:rPr>
        <w:t>D</w:t>
      </w:r>
      <w:r>
        <w:t>、活塞仍都保持平衡</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27"/>
        </w:rPr>
      </w:pPr>
    </w:p>
    <w:p>
      <w:pPr>
        <w:pStyle w:val="BodyText"/>
        <w:spacing w:line="346" w:lineRule="exact"/>
        <w:ind w:left="159"/>
      </w:pPr>
      <w:r>
        <w:t>7、一容器M 的底面积是S，高为H，其内放一立方体木块Q，边长为a，重为G ，向容器内倒入重为G 的</w:t>
      </w:r>
    </w:p>
    <w:p>
      <w:pPr>
        <w:tabs>
          <w:tab w:val="left" w:pos="3150"/>
        </w:tabs>
        <w:spacing w:before="0" w:line="138" w:lineRule="exact"/>
        <w:ind w:left="0" w:right="849" w:firstLine="0"/>
        <w:jc w:val="right"/>
        <w:rPr>
          <w:sz w:val="16"/>
        </w:rPr>
      </w:pPr>
      <w:r>
        <w:rPr>
          <w:w w:val="105"/>
          <w:sz w:val="16"/>
        </w:rPr>
        <w:t>1</w:t>
        <w:tab/>
      </w:r>
      <w:r>
        <w:rPr>
          <w:sz w:val="16"/>
        </w:rPr>
        <w:t>2</w:t>
      </w:r>
    </w:p>
    <w:p>
      <w:pPr>
        <w:pStyle w:val="BodyText"/>
        <w:tabs>
          <w:tab w:val="left" w:pos="9931"/>
        </w:tabs>
        <w:spacing w:line="382" w:lineRule="exact"/>
        <w:ind w:left="631"/>
      </w:pPr>
      <w:r>
        <w:t>水后，木块对容器底的压力恰好为零，则容器内水的深度是（</w:t>
        <w:tab/>
        <w:t>）</w:t>
      </w:r>
    </w:p>
    <w:p>
      <w:pPr>
        <w:pStyle w:val="BodyText"/>
        <w:spacing w:before="10"/>
        <w:rPr>
          <w:sz w:val="23"/>
        </w:rPr>
      </w:pPr>
    </w:p>
    <w:p>
      <w:pPr>
        <w:spacing w:before="0"/>
        <w:ind w:left="0" w:right="253" w:firstLine="0"/>
        <w:jc w:val="center"/>
        <w:rPr>
          <w:rFonts w:ascii="Arial"/>
          <w:sz w:val="27"/>
        </w:rPr>
      </w:pPr>
      <w:r>
        <w:rPr>
          <w:rFonts w:ascii="Arial"/>
          <w:w w:val="89"/>
          <w:sz w:val="27"/>
        </w:rPr>
        <w:t>7</w:t>
      </w:r>
    </w:p>
    <w:p>
      <w:pPr>
        <w:spacing w:after="0"/>
        <w:jc w:val="center"/>
        <w:rPr>
          <w:rFonts w:ascii="Arial"/>
          <w:sz w:val="27"/>
        </w:rPr>
        <w:sectPr>
          <w:pgSz w:w="17860" w:h="25260"/>
          <w:pgMar w:top="1880" w:right="1280" w:bottom="280" w:left="1540" w:header="708" w:footer="708"/>
          <w:pgNumType w:start="14"/>
          <w:cols w:space="708"/>
        </w:sectPr>
      </w:pPr>
    </w:p>
    <w:p>
      <w:pPr>
        <w:pStyle w:val="BodyText"/>
        <w:rPr>
          <w:rFonts w:ascii="Arial"/>
          <w:sz w:val="35"/>
        </w:rPr>
      </w:pPr>
    </w:p>
    <w:p>
      <w:pPr>
        <w:pStyle w:val="BodyText"/>
        <w:tabs>
          <w:tab w:val="left" w:pos="3162"/>
          <w:tab w:val="left" w:pos="4580"/>
        </w:tabs>
        <w:ind w:left="1578"/>
      </w:pPr>
      <w:r>
        <w:t>A、a</w:t>
        <w:tab/>
      </w:r>
      <w:r>
        <w:rPr>
          <w:spacing w:val="-8"/>
        </w:rPr>
        <w:t>B</w:t>
      </w:r>
      <w:r>
        <w:t>、H</w:t>
        <w:tab/>
      </w:r>
      <w:r>
        <w:rPr>
          <w:spacing w:val="-7"/>
        </w:rPr>
        <w:t>C</w:t>
      </w:r>
      <w:r>
        <w:rPr>
          <w:spacing w:val="-19"/>
        </w:rPr>
        <w:t>、</w:t>
      </w:r>
    </w:p>
    <w:p>
      <w:pPr>
        <w:spacing w:before="105" w:line="387" w:lineRule="exact"/>
        <w:ind w:left="346" w:right="411" w:firstLine="0"/>
        <w:jc w:val="center"/>
        <w:rPr>
          <w:rFonts w:ascii="Times New Roman"/>
          <w:i/>
          <w:sz w:val="36"/>
        </w:rPr>
      </w:pPr>
      <w:r>
        <w:br w:type="column"/>
      </w:r>
      <w:r>
        <w:rPr>
          <w:rFonts w:ascii="Times New Roman"/>
          <w:i/>
          <w:sz w:val="36"/>
        </w:rPr>
        <w:t>G</w:t>
      </w:r>
    </w:p>
    <w:p>
      <w:pPr>
        <w:spacing w:before="0" w:line="178" w:lineRule="exact"/>
        <w:ind w:left="608" w:right="0" w:firstLine="0"/>
        <w:jc w:val="left"/>
        <w:rPr>
          <w:rFonts w:ascii="Arial"/>
          <w:sz w:val="21"/>
        </w:rPr>
      </w:pPr>
      <w:r>
        <w:rPr>
          <w:rFonts w:ascii="Arial"/>
          <w:w w:val="90"/>
          <w:sz w:val="21"/>
        </w:rPr>
        <w:t>1</w:t>
      </w:r>
    </w:p>
    <w:p>
      <w:pPr>
        <w:tabs>
          <w:tab w:val="left" w:pos="875"/>
        </w:tabs>
        <w:spacing w:before="0" w:line="349" w:lineRule="exact"/>
        <w:ind w:left="40" w:right="0" w:firstLine="0"/>
        <w:jc w:val="left"/>
        <w:rPr>
          <w:rFonts w:ascii="Times New Roman" w:hAnsi="Times New Roman"/>
          <w:i/>
          <w:sz w:val="36"/>
        </w:rPr>
      </w:pPr>
      <w:r>
        <w:rPr>
          <w:rFonts w:ascii="Times New Roman" w:hAnsi="Times New Roman"/>
          <w:i/>
          <w:sz w:val="36"/>
        </w:rPr>
        <w:t>a</w:t>
      </w:r>
      <w:r>
        <w:rPr>
          <w:rFonts w:ascii="Times New Roman" w:hAnsi="Times New Roman"/>
          <w:i/>
          <w:spacing w:val="-58"/>
          <w:sz w:val="36"/>
        </w:rPr>
        <w:t xml:space="preserve"> </w:t>
      </w:r>
      <w:r>
        <w:rPr>
          <w:rFonts w:ascii="Arial" w:hAnsi="Arial"/>
          <w:position w:val="3"/>
          <w:sz w:val="21"/>
        </w:rPr>
        <w:t>2</w:t>
      </w:r>
      <w:r>
        <w:rPr>
          <w:rFonts w:ascii="Arial" w:hAnsi="Arial"/>
          <w:spacing w:val="-22"/>
          <w:position w:val="3"/>
          <w:sz w:val="21"/>
        </w:rPr>
        <w:t xml:space="preserve"> </w:t>
      </w:r>
      <w:r>
        <w:rPr>
          <w:rFonts w:ascii="Symbol" w:hAnsi="Symbol"/>
          <w:position w:val="2"/>
          <w:sz w:val="29"/>
        </w:rPr>
        <w:sym w:font="Symbol" w:char="F072"/>
      </w:r>
      <w:r>
        <w:rPr>
          <w:rFonts w:ascii="Times New Roman" w:hAnsi="Times New Roman"/>
          <w:position w:val="2"/>
          <w:sz w:val="29"/>
        </w:rPr>
        <w:tab/>
      </w:r>
      <w:r>
        <w:rPr>
          <w:rFonts w:ascii="Times New Roman" w:hAnsi="Times New Roman"/>
          <w:i/>
          <w:spacing w:val="-20"/>
          <w:sz w:val="36"/>
        </w:rPr>
        <w:t>g</w:t>
      </w:r>
    </w:p>
    <w:p>
      <w:pPr>
        <w:spacing w:before="0" w:line="241" w:lineRule="exact"/>
        <w:ind w:left="620" w:right="0" w:firstLine="0"/>
        <w:jc w:val="left"/>
        <w:rPr>
          <w:sz w:val="21"/>
        </w:rPr>
      </w:pPr>
      <w:r>
        <w:rPr>
          <w:w w:val="101"/>
          <w:sz w:val="21"/>
        </w:rPr>
        <w:t>水</w:t>
      </w:r>
    </w:p>
    <w:p>
      <w:pPr>
        <w:spacing w:before="79" w:line="382" w:lineRule="exact"/>
        <w:ind w:left="1737" w:right="0" w:firstLine="0"/>
        <w:jc w:val="left"/>
        <w:rPr>
          <w:rFonts w:ascii="Times New Roman" w:hAnsi="Times New Roman"/>
          <w:i/>
          <w:sz w:val="36"/>
        </w:rPr>
      </w:pPr>
      <w:r>
        <w:br w:type="column"/>
      </w:r>
      <w:r>
        <w:rPr>
          <w:rFonts w:ascii="Times New Roman" w:hAnsi="Times New Roman"/>
          <w:i/>
          <w:sz w:val="36"/>
        </w:rPr>
        <w:t xml:space="preserve">G </w:t>
      </w:r>
      <w:r>
        <w:rPr>
          <w:rFonts w:ascii="Symbol" w:hAnsi="Symbol"/>
          <w:sz w:val="36"/>
        </w:rPr>
        <w:sym w:font="Symbol" w:char="F02B"/>
      </w:r>
      <w:r>
        <w:rPr>
          <w:rFonts w:ascii="Times New Roman" w:hAnsi="Times New Roman"/>
          <w:sz w:val="36"/>
        </w:rPr>
        <w:t xml:space="preserve"> </w:t>
      </w:r>
      <w:r>
        <w:rPr>
          <w:rFonts w:ascii="Times New Roman" w:hAnsi="Times New Roman"/>
          <w:i/>
          <w:sz w:val="36"/>
        </w:rPr>
        <w:t>G</w:t>
      </w:r>
    </w:p>
    <w:p>
      <w:pPr>
        <w:tabs>
          <w:tab w:val="left" w:pos="1986"/>
          <w:tab w:val="right" w:pos="2840"/>
        </w:tabs>
        <w:spacing w:before="0" w:line="252" w:lineRule="exact"/>
        <w:ind w:left="1199" w:right="0" w:firstLine="0"/>
        <w:jc w:val="left"/>
        <w:rPr>
          <w:rFonts w:ascii="Arial" w:eastAsia="Arial"/>
          <w:sz w:val="21"/>
        </w:rPr>
      </w:pPr>
      <w:r>
        <w:rPr>
          <w:spacing w:val="-8"/>
          <w:position w:val="-4"/>
          <w:sz w:val="31"/>
        </w:rPr>
        <w:t>D</w:t>
      </w:r>
      <w:r>
        <w:rPr>
          <w:position w:val="-4"/>
          <w:sz w:val="31"/>
        </w:rPr>
        <w:t>、</w:t>
        <w:tab/>
      </w:r>
      <w:r>
        <w:rPr>
          <w:rFonts w:ascii="Arial" w:eastAsia="Arial"/>
          <w:sz w:val="21"/>
        </w:rPr>
        <w:t>1</w:t>
        <w:tab/>
        <w:t>2</w:t>
      </w:r>
    </w:p>
    <w:p>
      <w:pPr>
        <w:tabs>
          <w:tab w:val="left" w:pos="2368"/>
        </w:tabs>
        <w:spacing w:before="0" w:line="299" w:lineRule="exact"/>
        <w:ind w:left="1887" w:right="0" w:firstLine="0"/>
        <w:jc w:val="left"/>
        <w:rPr>
          <w:rFonts w:ascii="Times New Roman" w:hAnsi="Times New Roman"/>
          <w:i/>
          <w:sz w:val="36"/>
        </w:rPr>
      </w:pPr>
      <w:r>
        <w:rPr>
          <w:rFonts w:ascii="Symbol" w:hAnsi="Symbol"/>
          <w:position w:val="2"/>
          <w:sz w:val="29"/>
        </w:rPr>
        <w:sym w:font="Symbol" w:char="F072"/>
      </w:r>
      <w:r>
        <w:rPr>
          <w:rFonts w:ascii="Times New Roman" w:hAnsi="Times New Roman"/>
          <w:position w:val="2"/>
          <w:sz w:val="29"/>
        </w:rPr>
        <w:tab/>
      </w:r>
      <w:r>
        <w:rPr>
          <w:rFonts w:ascii="Times New Roman" w:hAnsi="Times New Roman"/>
          <w:i/>
          <w:sz w:val="36"/>
        </w:rPr>
        <w:t>gS</w:t>
      </w:r>
    </w:p>
    <w:p>
      <w:pPr>
        <w:spacing w:before="0" w:line="240" w:lineRule="exact"/>
        <w:ind w:left="2110" w:right="0" w:firstLine="0"/>
        <w:jc w:val="left"/>
        <w:rPr>
          <w:sz w:val="21"/>
        </w:rPr>
      </w:pPr>
      <w:r>
        <w:rPr>
          <w:w w:val="101"/>
          <w:sz w:val="21"/>
        </w:rPr>
        <w:t>水</w:t>
      </w:r>
    </w:p>
    <w:p>
      <w:pPr>
        <w:spacing w:after="0" w:line="240" w:lineRule="exact"/>
        <w:jc w:val="left"/>
        <w:rPr>
          <w:sz w:val="21"/>
        </w:rPr>
        <w:sectPr>
          <w:pgSz w:w="17860" w:h="25260"/>
          <w:pgMar w:top="1460" w:right="1280" w:bottom="280" w:left="1540" w:header="708" w:footer="708"/>
          <w:pgNumType w:start="15"/>
          <w:cols w:num="3" w:space="708" w:equalWidth="0">
            <w:col w:w="5050" w:space="40"/>
            <w:col w:w="1057" w:space="39"/>
            <w:col w:w="8854" w:space="0"/>
          </w:cols>
        </w:sectPr>
      </w:pPr>
    </w:p>
    <w:p>
      <w:pPr>
        <w:pStyle w:val="Heading1"/>
        <w:spacing w:before="116"/>
      </w:pPr>
      <w:r>
        <w:pict>
          <v:group id="_x0000_s1049" style="width:893pt;height:1248pt;margin-top:0;margin-left:0;mso-position-horizontal-relative:page;mso-position-vertical-relative:page;position:absolute;z-index:-251646976" coordorigin="0,0" coordsize="17860,24960">
            <v:shape id="_x0000_s1050" type="#_x0000_t75" style="width:1300;height:260;left:6540;position:absolute;top:1952" stroked="f">
              <v:imagedata r:id="rId28" o:title=""/>
            </v:shape>
            <v:shape id="_x0000_s1051" type="#_x0000_t75" style="width:1400;height:260;left:9340;position:absolute;top:1952" stroked="f">
              <v:imagedata r:id="rId29" o:title=""/>
            </v:shape>
            <v:shape id="_x0000_s1052" type="#_x0000_t75" style="width:17860;height:24960;position:absolute" stroked="f">
              <v:imagedata r:id="rId30" o:title=""/>
            </v:shape>
          </v:group>
        </w:pict>
      </w:r>
      <w:r>
        <w:t>第六讲、《浮力》</w:t>
      </w:r>
    </w:p>
    <w:p>
      <w:pPr>
        <w:pStyle w:val="BodyText"/>
        <w:spacing w:before="338"/>
        <w:ind w:left="159"/>
      </w:pPr>
      <w:r>
        <w:t>1、若流体处于失重状态，其自身产生的压强为0，处在其内部的物体也就不受浮力作用。</w:t>
      </w:r>
    </w:p>
    <w:p>
      <w:pPr>
        <w:pStyle w:val="BodyText"/>
        <w:spacing w:before="71" w:line="283" w:lineRule="auto"/>
        <w:ind w:left="476" w:right="147" w:hanging="318"/>
      </w:pPr>
      <w:r>
        <w:t>2</w:t>
      </w:r>
      <w:r>
        <w:rPr>
          <w:spacing w:val="-1"/>
        </w:rPr>
        <w:t xml:space="preserve">、浮力大小只决定于物体排开液体的体积及液体的密度，而与浸没在液体中的深度、物体的质量、密度、 </w:t>
      </w:r>
      <w:r>
        <w:t>形状等条件无关。</w:t>
      </w:r>
    </w:p>
    <w:p>
      <w:pPr>
        <w:pStyle w:val="BodyText"/>
        <w:spacing w:line="311" w:lineRule="exact"/>
        <w:ind w:left="159"/>
      </w:pPr>
      <w:r>
        <w:t>3、物体浸在几种分层的液体中时，若三种液体的密度分别为</w:t>
      </w:r>
      <w:r>
        <w:rPr>
          <w:spacing w:val="-31"/>
        </w:rPr>
        <w:t>ρ</w:t>
      </w:r>
      <w:r>
        <w:t>、ρ</w:t>
      </w:r>
      <w:r>
        <w:rPr>
          <w:spacing w:val="-63"/>
        </w:rPr>
        <w:t xml:space="preserve"> 、</w:t>
      </w:r>
      <w:r>
        <w:t>ρ</w:t>
      </w:r>
      <w:r>
        <w:rPr>
          <w:spacing w:val="-14"/>
        </w:rPr>
        <w:t xml:space="preserve"> ，排开液体的体积分别为 </w:t>
      </w:r>
      <w:r>
        <w:t>V</w:t>
      </w:r>
      <w:r>
        <w:rPr>
          <w:spacing w:val="-34"/>
        </w:rPr>
        <w:t xml:space="preserve"> 、</w:t>
      </w:r>
      <w:r>
        <w:t>V</w:t>
      </w:r>
      <w:r>
        <w:rPr>
          <w:spacing w:val="-18"/>
        </w:rPr>
        <w:t xml:space="preserve"> 、</w:t>
      </w:r>
    </w:p>
    <w:p>
      <w:pPr>
        <w:tabs>
          <w:tab w:val="left" w:pos="9438"/>
          <w:tab w:val="left" w:pos="10115"/>
          <w:tab w:val="left" w:pos="13863"/>
          <w:tab w:val="left" w:pos="14385"/>
        </w:tabs>
        <w:spacing w:before="0" w:line="188" w:lineRule="exact"/>
        <w:ind w:left="8758" w:right="0" w:firstLine="0"/>
        <w:jc w:val="left"/>
        <w:rPr>
          <w:sz w:val="16"/>
        </w:rPr>
      </w:pPr>
      <w:r>
        <w:rPr>
          <w:w w:val="105"/>
          <w:sz w:val="16"/>
        </w:rPr>
        <w:t>1</w:t>
        <w:tab/>
        <w:t>2</w:t>
        <w:tab/>
        <w:t>3</w:t>
        <w:tab/>
        <w:t>1</w:t>
        <w:tab/>
        <w:t>2</w:t>
      </w:r>
    </w:p>
    <w:p>
      <w:pPr>
        <w:spacing w:before="0" w:line="717" w:lineRule="exact"/>
        <w:ind w:left="476" w:right="0" w:firstLine="0"/>
        <w:jc w:val="left"/>
        <w:rPr>
          <w:rFonts w:ascii="微软雅黑" w:eastAsia="微软雅黑" w:hAnsi="微软雅黑" w:hint="eastAsia"/>
          <w:b/>
          <w:sz w:val="24"/>
        </w:rPr>
      </w:pPr>
      <w:r>
        <w:pict>
          <v:shape id="_x0000_s1053" type="#_x0000_t202" style="width:4.15pt;height:8.3pt;margin-top:27.17pt;margin-left:108.76pt;mso-position-horizontal-relative:page;position:absolute;z-index:-251645952" filled="f" stroked="f">
            <v:textbox inset="0,0,0,0">
              <w:txbxContent>
                <w:p>
                  <w:pPr>
                    <w:spacing w:before="0" w:line="166" w:lineRule="exact"/>
                    <w:ind w:left="0" w:right="0" w:firstLine="0"/>
                    <w:jc w:val="left"/>
                    <w:rPr>
                      <w:sz w:val="16"/>
                    </w:rPr>
                  </w:pPr>
                  <w:r>
                    <w:rPr>
                      <w:w w:val="103"/>
                      <w:sz w:val="16"/>
                    </w:rPr>
                    <w:t>3</w:t>
                  </w:r>
                </w:p>
              </w:txbxContent>
            </v:textbox>
          </v:shape>
        </w:pict>
      </w:r>
      <w:r>
        <w:rPr>
          <w:sz w:val="31"/>
        </w:rPr>
        <w:t>V ，则物体受到的浮力大小为：</w:t>
      </w:r>
      <w:r>
        <w:rPr>
          <w:rFonts w:ascii="微软雅黑" w:eastAsia="微软雅黑" w:hAnsi="微软雅黑" w:hint="eastAsia"/>
          <w:b/>
          <w:position w:val="4"/>
          <w:sz w:val="36"/>
        </w:rPr>
        <w:t xml:space="preserve">F </w:t>
      </w:r>
      <w:r>
        <w:rPr>
          <w:rFonts w:ascii="微软雅黑" w:eastAsia="微软雅黑" w:hAnsi="微软雅黑" w:hint="eastAsia"/>
          <w:b/>
          <w:position w:val="-4"/>
          <w:sz w:val="24"/>
        </w:rPr>
        <w:t>浮</w:t>
      </w:r>
      <w:r>
        <w:rPr>
          <w:rFonts w:ascii="微软雅黑" w:eastAsia="微软雅黑" w:hAnsi="微软雅黑" w:hint="eastAsia"/>
          <w:b/>
          <w:position w:val="11"/>
          <w:sz w:val="36"/>
        </w:rPr>
        <w:t>=ρ</w:t>
      </w:r>
      <w:r>
        <w:rPr>
          <w:rFonts w:ascii="微软雅黑" w:eastAsia="微软雅黑" w:hAnsi="微软雅黑" w:hint="eastAsia"/>
          <w:b/>
          <w:position w:val="-4"/>
          <w:sz w:val="24"/>
        </w:rPr>
        <w:t>1</w:t>
      </w:r>
      <w:r>
        <w:rPr>
          <w:rFonts w:ascii="微软雅黑" w:eastAsia="微软雅黑" w:hAnsi="微软雅黑" w:hint="eastAsia"/>
          <w:b/>
          <w:position w:val="11"/>
          <w:sz w:val="36"/>
        </w:rPr>
        <w:t>g V</w:t>
      </w:r>
      <w:r>
        <w:rPr>
          <w:rFonts w:ascii="微软雅黑" w:eastAsia="微软雅黑" w:hAnsi="微软雅黑" w:hint="eastAsia"/>
          <w:b/>
          <w:position w:val="-4"/>
          <w:sz w:val="24"/>
        </w:rPr>
        <w:t>1</w:t>
      </w:r>
      <w:r>
        <w:rPr>
          <w:rFonts w:ascii="微软雅黑" w:eastAsia="微软雅黑" w:hAnsi="微软雅黑" w:hint="eastAsia"/>
          <w:b/>
          <w:position w:val="11"/>
          <w:sz w:val="36"/>
        </w:rPr>
        <w:t>+ρ</w:t>
      </w:r>
      <w:r>
        <w:rPr>
          <w:rFonts w:ascii="微软雅黑" w:eastAsia="微软雅黑" w:hAnsi="微软雅黑" w:hint="eastAsia"/>
          <w:b/>
          <w:position w:val="-4"/>
          <w:sz w:val="24"/>
        </w:rPr>
        <w:t xml:space="preserve">2 </w:t>
      </w:r>
      <w:r>
        <w:rPr>
          <w:rFonts w:ascii="微软雅黑" w:eastAsia="微软雅黑" w:hAnsi="微软雅黑" w:hint="eastAsia"/>
          <w:b/>
          <w:position w:val="11"/>
          <w:sz w:val="36"/>
        </w:rPr>
        <w:t>g V</w:t>
      </w:r>
      <w:r>
        <w:rPr>
          <w:rFonts w:ascii="微软雅黑" w:eastAsia="微软雅黑" w:hAnsi="微软雅黑" w:hint="eastAsia"/>
          <w:b/>
          <w:position w:val="-4"/>
          <w:sz w:val="24"/>
        </w:rPr>
        <w:t>2</w:t>
      </w:r>
      <w:r>
        <w:rPr>
          <w:rFonts w:ascii="微软雅黑" w:eastAsia="微软雅黑" w:hAnsi="微软雅黑" w:hint="eastAsia"/>
          <w:b/>
          <w:position w:val="11"/>
          <w:sz w:val="36"/>
        </w:rPr>
        <w:t>+ρ</w:t>
      </w:r>
      <w:r>
        <w:rPr>
          <w:rFonts w:ascii="微软雅黑" w:eastAsia="微软雅黑" w:hAnsi="微软雅黑" w:hint="eastAsia"/>
          <w:b/>
          <w:position w:val="-4"/>
          <w:sz w:val="24"/>
        </w:rPr>
        <w:t xml:space="preserve">3 </w:t>
      </w:r>
      <w:r>
        <w:rPr>
          <w:rFonts w:ascii="微软雅黑" w:eastAsia="微软雅黑" w:hAnsi="微软雅黑" w:hint="eastAsia"/>
          <w:b/>
          <w:position w:val="11"/>
          <w:sz w:val="36"/>
        </w:rPr>
        <w:t>g V</w:t>
      </w:r>
      <w:r>
        <w:rPr>
          <w:rFonts w:ascii="微软雅黑" w:eastAsia="微软雅黑" w:hAnsi="微软雅黑" w:hint="eastAsia"/>
          <w:b/>
          <w:position w:val="-4"/>
          <w:sz w:val="24"/>
        </w:rPr>
        <w:t>3</w:t>
      </w:r>
    </w:p>
    <w:p>
      <w:pPr>
        <w:pStyle w:val="Heading2"/>
        <w:spacing w:before="176"/>
        <w:ind w:left="790"/>
      </w:pPr>
      <w:r>
        <w:t>即浮力大小为排开所有液体的总重。</w:t>
      </w:r>
    </w:p>
    <w:p>
      <w:pPr>
        <w:pStyle w:val="BodyText"/>
        <w:spacing w:before="15"/>
        <w:rPr>
          <w:rFonts w:ascii="微软雅黑"/>
          <w:b/>
          <w:sz w:val="40"/>
        </w:rPr>
      </w:pPr>
    </w:p>
    <w:p>
      <w:pPr>
        <w:pStyle w:val="BodyText"/>
        <w:ind w:left="159"/>
      </w:pPr>
      <w:r>
        <w:t>4、整理、总结浮力大小的计算方法——</w:t>
      </w:r>
    </w:p>
    <w:p>
      <w:pPr>
        <w:pStyle w:val="BodyText"/>
        <w:spacing w:before="71"/>
        <w:ind w:left="159"/>
      </w:pPr>
      <w:r>
        <w:t>5、总结：改变物体浮沉的方法——</w:t>
      </w:r>
    </w:p>
    <w:p>
      <w:pPr>
        <w:pStyle w:val="BodyText"/>
        <w:spacing w:before="71" w:line="283" w:lineRule="auto"/>
        <w:ind w:left="159" w:right="8385"/>
        <w:rPr>
          <w:b/>
        </w:rPr>
      </w:pPr>
      <w:r>
        <w:t>6</w:t>
      </w:r>
      <w:r>
        <w:rPr>
          <w:spacing w:val="-2"/>
        </w:rPr>
        <w:t xml:space="preserve">、利用浮力相关知识测定物质密度的方法—— </w:t>
      </w:r>
      <w:r>
        <w:rPr>
          <w:b/>
        </w:rPr>
        <w:t>例题：</w:t>
      </w:r>
    </w:p>
    <w:p>
      <w:pPr>
        <w:pStyle w:val="BodyText"/>
        <w:spacing w:line="283" w:lineRule="auto"/>
        <w:ind w:left="476" w:right="465" w:hanging="318"/>
      </w:pPr>
      <w:r>
        <w:t>1</w:t>
      </w:r>
      <w:r>
        <w:rPr>
          <w:spacing w:val="-1"/>
        </w:rPr>
        <w:t xml:space="preserve">、浮在杯中水面上的冰块中含有不溶于水的其他物体，当冰完全融化后，杯中水面高度如何变化？为什 </w:t>
      </w:r>
      <w:r>
        <w:t>么？</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4"/>
        </w:rPr>
      </w:pPr>
    </w:p>
    <w:p>
      <w:pPr>
        <w:pStyle w:val="BodyText"/>
        <w:spacing w:before="63" w:line="283" w:lineRule="auto"/>
        <w:ind w:left="476" w:right="380" w:hanging="318"/>
        <w:jc w:val="both"/>
      </w:pPr>
      <w:r>
        <w:t>2、用如图所示的滑轮组从15m 深的水中提起底面积为 200cm</w:t>
      </w:r>
      <w:r>
        <w:rPr>
          <w:position w:val="4"/>
          <w:sz w:val="16"/>
        </w:rPr>
        <w:t>2</w:t>
      </w:r>
      <w:r>
        <w:t>、高位 2m 的圆柱形物体。已知该物体的密度为 2.5×10</w:t>
      </w:r>
      <w:r>
        <w:rPr>
          <w:position w:val="4"/>
          <w:sz w:val="16"/>
        </w:rPr>
        <w:t>3</w:t>
      </w:r>
      <w:r>
        <w:t>kg/m</w:t>
      </w:r>
      <w:r>
        <w:rPr>
          <w:position w:val="4"/>
          <w:sz w:val="16"/>
        </w:rPr>
        <w:t>3</w:t>
      </w:r>
      <w:r>
        <w:t>，绕在滑轮上的绳子所承受的最大拉力为400N，问：当物体以0.2m/s 的速度匀速提起时，经过多长时间，绳子被拉断？（g=10N/kg）</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
        <w:rPr>
          <w:sz w:val="36"/>
        </w:rPr>
      </w:pPr>
    </w:p>
    <w:p>
      <w:pPr>
        <w:pStyle w:val="BodyText"/>
        <w:ind w:left="159"/>
      </w:pPr>
      <w:r>
        <w:t>3、一实心小球分别放入足量的水和酒精中时，所受的浮力分别是9N 和 8N，求小球的密度。</w:t>
      </w:r>
    </w:p>
    <w:p>
      <w:pPr>
        <w:pStyle w:val="BodyText"/>
        <w:tabs>
          <w:tab w:val="left" w:pos="1437"/>
        </w:tabs>
        <w:spacing w:before="71" w:line="346" w:lineRule="exact"/>
        <w:ind w:left="476"/>
      </w:pPr>
      <w:r>
        <w:t>（ρ</w:t>
        <w:tab/>
        <w:t>=0.8×10</w:t>
      </w:r>
      <w:r>
        <w:rPr>
          <w:position w:val="4"/>
          <w:sz w:val="16"/>
        </w:rPr>
        <w:t>3</w:t>
      </w:r>
      <w:r>
        <w:t>kg/m</w:t>
      </w:r>
      <w:r>
        <w:rPr>
          <w:position w:val="4"/>
          <w:sz w:val="16"/>
        </w:rPr>
        <w:t>3</w:t>
      </w:r>
      <w:r>
        <w:t>）</w:t>
      </w:r>
    </w:p>
    <w:p>
      <w:pPr>
        <w:spacing w:before="0" w:line="154" w:lineRule="exact"/>
        <w:ind w:left="1110" w:right="0" w:firstLine="0"/>
        <w:jc w:val="left"/>
        <w:rPr>
          <w:sz w:val="16"/>
        </w:rPr>
      </w:pPr>
      <w:r>
        <w:rPr>
          <w:w w:val="105"/>
          <w:sz w:val="16"/>
        </w:rPr>
        <w:t>酒精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5"/>
        </w:rPr>
      </w:pPr>
    </w:p>
    <w:p>
      <w:pPr>
        <w:pStyle w:val="BodyText"/>
        <w:spacing w:before="62" w:line="283" w:lineRule="auto"/>
        <w:ind w:left="476" w:right="465" w:hanging="318"/>
      </w:pPr>
      <w:r>
        <w:t>4</w:t>
      </w:r>
      <w:r>
        <w:rPr>
          <w:spacing w:val="-1"/>
        </w:rPr>
        <w:t xml:space="preserve">、当一只装着水的杯子中漂浮着一块冰，而在冰和水的上面又覆盖着一层油，当冰熔化之后，总的液面 </w:t>
      </w:r>
      <w:r>
        <w:t>高度将如何变化？</w:t>
      </w:r>
    </w:p>
    <w:p>
      <w:pPr>
        <w:pStyle w:val="BodyText"/>
        <w:rPr>
          <w:sz w:val="32"/>
        </w:rPr>
      </w:pPr>
    </w:p>
    <w:p>
      <w:pPr>
        <w:pStyle w:val="BodyText"/>
        <w:rPr>
          <w:sz w:val="32"/>
        </w:rPr>
      </w:pPr>
    </w:p>
    <w:p>
      <w:pPr>
        <w:pStyle w:val="BodyText"/>
        <w:rPr>
          <w:sz w:val="32"/>
        </w:rPr>
      </w:pPr>
    </w:p>
    <w:p>
      <w:pPr>
        <w:pStyle w:val="BodyText"/>
        <w:spacing w:before="9"/>
      </w:pPr>
    </w:p>
    <w:p>
      <w:pPr>
        <w:spacing w:before="1"/>
        <w:ind w:left="0" w:right="253" w:firstLine="0"/>
        <w:jc w:val="center"/>
        <w:rPr>
          <w:rFonts w:ascii="Arial"/>
          <w:sz w:val="27"/>
        </w:rPr>
      </w:pPr>
      <w:r>
        <w:rPr>
          <w:rFonts w:ascii="Arial"/>
          <w:w w:val="89"/>
          <w:sz w:val="27"/>
        </w:rPr>
        <w:t>8</w:t>
      </w:r>
    </w:p>
    <w:p>
      <w:pPr>
        <w:spacing w:after="0"/>
        <w:jc w:val="center"/>
        <w:rPr>
          <w:rFonts w:ascii="Arial"/>
          <w:sz w:val="27"/>
        </w:rPr>
        <w:sectPr>
          <w:type w:val="continuous"/>
          <w:pgSz w:w="17860" w:h="25260"/>
          <w:pgMar w:top="1240" w:right="1280" w:bottom="280" w:left="1540" w:header="708" w:footer="708"/>
          <w:pgNumType w:start="16"/>
          <w:cols w:space="708"/>
        </w:sectPr>
      </w:pPr>
    </w:p>
    <w:p>
      <w:pPr>
        <w:pStyle w:val="BodyText"/>
        <w:tabs>
          <w:tab w:val="left" w:pos="10720"/>
        </w:tabs>
        <w:spacing w:before="45" w:line="283" w:lineRule="auto"/>
        <w:ind w:left="476" w:right="344" w:hanging="318"/>
      </w:pPr>
      <w:r>
        <w:t>5、如图，一气</w:t>
      </w:r>
      <w:r>
        <w:rPr>
          <w:spacing w:val="29"/>
        </w:rPr>
        <w:t>球</w:t>
      </w:r>
      <w:r>
        <w:t>A</w:t>
      </w:r>
      <w:r>
        <w:rPr>
          <w:spacing w:val="58"/>
        </w:rPr>
        <w:t xml:space="preserve"> </w:t>
      </w:r>
      <w:r>
        <w:t>下面系一物</w:t>
      </w:r>
      <w:r>
        <w:rPr>
          <w:spacing w:val="69"/>
        </w:rPr>
        <w:t>体</w:t>
      </w:r>
      <w:r>
        <w:t>B，没入水中后，在水面</w:t>
      </w:r>
      <w:r>
        <w:rPr>
          <w:spacing w:val="25"/>
        </w:rPr>
        <w:t>下</w:t>
      </w:r>
      <w:r>
        <w:t>H</w:t>
      </w:r>
      <w:r>
        <w:rPr>
          <w:spacing w:val="58"/>
        </w:rPr>
        <w:t xml:space="preserve"> </w:t>
      </w:r>
      <w:r>
        <w:t>处可以处于静止状态，现用如图装置，将</w:t>
      </w:r>
      <w:r>
        <w:rPr>
          <w:spacing w:val="-16"/>
        </w:rPr>
        <w:t>它</w:t>
      </w:r>
      <w:r>
        <w:t>们从从水面拉至水下</w:t>
      </w:r>
      <w:r>
        <w:rPr>
          <w:spacing w:val="-62"/>
        </w:rPr>
        <w:t xml:space="preserve"> </w:t>
      </w:r>
      <w:r>
        <w:t>2H</w:t>
      </w:r>
      <w:r>
        <w:rPr>
          <w:spacing w:val="-45"/>
        </w:rPr>
        <w:t xml:space="preserve"> </w:t>
      </w:r>
      <w:r>
        <w:t>深处的过程中，人所用的拉</w:t>
      </w:r>
      <w:r>
        <w:rPr>
          <w:spacing w:val="59"/>
        </w:rPr>
        <w:t>力</w:t>
      </w:r>
      <w:r>
        <w:t>F</w:t>
      </w:r>
      <w:r>
        <w:rPr>
          <w:spacing w:val="-39"/>
        </w:rPr>
        <w:t xml:space="preserve"> </w:t>
      </w:r>
      <w:r>
        <w:t>的大小是（</w:t>
        <w:tab/>
        <w:t>）</w:t>
      </w:r>
    </w:p>
    <w:p>
      <w:pPr>
        <w:pStyle w:val="BodyText"/>
        <w:tabs>
          <w:tab w:val="left" w:pos="3788"/>
        </w:tabs>
        <w:spacing w:line="396" w:lineRule="exact"/>
        <w:ind w:left="631"/>
      </w:pPr>
      <w:r>
        <w:t>A、拉力越来越小</w:t>
        <w:tab/>
      </w:r>
      <w:r>
        <w:rPr>
          <w:spacing w:val="-8"/>
        </w:rPr>
        <w:t>B</w:t>
      </w:r>
      <w:r>
        <w:t>、拉力大小不变</w:t>
      </w:r>
    </w:p>
    <w:p>
      <w:pPr>
        <w:pStyle w:val="BodyText"/>
        <w:tabs>
          <w:tab w:val="left" w:pos="7018"/>
        </w:tabs>
        <w:spacing w:before="71"/>
        <w:ind w:left="631"/>
      </w:pPr>
      <w:r>
        <w:t>C、拉力先变小，</w:t>
      </w:r>
      <w:r>
        <w:rPr>
          <w:spacing w:val="64"/>
        </w:rPr>
        <w:t>在</w:t>
      </w:r>
      <w:r>
        <w:t>H</w:t>
      </w:r>
      <w:r>
        <w:rPr>
          <w:spacing w:val="-58"/>
        </w:rPr>
        <w:t xml:space="preserve"> </w:t>
      </w:r>
      <w:r>
        <w:t>处为</w:t>
      </w:r>
      <w:r>
        <w:rPr>
          <w:spacing w:val="-61"/>
        </w:rPr>
        <w:t xml:space="preserve"> </w:t>
      </w:r>
      <w:r>
        <w:t>0，直到</w:t>
      </w:r>
      <w:r>
        <w:rPr>
          <w:spacing w:val="-66"/>
        </w:rPr>
        <w:t xml:space="preserve"> </w:t>
      </w:r>
      <w:r>
        <w:t>2H</w:t>
      </w:r>
      <w:r>
        <w:rPr>
          <w:spacing w:val="-62"/>
        </w:rPr>
        <w:t xml:space="preserve"> </w:t>
      </w:r>
      <w:r>
        <w:t>深处</w:t>
        <w:tab/>
      </w:r>
      <w:r>
        <w:rPr>
          <w:spacing w:val="-8"/>
        </w:rPr>
        <w:t>D</w:t>
      </w:r>
      <w:r>
        <w:t>、拉力先变大，</w:t>
      </w:r>
      <w:r>
        <w:rPr>
          <w:spacing w:val="65"/>
        </w:rPr>
        <w:t>过</w:t>
      </w:r>
      <w:r>
        <w:t>H</w:t>
      </w:r>
      <w:r>
        <w:rPr>
          <w:spacing w:val="-74"/>
        </w:rPr>
        <w:t xml:space="preserve"> </w:t>
      </w:r>
      <w:r>
        <w:t>后变小</w:t>
      </w:r>
    </w:p>
    <w:p>
      <w:pPr>
        <w:pStyle w:val="BodyText"/>
        <w:spacing w:before="71" w:line="312" w:lineRule="exact"/>
        <w:ind w:left="159"/>
      </w:pPr>
      <w:r>
        <w:t>6、一个合金块在密度为ρ 的液体中称时，弹簧秤的示数为F ；在密度为ρ 的液体中称时，弹簧秤的示数</w:t>
      </w:r>
    </w:p>
    <w:p>
      <w:pPr>
        <w:tabs>
          <w:tab w:val="left" w:pos="8495"/>
          <w:tab w:val="left" w:pos="10435"/>
        </w:tabs>
        <w:spacing w:before="0" w:line="171" w:lineRule="exact"/>
        <w:ind w:left="3752" w:right="0" w:firstLine="0"/>
        <w:jc w:val="left"/>
        <w:rPr>
          <w:sz w:val="16"/>
        </w:rPr>
      </w:pPr>
      <w:r>
        <w:rPr>
          <w:w w:val="105"/>
          <w:sz w:val="16"/>
        </w:rPr>
        <w:t>1</w:t>
        <w:tab/>
        <w:t>1</w:t>
        <w:tab/>
        <w:t>2</w:t>
      </w:r>
    </w:p>
    <w:p>
      <w:pPr>
        <w:pStyle w:val="BodyText"/>
        <w:tabs>
          <w:tab w:val="left" w:pos="4890"/>
          <w:tab w:val="left" w:pos="6309"/>
        </w:tabs>
        <w:spacing w:line="330" w:lineRule="exact"/>
        <w:ind w:left="476"/>
      </w:pPr>
      <w:r>
        <w:t>为</w:t>
      </w:r>
      <w:r>
        <w:rPr>
          <w:spacing w:val="-61"/>
        </w:rPr>
        <w:t xml:space="preserve"> </w:t>
      </w:r>
      <w:r>
        <w:t>F</w:t>
      </w:r>
      <w:r>
        <w:rPr>
          <w:spacing w:val="-57"/>
        </w:rPr>
        <w:t xml:space="preserve"> </w:t>
      </w:r>
      <w:r>
        <w:t>，则合金块的密度为</w:t>
        <w:tab/>
        <w:t>（</w:t>
        <w:tab/>
        <w:t>）</w:t>
      </w:r>
    </w:p>
    <w:p>
      <w:pPr>
        <w:spacing w:before="0" w:line="154" w:lineRule="exact"/>
        <w:ind w:left="1031" w:right="0" w:firstLine="0"/>
        <w:jc w:val="left"/>
        <w:rPr>
          <w:sz w:val="16"/>
        </w:rPr>
      </w:pPr>
      <w:r>
        <w:rPr>
          <w:w w:val="103"/>
          <w:sz w:val="16"/>
        </w:rPr>
        <w:t>2</w:t>
      </w:r>
    </w:p>
    <w:p>
      <w:pPr>
        <w:spacing w:after="0" w:line="154" w:lineRule="exact"/>
        <w:jc w:val="left"/>
        <w:rPr>
          <w:sz w:val="16"/>
        </w:rPr>
        <w:sectPr>
          <w:pgSz w:w="17860" w:h="25260"/>
          <w:pgMar w:top="2340" w:right="1280" w:bottom="280" w:left="1540" w:header="708" w:footer="708"/>
          <w:pgNumType w:start="17"/>
          <w:cols w:space="708"/>
        </w:sectPr>
      </w:pPr>
    </w:p>
    <w:p>
      <w:pPr>
        <w:spacing w:before="40" w:line="413" w:lineRule="exact"/>
        <w:ind w:left="0" w:right="67" w:firstLine="0"/>
        <w:jc w:val="right"/>
        <w:rPr>
          <w:rFonts w:ascii="Lucida Console" w:hAnsi="Lucida Console"/>
          <w:sz w:val="35"/>
        </w:rPr>
      </w:pPr>
      <w:r>
        <w:rPr>
          <w:rFonts w:ascii="Symbol" w:hAnsi="Symbol"/>
          <w:position w:val="2"/>
          <w:sz w:val="37"/>
        </w:rPr>
        <w:sym w:font="Symbol" w:char="F072"/>
      </w:r>
      <w:r>
        <w:rPr>
          <w:rFonts w:ascii="Times New Roman" w:hAnsi="Times New Roman"/>
          <w:spacing w:val="42"/>
          <w:position w:val="2"/>
          <w:sz w:val="37"/>
        </w:rPr>
        <w:t xml:space="preserve"> </w:t>
      </w:r>
      <w:r>
        <w:rPr>
          <w:rFonts w:ascii="Lucida Console" w:hAnsi="Lucida Console"/>
          <w:sz w:val="35"/>
        </w:rPr>
        <w:t>F</w:t>
      </w:r>
    </w:p>
    <w:p>
      <w:pPr>
        <w:tabs>
          <w:tab w:val="left" w:pos="1720"/>
          <w:tab w:val="left" w:pos="2032"/>
        </w:tabs>
        <w:spacing w:before="0" w:line="133" w:lineRule="exact"/>
        <w:ind w:left="948" w:right="0" w:firstLine="0"/>
        <w:jc w:val="left"/>
        <w:rPr>
          <w:rFonts w:ascii="Arial" w:eastAsia="Arial"/>
          <w:sz w:val="20"/>
        </w:rPr>
      </w:pPr>
      <w:r>
        <w:rPr>
          <w:position w:val="-5"/>
          <w:sz w:val="31"/>
        </w:rPr>
        <w:t>A、</w:t>
        <w:tab/>
      </w:r>
      <w:r>
        <w:rPr>
          <w:rFonts w:ascii="Arial" w:eastAsia="Arial"/>
          <w:sz w:val="20"/>
        </w:rPr>
        <w:t>1</w:t>
        <w:tab/>
      </w:r>
      <w:r>
        <w:rPr>
          <w:rFonts w:ascii="Arial" w:eastAsia="Arial"/>
          <w:spacing w:val="-19"/>
          <w:sz w:val="20"/>
        </w:rPr>
        <w:t>1</w:t>
      </w:r>
    </w:p>
    <w:p>
      <w:pPr>
        <w:pStyle w:val="ListParagraph"/>
        <w:numPr>
          <w:ilvl w:val="0"/>
          <w:numId w:val="21"/>
        </w:numPr>
        <w:tabs>
          <w:tab w:val="left" w:pos="344"/>
        </w:tabs>
        <w:spacing w:before="40" w:after="0" w:line="445" w:lineRule="exact"/>
        <w:ind w:left="343" w:right="0" w:hanging="281"/>
        <w:jc w:val="left"/>
        <w:rPr>
          <w:rFonts w:ascii="Lucida Console" w:hAnsi="Lucida Console"/>
          <w:sz w:val="35"/>
        </w:rPr>
      </w:pPr>
      <w:r>
        <w:rPr>
          <w:rFonts w:ascii="Symbol" w:hAnsi="Symbol"/>
          <w:w w:val="101"/>
          <w:position w:val="2"/>
          <w:sz w:val="37"/>
        </w:rPr>
        <w:br w:type="column"/>
      </w:r>
      <w:r>
        <w:rPr>
          <w:rFonts w:ascii="Symbol" w:hAnsi="Symbol"/>
          <w:position w:val="2"/>
          <w:sz w:val="37"/>
        </w:rPr>
        <w:sym w:font="Symbol" w:char="F072"/>
      </w:r>
      <w:r>
        <w:rPr>
          <w:rFonts w:ascii="Times New Roman" w:hAnsi="Times New Roman"/>
          <w:spacing w:val="79"/>
          <w:position w:val="2"/>
          <w:sz w:val="37"/>
        </w:rPr>
        <w:t xml:space="preserve"> </w:t>
      </w:r>
      <w:r>
        <w:rPr>
          <w:rFonts w:ascii="Lucida Console" w:hAnsi="Lucida Console"/>
          <w:sz w:val="35"/>
        </w:rPr>
        <w:t>F</w:t>
      </w:r>
    </w:p>
    <w:p>
      <w:pPr>
        <w:tabs>
          <w:tab w:val="left" w:pos="923"/>
        </w:tabs>
        <w:spacing w:before="0" w:line="100" w:lineRule="exact"/>
        <w:ind w:left="571" w:right="0" w:firstLine="0"/>
        <w:jc w:val="left"/>
        <w:rPr>
          <w:rFonts w:ascii="Arial"/>
          <w:sz w:val="20"/>
        </w:rPr>
      </w:pPr>
      <w:r>
        <w:rPr>
          <w:rFonts w:ascii="Arial"/>
          <w:sz w:val="20"/>
        </w:rPr>
        <w:t>2</w:t>
        <w:tab/>
      </w:r>
      <w:r>
        <w:rPr>
          <w:rFonts w:ascii="Arial"/>
          <w:spacing w:val="-20"/>
          <w:sz w:val="20"/>
        </w:rPr>
        <w:t>2</w:t>
      </w:r>
    </w:p>
    <w:p>
      <w:pPr>
        <w:spacing w:before="40" w:line="413" w:lineRule="exact"/>
        <w:ind w:left="0" w:right="91" w:firstLine="0"/>
        <w:jc w:val="right"/>
        <w:rPr>
          <w:rFonts w:ascii="Lucida Console" w:hAnsi="Lucida Console"/>
          <w:sz w:val="35"/>
        </w:rPr>
      </w:pPr>
      <w:r>
        <w:br w:type="column"/>
      </w:r>
      <w:r>
        <w:rPr>
          <w:rFonts w:ascii="Symbol" w:hAnsi="Symbol"/>
          <w:position w:val="2"/>
          <w:sz w:val="37"/>
        </w:rPr>
        <w:sym w:font="Symbol" w:char="F072"/>
      </w:r>
      <w:r>
        <w:rPr>
          <w:rFonts w:ascii="Times New Roman" w:hAnsi="Times New Roman"/>
          <w:spacing w:val="42"/>
          <w:position w:val="2"/>
          <w:sz w:val="37"/>
        </w:rPr>
        <w:t xml:space="preserve"> </w:t>
      </w:r>
      <w:r>
        <w:rPr>
          <w:rFonts w:ascii="Lucida Console" w:hAnsi="Lucida Console"/>
          <w:sz w:val="35"/>
        </w:rPr>
        <w:t>F</w:t>
      </w:r>
    </w:p>
    <w:p>
      <w:pPr>
        <w:tabs>
          <w:tab w:val="left" w:pos="1655"/>
          <w:tab w:val="left" w:pos="1990"/>
        </w:tabs>
        <w:spacing w:before="0" w:line="133" w:lineRule="exact"/>
        <w:ind w:left="886" w:right="0" w:firstLine="0"/>
        <w:jc w:val="left"/>
        <w:rPr>
          <w:rFonts w:ascii="Arial" w:eastAsia="Arial"/>
          <w:sz w:val="20"/>
        </w:rPr>
      </w:pPr>
      <w:r>
        <w:rPr>
          <w:spacing w:val="-3"/>
          <w:position w:val="-5"/>
          <w:sz w:val="31"/>
        </w:rPr>
        <w:t>B</w:t>
      </w:r>
      <w:r>
        <w:rPr>
          <w:position w:val="-5"/>
          <w:sz w:val="31"/>
        </w:rPr>
        <w:t>、</w:t>
        <w:tab/>
      </w:r>
      <w:r>
        <w:rPr>
          <w:rFonts w:ascii="Arial" w:eastAsia="Arial"/>
          <w:sz w:val="20"/>
        </w:rPr>
        <w:t>1</w:t>
        <w:tab/>
      </w:r>
      <w:r>
        <w:rPr>
          <w:rFonts w:ascii="Arial" w:eastAsia="Arial"/>
          <w:spacing w:val="-20"/>
          <w:sz w:val="20"/>
        </w:rPr>
        <w:t>2</w:t>
      </w:r>
    </w:p>
    <w:p>
      <w:pPr>
        <w:pStyle w:val="ListParagraph"/>
        <w:numPr>
          <w:ilvl w:val="0"/>
          <w:numId w:val="21"/>
        </w:numPr>
        <w:tabs>
          <w:tab w:val="left" w:pos="361"/>
        </w:tabs>
        <w:spacing w:before="40" w:after="0" w:line="445" w:lineRule="exact"/>
        <w:ind w:left="360" w:right="0" w:hanging="282"/>
        <w:jc w:val="left"/>
        <w:rPr>
          <w:rFonts w:ascii="Lucida Console" w:hAnsi="Lucida Console"/>
          <w:sz w:val="35"/>
        </w:rPr>
      </w:pPr>
      <w:r>
        <w:rPr>
          <w:rFonts w:ascii="Symbol" w:hAnsi="Symbol"/>
          <w:w w:val="101"/>
          <w:position w:val="2"/>
          <w:sz w:val="37"/>
        </w:rPr>
        <w:br w:type="column"/>
      </w:r>
      <w:r>
        <w:rPr>
          <w:rFonts w:ascii="Symbol" w:hAnsi="Symbol"/>
          <w:position w:val="2"/>
          <w:sz w:val="37"/>
        </w:rPr>
        <w:sym w:font="Symbol" w:char="F072"/>
      </w:r>
      <w:r>
        <w:rPr>
          <w:rFonts w:ascii="Times New Roman" w:hAnsi="Times New Roman"/>
          <w:spacing w:val="79"/>
          <w:position w:val="2"/>
          <w:sz w:val="37"/>
        </w:rPr>
        <w:t xml:space="preserve"> </w:t>
      </w:r>
      <w:r>
        <w:rPr>
          <w:rFonts w:ascii="Lucida Console" w:hAnsi="Lucida Console"/>
          <w:sz w:val="35"/>
        </w:rPr>
        <w:t>F</w:t>
      </w:r>
    </w:p>
    <w:p>
      <w:pPr>
        <w:tabs>
          <w:tab w:val="left" w:pos="916"/>
        </w:tabs>
        <w:spacing w:before="0" w:line="100" w:lineRule="exact"/>
        <w:ind w:left="587" w:right="0" w:firstLine="0"/>
        <w:jc w:val="left"/>
        <w:rPr>
          <w:rFonts w:ascii="Arial"/>
          <w:sz w:val="20"/>
        </w:rPr>
      </w:pPr>
      <w:r>
        <w:rPr>
          <w:rFonts w:ascii="Arial"/>
          <w:sz w:val="20"/>
        </w:rPr>
        <w:t>2</w:t>
        <w:tab/>
      </w:r>
      <w:r>
        <w:rPr>
          <w:rFonts w:ascii="Arial"/>
          <w:spacing w:val="-20"/>
          <w:sz w:val="20"/>
        </w:rPr>
        <w:t>1</w:t>
      </w:r>
    </w:p>
    <w:p>
      <w:pPr>
        <w:spacing w:before="40" w:line="413" w:lineRule="exact"/>
        <w:ind w:left="0" w:right="67" w:firstLine="0"/>
        <w:jc w:val="right"/>
        <w:rPr>
          <w:rFonts w:ascii="Lucida Console" w:hAnsi="Lucida Console"/>
          <w:sz w:val="35"/>
        </w:rPr>
      </w:pPr>
      <w:r>
        <w:br w:type="column"/>
      </w:r>
      <w:r>
        <w:rPr>
          <w:rFonts w:ascii="Symbol" w:hAnsi="Symbol"/>
          <w:position w:val="2"/>
          <w:sz w:val="37"/>
        </w:rPr>
        <w:sym w:font="Symbol" w:char="F072"/>
      </w:r>
      <w:r>
        <w:rPr>
          <w:rFonts w:ascii="Times New Roman" w:hAnsi="Times New Roman"/>
          <w:spacing w:val="42"/>
          <w:position w:val="2"/>
          <w:sz w:val="37"/>
        </w:rPr>
        <w:t xml:space="preserve"> </w:t>
      </w:r>
      <w:r>
        <w:rPr>
          <w:rFonts w:ascii="Lucida Console" w:hAnsi="Lucida Console"/>
          <w:sz w:val="35"/>
        </w:rPr>
        <w:t>F</w:t>
      </w:r>
    </w:p>
    <w:p>
      <w:pPr>
        <w:tabs>
          <w:tab w:val="left" w:pos="1484"/>
          <w:tab w:val="left" w:pos="1797"/>
        </w:tabs>
        <w:spacing w:before="0" w:line="133" w:lineRule="exact"/>
        <w:ind w:left="713" w:right="0" w:firstLine="0"/>
        <w:jc w:val="left"/>
        <w:rPr>
          <w:rFonts w:ascii="Arial" w:eastAsia="Arial"/>
          <w:sz w:val="20"/>
        </w:rPr>
      </w:pPr>
      <w:r>
        <w:rPr>
          <w:position w:val="-5"/>
          <w:sz w:val="31"/>
        </w:rPr>
        <w:t>C、</w:t>
        <w:tab/>
      </w:r>
      <w:r>
        <w:rPr>
          <w:rFonts w:ascii="Arial" w:eastAsia="Arial"/>
          <w:sz w:val="20"/>
        </w:rPr>
        <w:t>1</w:t>
        <w:tab/>
      </w:r>
      <w:r>
        <w:rPr>
          <w:rFonts w:ascii="Arial" w:eastAsia="Arial"/>
          <w:spacing w:val="-20"/>
          <w:sz w:val="20"/>
        </w:rPr>
        <w:t>1</w:t>
      </w:r>
    </w:p>
    <w:p>
      <w:pPr>
        <w:pStyle w:val="ListParagraph"/>
        <w:numPr>
          <w:ilvl w:val="0"/>
          <w:numId w:val="21"/>
        </w:numPr>
        <w:tabs>
          <w:tab w:val="left" w:pos="344"/>
        </w:tabs>
        <w:spacing w:before="40" w:after="0" w:line="445" w:lineRule="exact"/>
        <w:ind w:left="343" w:right="0" w:hanging="281"/>
        <w:jc w:val="left"/>
        <w:rPr>
          <w:rFonts w:ascii="Lucida Console" w:hAnsi="Lucida Console"/>
          <w:sz w:val="35"/>
        </w:rPr>
      </w:pPr>
      <w:r>
        <w:rPr>
          <w:rFonts w:ascii="Symbol" w:hAnsi="Symbol"/>
          <w:w w:val="101"/>
          <w:position w:val="2"/>
          <w:sz w:val="37"/>
        </w:rPr>
        <w:br w:type="column"/>
      </w:r>
      <w:r>
        <w:rPr>
          <w:rFonts w:ascii="Symbol" w:hAnsi="Symbol"/>
          <w:position w:val="2"/>
          <w:sz w:val="37"/>
        </w:rPr>
        <w:sym w:font="Symbol" w:char="F072"/>
      </w:r>
      <w:r>
        <w:rPr>
          <w:rFonts w:ascii="Times New Roman" w:hAnsi="Times New Roman"/>
          <w:spacing w:val="79"/>
          <w:position w:val="2"/>
          <w:sz w:val="37"/>
        </w:rPr>
        <w:t xml:space="preserve"> </w:t>
      </w:r>
      <w:r>
        <w:rPr>
          <w:rFonts w:ascii="Lucida Console" w:hAnsi="Lucida Console"/>
          <w:sz w:val="35"/>
        </w:rPr>
        <w:t>F</w:t>
      </w:r>
    </w:p>
    <w:p>
      <w:pPr>
        <w:tabs>
          <w:tab w:val="left" w:pos="923"/>
        </w:tabs>
        <w:spacing w:before="0" w:line="100" w:lineRule="exact"/>
        <w:ind w:left="570" w:right="0" w:firstLine="0"/>
        <w:jc w:val="left"/>
        <w:rPr>
          <w:rFonts w:ascii="Arial"/>
          <w:sz w:val="20"/>
        </w:rPr>
      </w:pPr>
      <w:r>
        <w:rPr>
          <w:rFonts w:ascii="Arial"/>
          <w:sz w:val="20"/>
        </w:rPr>
        <w:t>2</w:t>
        <w:tab/>
      </w:r>
      <w:r>
        <w:rPr>
          <w:rFonts w:ascii="Arial"/>
          <w:spacing w:val="-20"/>
          <w:sz w:val="20"/>
        </w:rPr>
        <w:t>2</w:t>
      </w:r>
    </w:p>
    <w:p>
      <w:pPr>
        <w:spacing w:before="40" w:line="413" w:lineRule="exact"/>
        <w:ind w:left="1137" w:right="0" w:firstLine="0"/>
        <w:jc w:val="left"/>
        <w:rPr>
          <w:rFonts w:ascii="Lucida Console" w:hAnsi="Lucida Console"/>
          <w:sz w:val="35"/>
        </w:rPr>
      </w:pPr>
      <w:r>
        <w:br w:type="column"/>
      </w:r>
      <w:r>
        <w:rPr>
          <w:rFonts w:ascii="Symbol" w:hAnsi="Symbol"/>
          <w:position w:val="2"/>
          <w:sz w:val="37"/>
        </w:rPr>
        <w:sym w:font="Symbol" w:char="F072"/>
      </w:r>
      <w:r>
        <w:rPr>
          <w:rFonts w:ascii="Times New Roman" w:hAnsi="Times New Roman"/>
          <w:spacing w:val="42"/>
          <w:position w:val="2"/>
          <w:sz w:val="37"/>
        </w:rPr>
        <w:t xml:space="preserve"> </w:t>
      </w:r>
      <w:r>
        <w:rPr>
          <w:rFonts w:ascii="Lucida Console" w:hAnsi="Lucida Console"/>
          <w:sz w:val="35"/>
        </w:rPr>
        <w:t>F</w:t>
      </w:r>
    </w:p>
    <w:p>
      <w:pPr>
        <w:tabs>
          <w:tab w:val="left" w:pos="1341"/>
          <w:tab w:val="left" w:pos="1677"/>
        </w:tabs>
        <w:spacing w:before="0" w:line="133" w:lineRule="exact"/>
        <w:ind w:left="571" w:right="0" w:firstLine="0"/>
        <w:jc w:val="left"/>
        <w:rPr>
          <w:rFonts w:ascii="Arial" w:eastAsia="Arial"/>
          <w:sz w:val="20"/>
        </w:rPr>
      </w:pPr>
      <w:r>
        <w:rPr>
          <w:spacing w:val="-4"/>
          <w:position w:val="-5"/>
          <w:sz w:val="31"/>
        </w:rPr>
        <w:t>D</w:t>
      </w:r>
      <w:r>
        <w:rPr>
          <w:position w:val="-5"/>
          <w:sz w:val="31"/>
        </w:rPr>
        <w:t>、</w:t>
        <w:tab/>
      </w:r>
      <w:r>
        <w:rPr>
          <w:rFonts w:ascii="Arial" w:eastAsia="Arial"/>
          <w:sz w:val="20"/>
        </w:rPr>
        <w:t>1</w:t>
        <w:tab/>
      </w:r>
      <w:r>
        <w:rPr>
          <w:rFonts w:ascii="Arial" w:eastAsia="Arial"/>
          <w:spacing w:val="-20"/>
          <w:sz w:val="20"/>
        </w:rPr>
        <w:t>2</w:t>
      </w:r>
    </w:p>
    <w:p>
      <w:pPr>
        <w:pStyle w:val="ListParagraph"/>
        <w:numPr>
          <w:ilvl w:val="0"/>
          <w:numId w:val="21"/>
        </w:numPr>
        <w:tabs>
          <w:tab w:val="left" w:pos="361"/>
        </w:tabs>
        <w:spacing w:before="40" w:after="0" w:line="445" w:lineRule="exact"/>
        <w:ind w:left="360" w:right="0" w:hanging="282"/>
        <w:jc w:val="left"/>
        <w:rPr>
          <w:rFonts w:ascii="Lucida Console" w:hAnsi="Lucida Console"/>
          <w:sz w:val="35"/>
        </w:rPr>
      </w:pPr>
      <w:r>
        <w:rPr>
          <w:rFonts w:ascii="Symbol" w:hAnsi="Symbol"/>
          <w:w w:val="101"/>
          <w:position w:val="2"/>
          <w:sz w:val="37"/>
        </w:rPr>
        <w:br w:type="column"/>
      </w:r>
      <w:r>
        <w:rPr>
          <w:rFonts w:ascii="Symbol" w:hAnsi="Symbol"/>
          <w:position w:val="2"/>
          <w:sz w:val="37"/>
        </w:rPr>
        <w:sym w:font="Symbol" w:char="F072"/>
      </w:r>
      <w:r>
        <w:rPr>
          <w:rFonts w:ascii="Times New Roman" w:hAnsi="Times New Roman"/>
          <w:spacing w:val="73"/>
          <w:position w:val="2"/>
          <w:sz w:val="37"/>
        </w:rPr>
        <w:t xml:space="preserve"> </w:t>
      </w:r>
      <w:r>
        <w:rPr>
          <w:rFonts w:ascii="Lucida Console" w:hAnsi="Lucida Console"/>
          <w:sz w:val="35"/>
        </w:rPr>
        <w:t>F</w:t>
      </w:r>
    </w:p>
    <w:p>
      <w:pPr>
        <w:tabs>
          <w:tab w:val="left" w:pos="917"/>
        </w:tabs>
        <w:spacing w:before="0" w:line="100" w:lineRule="exact"/>
        <w:ind w:left="587" w:right="0" w:firstLine="0"/>
        <w:jc w:val="left"/>
        <w:rPr>
          <w:rFonts w:ascii="Arial"/>
          <w:sz w:val="20"/>
        </w:rPr>
      </w:pPr>
      <w:r>
        <w:rPr>
          <w:rFonts w:ascii="Arial"/>
          <w:sz w:val="20"/>
        </w:rPr>
        <w:t>2</w:t>
        <w:tab/>
        <w:t>1</w:t>
      </w:r>
    </w:p>
    <w:p>
      <w:pPr>
        <w:spacing w:after="0" w:line="100" w:lineRule="exact"/>
        <w:jc w:val="left"/>
        <w:rPr>
          <w:rFonts w:ascii="Arial"/>
          <w:sz w:val="20"/>
        </w:rPr>
        <w:sectPr>
          <w:type w:val="continuous"/>
          <w:pgSz w:w="17860" w:h="25260"/>
          <w:pgMar w:top="1240" w:right="1280" w:bottom="280" w:left="1540" w:header="708" w:footer="708"/>
          <w:pgNumType w:start="18"/>
          <w:cols w:num="8" w:space="708" w:equalWidth="0">
            <w:col w:w="2137" w:space="40"/>
            <w:col w:w="1028" w:space="39"/>
            <w:col w:w="2095" w:space="39"/>
            <w:col w:w="1020" w:space="40"/>
            <w:col w:w="1901" w:space="40"/>
            <w:col w:w="1028" w:space="40"/>
            <w:col w:w="1782" w:space="39"/>
            <w:col w:w="3772" w:space="0"/>
          </w:cols>
        </w:sectPr>
      </w:pPr>
    </w:p>
    <w:p>
      <w:pPr>
        <w:pStyle w:val="Heading4"/>
        <w:rPr>
          <w:rFonts w:ascii="Lucida Console" w:hAnsi="Lucida Console"/>
        </w:rPr>
      </w:pPr>
      <w:r>
        <w:rPr>
          <w:rFonts w:ascii="Lucida Console" w:hAnsi="Lucida Console"/>
          <w:w w:val="105"/>
        </w:rPr>
        <w:t xml:space="preserve">F </w:t>
      </w:r>
      <w:r>
        <w:rPr>
          <w:rFonts w:ascii="Symbol" w:hAnsi="Symbol"/>
          <w:w w:val="105"/>
        </w:rPr>
        <w:sym w:font="Symbol" w:char="F02D"/>
      </w:r>
      <w:r>
        <w:rPr>
          <w:rFonts w:ascii="Times New Roman" w:hAnsi="Times New Roman"/>
          <w:spacing w:val="-65"/>
          <w:w w:val="105"/>
        </w:rPr>
        <w:t xml:space="preserve"> </w:t>
      </w:r>
      <w:r>
        <w:rPr>
          <w:rFonts w:ascii="Lucida Console" w:hAnsi="Lucida Console"/>
          <w:w w:val="105"/>
        </w:rPr>
        <w:t>F</w:t>
      </w:r>
    </w:p>
    <w:p>
      <w:pPr>
        <w:tabs>
          <w:tab w:val="left" w:pos="694"/>
        </w:tabs>
        <w:spacing w:before="0" w:line="206" w:lineRule="exact"/>
        <w:ind w:left="0" w:right="38" w:firstLine="0"/>
        <w:jc w:val="right"/>
        <w:rPr>
          <w:rFonts w:ascii="Arial"/>
          <w:sz w:val="20"/>
        </w:rPr>
      </w:pPr>
      <w:r>
        <w:rPr>
          <w:rFonts w:ascii="Arial"/>
          <w:sz w:val="20"/>
        </w:rPr>
        <w:t>1</w:t>
        <w:tab/>
      </w:r>
      <w:r>
        <w:rPr>
          <w:rFonts w:ascii="Arial"/>
          <w:w w:val="90"/>
          <w:sz w:val="20"/>
        </w:rPr>
        <w:t>2</w:t>
      </w:r>
    </w:p>
    <w:p>
      <w:pPr>
        <w:pStyle w:val="Heading4"/>
        <w:rPr>
          <w:rFonts w:ascii="Lucida Console" w:hAnsi="Lucida Console"/>
        </w:rPr>
      </w:pPr>
      <w:r>
        <w:br w:type="column"/>
      </w:r>
      <w:r>
        <w:rPr>
          <w:rFonts w:ascii="Lucida Console" w:hAnsi="Lucida Console"/>
          <w:w w:val="105"/>
        </w:rPr>
        <w:t xml:space="preserve">F </w:t>
      </w:r>
      <w:r>
        <w:rPr>
          <w:rFonts w:ascii="Symbol" w:hAnsi="Symbol"/>
          <w:w w:val="105"/>
        </w:rPr>
        <w:sym w:font="Symbol" w:char="F02D"/>
      </w:r>
      <w:r>
        <w:rPr>
          <w:rFonts w:ascii="Times New Roman" w:hAnsi="Times New Roman"/>
          <w:w w:val="105"/>
        </w:rPr>
        <w:t xml:space="preserve"> </w:t>
      </w:r>
      <w:r>
        <w:rPr>
          <w:rFonts w:ascii="Lucida Console" w:hAnsi="Lucida Console"/>
          <w:w w:val="105"/>
        </w:rPr>
        <w:t>F</w:t>
      </w:r>
    </w:p>
    <w:p>
      <w:pPr>
        <w:tabs>
          <w:tab w:val="left" w:pos="687"/>
        </w:tabs>
        <w:spacing w:before="0" w:line="206" w:lineRule="exact"/>
        <w:ind w:left="0" w:right="38" w:firstLine="0"/>
        <w:jc w:val="right"/>
        <w:rPr>
          <w:rFonts w:ascii="Arial"/>
          <w:sz w:val="20"/>
        </w:rPr>
      </w:pPr>
      <w:r>
        <w:rPr>
          <w:rFonts w:ascii="Arial"/>
          <w:sz w:val="20"/>
        </w:rPr>
        <w:t>2</w:t>
        <w:tab/>
      </w:r>
      <w:r>
        <w:rPr>
          <w:rFonts w:ascii="Arial"/>
          <w:w w:val="90"/>
          <w:sz w:val="20"/>
        </w:rPr>
        <w:t>1</w:t>
      </w:r>
    </w:p>
    <w:p>
      <w:pPr>
        <w:pStyle w:val="Heading4"/>
        <w:rPr>
          <w:rFonts w:ascii="Lucida Console" w:hAnsi="Lucida Console"/>
        </w:rPr>
      </w:pPr>
      <w:r>
        <w:br w:type="column"/>
      </w:r>
      <w:r>
        <w:rPr>
          <w:rFonts w:ascii="Lucida Console" w:hAnsi="Lucida Console"/>
          <w:w w:val="105"/>
        </w:rPr>
        <w:t xml:space="preserve">F </w:t>
      </w:r>
      <w:r>
        <w:rPr>
          <w:rFonts w:ascii="Symbol" w:hAnsi="Symbol"/>
          <w:w w:val="105"/>
        </w:rPr>
        <w:sym w:font="Symbol" w:char="F02D"/>
      </w:r>
      <w:r>
        <w:rPr>
          <w:rFonts w:ascii="Times New Roman" w:hAnsi="Times New Roman"/>
          <w:w w:val="105"/>
        </w:rPr>
        <w:t xml:space="preserve"> </w:t>
      </w:r>
      <w:r>
        <w:rPr>
          <w:rFonts w:ascii="Lucida Console" w:hAnsi="Lucida Console"/>
          <w:w w:val="105"/>
        </w:rPr>
        <w:t>F</w:t>
      </w:r>
    </w:p>
    <w:p>
      <w:pPr>
        <w:tabs>
          <w:tab w:val="left" w:pos="687"/>
        </w:tabs>
        <w:spacing w:before="0" w:line="206" w:lineRule="exact"/>
        <w:ind w:left="0" w:right="0" w:firstLine="0"/>
        <w:jc w:val="right"/>
        <w:rPr>
          <w:rFonts w:ascii="Arial"/>
          <w:sz w:val="20"/>
        </w:rPr>
      </w:pPr>
      <w:r>
        <w:rPr>
          <w:rFonts w:ascii="Arial"/>
          <w:sz w:val="20"/>
        </w:rPr>
        <w:t>2</w:t>
        <w:tab/>
      </w:r>
      <w:r>
        <w:rPr>
          <w:rFonts w:ascii="Arial"/>
          <w:w w:val="90"/>
          <w:sz w:val="20"/>
        </w:rPr>
        <w:t>1</w:t>
      </w:r>
    </w:p>
    <w:p>
      <w:pPr>
        <w:pStyle w:val="Heading4"/>
        <w:ind w:left="1826"/>
        <w:rPr>
          <w:rFonts w:ascii="Lucida Console" w:hAnsi="Lucida Console"/>
        </w:rPr>
      </w:pPr>
      <w:r>
        <w:br w:type="column"/>
      </w:r>
      <w:r>
        <w:rPr>
          <w:rFonts w:ascii="Lucida Console" w:hAnsi="Lucida Console"/>
          <w:w w:val="105"/>
        </w:rPr>
        <w:t xml:space="preserve">F </w:t>
      </w:r>
      <w:r>
        <w:rPr>
          <w:rFonts w:ascii="Symbol" w:hAnsi="Symbol"/>
          <w:w w:val="105"/>
        </w:rPr>
        <w:sym w:font="Symbol" w:char="F02D"/>
      </w:r>
      <w:r>
        <w:rPr>
          <w:rFonts w:ascii="Times New Roman" w:hAnsi="Times New Roman"/>
          <w:spacing w:val="-57"/>
          <w:w w:val="105"/>
        </w:rPr>
        <w:t xml:space="preserve"> </w:t>
      </w:r>
      <w:r>
        <w:rPr>
          <w:rFonts w:ascii="Lucida Console" w:hAnsi="Lucida Console"/>
          <w:w w:val="105"/>
        </w:rPr>
        <w:t>F</w:t>
      </w:r>
    </w:p>
    <w:p>
      <w:pPr>
        <w:tabs>
          <w:tab w:val="left" w:pos="695"/>
        </w:tabs>
        <w:spacing w:before="0" w:line="206" w:lineRule="exact"/>
        <w:ind w:left="0" w:right="1106" w:firstLine="0"/>
        <w:jc w:val="center"/>
        <w:rPr>
          <w:rFonts w:ascii="Arial"/>
          <w:sz w:val="20"/>
        </w:rPr>
      </w:pPr>
      <w:r>
        <w:rPr>
          <w:rFonts w:ascii="Arial"/>
          <w:sz w:val="20"/>
        </w:rPr>
        <w:t>1</w:t>
        <w:tab/>
        <w:t>2</w:t>
      </w:r>
    </w:p>
    <w:p>
      <w:pPr>
        <w:spacing w:after="0" w:line="206" w:lineRule="exact"/>
        <w:jc w:val="center"/>
        <w:rPr>
          <w:rFonts w:ascii="Arial"/>
          <w:sz w:val="20"/>
        </w:rPr>
        <w:sectPr>
          <w:type w:val="continuous"/>
          <w:pgSz w:w="17860" w:h="25260"/>
          <w:pgMar w:top="1240" w:right="1280" w:bottom="280" w:left="1540" w:header="708" w:footer="708"/>
          <w:pgNumType w:start="19"/>
          <w:cols w:num="4" w:space="708" w:equalWidth="0">
            <w:col w:w="2892" w:space="286"/>
            <w:col w:w="2908" w:space="117"/>
            <w:col w:w="2868" w:space="39"/>
            <w:col w:w="5930" w:space="0"/>
          </w:cols>
        </w:sectPr>
      </w:pPr>
    </w:p>
    <w:p>
      <w:pPr>
        <w:pStyle w:val="BodyText"/>
        <w:spacing w:before="168"/>
        <w:ind w:left="159"/>
        <w:rPr>
          <w:rFonts w:ascii="Arial" w:eastAsia="Arial"/>
        </w:rPr>
      </w:pPr>
      <w:r>
        <w:pict>
          <v:shape id="_x0000_s1054" type="#_x0000_t202" style="width:5.25pt;height:10.45pt;margin-top:19.79pt;margin-left:171.39pt;mso-position-horizontal-relative:page;position:absolute;z-index:251671552" filled="f" stroked="f">
            <v:textbox inset="0,0,0,0">
              <w:txbxContent>
                <w:p>
                  <w:pPr>
                    <w:spacing w:before="6" w:line="202" w:lineRule="exact"/>
                    <w:ind w:left="0" w:right="0" w:firstLine="0"/>
                    <w:jc w:val="left"/>
                    <w:rPr>
                      <w:rFonts w:ascii="Arial"/>
                      <w:sz w:val="21"/>
                    </w:rPr>
                  </w:pPr>
                  <w:r>
                    <w:rPr>
                      <w:rFonts w:ascii="Arial"/>
                      <w:w w:val="89"/>
                      <w:sz w:val="21"/>
                    </w:rPr>
                    <w:t>1</w:t>
                  </w:r>
                </w:p>
              </w:txbxContent>
            </v:textbox>
          </v:shape>
        </w:pict>
      </w:r>
      <w:r>
        <w:rPr>
          <w:rFonts w:ascii="Arial" w:eastAsia="Arial"/>
        </w:rPr>
        <w:t>7</w:t>
      </w:r>
      <w:r>
        <w:t>、质量为</w:t>
      </w:r>
      <w:r>
        <w:rPr>
          <w:rFonts w:ascii="Arial" w:eastAsia="Arial"/>
        </w:rPr>
        <w:t>m</w:t>
      </w:r>
    </w:p>
    <w:p>
      <w:pPr>
        <w:pStyle w:val="BodyText"/>
        <w:spacing w:before="168"/>
        <w:ind w:left="113"/>
        <w:rPr>
          <w:rFonts w:ascii="Arial" w:eastAsia="Arial"/>
        </w:rPr>
      </w:pPr>
      <w:r>
        <w:br w:type="column"/>
      </w:r>
      <w:r>
        <w:t>铁块压在木块上，木块恰好浸没水中，如图甲所示，再把质量为</w:t>
      </w:r>
      <w:r>
        <w:rPr>
          <w:rFonts w:ascii="Arial" w:eastAsia="Arial"/>
        </w:rPr>
        <w:t>m</w:t>
      </w:r>
    </w:p>
    <w:p>
      <w:pPr>
        <w:pStyle w:val="BodyText"/>
        <w:spacing w:before="168"/>
        <w:ind w:left="113"/>
        <w:rPr>
          <w:rFonts w:ascii="Arial" w:eastAsia="Arial"/>
        </w:rPr>
      </w:pPr>
      <w:r>
        <w:br w:type="column"/>
      </w:r>
      <w:r>
        <w:t>的铁块压在</w:t>
      </w:r>
      <w:r>
        <w:rPr>
          <w:rFonts w:ascii="Arial" w:eastAsia="Arial"/>
        </w:rPr>
        <w:t>m</w:t>
      </w:r>
    </w:p>
    <w:p>
      <w:pPr>
        <w:pStyle w:val="BodyText"/>
        <w:spacing w:before="168"/>
        <w:ind w:left="113"/>
      </w:pPr>
      <w:r>
        <w:br w:type="column"/>
      </w:r>
      <w:r>
        <w:t>上，恰好</w:t>
      </w:r>
    </w:p>
    <w:p>
      <w:pPr>
        <w:spacing w:after="0"/>
        <w:sectPr>
          <w:type w:val="continuous"/>
          <w:pgSz w:w="17860" w:h="25260"/>
          <w:pgMar w:top="1240" w:right="1280" w:bottom="280" w:left="1540" w:header="708" w:footer="708"/>
          <w:pgNumType w:start="20"/>
          <w:cols w:num="4" w:space="708" w:equalWidth="0">
            <w:col w:w="1894" w:space="40"/>
            <w:col w:w="9228" w:space="39"/>
            <w:col w:w="2021" w:space="39"/>
            <w:col w:w="1779" w:space="0"/>
          </w:cols>
        </w:sectPr>
      </w:pPr>
    </w:p>
    <w:p>
      <w:pPr>
        <w:pStyle w:val="BodyText"/>
        <w:spacing w:before="71" w:line="228" w:lineRule="exact"/>
        <w:ind w:left="476"/>
        <w:rPr>
          <w:rFonts w:ascii="Arial" w:eastAsia="Arial"/>
        </w:rPr>
      </w:pPr>
      <w:r>
        <w:pict>
          <v:shape id="_x0000_s1055" type="#_x0000_t202" style="width:5.25pt;height:10.45pt;margin-top:-8.46pt;margin-left:634.78pt;mso-position-horizontal-relative:page;position:absolute;z-index:251672576" filled="f" stroked="f">
            <v:textbox inset="0,0,0,0">
              <w:txbxContent>
                <w:p>
                  <w:pPr>
                    <w:spacing w:before="6" w:line="202" w:lineRule="exact"/>
                    <w:ind w:left="0" w:right="0" w:firstLine="0"/>
                    <w:jc w:val="left"/>
                    <w:rPr>
                      <w:rFonts w:ascii="Arial"/>
                      <w:sz w:val="21"/>
                    </w:rPr>
                  </w:pPr>
                  <w:r>
                    <w:rPr>
                      <w:rFonts w:ascii="Arial"/>
                      <w:w w:val="89"/>
                      <w:sz w:val="21"/>
                    </w:rPr>
                    <w:t>2</w:t>
                  </w:r>
                </w:p>
              </w:txbxContent>
            </v:textbox>
          </v:shape>
        </w:pict>
      </w:r>
      <w:r>
        <w:pict>
          <v:shape id="_x0000_s1056" type="#_x0000_t202" style="width:5.25pt;height:10.45pt;margin-top:-8.46pt;margin-left:737.79pt;mso-position-horizontal-relative:page;position:absolute;z-index:251673600" filled="f" stroked="f">
            <v:textbox inset="0,0,0,0">
              <w:txbxContent>
                <w:p>
                  <w:pPr>
                    <w:spacing w:before="6" w:line="202" w:lineRule="exact"/>
                    <w:ind w:left="0" w:right="0" w:firstLine="0"/>
                    <w:jc w:val="left"/>
                    <w:rPr>
                      <w:rFonts w:ascii="Arial"/>
                      <w:sz w:val="21"/>
                    </w:rPr>
                  </w:pPr>
                  <w:r>
                    <w:rPr>
                      <w:rFonts w:ascii="Arial"/>
                      <w:w w:val="89"/>
                      <w:sz w:val="21"/>
                    </w:rPr>
                    <w:t>1</w:t>
                  </w:r>
                </w:p>
              </w:txbxContent>
            </v:textbox>
          </v:shape>
        </w:pict>
      </w:r>
      <w:r>
        <w:rPr>
          <w:spacing w:val="-5"/>
        </w:rPr>
        <w:t xml:space="preserve">使两铁块和木块都全部浸没在水中处于悬浮状态， 如图乙所示，则 </w:t>
      </w:r>
      <w:r>
        <w:rPr>
          <w:rFonts w:ascii="Arial" w:eastAsia="Arial"/>
          <w:spacing w:val="-19"/>
        </w:rPr>
        <w:t>m</w:t>
      </w:r>
    </w:p>
    <w:p>
      <w:pPr>
        <w:pStyle w:val="BodyText"/>
        <w:spacing w:before="71" w:line="228" w:lineRule="exact"/>
        <w:ind w:left="113"/>
      </w:pPr>
      <w:r>
        <w:br w:type="column"/>
      </w:r>
      <w:r>
        <w:rPr>
          <w:spacing w:val="-32"/>
        </w:rPr>
        <w:t xml:space="preserve">与 </w:t>
      </w:r>
      <w:r>
        <w:rPr>
          <w:rFonts w:ascii="Arial" w:eastAsia="Arial" w:hAnsi="Arial"/>
        </w:rPr>
        <w:t xml:space="preserve">m </w:t>
      </w:r>
      <w:r>
        <w:rPr>
          <w:spacing w:val="-8"/>
        </w:rPr>
        <w:t xml:space="preserve">的比值是多少？ </w:t>
      </w:r>
      <w:r>
        <w:rPr>
          <w:spacing w:val="-10"/>
        </w:rPr>
        <w:t>（ρ</w:t>
      </w:r>
    </w:p>
    <w:p>
      <w:pPr>
        <w:pStyle w:val="BodyText"/>
        <w:spacing w:before="71" w:line="228" w:lineRule="exact"/>
        <w:ind w:left="121"/>
      </w:pPr>
      <w:r>
        <w:br w:type="column"/>
      </w:r>
      <w:r>
        <w:t>=7.8</w:t>
      </w:r>
    </w:p>
    <w:p>
      <w:pPr>
        <w:spacing w:after="0" w:line="228" w:lineRule="exact"/>
        <w:sectPr>
          <w:type w:val="continuous"/>
          <w:pgSz w:w="17860" w:h="25260"/>
          <w:pgMar w:top="1240" w:right="1280" w:bottom="280" w:left="1540" w:header="708" w:footer="708"/>
          <w:pgNumType w:start="21"/>
          <w:cols w:num="3" w:space="708" w:equalWidth="0">
            <w:col w:w="9955" w:space="40"/>
            <w:col w:w="3841" w:space="39"/>
            <w:col w:w="1165" w:space="0"/>
          </w:cols>
        </w:sectPr>
      </w:pPr>
    </w:p>
    <w:p>
      <w:pPr>
        <w:pStyle w:val="BodyText"/>
        <w:spacing w:before="241"/>
        <w:ind w:left="476"/>
      </w:pPr>
      <w:r>
        <w:t>×10</w:t>
      </w:r>
      <w:r>
        <w:rPr>
          <w:position w:val="4"/>
          <w:sz w:val="16"/>
        </w:rPr>
        <w:t>3</w:t>
      </w:r>
      <w:r>
        <w:t>kg/m</w:t>
      </w:r>
      <w:r>
        <w:rPr>
          <w:position w:val="4"/>
          <w:sz w:val="16"/>
        </w:rPr>
        <w:t>3</w:t>
      </w:r>
      <w:r>
        <w:t>）</w:t>
      </w:r>
    </w:p>
    <w:p>
      <w:pPr>
        <w:tabs>
          <w:tab w:val="left" w:pos="1272"/>
          <w:tab w:val="left" w:pos="4358"/>
        </w:tabs>
        <w:spacing w:before="7"/>
        <w:ind w:left="476" w:right="0" w:firstLine="0"/>
        <w:jc w:val="left"/>
        <w:rPr>
          <w:sz w:val="16"/>
        </w:rPr>
      </w:pPr>
      <w:r>
        <w:br w:type="column"/>
      </w:r>
      <w:r>
        <w:rPr>
          <w:rFonts w:ascii="Arial" w:eastAsia="Arial"/>
          <w:sz w:val="21"/>
        </w:rPr>
        <w:t>1</w:t>
        <w:tab/>
        <w:t>2</w:t>
        <w:tab/>
      </w:r>
      <w:r>
        <w:rPr>
          <w:position w:val="-1"/>
          <w:sz w:val="16"/>
        </w:rPr>
        <w:t>铁</w:t>
      </w:r>
    </w:p>
    <w:p>
      <w:pPr>
        <w:spacing w:after="0"/>
        <w:jc w:val="left"/>
        <w:rPr>
          <w:sz w:val="16"/>
        </w:rPr>
        <w:sectPr>
          <w:type w:val="continuous"/>
          <w:pgSz w:w="17860" w:h="25260"/>
          <w:pgMar w:top="1240" w:right="1280" w:bottom="280" w:left="1540" w:header="708" w:footer="708"/>
          <w:pgNumType w:start="22"/>
          <w:cols w:num="2" w:space="708" w:equalWidth="0">
            <w:col w:w="2260" w:space="7213"/>
            <w:col w:w="5567" w:space="0"/>
          </w:cols>
        </w:sectPr>
      </w:pPr>
    </w:p>
    <w:p>
      <w:pPr>
        <w:pStyle w:val="BodyText"/>
        <w:rPr>
          <w:sz w:val="20"/>
        </w:rPr>
      </w:pPr>
      <w:r>
        <w:pict>
          <v:group id="_x0000_s1057" style="width:893pt;height:1248pt;margin-top:0;margin-left:0;mso-position-horizontal-relative:page;mso-position-vertical-relative:page;position:absolute;z-index:-251641856" coordorigin="0,0" coordsize="17860,24960">
            <v:shape id="_x0000_s1058" type="#_x0000_t75" style="width:2000;height:260;left:2920;position:absolute;top:5712" stroked="f">
              <v:imagedata r:id="rId31" o:title=""/>
            </v:shape>
            <v:shape id="_x0000_s1059" type="#_x0000_t75" style="width:2020;height:260;left:6080;position:absolute;top:5712" stroked="f">
              <v:imagedata r:id="rId32" o:title=""/>
            </v:shape>
            <v:shape id="_x0000_s1060" type="#_x0000_t75" style="width:17860;height:24960;position:absolute" stroked="f">
              <v:imagedata r:id="rId33" o:title=""/>
            </v:shape>
            <v:shape id="_x0000_s1061" type="#_x0000_t75" style="width:2000;height:260;left:11980;position:absolute;top:5712" stroked="f">
              <v:imagedata r:id="rId34" o:title=""/>
            </v:shape>
            <v:shape id="_x0000_s1062" type="#_x0000_t75" style="width:2000;height:260;left:9120;position:absolute;top:5712" stroked="f">
              <v:imagedata r:id="rId34"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0"/>
        </w:rPr>
      </w:pPr>
    </w:p>
    <w:p>
      <w:pPr>
        <w:pStyle w:val="Heading1"/>
        <w:ind w:right="276"/>
      </w:pPr>
      <w:r>
        <w:t>第七讲、《简单机械》</w:t>
      </w:r>
    </w:p>
    <w:p>
      <w:pPr>
        <w:pStyle w:val="BodyText"/>
        <w:spacing w:before="8"/>
        <w:rPr>
          <w:b/>
          <w:sz w:val="18"/>
        </w:rPr>
      </w:pPr>
    </w:p>
    <w:p>
      <w:pPr>
        <w:pStyle w:val="BodyText"/>
        <w:spacing w:before="100" w:line="228" w:lineRule="exact"/>
        <w:ind w:left="159"/>
        <w:rPr>
          <w:rFonts w:ascii="Arial" w:eastAsia="Arial"/>
        </w:rPr>
      </w:pPr>
      <w:r>
        <w:rPr>
          <w:rFonts w:ascii="Arial" w:eastAsia="Arial"/>
        </w:rPr>
        <w:t>1</w:t>
      </w:r>
      <w:r>
        <w:t>、杠杆的平衡条件是：</w:t>
      </w:r>
      <w:r>
        <w:rPr>
          <w:rFonts w:ascii="Arial" w:eastAsia="Arial"/>
        </w:rPr>
        <w:t>F L =F L</w:t>
      </w:r>
    </w:p>
    <w:p>
      <w:pPr>
        <w:tabs>
          <w:tab w:val="left" w:pos="4397"/>
        </w:tabs>
        <w:spacing w:before="6" w:line="234" w:lineRule="exact"/>
        <w:ind w:left="3641" w:right="0" w:firstLine="0"/>
        <w:jc w:val="left"/>
        <w:rPr>
          <w:rFonts w:ascii="Arial"/>
          <w:sz w:val="21"/>
        </w:rPr>
      </w:pPr>
      <w:r>
        <w:rPr>
          <w:rFonts w:ascii="Arial"/>
          <w:sz w:val="21"/>
        </w:rPr>
        <w:t xml:space="preserve">1  </w:t>
      </w:r>
      <w:r>
        <w:rPr>
          <w:rFonts w:ascii="Arial"/>
          <w:spacing w:val="3"/>
          <w:sz w:val="21"/>
        </w:rPr>
        <w:t xml:space="preserve"> </w:t>
      </w:r>
      <w:r>
        <w:rPr>
          <w:rFonts w:ascii="Arial"/>
          <w:sz w:val="21"/>
        </w:rPr>
        <w:t>1</w:t>
        <w:tab/>
        <w:t>2</w:t>
      </w:r>
      <w:r>
        <w:rPr>
          <w:rFonts w:ascii="Arial"/>
          <w:spacing w:val="15"/>
          <w:sz w:val="21"/>
        </w:rPr>
        <w:t xml:space="preserve"> </w:t>
      </w:r>
      <w:r>
        <w:rPr>
          <w:rFonts w:ascii="Arial"/>
          <w:sz w:val="21"/>
        </w:rPr>
        <w:t>2</w:t>
      </w:r>
    </w:p>
    <w:p>
      <w:pPr>
        <w:pStyle w:val="BodyText"/>
        <w:spacing w:line="283" w:lineRule="auto"/>
        <w:ind w:left="476" w:right="331"/>
      </w:pPr>
      <w:r>
        <w:rPr>
          <w:w w:val="102"/>
        </w:rPr>
        <w:t>补充：物理学中，将“力与力臂的乘积”叫做“力矩</w:t>
      </w:r>
      <w:r>
        <w:rPr>
          <w:spacing w:val="-40"/>
          <w:w w:val="102"/>
        </w:rPr>
        <w:t>”，用字母</w:t>
      </w:r>
      <w:r>
        <w:rPr>
          <w:spacing w:val="-40"/>
        </w:rPr>
        <w:t xml:space="preserve"> </w:t>
      </w:r>
      <w:r>
        <w:rPr>
          <w:rFonts w:ascii="Arial" w:eastAsia="Arial" w:hAnsi="Arial"/>
          <w:w w:val="109"/>
        </w:rPr>
        <w:t>M</w:t>
      </w:r>
      <w:r>
        <w:rPr>
          <w:rFonts w:ascii="Arial" w:eastAsia="Arial" w:hAnsi="Arial"/>
        </w:rPr>
        <w:t xml:space="preserve"> </w:t>
      </w:r>
      <w:r>
        <w:rPr>
          <w:spacing w:val="-1"/>
          <w:w w:val="102"/>
        </w:rPr>
        <w:t>表示。即：杠杆的平衡决定于力矩的</w:t>
      </w:r>
      <w:r>
        <w:t>大小。</w:t>
      </w:r>
    </w:p>
    <w:p>
      <w:pPr>
        <w:pStyle w:val="BodyText"/>
        <w:spacing w:line="283" w:lineRule="auto"/>
        <w:ind w:left="476" w:right="470" w:hanging="318"/>
        <w:jc w:val="both"/>
      </w:pPr>
      <w:r>
        <w:rPr>
          <w:rFonts w:ascii="Arial" w:eastAsia="Arial" w:hAnsi="Arial"/>
        </w:rPr>
        <w:t>2</w:t>
      </w:r>
      <w:r>
        <w:t>、分析解决杠杆问题的要领是：①从所应用的机械装置中正确找出所研究的杠杆，并找到“三点</w:t>
      </w:r>
      <w:r>
        <w:rPr>
          <w:spacing w:val="-98"/>
        </w:rPr>
        <w:t>”、“两</w:t>
      </w:r>
      <w:r>
        <w:rPr>
          <w:w w:val="102"/>
        </w:rPr>
        <w:t>力</w:t>
      </w:r>
      <w:r>
        <w:rPr>
          <w:spacing w:val="-25"/>
          <w:w w:val="102"/>
        </w:rPr>
        <w:t>”、“两臂”；②在分析杠杆的受力情况时，重要的是找到作用在杠杆上的力及其作用方向，而不是杠</w:t>
      </w:r>
      <w:r>
        <w:t>杆对其它物体的作用力；③认真画出杠杆的受力示意图及力臂。</w:t>
      </w:r>
    </w:p>
    <w:p>
      <w:pPr>
        <w:pStyle w:val="BodyText"/>
        <w:spacing w:line="283" w:lineRule="auto"/>
        <w:ind w:left="476" w:right="465" w:hanging="318"/>
      </w:pPr>
      <w:r>
        <w:t>3、正确认识滑轮的实质即特点；会分析动滑轮（或滑轮组）</w:t>
      </w:r>
      <w:r>
        <w:rPr>
          <w:spacing w:val="-1"/>
        </w:rPr>
        <w:t xml:space="preserve">在使用时动力与阻力的关系以及绳子自由端 </w:t>
      </w:r>
      <w:r>
        <w:t>移动的距离和物体移动距离的关系。</w:t>
      </w:r>
    </w:p>
    <w:p>
      <w:pPr>
        <w:pStyle w:val="BodyText"/>
        <w:spacing w:line="397" w:lineRule="exact"/>
        <w:ind w:left="159"/>
      </w:pPr>
      <w:r>
        <w:t>4、知道轮轴也是杠杆的变形，会用杠杆的平衡条件来处理轮轴问题。</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1"/>
        <w:rPr>
          <w:sz w:val="36"/>
        </w:rPr>
      </w:pPr>
    </w:p>
    <w:p>
      <w:pPr>
        <w:pStyle w:val="BodyText"/>
        <w:spacing w:before="1"/>
        <w:ind w:left="159"/>
      </w:pPr>
      <w:r>
        <w:t>5、知道斜面也是一种简单的机械。</w:t>
      </w:r>
    </w:p>
    <w:p>
      <w:pPr>
        <w:pStyle w:val="BodyText"/>
        <w:spacing w:before="70"/>
        <w:ind w:left="159"/>
      </w:pPr>
      <w:r>
        <w:t>6、了解一些特殊的滑轮组装情形——</w:t>
      </w:r>
    </w:p>
    <w:p>
      <w:pPr>
        <w:pStyle w:val="BodyText"/>
        <w:spacing w:before="10"/>
        <w:rPr>
          <w:sz w:val="23"/>
        </w:rPr>
      </w:pPr>
    </w:p>
    <w:p>
      <w:pPr>
        <w:spacing w:before="0"/>
        <w:ind w:left="0" w:right="253" w:firstLine="0"/>
        <w:jc w:val="center"/>
        <w:rPr>
          <w:rFonts w:ascii="Arial"/>
          <w:sz w:val="27"/>
        </w:rPr>
      </w:pPr>
      <w:r>
        <w:rPr>
          <w:rFonts w:ascii="Arial"/>
          <w:w w:val="89"/>
          <w:sz w:val="27"/>
        </w:rPr>
        <w:t>9</w:t>
      </w:r>
    </w:p>
    <w:p>
      <w:pPr>
        <w:spacing w:after="0"/>
        <w:jc w:val="center"/>
        <w:rPr>
          <w:rFonts w:ascii="Arial"/>
          <w:sz w:val="27"/>
        </w:rPr>
        <w:sectPr>
          <w:type w:val="continuous"/>
          <w:pgSz w:w="17860" w:h="25260"/>
          <w:pgMar w:top="1240" w:right="1280" w:bottom="280" w:left="1540" w:header="708" w:footer="708"/>
          <w:pgNumType w:start="23"/>
          <w:cols w:space="708"/>
        </w:sectPr>
      </w:pPr>
    </w:p>
    <w:p>
      <w:pPr>
        <w:pStyle w:val="BodyText"/>
        <w:rPr>
          <w:rFonts w:ascii="Arial"/>
          <w:sz w:val="20"/>
        </w:rPr>
      </w:pPr>
      <w:r>
        <w:pict>
          <v:group id="_x0000_s1063" style="width:893pt;height:1248pt;margin-top:0;margin-left:0;mso-position-horizontal-relative:page;mso-position-vertical-relative:page;position:absolute;z-index:-251640832" coordorigin="0,0" coordsize="17860,24960">
            <v:shape id="_x0000_s1064" type="#_x0000_t75" style="width:1000;height:260;left:7260;position:absolute;top:7372" stroked="f">
              <v:imagedata r:id="rId35" o:title=""/>
            </v:shape>
            <v:shape id="_x0000_s1065" type="#_x0000_t75" style="width:17860;height:24960;position:absolute" stroked="f">
              <v:imagedata r:id="rId36" o:title=""/>
            </v:shap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Heading6"/>
        <w:spacing w:before="227"/>
      </w:pPr>
      <w:r>
        <w:t>例题：</w:t>
      </w:r>
    </w:p>
    <w:p>
      <w:pPr>
        <w:pStyle w:val="BodyText"/>
        <w:tabs>
          <w:tab w:val="left" w:pos="4732"/>
          <w:tab w:val="left" w:pos="5992"/>
        </w:tabs>
        <w:spacing w:before="71" w:line="283" w:lineRule="auto"/>
        <w:ind w:left="476" w:right="465" w:hanging="318"/>
      </w:pPr>
      <w:r>
        <w:t>1、一根轻质的等臂杠杆，两端分别挂上实心的铝块和铅块后，保持水平平衡，若将铝块和铅块同时浸</w:t>
      </w:r>
      <w:r>
        <w:rPr>
          <w:spacing w:val="-18"/>
        </w:rPr>
        <w:t xml:space="preserve">没 </w:t>
      </w:r>
      <w:r>
        <w:t>在水中后，杠杆是否平衡？</w:t>
        <w:tab/>
        <w:t>（</w:t>
        <w:tab/>
        <w:t>）</w:t>
      </w:r>
    </w:p>
    <w:p>
      <w:pPr>
        <w:pStyle w:val="BodyText"/>
        <w:tabs>
          <w:tab w:val="left" w:pos="2845"/>
          <w:tab w:val="left" w:pos="7097"/>
        </w:tabs>
        <w:spacing w:line="396" w:lineRule="exact"/>
        <w:ind w:left="790"/>
      </w:pPr>
      <w:r>
        <w:t>A、仍平衡</w:t>
        <w:tab/>
      </w:r>
      <w:r>
        <w:rPr>
          <w:spacing w:val="-8"/>
        </w:rPr>
        <w:t>B</w:t>
      </w:r>
      <w:r>
        <w:t>、不能平衡，挂铝块端下沉</w:t>
        <w:tab/>
      </w:r>
      <w:r>
        <w:rPr>
          <w:spacing w:val="-4"/>
        </w:rPr>
        <w:t>C</w:t>
      </w:r>
      <w:r>
        <w:t>、不能平衡，挂铅块块端下沉</w:t>
      </w:r>
      <w:r>
        <w:rPr>
          <w:spacing w:val="-14"/>
        </w:rPr>
        <w:t xml:space="preserve"> </w:t>
      </w:r>
      <w:r>
        <w:rPr>
          <w:spacing w:val="-4"/>
        </w:rPr>
        <w:t>D</w:t>
      </w:r>
      <w:r>
        <w:t>、无法判定</w:t>
      </w:r>
    </w:p>
    <w:p>
      <w:pPr>
        <w:pStyle w:val="BodyText"/>
        <w:spacing w:before="71" w:line="283" w:lineRule="auto"/>
        <w:ind w:left="631" w:right="399" w:hanging="473"/>
      </w:pPr>
      <w:r>
        <w:rPr>
          <w:w w:val="102"/>
        </w:rPr>
        <w:t>2、如图所示是一个“差动滑轮</w:t>
      </w:r>
      <w:r>
        <w:rPr>
          <w:spacing w:val="-202"/>
          <w:w w:val="102"/>
        </w:rPr>
        <w:t>”</w:t>
      </w:r>
      <w:r>
        <w:rPr>
          <w:w w:val="102"/>
        </w:rPr>
        <w:t>（</w:t>
      </w:r>
      <w:r>
        <w:rPr>
          <w:spacing w:val="-23"/>
          <w:w w:val="102"/>
        </w:rPr>
        <w:t>也叫“神仙葫芦”</w:t>
      </w:r>
      <w:r>
        <w:rPr>
          <w:spacing w:val="-162"/>
          <w:w w:val="102"/>
        </w:rPr>
        <w:t>）</w:t>
      </w:r>
      <w:r>
        <w:rPr>
          <w:spacing w:val="4"/>
          <w:w w:val="102"/>
        </w:rPr>
        <w:t>。它由两个同轴的半径分别为</w:t>
      </w:r>
      <w:r>
        <w:rPr>
          <w:w w:val="102"/>
        </w:rPr>
        <w:t>R</w:t>
      </w:r>
      <w:r>
        <w:rPr>
          <w:spacing w:val="-79"/>
        </w:rPr>
        <w:t xml:space="preserve"> </w:t>
      </w:r>
      <w:r>
        <w:rPr>
          <w:w w:val="102"/>
        </w:rPr>
        <w:t>和</w:t>
      </w:r>
      <w:r>
        <w:rPr>
          <w:spacing w:val="-76"/>
        </w:rPr>
        <w:t xml:space="preserve"> </w:t>
      </w:r>
      <w:r>
        <w:rPr>
          <w:w w:val="102"/>
        </w:rPr>
        <w:t>r</w:t>
      </w:r>
      <w:r>
        <w:rPr>
          <w:spacing w:val="-80"/>
        </w:rPr>
        <w:t xml:space="preserve"> </w:t>
      </w:r>
      <w:r>
        <w:rPr>
          <w:spacing w:val="-2"/>
          <w:w w:val="102"/>
        </w:rPr>
        <w:t>的带齿定滑轮以</w:t>
      </w:r>
      <w:r>
        <w:t>及一个带齿的动滑轮组成。用链条按图示的方法把定滑轮和动滑轮组装起来，若被匀速提起的重物的</w:t>
      </w:r>
    </w:p>
    <w:p>
      <w:pPr>
        <w:spacing w:before="0" w:line="529" w:lineRule="exact"/>
        <w:ind w:left="631" w:right="0" w:firstLine="0"/>
        <w:jc w:val="left"/>
        <w:rPr>
          <w:rFonts w:ascii="Times New Roman" w:hAnsi="Times New Roman"/>
          <w:i/>
          <w:sz w:val="36"/>
        </w:rPr>
      </w:pPr>
      <w:r>
        <w:rPr>
          <w:sz w:val="31"/>
        </w:rPr>
        <w:t xml:space="preserve">重量为G。试证明拉动链条的力: </w:t>
      </w:r>
      <w:r>
        <w:rPr>
          <w:rFonts w:ascii="Times New Roman" w:hAnsi="Times New Roman"/>
          <w:i/>
          <w:position w:val="3"/>
          <w:sz w:val="36"/>
        </w:rPr>
        <w:t xml:space="preserve">F </w:t>
      </w:r>
      <w:r>
        <w:rPr>
          <w:rFonts w:ascii="Symbol" w:hAnsi="Symbol"/>
          <w:position w:val="3"/>
          <w:sz w:val="36"/>
        </w:rPr>
        <w:sym w:font="Symbol" w:char="F03D"/>
      </w:r>
      <w:r>
        <w:rPr>
          <w:rFonts w:ascii="Times New Roman" w:hAnsi="Times New Roman"/>
          <w:position w:val="3"/>
          <w:sz w:val="36"/>
        </w:rPr>
        <w:t xml:space="preserve"> </w:t>
      </w:r>
      <w:r>
        <w:rPr>
          <w:rFonts w:ascii="Times New Roman" w:hAnsi="Times New Roman"/>
          <w:i/>
          <w:position w:val="26"/>
          <w:sz w:val="36"/>
        </w:rPr>
        <w:t xml:space="preserve">R </w:t>
      </w:r>
      <w:r>
        <w:rPr>
          <w:rFonts w:ascii="Symbol" w:hAnsi="Symbol"/>
          <w:position w:val="26"/>
          <w:sz w:val="36"/>
        </w:rPr>
        <w:sym w:font="Symbol" w:char="F02D"/>
      </w:r>
      <w:r>
        <w:rPr>
          <w:rFonts w:ascii="Times New Roman" w:hAnsi="Times New Roman"/>
          <w:position w:val="26"/>
          <w:sz w:val="36"/>
        </w:rPr>
        <w:t xml:space="preserve"> </w:t>
      </w:r>
      <w:r>
        <w:rPr>
          <w:rFonts w:ascii="Times New Roman" w:hAnsi="Times New Roman"/>
          <w:i/>
          <w:position w:val="26"/>
          <w:sz w:val="36"/>
        </w:rPr>
        <w:t xml:space="preserve">r </w:t>
      </w:r>
      <w:r>
        <w:rPr>
          <w:rFonts w:ascii="Times New Roman" w:hAnsi="Times New Roman"/>
          <w:i/>
          <w:position w:val="3"/>
          <w:sz w:val="36"/>
        </w:rPr>
        <w:t>G</w:t>
      </w:r>
    </w:p>
    <w:p>
      <w:pPr>
        <w:spacing w:before="0" w:line="326" w:lineRule="exact"/>
        <w:ind w:left="0" w:right="2590" w:firstLine="0"/>
        <w:jc w:val="center"/>
        <w:rPr>
          <w:rFonts w:ascii="Times New Roman"/>
          <w:i/>
          <w:sz w:val="36"/>
        </w:rPr>
      </w:pPr>
      <w:r>
        <w:rPr>
          <w:rFonts w:ascii="Arial"/>
          <w:sz w:val="36"/>
        </w:rPr>
        <w:t>2</w:t>
      </w:r>
      <w:r>
        <w:rPr>
          <w:rFonts w:ascii="Times New Roman"/>
          <w:i/>
          <w:sz w:val="36"/>
        </w:rPr>
        <w:t>R</w:t>
      </w:r>
    </w:p>
    <w:p>
      <w:pPr>
        <w:pStyle w:val="BodyText"/>
        <w:rPr>
          <w:rFonts w:ascii="Times New Roman"/>
          <w:i/>
          <w:sz w:val="36"/>
        </w:rPr>
      </w:pPr>
    </w:p>
    <w:p>
      <w:pPr>
        <w:pStyle w:val="BodyText"/>
        <w:rPr>
          <w:rFonts w:ascii="Times New Roman"/>
          <w:i/>
          <w:sz w:val="36"/>
        </w:rPr>
      </w:pPr>
    </w:p>
    <w:p>
      <w:pPr>
        <w:pStyle w:val="BodyText"/>
        <w:rPr>
          <w:rFonts w:ascii="Times New Roman"/>
          <w:i/>
          <w:sz w:val="36"/>
        </w:rPr>
      </w:pPr>
    </w:p>
    <w:p>
      <w:pPr>
        <w:pStyle w:val="BodyText"/>
        <w:rPr>
          <w:rFonts w:ascii="Times New Roman"/>
          <w:i/>
          <w:sz w:val="36"/>
        </w:rPr>
      </w:pPr>
    </w:p>
    <w:p>
      <w:pPr>
        <w:pStyle w:val="BodyText"/>
        <w:rPr>
          <w:rFonts w:ascii="Times New Roman"/>
          <w:i/>
          <w:sz w:val="36"/>
        </w:rPr>
      </w:pPr>
    </w:p>
    <w:p>
      <w:pPr>
        <w:pStyle w:val="BodyText"/>
        <w:rPr>
          <w:rFonts w:ascii="Times New Roman"/>
          <w:i/>
          <w:sz w:val="36"/>
        </w:rPr>
      </w:pPr>
    </w:p>
    <w:p>
      <w:pPr>
        <w:pStyle w:val="BodyText"/>
        <w:rPr>
          <w:rFonts w:ascii="Times New Roman"/>
          <w:i/>
          <w:sz w:val="36"/>
        </w:rPr>
      </w:pPr>
    </w:p>
    <w:p>
      <w:pPr>
        <w:pStyle w:val="BodyText"/>
        <w:rPr>
          <w:rFonts w:ascii="Times New Roman"/>
          <w:i/>
          <w:sz w:val="36"/>
        </w:rPr>
      </w:pPr>
    </w:p>
    <w:p>
      <w:pPr>
        <w:pStyle w:val="BodyText"/>
        <w:spacing w:before="6"/>
        <w:rPr>
          <w:rFonts w:ascii="Times New Roman"/>
          <w:i/>
          <w:sz w:val="44"/>
        </w:rPr>
      </w:pPr>
    </w:p>
    <w:p>
      <w:pPr>
        <w:pStyle w:val="BodyText"/>
        <w:ind w:right="411"/>
        <w:jc w:val="right"/>
        <w:rPr>
          <w:rFonts w:ascii="Arial" w:eastAsia="Arial"/>
        </w:rPr>
      </w:pPr>
      <w:r>
        <w:rPr>
          <w:rFonts w:ascii="Arial" w:eastAsia="Arial"/>
          <w:w w:val="91"/>
        </w:rPr>
        <w:t>3</w:t>
      </w:r>
      <w:r>
        <w:rPr>
          <w:spacing w:val="-22"/>
          <w:w w:val="102"/>
        </w:rPr>
        <w:t>、如图所示的装置中，大轮半径为</w:t>
      </w:r>
      <w:r>
        <w:rPr>
          <w:rFonts w:ascii="Arial" w:eastAsia="Arial"/>
          <w:w w:val="92"/>
        </w:rPr>
        <w:t>50c</w:t>
      </w:r>
      <w:r>
        <w:rPr>
          <w:rFonts w:ascii="Arial" w:eastAsia="Arial"/>
          <w:spacing w:val="-6"/>
          <w:w w:val="92"/>
        </w:rPr>
        <w:t>m</w:t>
      </w:r>
      <w:r>
        <w:rPr>
          <w:spacing w:val="-20"/>
          <w:w w:val="102"/>
        </w:rPr>
        <w:t>，小轮半径为</w:t>
      </w:r>
      <w:r>
        <w:rPr>
          <w:rFonts w:ascii="Arial" w:eastAsia="Arial"/>
          <w:w w:val="92"/>
        </w:rPr>
        <w:t>20c</w:t>
      </w:r>
      <w:r>
        <w:rPr>
          <w:rFonts w:ascii="Arial" w:eastAsia="Arial"/>
          <w:spacing w:val="-9"/>
          <w:w w:val="92"/>
        </w:rPr>
        <w:t>m</w:t>
      </w:r>
      <w:r>
        <w:rPr>
          <w:spacing w:val="-20"/>
          <w:w w:val="102"/>
        </w:rPr>
        <w:t>，轴的半径为</w:t>
      </w:r>
      <w:r>
        <w:rPr>
          <w:rFonts w:ascii="Arial" w:eastAsia="Arial"/>
          <w:w w:val="92"/>
        </w:rPr>
        <w:t>20c</w:t>
      </w:r>
      <w:r>
        <w:rPr>
          <w:rFonts w:ascii="Arial" w:eastAsia="Arial"/>
          <w:spacing w:val="-6"/>
          <w:w w:val="92"/>
        </w:rPr>
        <w:t>m</w:t>
      </w:r>
      <w:r>
        <w:rPr>
          <w:spacing w:val="-14"/>
          <w:w w:val="102"/>
        </w:rPr>
        <w:t>，轴上通过绳子吊着重</w:t>
      </w:r>
      <w:r>
        <w:rPr>
          <w:rFonts w:ascii="Arial" w:eastAsia="Arial"/>
          <w:w w:val="95"/>
        </w:rPr>
        <w:t>G=300N</w:t>
      </w:r>
    </w:p>
    <w:p>
      <w:pPr>
        <w:pStyle w:val="BodyText"/>
        <w:spacing w:before="71"/>
        <w:ind w:right="394"/>
        <w:jc w:val="right"/>
      </w:pPr>
      <w:r>
        <w:rPr>
          <w:spacing w:val="-5"/>
        </w:rPr>
        <w:t xml:space="preserve">的物体。当右边的轮子以 </w:t>
      </w:r>
      <w:r>
        <w:rPr>
          <w:rFonts w:ascii="Arial" w:eastAsia="Arial" w:hAnsi="Arial"/>
        </w:rPr>
        <w:t>30</w:t>
      </w:r>
      <w:r>
        <w:rPr>
          <w:rFonts w:ascii="Arial" w:eastAsia="Arial" w:hAnsi="Arial"/>
          <w:spacing w:val="23"/>
        </w:rPr>
        <w:t xml:space="preserve">  </w:t>
      </w:r>
      <w:r>
        <w:t>转</w:t>
      </w:r>
      <w:r>
        <w:rPr>
          <w:rFonts w:ascii="Arial" w:eastAsia="Arial" w:hAnsi="Arial"/>
        </w:rPr>
        <w:t>/</w:t>
      </w:r>
      <w:r>
        <w:rPr>
          <w:spacing w:val="-17"/>
        </w:rPr>
        <w:t>分的速度转动时，求：①物体被提升的速度；②皮带传动的作用力多大？</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0"/>
        <w:rPr>
          <w:sz w:val="45"/>
        </w:rPr>
      </w:pPr>
    </w:p>
    <w:p>
      <w:pPr>
        <w:pStyle w:val="BodyText"/>
        <w:ind w:left="159"/>
      </w:pPr>
      <w:r>
        <w:t>4、如图所示，用一根钢管将重为640N 的物体抬起，已知重物到支点间的距离为1m，钢管每米长的重为</w:t>
      </w:r>
    </w:p>
    <w:p>
      <w:pPr>
        <w:pStyle w:val="BodyText"/>
        <w:spacing w:before="71"/>
        <w:ind w:left="476"/>
      </w:pPr>
      <w:r>
        <w:t>20N，未来使得在钢管的另一端抬起的作用力最小，钢管应取多长为宜？</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46"/>
        </w:rPr>
      </w:pPr>
    </w:p>
    <w:p>
      <w:pPr>
        <w:spacing w:before="0"/>
        <w:ind w:left="0" w:right="255" w:firstLine="0"/>
        <w:jc w:val="center"/>
        <w:rPr>
          <w:rFonts w:ascii="Arial"/>
          <w:sz w:val="27"/>
        </w:rPr>
      </w:pPr>
      <w:r>
        <w:rPr>
          <w:rFonts w:ascii="Arial"/>
          <w:sz w:val="27"/>
        </w:rPr>
        <w:t>10</w:t>
      </w:r>
    </w:p>
    <w:p>
      <w:pPr>
        <w:spacing w:after="0"/>
        <w:jc w:val="center"/>
        <w:rPr>
          <w:rFonts w:ascii="Arial"/>
          <w:sz w:val="27"/>
        </w:rPr>
        <w:sectPr>
          <w:pgSz w:w="17860" w:h="25260"/>
          <w:pgMar w:top="2420" w:right="1280" w:bottom="280" w:left="1540" w:header="708" w:footer="708"/>
          <w:pgNumType w:start="24"/>
          <w:cols w:space="708"/>
        </w:sectPr>
      </w:pPr>
    </w:p>
    <w:p>
      <w:pPr>
        <w:pStyle w:val="BodyText"/>
        <w:spacing w:before="48" w:line="346" w:lineRule="exact"/>
        <w:ind w:left="159"/>
      </w:pPr>
      <w:r>
        <w:pict>
          <v:group id="_x0000_s1066" style="width:893pt;height:1248pt;margin-top:0;margin-left:0;mso-position-horizontal-relative:page;mso-position-vertical-relative:page;position:absolute;z-index:-251639808" coordorigin="0,0" coordsize="17860,24960">
            <v:shape id="_x0000_s1067" type="#_x0000_t75" style="width:2100;height:260;left:9480;position:absolute;top:12440" stroked="f">
              <v:imagedata r:id="rId10" o:title=""/>
            </v:shape>
            <v:shape id="_x0000_s1068" type="#_x0000_t75" style="width:1480;height:260;left:10200;position:absolute;top:13380" stroked="f">
              <v:imagedata r:id="rId37" o:title=""/>
            </v:shape>
            <v:shape id="_x0000_s1069" type="#_x0000_t75" style="width:360;height:260;left:15900;position:absolute;top:13380" stroked="f">
              <v:imagedata r:id="rId38" o:title=""/>
            </v:shape>
            <v:shape id="_x0000_s1070" type="#_x0000_t75" style="width:1640;height:260;left:2860;position:absolute;top:13845" stroked="f">
              <v:imagedata r:id="rId39" o:title=""/>
            </v:shape>
            <v:shape id="_x0000_s1071" type="#_x0000_t75" style="width:17860;height:24960;position:absolute" stroked="f">
              <v:imagedata r:id="rId40" o:title=""/>
            </v:shape>
          </v:group>
        </w:pict>
      </w:r>
      <w:r>
        <w:t>5、如图所示，滑轮及绳子质量和摩擦都不计，人重G ,平板重G ，要使木板处于平衡状态，问：①人用多</w:t>
      </w:r>
    </w:p>
    <w:p>
      <w:pPr>
        <w:tabs>
          <w:tab w:val="left" w:pos="2825"/>
        </w:tabs>
        <w:spacing w:before="0" w:line="138" w:lineRule="exact"/>
        <w:ind w:left="1403" w:right="0" w:firstLine="0"/>
        <w:jc w:val="center"/>
        <w:rPr>
          <w:sz w:val="16"/>
        </w:rPr>
      </w:pPr>
      <w:r>
        <w:rPr>
          <w:w w:val="105"/>
          <w:sz w:val="16"/>
        </w:rPr>
        <w:t>1</w:t>
        <w:tab/>
        <w:t>2</w:t>
      </w:r>
    </w:p>
    <w:p>
      <w:pPr>
        <w:pStyle w:val="BodyText"/>
        <w:spacing w:line="381" w:lineRule="exact"/>
        <w:ind w:left="476"/>
      </w:pPr>
      <w:r>
        <w:t>大的力拉绳子？②人应站在何处？③人对板的压力多大？</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4"/>
        <w:rPr>
          <w:sz w:val="46"/>
        </w:rPr>
      </w:pPr>
    </w:p>
    <w:p>
      <w:pPr>
        <w:pStyle w:val="BodyText"/>
        <w:spacing w:line="283" w:lineRule="auto"/>
        <w:ind w:left="476" w:right="259" w:hanging="318"/>
      </w:pPr>
      <w:r>
        <w:rPr>
          <w:w w:val="102"/>
        </w:rPr>
        <w:t>6</w:t>
      </w:r>
      <w:r>
        <w:rPr>
          <w:spacing w:val="-1"/>
          <w:w w:val="102"/>
        </w:rPr>
        <w:t>、质量分布均匀的三角形薄板一块，如图所示，现沿</w:t>
      </w:r>
      <w:r>
        <w:rPr>
          <w:w w:val="102"/>
        </w:rPr>
        <w:t>EF</w:t>
      </w:r>
      <w:r>
        <w:rPr>
          <w:spacing w:val="-79"/>
        </w:rPr>
        <w:t xml:space="preserve"> </w:t>
      </w:r>
      <w:r>
        <w:rPr>
          <w:w w:val="102"/>
        </w:rPr>
        <w:t>线割去一角（</w:t>
      </w:r>
      <w:r>
        <w:rPr>
          <w:spacing w:val="-29"/>
          <w:w w:val="102"/>
        </w:rPr>
        <w:t>∠</w:t>
      </w:r>
      <w:r>
        <w:rPr>
          <w:w w:val="102"/>
        </w:rPr>
        <w:t>C</w:t>
      </w:r>
      <w:r>
        <w:rPr>
          <w:spacing w:val="-162"/>
          <w:w w:val="102"/>
        </w:rPr>
        <w:t>）</w:t>
      </w:r>
      <w:r>
        <w:rPr>
          <w:w w:val="102"/>
        </w:rPr>
        <w:t>，已知</w:t>
      </w:r>
      <w:r>
        <w:rPr>
          <w:spacing w:val="-98"/>
        </w:rPr>
        <w:t xml:space="preserve"> </w:t>
      </w:r>
      <w:r>
        <w:rPr>
          <w:spacing w:val="-1"/>
          <w:w w:val="102"/>
        </w:rPr>
        <w:t>E</w:t>
      </w:r>
      <w:r>
        <w:rPr>
          <w:spacing w:val="-4"/>
          <w:w w:val="102"/>
        </w:rPr>
        <w:t>F</w:t>
      </w:r>
      <w:r>
        <w:rPr>
          <w:spacing w:val="-1"/>
          <w:w w:val="102"/>
        </w:rPr>
        <w:t>∥A</w:t>
      </w:r>
      <w:r>
        <w:rPr>
          <w:spacing w:val="-5"/>
          <w:w w:val="102"/>
        </w:rPr>
        <w:t>B</w:t>
      </w:r>
      <w:r>
        <w:rPr>
          <w:spacing w:val="-23"/>
          <w:w w:val="102"/>
        </w:rPr>
        <w:t>，</w:t>
      </w:r>
      <w:r>
        <w:rPr>
          <w:spacing w:val="-1"/>
          <w:w w:val="102"/>
        </w:rPr>
        <w:t>EC∶EA=</w:t>
      </w:r>
      <w:r>
        <w:rPr>
          <w:spacing w:val="-9"/>
          <w:w w:val="102"/>
        </w:rPr>
        <w:t>1</w:t>
      </w:r>
      <w:r>
        <w:rPr>
          <w:spacing w:val="-1"/>
          <w:w w:val="102"/>
        </w:rPr>
        <w:t>∶</w:t>
      </w:r>
      <w:r>
        <w:rPr>
          <w:spacing w:val="-5"/>
          <w:w w:val="102"/>
        </w:rPr>
        <w:t>2</w:t>
      </w:r>
      <w:r>
        <w:rPr>
          <w:spacing w:val="-1"/>
          <w:w w:val="102"/>
        </w:rPr>
        <w:t>，</w:t>
      </w:r>
      <w:r>
        <w:t>求：剩余部分的重心位置。</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27"/>
        </w:rPr>
      </w:pPr>
    </w:p>
    <w:p>
      <w:pPr>
        <w:pStyle w:val="BodyText"/>
        <w:tabs>
          <w:tab w:val="left" w:pos="8279"/>
          <w:tab w:val="left" w:pos="9539"/>
        </w:tabs>
        <w:spacing w:line="283" w:lineRule="auto"/>
        <w:ind w:left="476" w:right="399" w:hanging="318"/>
      </w:pPr>
      <w:r>
        <w:t>7、如图所示，</w:t>
      </w:r>
      <w:r>
        <w:rPr>
          <w:spacing w:val="54"/>
        </w:rPr>
        <w:t>杆</w:t>
      </w:r>
      <w:r>
        <w:t>A</w:t>
      </w:r>
      <w:r>
        <w:rPr>
          <w:spacing w:val="14"/>
        </w:rPr>
        <w:t xml:space="preserve"> </w:t>
      </w:r>
      <w:r>
        <w:t>的固定轴</w:t>
      </w:r>
      <w:r>
        <w:rPr>
          <w:spacing w:val="72"/>
        </w:rPr>
        <w:t>为</w:t>
      </w:r>
      <w:r>
        <w:t>O，木</w:t>
      </w:r>
      <w:r>
        <w:rPr>
          <w:spacing w:val="68"/>
        </w:rPr>
        <w:t>块</w:t>
      </w:r>
      <w:r>
        <w:t>B</w:t>
      </w:r>
      <w:r>
        <w:rPr>
          <w:spacing w:val="7"/>
        </w:rPr>
        <w:t xml:space="preserve"> </w:t>
      </w:r>
      <w:r>
        <w:t>在</w:t>
      </w:r>
      <w:r>
        <w:rPr>
          <w:spacing w:val="75"/>
        </w:rPr>
        <w:t>杆</w:t>
      </w:r>
      <w:r>
        <w:t>A</w:t>
      </w:r>
      <w:r>
        <w:rPr>
          <w:spacing w:val="15"/>
        </w:rPr>
        <w:t xml:space="preserve"> </w:t>
      </w:r>
      <w:r>
        <w:t>下方的光滑桌面上，今用逐渐增大的水平力</w:t>
      </w:r>
      <w:r>
        <w:rPr>
          <w:spacing w:val="41"/>
        </w:rPr>
        <w:t>推</w:t>
      </w:r>
      <w:r>
        <w:t>B，整个</w:t>
      </w:r>
      <w:r>
        <w:rPr>
          <w:spacing w:val="-12"/>
        </w:rPr>
        <w:t>装</w:t>
      </w:r>
      <w:r>
        <w:t>置仍保持静止，由于水平力的作用</w:t>
      </w:r>
      <w:r>
        <w:rPr>
          <w:spacing w:val="-13"/>
        </w:rPr>
        <w:t>，B</w:t>
      </w:r>
      <w:r>
        <w:rPr>
          <w:spacing w:val="-42"/>
        </w:rPr>
        <w:t xml:space="preserve"> </w:t>
      </w:r>
      <w:r>
        <w:rPr>
          <w:spacing w:val="75"/>
        </w:rPr>
        <w:t>对</w:t>
      </w:r>
      <w:r>
        <w:t>A</w:t>
      </w:r>
      <w:r>
        <w:rPr>
          <w:spacing w:val="-41"/>
        </w:rPr>
        <w:t xml:space="preserve"> </w:t>
      </w:r>
      <w:r>
        <w:t>的支持力将</w:t>
        <w:tab/>
        <w:t>（</w:t>
        <w:tab/>
        <w:t>）</w:t>
      </w:r>
    </w:p>
    <w:p>
      <w:pPr>
        <w:pStyle w:val="BodyText"/>
        <w:tabs>
          <w:tab w:val="left" w:pos="2845"/>
          <w:tab w:val="left" w:pos="5052"/>
          <w:tab w:val="left" w:pos="7256"/>
        </w:tabs>
        <w:spacing w:line="396" w:lineRule="exact"/>
        <w:ind w:left="790"/>
      </w:pPr>
      <w:r>
        <w:t>A、减小</w:t>
        <w:tab/>
      </w:r>
      <w:r>
        <w:rPr>
          <w:spacing w:val="-8"/>
        </w:rPr>
        <w:t>B</w:t>
      </w:r>
      <w:r>
        <w:t>、增大</w:t>
        <w:tab/>
      </w:r>
      <w:r>
        <w:rPr>
          <w:spacing w:val="-10"/>
        </w:rPr>
        <w:t>C</w:t>
      </w:r>
      <w:r>
        <w:t>、不变</w:t>
        <w:tab/>
      </w:r>
      <w:r>
        <w:rPr>
          <w:spacing w:val="-8"/>
        </w:rPr>
        <w:t>D</w:t>
      </w:r>
      <w:r>
        <w:t>、无法确定</w:t>
      </w:r>
    </w:p>
    <w:p>
      <w:pPr>
        <w:pStyle w:val="BodyText"/>
        <w:tabs>
          <w:tab w:val="left" w:pos="9935"/>
        </w:tabs>
        <w:spacing w:before="71" w:line="283" w:lineRule="auto"/>
        <w:ind w:left="476" w:right="166" w:hanging="318"/>
      </w:pPr>
      <w:r>
        <w:t>8、将一根粗细均匀的铁丝弯成直角，两直角边的边长之比</w:t>
      </w:r>
      <w:r>
        <w:rPr>
          <w:spacing w:val="-16"/>
        </w:rPr>
        <w:t>为</w:t>
      </w:r>
      <w:r>
        <w:t>2∶1，将角顶放在一光滑细钉上，如图所示</w:t>
      </w:r>
      <w:r>
        <w:rPr>
          <w:spacing w:val="-15"/>
        </w:rPr>
        <w:t xml:space="preserve">。 </w:t>
      </w:r>
      <w:r>
        <w:t>当铁丝静止时，短边与竖直方向的夹角θ的正切值等于</w:t>
        <w:tab/>
        <w:t>。</w:t>
      </w:r>
    </w:p>
    <w:p>
      <w:pPr>
        <w:pStyle w:val="BodyText"/>
        <w:spacing w:line="344" w:lineRule="exact"/>
        <w:ind w:left="159"/>
      </w:pPr>
      <w:r>
        <w:t>9、小明玩线轴，先将部分细线绕在线轴上，然后将线轴的轮放在水平桌面上，如图所示，用水平力F 和</w:t>
      </w:r>
    </w:p>
    <w:p>
      <w:pPr>
        <w:spacing w:before="0" w:line="138" w:lineRule="exact"/>
        <w:ind w:left="0" w:right="846" w:firstLine="0"/>
        <w:jc w:val="right"/>
        <w:rPr>
          <w:sz w:val="16"/>
        </w:rPr>
      </w:pPr>
      <w:r>
        <w:rPr>
          <w:w w:val="103"/>
          <w:sz w:val="16"/>
        </w:rPr>
        <w:t>1</w:t>
      </w:r>
    </w:p>
    <w:p>
      <w:pPr>
        <w:pStyle w:val="BodyText"/>
        <w:tabs>
          <w:tab w:val="left" w:pos="10021"/>
        </w:tabs>
        <w:spacing w:line="330" w:lineRule="exact"/>
        <w:ind w:left="476"/>
      </w:pPr>
      <w:r>
        <w:t>竖直</w:t>
      </w:r>
      <w:r>
        <w:rPr>
          <w:spacing w:val="75"/>
        </w:rPr>
        <w:t>力</w:t>
      </w:r>
      <w:r>
        <w:t>F</w:t>
      </w:r>
      <w:r>
        <w:rPr>
          <w:spacing w:val="13"/>
        </w:rPr>
        <w:t xml:space="preserve"> </w:t>
      </w:r>
      <w:r>
        <w:t>分别拉动线轴，则会发现，</w:t>
      </w:r>
      <w:r>
        <w:rPr>
          <w:spacing w:val="58"/>
        </w:rPr>
        <w:t>用</w:t>
      </w:r>
      <w:r>
        <w:t>F</w:t>
      </w:r>
      <w:r>
        <w:rPr>
          <w:spacing w:val="14"/>
        </w:rPr>
        <w:t xml:space="preserve"> </w:t>
      </w:r>
      <w:r>
        <w:t>施力时，线轴将向</w:t>
        <w:tab/>
        <w:t>运动；</w:t>
      </w:r>
      <w:r>
        <w:rPr>
          <w:spacing w:val="71"/>
        </w:rPr>
        <w:t>用</w:t>
      </w:r>
      <w:r>
        <w:t>F</w:t>
      </w:r>
      <w:r>
        <w:rPr>
          <w:spacing w:val="-16"/>
        </w:rPr>
        <w:t xml:space="preserve"> </w:t>
      </w:r>
      <w:r>
        <w:t>施力时，线轴又将向</w:t>
      </w:r>
    </w:p>
    <w:p>
      <w:pPr>
        <w:tabs>
          <w:tab w:val="left" w:pos="6118"/>
          <w:tab w:val="left" w:pos="11519"/>
        </w:tabs>
        <w:spacing w:before="0" w:line="138" w:lineRule="exact"/>
        <w:ind w:left="1661" w:right="0" w:firstLine="0"/>
        <w:jc w:val="left"/>
        <w:rPr>
          <w:sz w:val="16"/>
        </w:rPr>
      </w:pPr>
      <w:r>
        <w:rPr>
          <w:w w:val="105"/>
          <w:sz w:val="16"/>
        </w:rPr>
        <w:t>2</w:t>
        <w:tab/>
        <w:t>1</w:t>
        <w:tab/>
        <w:t>2</w:t>
      </w:r>
    </w:p>
    <w:p>
      <w:pPr>
        <w:pStyle w:val="BodyText"/>
        <w:tabs>
          <w:tab w:val="left" w:pos="2841"/>
        </w:tabs>
        <w:spacing w:line="382" w:lineRule="exact"/>
        <w:ind w:left="476"/>
      </w:pPr>
      <w:r>
        <w:rPr>
          <w:w w:val="102"/>
        </w:rPr>
        <w:t>运动。</w:t>
      </w:r>
      <w:r>
        <w:tab/>
      </w:r>
      <w:r>
        <w:rPr>
          <w:w w:val="102"/>
        </w:rPr>
        <w:t>（填“存在”或“不存在</w:t>
      </w:r>
      <w:r>
        <w:rPr>
          <w:spacing w:val="-180"/>
          <w:w w:val="102"/>
        </w:rPr>
        <w:t>”</w:t>
      </w:r>
      <w:r>
        <w:rPr>
          <w:w w:val="102"/>
        </w:rPr>
        <w:t>）一个力只能使线轴滑动而不转动。</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28"/>
        </w:rPr>
      </w:pPr>
    </w:p>
    <w:p>
      <w:pPr>
        <w:pStyle w:val="BodyText"/>
        <w:spacing w:line="283" w:lineRule="auto"/>
        <w:ind w:left="476" w:right="302" w:hanging="318"/>
      </w:pPr>
      <w:r>
        <w:t>10、有一块三角形的大钢板ABC，三条边长分别为 2 米、3 米、4 米，如图所示，总重 1200N。现在有甲、乙、丙三个人来抬钢板，甲抬A 角，乙抬B 角，丙抬C 角。试求抬起钢板后，每个人所用力的大小。</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6"/>
        </w:rPr>
      </w:pPr>
    </w:p>
    <w:p>
      <w:pPr>
        <w:pStyle w:val="BodyText"/>
        <w:spacing w:line="283" w:lineRule="auto"/>
        <w:ind w:left="476" w:right="422" w:hanging="318"/>
      </w:pPr>
      <w:r>
        <w:t>11</w:t>
      </w:r>
      <w:r>
        <w:rPr>
          <w:spacing w:val="1"/>
        </w:rPr>
        <w:t>、如图所示，一根粗细均匀、质量分布均匀的木棒重</w:t>
      </w:r>
      <w:r>
        <w:t>24N</w:t>
      </w:r>
      <w:r>
        <w:rPr>
          <w:spacing w:val="-1"/>
        </w:rPr>
        <w:t xml:space="preserve">，一端用细线悬挂起来，另一端放入水中，三 </w:t>
      </w:r>
      <w:r>
        <w:t>分之二浸没在水中，求：①线的拉力及木棒所受的浮力；②木棒的密度。</w:t>
      </w:r>
    </w:p>
    <w:p>
      <w:pPr>
        <w:pStyle w:val="BodyText"/>
        <w:rPr>
          <w:sz w:val="32"/>
        </w:rPr>
      </w:pPr>
    </w:p>
    <w:p>
      <w:pPr>
        <w:pStyle w:val="BodyText"/>
        <w:rPr>
          <w:sz w:val="32"/>
        </w:rPr>
      </w:pPr>
    </w:p>
    <w:p>
      <w:pPr>
        <w:pStyle w:val="BodyText"/>
        <w:spacing w:before="2"/>
        <w:rPr>
          <w:sz w:val="27"/>
        </w:rPr>
      </w:pPr>
    </w:p>
    <w:p>
      <w:pPr>
        <w:spacing w:before="1"/>
        <w:ind w:left="0" w:right="249" w:firstLine="0"/>
        <w:jc w:val="center"/>
        <w:rPr>
          <w:rFonts w:ascii="Arial"/>
          <w:sz w:val="27"/>
        </w:rPr>
      </w:pPr>
      <w:r>
        <w:rPr>
          <w:rFonts w:ascii="Arial"/>
          <w:sz w:val="27"/>
        </w:rPr>
        <w:t>11</w:t>
      </w:r>
    </w:p>
    <w:p>
      <w:pPr>
        <w:spacing w:after="0"/>
        <w:jc w:val="center"/>
        <w:rPr>
          <w:rFonts w:ascii="Arial"/>
          <w:sz w:val="27"/>
        </w:rPr>
        <w:sectPr>
          <w:pgSz w:w="17860" w:h="25260"/>
          <w:pgMar w:top="1400" w:right="1280" w:bottom="280" w:left="1540" w:header="708" w:footer="708"/>
          <w:pgNumType w:start="25"/>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3"/>
        <w:rPr>
          <w:rFonts w:ascii="Arial"/>
          <w:sz w:val="18"/>
        </w:rPr>
      </w:pPr>
    </w:p>
    <w:p>
      <w:pPr>
        <w:pStyle w:val="Heading1"/>
        <w:ind w:right="280"/>
      </w:pPr>
      <w:r>
        <w:t>第八讲、《机械功和能》</w:t>
      </w:r>
    </w:p>
    <w:p>
      <w:pPr>
        <w:pStyle w:val="BodyText"/>
        <w:spacing w:before="338"/>
        <w:ind w:left="159"/>
      </w:pPr>
      <w:r>
        <w:t>1、力做功的一个重要推导公式：P=Fv</w:t>
      </w:r>
    </w:p>
    <w:p>
      <w:pPr>
        <w:pStyle w:val="BodyText"/>
        <w:spacing w:before="9" w:line="460" w:lineRule="atLeast"/>
        <w:ind w:left="476" w:right="401" w:hanging="318"/>
      </w:pPr>
      <w:r>
        <w:t>2、功的原理：利用任何机械做功时，动力对机械做的功，等于机械克服所有阻力所做的功</w:t>
      </w:r>
      <w:r>
        <w:rPr>
          <w:spacing w:val="-253"/>
        </w:rPr>
        <w:t>。</w:t>
      </w:r>
      <w:r>
        <w:t>（</w:t>
      </w:r>
      <w:r>
        <w:rPr>
          <w:spacing w:val="-4"/>
        </w:rPr>
        <w:t>或“使用任</w:t>
      </w:r>
      <w:r>
        <w:rPr>
          <w:w w:val="102"/>
        </w:rPr>
        <w:t>何</w:t>
      </w:r>
      <w:r>
        <w:rPr>
          <w:spacing w:val="-42"/>
          <w:w w:val="102"/>
        </w:rPr>
        <w:t>机械都不省功。”</w:t>
      </w:r>
      <w:r>
        <w:rPr>
          <w:w w:val="102"/>
        </w:rPr>
        <w:t>）</w:t>
      </w:r>
    </w:p>
    <w:p>
      <w:pPr>
        <w:spacing w:after="0" w:line="460" w:lineRule="atLeast"/>
        <w:sectPr>
          <w:pgSz w:w="17860" w:h="25260"/>
          <w:pgMar w:top="2420" w:right="1280" w:bottom="280" w:left="1540" w:header="708" w:footer="708"/>
          <w:pgNumType w:start="26"/>
          <w:cols w:space="708"/>
        </w:sectPr>
      </w:pPr>
    </w:p>
    <w:p>
      <w:pPr>
        <w:pStyle w:val="BodyText"/>
        <w:spacing w:before="236" w:line="413" w:lineRule="exact"/>
        <w:ind w:left="159"/>
        <w:rPr>
          <w:rFonts w:ascii="Times New Roman" w:eastAsia="Times New Roman"/>
          <w:i/>
          <w:sz w:val="36"/>
        </w:rPr>
      </w:pPr>
      <w:r>
        <w:t xml:space="preserve">3、运动物体的动能大小与质量、速度的定量关系式： </w:t>
      </w:r>
      <w:r>
        <w:rPr>
          <w:rFonts w:ascii="Times New Roman" w:eastAsia="Times New Roman"/>
          <w:i/>
          <w:position w:val="4"/>
          <w:sz w:val="36"/>
        </w:rPr>
        <w:t>E</w:t>
      </w:r>
    </w:p>
    <w:p>
      <w:pPr>
        <w:spacing w:before="0" w:line="191" w:lineRule="exact"/>
        <w:ind w:left="0" w:right="0" w:firstLine="0"/>
        <w:jc w:val="right"/>
        <w:rPr>
          <w:rFonts w:ascii="Times New Roman"/>
          <w:i/>
          <w:sz w:val="21"/>
        </w:rPr>
      </w:pPr>
      <w:r>
        <w:rPr>
          <w:rFonts w:ascii="Times New Roman"/>
          <w:i/>
          <w:w w:val="100"/>
          <w:sz w:val="21"/>
        </w:rPr>
        <w:t>k</w:t>
      </w:r>
    </w:p>
    <w:p>
      <w:pPr>
        <w:spacing w:before="11" w:line="308" w:lineRule="exact"/>
        <w:ind w:left="433" w:right="0" w:firstLine="0"/>
        <w:jc w:val="left"/>
        <w:rPr>
          <w:rFonts w:ascii="Arial"/>
          <w:sz w:val="36"/>
        </w:rPr>
      </w:pPr>
      <w:r>
        <w:br w:type="column"/>
      </w:r>
      <w:r>
        <w:rPr>
          <w:rFonts w:ascii="Arial"/>
          <w:sz w:val="36"/>
        </w:rPr>
        <w:t>1</w:t>
      </w:r>
    </w:p>
    <w:p>
      <w:pPr>
        <w:spacing w:before="0" w:line="168" w:lineRule="auto"/>
        <w:ind w:left="118" w:right="0" w:firstLine="0"/>
        <w:jc w:val="left"/>
        <w:rPr>
          <w:rFonts w:ascii="Arial" w:hAnsi="Arial"/>
          <w:sz w:val="21"/>
        </w:rPr>
      </w:pPr>
      <w:r>
        <w:rPr>
          <w:rFonts w:ascii="Symbol" w:hAnsi="Symbol"/>
          <w:sz w:val="36"/>
        </w:rPr>
        <w:sym w:font="Symbol" w:char="F03D"/>
      </w:r>
      <w:r>
        <w:rPr>
          <w:rFonts w:ascii="Times New Roman" w:hAnsi="Times New Roman"/>
          <w:sz w:val="36"/>
        </w:rPr>
        <w:t xml:space="preserve"> </w:t>
      </w:r>
      <w:r>
        <w:rPr>
          <w:rFonts w:ascii="Arial" w:hAnsi="Arial"/>
          <w:position w:val="-27"/>
          <w:sz w:val="36"/>
        </w:rPr>
        <w:t xml:space="preserve">2 </w:t>
      </w:r>
      <w:r>
        <w:rPr>
          <w:rFonts w:ascii="Times New Roman" w:hAnsi="Times New Roman"/>
          <w:i/>
          <w:sz w:val="36"/>
        </w:rPr>
        <w:t>mv</w:t>
      </w:r>
      <w:r>
        <w:rPr>
          <w:rFonts w:ascii="Arial" w:hAnsi="Arial"/>
          <w:position w:val="3"/>
          <w:sz w:val="21"/>
        </w:rPr>
        <w:t>2</w:t>
      </w:r>
    </w:p>
    <w:p>
      <w:pPr>
        <w:spacing w:after="0" w:line="168" w:lineRule="auto"/>
        <w:jc w:val="left"/>
        <w:rPr>
          <w:rFonts w:ascii="Arial" w:hAnsi="Arial"/>
          <w:sz w:val="21"/>
        </w:rPr>
        <w:sectPr>
          <w:type w:val="continuous"/>
          <w:pgSz w:w="17860" w:h="25260"/>
          <w:pgMar w:top="1240" w:right="1280" w:bottom="280" w:left="1540" w:header="708" w:footer="708"/>
          <w:pgNumType w:start="27"/>
          <w:cols w:num="2" w:space="708" w:equalWidth="0">
            <w:col w:w="7960" w:space="40"/>
            <w:col w:w="7040" w:space="0"/>
          </w:cols>
        </w:sectPr>
      </w:pPr>
    </w:p>
    <w:p>
      <w:pPr>
        <w:pStyle w:val="BodyText"/>
        <w:spacing w:before="2"/>
        <w:rPr>
          <w:rFonts w:ascii="Arial"/>
          <w:sz w:val="10"/>
        </w:rPr>
      </w:pPr>
    </w:p>
    <w:p>
      <w:pPr>
        <w:tabs>
          <w:tab w:val="left" w:pos="7364"/>
        </w:tabs>
        <w:spacing w:before="101" w:line="388" w:lineRule="exact"/>
        <w:ind w:left="476" w:right="0" w:firstLine="0"/>
        <w:jc w:val="left"/>
        <w:rPr>
          <w:rFonts w:ascii="Times New Roman" w:hAnsi="Times New Roman"/>
          <w:i/>
          <w:sz w:val="35"/>
        </w:rPr>
      </w:pPr>
      <w:r>
        <w:rPr>
          <w:sz w:val="31"/>
        </w:rPr>
        <w:t>物体的重力势能与高度、质量的定量关系式：</w:t>
      </w:r>
      <w:r>
        <w:rPr>
          <w:spacing w:val="-105"/>
          <w:sz w:val="31"/>
        </w:rPr>
        <w:t xml:space="preserve"> </w:t>
      </w:r>
      <w:r>
        <w:rPr>
          <w:rFonts w:ascii="Times New Roman" w:hAnsi="Times New Roman"/>
          <w:i/>
          <w:position w:val="4"/>
          <w:sz w:val="35"/>
        </w:rPr>
        <w:t>E</w:t>
        <w:tab/>
      </w:r>
      <w:r>
        <w:rPr>
          <w:rFonts w:ascii="Symbol" w:hAnsi="Symbol"/>
          <w:position w:val="4"/>
          <w:sz w:val="35"/>
        </w:rPr>
        <w:sym w:font="Symbol" w:char="F03D"/>
      </w:r>
      <w:r>
        <w:rPr>
          <w:rFonts w:ascii="Times New Roman" w:hAnsi="Times New Roman"/>
          <w:spacing w:val="13"/>
          <w:position w:val="4"/>
          <w:sz w:val="35"/>
        </w:rPr>
        <w:t xml:space="preserve"> </w:t>
      </w:r>
      <w:r>
        <w:rPr>
          <w:rFonts w:ascii="Times New Roman" w:hAnsi="Times New Roman"/>
          <w:i/>
          <w:position w:val="4"/>
          <w:sz w:val="35"/>
        </w:rPr>
        <w:t>mgh</w:t>
      </w:r>
    </w:p>
    <w:p>
      <w:pPr>
        <w:spacing w:before="0" w:line="242" w:lineRule="exact"/>
        <w:ind w:left="0" w:right="672" w:firstLine="0"/>
        <w:jc w:val="center"/>
        <w:rPr>
          <w:rFonts w:ascii="Times New Roman"/>
          <w:i/>
          <w:sz w:val="29"/>
        </w:rPr>
      </w:pPr>
      <w:r>
        <w:rPr>
          <w:rFonts w:ascii="Times New Roman"/>
          <w:i/>
          <w:sz w:val="29"/>
        </w:rPr>
        <w:t>p</w:t>
      </w:r>
    </w:p>
    <w:p>
      <w:pPr>
        <w:pStyle w:val="Heading6"/>
        <w:spacing w:before="193"/>
      </w:pPr>
      <w:r>
        <w:t>例题：</w:t>
      </w:r>
    </w:p>
    <w:p>
      <w:pPr>
        <w:pStyle w:val="BodyText"/>
        <w:tabs>
          <w:tab w:val="left" w:pos="4257"/>
          <w:tab w:val="left" w:pos="5675"/>
        </w:tabs>
        <w:spacing w:before="71"/>
        <w:ind w:left="159"/>
      </w:pPr>
      <w:r>
        <w:t>1、下列叙述中，正确的是</w:t>
        <w:tab/>
        <w:t>（</w:t>
        <w:tab/>
        <w:t>）</w:t>
      </w:r>
    </w:p>
    <w:p>
      <w:pPr>
        <w:pStyle w:val="BodyText"/>
        <w:spacing w:before="70"/>
        <w:ind w:left="631"/>
      </w:pPr>
      <w:r>
        <w:t>A、人造卫星进入轨道，作匀速圆周运动，重力对卫星做功</w:t>
      </w:r>
    </w:p>
    <w:p>
      <w:pPr>
        <w:pStyle w:val="BodyText"/>
        <w:spacing w:before="71" w:line="283" w:lineRule="auto"/>
        <w:ind w:left="476" w:right="4313"/>
      </w:pPr>
      <w:r>
        <w:t>B、如图所示，拉线P 烧断后弹簧弹力对B 做功，墙壁对A 的弹力对A 做功C、汽车加速时，静止在它上面的物体所受的静摩擦力对物体做功</w:t>
      </w:r>
    </w:p>
    <w:p>
      <w:pPr>
        <w:pStyle w:val="BodyText"/>
        <w:spacing w:line="396" w:lineRule="exact"/>
        <w:ind w:left="476"/>
      </w:pPr>
      <w:r>
        <w:t>D、放在唱机转盘上的物体随转盘匀速转动，转盘的静摩擦力对物体做功</w:t>
      </w:r>
    </w:p>
    <w:p>
      <w:pPr>
        <w:pStyle w:val="BodyText"/>
        <w:spacing w:before="52" w:line="283" w:lineRule="auto"/>
        <w:ind w:left="476" w:right="433" w:hanging="318"/>
        <w:jc w:val="both"/>
      </w:pPr>
      <w:r>
        <w:t>2</w:t>
      </w:r>
      <w:r>
        <w:rPr>
          <w:spacing w:val="-3"/>
        </w:rPr>
        <w:t xml:space="preserve">、如图所示，一斜面的长为 </w:t>
      </w:r>
      <w:r>
        <w:t>4m</w:t>
      </w:r>
      <w:r>
        <w:rPr>
          <w:spacing w:val="-2"/>
        </w:rPr>
        <w:t xml:space="preserve">，高为 </w:t>
      </w:r>
      <w:r>
        <w:t>1m</w:t>
      </w:r>
      <w:r>
        <w:rPr>
          <w:spacing w:val="-3"/>
        </w:rPr>
        <w:t xml:space="preserve">。一工人把一个重 </w:t>
      </w:r>
      <w:r>
        <w:rPr>
          <w:spacing w:val="-11"/>
        </w:rPr>
        <w:t>4×10</w:t>
      </w:r>
      <w:r>
        <w:rPr>
          <w:spacing w:val="-11"/>
          <w:position w:val="4"/>
          <w:sz w:val="29"/>
        </w:rPr>
        <w:t>3</w:t>
      </w:r>
      <w:r>
        <w:rPr>
          <w:spacing w:val="-11"/>
        </w:rPr>
        <w:t>N</w:t>
      </w:r>
      <w:r>
        <w:rPr>
          <w:spacing w:val="-3"/>
        </w:rPr>
        <w:t xml:space="preserve"> 的木箱沿着斜面匀速推上去。若木箱</w:t>
      </w:r>
      <w:r>
        <w:t>与斜面间的摩擦力为木箱重的 0.25 倍，则①工人沿斜面方向推木箱的力是多大？②此时斜面的机械效率是多少？</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27"/>
        </w:rPr>
      </w:pPr>
    </w:p>
    <w:p>
      <w:pPr>
        <w:pStyle w:val="BodyText"/>
        <w:spacing w:line="283" w:lineRule="auto"/>
        <w:ind w:left="476" w:right="412" w:hanging="318"/>
      </w:pPr>
      <w:r>
        <w:t xml:space="preserve">3、刀、斧、凿、刨等切割工具的刃部叫做劈，劈的纵截面是一个三角形，如图所示的三角形是一个劈的 </w:t>
      </w:r>
      <w:r>
        <w:rPr>
          <w:spacing w:val="3"/>
        </w:rPr>
        <w:t>示意图。使用劈时，在劈背上加一个力</w:t>
      </w:r>
      <w:r>
        <w:t>F</w:t>
      </w:r>
      <w:r>
        <w:rPr>
          <w:spacing w:val="-1"/>
        </w:rPr>
        <w:t>，这个力会产生两个效果，这就是使劈的两个侧面推压物体，</w:t>
      </w:r>
    </w:p>
    <w:p>
      <w:pPr>
        <w:spacing w:after="0" w:line="283" w:lineRule="auto"/>
        <w:sectPr>
          <w:type w:val="continuous"/>
          <w:pgSz w:w="17860" w:h="25260"/>
          <w:pgMar w:top="1240" w:right="1280" w:bottom="280" w:left="1540" w:header="708" w:footer="708"/>
          <w:pgNumType w:start="28"/>
          <w:cols w:space="708"/>
        </w:sectPr>
      </w:pPr>
    </w:p>
    <w:p>
      <w:pPr>
        <w:pStyle w:val="BodyText"/>
        <w:tabs>
          <w:tab w:val="left" w:pos="12919"/>
        </w:tabs>
        <w:spacing w:before="130" w:line="437" w:lineRule="exact"/>
        <w:ind w:left="476"/>
        <w:rPr>
          <w:rFonts w:ascii="Times New Roman" w:hAnsi="Times New Roman"/>
          <w:i/>
          <w:sz w:val="36"/>
        </w:rPr>
      </w:pPr>
      <w:r>
        <w:rPr>
          <w:w w:val="102"/>
        </w:rPr>
        <w:t>把物体劈开</w:t>
      </w:r>
      <w:r>
        <w:rPr>
          <w:spacing w:val="-166"/>
          <w:w w:val="102"/>
        </w:rPr>
        <w:t>。</w:t>
      </w:r>
      <w:r>
        <w:rPr>
          <w:w w:val="102"/>
        </w:rPr>
        <w:t>设劈的纵截面是一个等腰三角形</w:t>
      </w:r>
      <w:r>
        <w:rPr>
          <w:spacing w:val="-180"/>
          <w:w w:val="102"/>
        </w:rPr>
        <w:t>，</w:t>
      </w:r>
      <w:r>
        <w:rPr>
          <w:w w:val="102"/>
        </w:rPr>
        <w:t>劈的背宽度为</w:t>
      </w:r>
      <w:r>
        <w:rPr>
          <w:spacing w:val="-87"/>
        </w:rPr>
        <w:t xml:space="preserve"> </w:t>
      </w:r>
      <w:r>
        <w:rPr>
          <w:w w:val="102"/>
        </w:rPr>
        <w:t>d</w:t>
      </w:r>
      <w:r>
        <w:rPr>
          <w:spacing w:val="-159"/>
          <w:w w:val="102"/>
        </w:rPr>
        <w:t>，</w:t>
      </w:r>
      <w:r>
        <w:rPr>
          <w:w w:val="102"/>
        </w:rPr>
        <w:t>侧面长度为</w:t>
      </w:r>
      <w:r>
        <w:rPr>
          <w:spacing w:val="-83"/>
        </w:rPr>
        <w:t xml:space="preserve"> </w:t>
      </w:r>
      <w:r>
        <w:rPr>
          <w:spacing w:val="-4"/>
          <w:w w:val="102"/>
        </w:rPr>
        <w:t>l</w:t>
      </w:r>
      <w:r>
        <w:rPr>
          <w:spacing w:val="-155"/>
          <w:w w:val="102"/>
        </w:rPr>
        <w:t>，</w:t>
      </w:r>
      <w:r>
        <w:rPr>
          <w:w w:val="102"/>
        </w:rPr>
        <w:t>可以推得</w:t>
      </w:r>
      <w:r>
        <w:rPr>
          <w:spacing w:val="-49"/>
          <w:w w:val="102"/>
        </w:rPr>
        <w:t>：</w:t>
      </w:r>
      <w:r>
        <w:rPr>
          <w:rFonts w:ascii="Times New Roman" w:hAnsi="Times New Roman"/>
          <w:i/>
          <w:w w:val="99"/>
          <w:position w:val="4"/>
          <w:sz w:val="36"/>
        </w:rPr>
        <w:t>f</w:t>
      </w:r>
      <w:r>
        <w:rPr>
          <w:rFonts w:ascii="Times New Roman" w:hAnsi="Times New Roman"/>
          <w:i/>
          <w:position w:val="4"/>
          <w:sz w:val="36"/>
        </w:rPr>
        <w:tab/>
      </w:r>
      <w:r>
        <w:rPr>
          <w:rFonts w:ascii="Symbol" w:hAnsi="Symbol"/>
          <w:w w:val="99"/>
          <w:position w:val="4"/>
          <w:sz w:val="36"/>
        </w:rPr>
        <w:sym w:font="Symbol" w:char="F03D"/>
      </w:r>
      <w:r>
        <w:rPr>
          <w:rFonts w:ascii="Times New Roman" w:hAnsi="Times New Roman"/>
          <w:position w:val="4"/>
          <w:sz w:val="36"/>
        </w:rPr>
        <w:t xml:space="preserve"> </w:t>
      </w:r>
      <w:r>
        <w:rPr>
          <w:rFonts w:ascii="Times New Roman" w:hAnsi="Times New Roman"/>
          <w:spacing w:val="-19"/>
          <w:position w:val="4"/>
          <w:sz w:val="36"/>
        </w:rPr>
        <w:t xml:space="preserve"> </w:t>
      </w:r>
      <w:r>
        <w:rPr>
          <w:rFonts w:ascii="Times New Roman" w:hAnsi="Times New Roman"/>
          <w:i/>
          <w:w w:val="99"/>
          <w:position w:val="4"/>
          <w:sz w:val="36"/>
        </w:rPr>
        <w:t>f</w:t>
      </w:r>
    </w:p>
    <w:p>
      <w:pPr>
        <w:tabs>
          <w:tab w:val="left" w:pos="722"/>
        </w:tabs>
        <w:spacing w:before="0" w:line="190" w:lineRule="exact"/>
        <w:ind w:left="0" w:right="0" w:firstLine="0"/>
        <w:jc w:val="right"/>
        <w:rPr>
          <w:rFonts w:ascii="Arial"/>
          <w:sz w:val="21"/>
        </w:rPr>
      </w:pPr>
      <w:r>
        <w:rPr>
          <w:rFonts w:ascii="Arial"/>
          <w:sz w:val="21"/>
        </w:rPr>
        <w:t>1</w:t>
        <w:tab/>
      </w:r>
      <w:r>
        <w:rPr>
          <w:rFonts w:ascii="Arial"/>
          <w:w w:val="85"/>
          <w:sz w:val="21"/>
        </w:rPr>
        <w:t>2</w:t>
      </w:r>
    </w:p>
    <w:p>
      <w:pPr>
        <w:spacing w:before="45" w:line="163" w:lineRule="auto"/>
        <w:ind w:left="422" w:right="524" w:hanging="322"/>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Times New Roman" w:hAnsi="Times New Roman"/>
          <w:i/>
          <w:position w:val="23"/>
          <w:sz w:val="36"/>
        </w:rPr>
        <w:t xml:space="preserve">l </w:t>
      </w:r>
      <w:r>
        <w:rPr>
          <w:rFonts w:ascii="Times New Roman" w:hAnsi="Times New Roman"/>
          <w:i/>
          <w:sz w:val="36"/>
        </w:rPr>
        <w:t xml:space="preserve">F </w:t>
      </w:r>
      <w:r>
        <w:rPr>
          <w:rFonts w:ascii="Times New Roman" w:hAnsi="Times New Roman"/>
          <w:i/>
          <w:sz w:val="36"/>
        </w:rPr>
        <w:t>d</w:t>
      </w:r>
    </w:p>
    <w:p>
      <w:pPr>
        <w:spacing w:after="0" w:line="163" w:lineRule="auto"/>
        <w:jc w:val="left"/>
        <w:rPr>
          <w:rFonts w:ascii="Times New Roman" w:hAnsi="Times New Roman"/>
          <w:sz w:val="36"/>
        </w:rPr>
        <w:sectPr>
          <w:type w:val="continuous"/>
          <w:pgSz w:w="17860" w:h="25260"/>
          <w:pgMar w:top="1240" w:right="1280" w:bottom="280" w:left="1540" w:header="708" w:footer="708"/>
          <w:pgNumType w:start="29"/>
          <w:cols w:num="2" w:space="708" w:equalWidth="0">
            <w:col w:w="13518" w:space="40"/>
            <w:col w:w="1482" w:space="0"/>
          </w:cols>
        </w:sectPr>
      </w:pPr>
    </w:p>
    <w:p>
      <w:pPr>
        <w:pStyle w:val="BodyText"/>
        <w:rPr>
          <w:rFonts w:ascii="Times New Roman"/>
          <w:i/>
          <w:sz w:val="20"/>
        </w:rPr>
      </w:pPr>
      <w:r>
        <w:pict>
          <v:group id="_x0000_s1072" style="width:893pt;height:1248pt;margin-top:0;margin-left:0;mso-position-horizontal-relative:page;mso-position-vertical-relative:page;position:absolute;z-index:-251638784" coordorigin="0,0" coordsize="17860,24960">
            <v:shape id="_x0000_s1073" type="#_x0000_t75" style="width:17860;height:24960;position:absolute" stroked="f">
              <v:imagedata r:id="rId41" o:title=""/>
            </v:shape>
            <v:shape id="_x0000_s1074" type="#_x0000_t75" style="width:440;height:260;left:9840;position:absolute;top:8792" stroked="f">
              <v:imagedata r:id="rId42" o:title=""/>
            </v:shape>
            <v:shape id="_x0000_s1075" type="#_x0000_t75" style="width:17860;height:24960;position:absolute" stroked="f">
              <v:imagedata r:id="rId43" o:title=""/>
            </v:shape>
            <v:shape id="_x0000_s1076" type="#_x0000_t75" style="width:480;height:260;left:15380;position:absolute;top:18612" stroked="f">
              <v:imagedata r:id="rId44" o:title=""/>
            </v:shape>
          </v:group>
        </w:pic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10"/>
        <w:rPr>
          <w:rFonts w:ascii="Times New Roman"/>
          <w:i/>
          <w:sz w:val="24"/>
        </w:rPr>
      </w:pPr>
    </w:p>
    <w:p>
      <w:pPr>
        <w:spacing w:before="117"/>
        <w:ind w:left="0" w:right="255" w:firstLine="0"/>
        <w:jc w:val="center"/>
        <w:rPr>
          <w:rFonts w:ascii="Arial"/>
          <w:sz w:val="27"/>
        </w:rPr>
      </w:pPr>
      <w:r>
        <w:rPr>
          <w:rFonts w:ascii="Arial"/>
          <w:sz w:val="27"/>
        </w:rPr>
        <w:t>12</w:t>
      </w:r>
    </w:p>
    <w:p>
      <w:pPr>
        <w:spacing w:after="0"/>
        <w:jc w:val="center"/>
        <w:rPr>
          <w:rFonts w:ascii="Arial"/>
          <w:sz w:val="27"/>
        </w:rPr>
        <w:sectPr>
          <w:type w:val="continuous"/>
          <w:pgSz w:w="17860" w:h="25260"/>
          <w:pgMar w:top="1240" w:right="1280" w:bottom="280" w:left="1540" w:header="708" w:footer="708"/>
          <w:pgNumType w:start="30"/>
          <w:cols w:space="708"/>
        </w:sectPr>
      </w:pPr>
    </w:p>
    <w:p>
      <w:pPr>
        <w:pStyle w:val="BodyText"/>
        <w:tabs>
          <w:tab w:val="left" w:pos="5038"/>
        </w:tabs>
        <w:spacing w:before="48" w:line="283" w:lineRule="auto"/>
        <w:ind w:left="469" w:right="475" w:hanging="311"/>
      </w:pPr>
      <w:r>
        <w:rPr>
          <w:rFonts w:ascii="幼圆" w:eastAsia="幼圆" w:hint="eastAsia"/>
          <w:b/>
        </w:rPr>
        <w:t>4</w:t>
      </w:r>
      <w:r>
        <w:rPr>
          <w:b/>
        </w:rPr>
        <w:t>、</w:t>
      </w:r>
      <w:r>
        <w:t>一台起重装置，若在吊起货物时，滑轮装置的机械效率</w:t>
      </w:r>
      <w:r>
        <w:rPr>
          <w:spacing w:val="40"/>
        </w:rPr>
        <w:t>为</w:t>
      </w:r>
      <w:r>
        <w:rPr>
          <w:rFonts w:ascii="Arial" w:eastAsia="Arial"/>
        </w:rPr>
        <w:t>65%</w:t>
      </w:r>
      <w:r>
        <w:t>，卷扬机的机械效率为</w:t>
      </w:r>
      <w:r>
        <w:rPr>
          <w:spacing w:val="50"/>
        </w:rPr>
        <w:t xml:space="preserve"> </w:t>
      </w:r>
      <w:r>
        <w:rPr>
          <w:rFonts w:ascii="Arial" w:eastAsia="Arial"/>
        </w:rPr>
        <w:t>80%</w:t>
      </w:r>
      <w:r>
        <w:t>，则此装</w:t>
      </w:r>
      <w:r>
        <w:rPr>
          <w:spacing w:val="-15"/>
        </w:rPr>
        <w:t>置</w:t>
      </w:r>
      <w:r>
        <w:t>的总机械效率为</w:t>
        <w:tab/>
        <w:t>。</w:t>
      </w:r>
    </w:p>
    <w:p>
      <w:pPr>
        <w:pStyle w:val="BodyText"/>
        <w:spacing w:line="396" w:lineRule="exact"/>
        <w:ind w:left="159"/>
      </w:pPr>
      <w:r>
        <w:rPr>
          <w:rFonts w:ascii="Arial" w:eastAsia="Arial"/>
        </w:rPr>
        <w:t>5</w:t>
      </w:r>
      <w:r>
        <w:t>、如图所示，一螺旋千斤顶的螺距</w:t>
      </w:r>
      <w:r>
        <w:rPr>
          <w:rFonts w:ascii="Arial" w:eastAsia="Arial"/>
        </w:rPr>
        <w:t>h=5mm</w:t>
      </w:r>
      <w:r>
        <w:t>，手柄末端到螺杆轴线的距离</w:t>
      </w:r>
      <w:r>
        <w:rPr>
          <w:rFonts w:ascii="Arial" w:eastAsia="Arial"/>
        </w:rPr>
        <w:t>L=400mm</w:t>
      </w:r>
      <w:r>
        <w:t>。如果用它来举起重</w:t>
      </w:r>
    </w:p>
    <w:p>
      <w:pPr>
        <w:pStyle w:val="BodyText"/>
        <w:tabs>
          <w:tab w:val="left" w:pos="4826"/>
          <w:tab w:val="left" w:pos="8473"/>
        </w:tabs>
        <w:spacing w:before="71" w:line="283" w:lineRule="auto"/>
        <w:ind w:left="476" w:right="407"/>
      </w:pPr>
      <w:r>
        <w:rPr>
          <w:rFonts w:ascii="Arial" w:eastAsia="Arial"/>
        </w:rPr>
        <w:t>20000N</w:t>
      </w:r>
      <w:r>
        <w:rPr>
          <w:rFonts w:ascii="Arial" w:eastAsia="Arial"/>
          <w:spacing w:val="-3"/>
        </w:rPr>
        <w:t xml:space="preserve"> </w:t>
      </w:r>
      <w:r>
        <w:t>的工件</w:t>
      </w:r>
      <w:r>
        <w:rPr>
          <w:spacing w:val="-51"/>
        </w:rPr>
        <w:t>，</w:t>
      </w:r>
      <w:r>
        <w:t>作用在手柄末端的力</w:t>
      </w:r>
      <w:r>
        <w:rPr>
          <w:spacing w:val="-83"/>
        </w:rPr>
        <w:t xml:space="preserve"> </w:t>
      </w:r>
      <w:r>
        <w:rPr>
          <w:rFonts w:ascii="Arial" w:eastAsia="Arial"/>
        </w:rPr>
        <w:t>F</w:t>
      </w:r>
      <w:r>
        <w:rPr>
          <w:rFonts w:ascii="Arial" w:eastAsia="Arial"/>
          <w:spacing w:val="-4"/>
        </w:rPr>
        <w:t xml:space="preserve"> </w:t>
      </w:r>
      <w:r>
        <w:t>至少是</w:t>
        <w:tab/>
      </w:r>
      <w:r>
        <w:rPr>
          <w:rFonts w:ascii="Arial" w:eastAsia="Arial"/>
        </w:rPr>
        <w:t>N</w:t>
      </w:r>
      <w:r>
        <w:rPr>
          <w:spacing w:val="-51"/>
        </w:rPr>
        <w:t>。</w:t>
      </w:r>
      <w:r>
        <w:t>若此千斤顶的机械效率为</w:t>
      </w:r>
      <w:r>
        <w:rPr>
          <w:spacing w:val="-31"/>
        </w:rPr>
        <w:t xml:space="preserve"> </w:t>
      </w:r>
      <w:r>
        <w:rPr>
          <w:rFonts w:ascii="Arial" w:eastAsia="Arial"/>
          <w:spacing w:val="-13"/>
        </w:rPr>
        <w:t>70%</w:t>
      </w:r>
      <w:r>
        <w:rPr>
          <w:spacing w:val="-13"/>
        </w:rPr>
        <w:t>，</w:t>
      </w:r>
      <w:r>
        <w:t>则作用</w:t>
      </w:r>
      <w:r>
        <w:rPr>
          <w:spacing w:val="-16"/>
        </w:rPr>
        <w:t>在</w:t>
      </w:r>
      <w:r>
        <w:t>手柄末端的</w:t>
      </w:r>
      <w:r>
        <w:rPr>
          <w:spacing w:val="71"/>
        </w:rPr>
        <w:t>力</w:t>
      </w:r>
      <w:r>
        <w:rPr>
          <w:rFonts w:ascii="Arial" w:eastAsia="Arial"/>
          <w:spacing w:val="-4"/>
        </w:rPr>
        <w:t>F</w:t>
      </w:r>
      <w:r>
        <w:rPr>
          <w:spacing w:val="-4"/>
        </w:rPr>
        <w:t>＇</w:t>
      </w:r>
      <w:r>
        <w:t>是</w:t>
        <w:tab/>
      </w:r>
      <w:r>
        <w:rPr>
          <w:rFonts w:ascii="Arial" w:eastAsia="Arial"/>
        </w:rPr>
        <w:t>N</w:t>
      </w:r>
      <w:r>
        <w:t>。</w:t>
      </w: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7"/>
        <w:rPr>
          <w:sz w:val="46"/>
        </w:rPr>
      </w:pPr>
    </w:p>
    <w:p>
      <w:pPr>
        <w:pStyle w:val="BodyText"/>
        <w:spacing w:line="346" w:lineRule="exact"/>
        <w:ind w:left="159"/>
      </w:pPr>
      <w:r>
        <w:t>6、甲、乙两人匀速跑上楼的功率比为3∶2，两人的体重比为 2∶1，甲跑上楼用时间t ，若开动电梯把甲</w:t>
      </w:r>
    </w:p>
    <w:p>
      <w:pPr>
        <w:spacing w:before="0" w:line="138" w:lineRule="exact"/>
        <w:ind w:left="0" w:right="2930" w:firstLine="0"/>
        <w:jc w:val="right"/>
        <w:rPr>
          <w:sz w:val="16"/>
        </w:rPr>
      </w:pPr>
      <w:r>
        <w:rPr>
          <w:w w:val="103"/>
          <w:sz w:val="16"/>
        </w:rPr>
        <w:t>1</w:t>
      </w:r>
    </w:p>
    <w:p>
      <w:pPr>
        <w:pStyle w:val="BodyText"/>
        <w:tabs>
          <w:tab w:val="left" w:pos="12456"/>
        </w:tabs>
        <w:spacing w:line="330" w:lineRule="exact"/>
        <w:ind w:left="631"/>
      </w:pPr>
      <w:r>
        <w:t>送上楼用时间</w:t>
      </w:r>
      <w:r>
        <w:rPr>
          <w:spacing w:val="68"/>
        </w:rPr>
        <w:t>是</w:t>
      </w:r>
      <w:r>
        <w:t>t</w:t>
      </w:r>
      <w:r>
        <w:rPr>
          <w:spacing w:val="-5"/>
        </w:rPr>
        <w:t xml:space="preserve"> </w:t>
      </w:r>
      <w:r>
        <w:t>，当乙用原来速度从向上开动的电梯跑上楼时，所用时间是（</w:t>
        <w:tab/>
        <w:t>）</w:t>
      </w:r>
    </w:p>
    <w:p>
      <w:pPr>
        <w:spacing w:before="0" w:line="154" w:lineRule="exact"/>
        <w:ind w:left="3075" w:right="0" w:firstLine="0"/>
        <w:jc w:val="left"/>
        <w:rPr>
          <w:sz w:val="16"/>
        </w:rPr>
      </w:pPr>
      <w:r>
        <w:rPr>
          <w:w w:val="103"/>
          <w:sz w:val="16"/>
        </w:rPr>
        <w:t>2</w:t>
      </w:r>
    </w:p>
    <w:p>
      <w:pPr>
        <w:spacing w:after="0" w:line="154" w:lineRule="exact"/>
        <w:jc w:val="left"/>
        <w:rPr>
          <w:sz w:val="16"/>
        </w:rPr>
        <w:sectPr>
          <w:pgSz w:w="17860" w:h="25260"/>
          <w:pgMar w:top="1400" w:right="1280" w:bottom="280" w:left="1540" w:header="708" w:footer="708"/>
          <w:pgNumType w:start="31"/>
          <w:cols w:space="708"/>
        </w:sectPr>
      </w:pPr>
    </w:p>
    <w:p>
      <w:pPr>
        <w:spacing w:before="106" w:line="348" w:lineRule="exact"/>
        <w:ind w:left="0" w:right="125" w:firstLine="0"/>
        <w:jc w:val="right"/>
        <w:rPr>
          <w:rFonts w:ascii="Times New Roman"/>
          <w:i/>
          <w:sz w:val="35"/>
        </w:rPr>
      </w:pPr>
      <w:r>
        <w:rPr>
          <w:rFonts w:ascii="Times New Roman"/>
          <w:i/>
          <w:sz w:val="35"/>
        </w:rPr>
        <w:t>t t</w:t>
      </w:r>
    </w:p>
    <w:p>
      <w:pPr>
        <w:spacing w:before="0" w:line="40" w:lineRule="exact"/>
        <w:ind w:left="948" w:right="0" w:firstLine="0"/>
        <w:jc w:val="left"/>
        <w:rPr>
          <w:rFonts w:ascii="Arial" w:eastAsia="Arial"/>
          <w:sz w:val="20"/>
        </w:rPr>
      </w:pPr>
      <w:r>
        <w:rPr>
          <w:position w:val="-5"/>
          <w:sz w:val="31"/>
        </w:rPr>
        <w:t xml:space="preserve">A、 </w:t>
      </w:r>
      <w:r>
        <w:rPr>
          <w:rFonts w:ascii="Times New Roman" w:eastAsia="Times New Roman"/>
          <w:i/>
          <w:position w:val="-28"/>
          <w:sz w:val="35"/>
        </w:rPr>
        <w:t xml:space="preserve">t </w:t>
      </w:r>
      <w:r>
        <w:rPr>
          <w:rFonts w:ascii="Arial" w:eastAsia="Arial"/>
          <w:sz w:val="20"/>
        </w:rPr>
        <w:t>1 2</w:t>
      </w:r>
    </w:p>
    <w:p>
      <w:pPr>
        <w:spacing w:before="104" w:line="350" w:lineRule="exact"/>
        <w:ind w:left="0" w:right="166" w:firstLine="0"/>
        <w:jc w:val="right"/>
        <w:rPr>
          <w:rFonts w:ascii="Times New Roman"/>
          <w:i/>
          <w:sz w:val="35"/>
        </w:rPr>
      </w:pPr>
      <w:r>
        <w:br w:type="column"/>
      </w:r>
      <w:r>
        <w:rPr>
          <w:rFonts w:ascii="Arial"/>
          <w:sz w:val="35"/>
        </w:rPr>
        <w:t>3</w:t>
      </w:r>
      <w:r>
        <w:rPr>
          <w:rFonts w:ascii="Times New Roman"/>
          <w:i/>
          <w:sz w:val="35"/>
        </w:rPr>
        <w:t>t t</w:t>
      </w:r>
    </w:p>
    <w:p>
      <w:pPr>
        <w:tabs>
          <w:tab w:val="left" w:pos="2014"/>
        </w:tabs>
        <w:spacing w:before="0" w:line="132" w:lineRule="exact"/>
        <w:ind w:left="926" w:right="0" w:firstLine="0"/>
        <w:jc w:val="left"/>
        <w:rPr>
          <w:rFonts w:ascii="Arial" w:eastAsia="Arial"/>
          <w:sz w:val="20"/>
        </w:rPr>
      </w:pPr>
      <w:r>
        <w:rPr>
          <w:position w:val="-5"/>
          <w:sz w:val="31"/>
        </w:rPr>
        <w:t>B、</w:t>
        <w:tab/>
      </w:r>
      <w:r>
        <w:rPr>
          <w:rFonts w:ascii="Arial" w:eastAsia="Arial"/>
          <w:sz w:val="20"/>
        </w:rPr>
        <w:t>1</w:t>
      </w:r>
      <w:r>
        <w:rPr>
          <w:rFonts w:ascii="Arial" w:eastAsia="Arial"/>
          <w:spacing w:val="4"/>
          <w:sz w:val="20"/>
        </w:rPr>
        <w:t xml:space="preserve"> </w:t>
      </w:r>
      <w:r>
        <w:rPr>
          <w:rFonts w:ascii="Arial" w:eastAsia="Arial"/>
          <w:sz w:val="20"/>
        </w:rPr>
        <w:t>2</w:t>
      </w:r>
    </w:p>
    <w:p>
      <w:pPr>
        <w:spacing w:before="104" w:line="350" w:lineRule="exact"/>
        <w:ind w:left="0" w:right="167" w:firstLine="0"/>
        <w:jc w:val="right"/>
        <w:rPr>
          <w:rFonts w:ascii="Times New Roman"/>
          <w:i/>
          <w:sz w:val="35"/>
        </w:rPr>
      </w:pPr>
      <w:r>
        <w:br w:type="column"/>
      </w:r>
      <w:r>
        <w:rPr>
          <w:rFonts w:ascii="Arial"/>
          <w:sz w:val="35"/>
        </w:rPr>
        <w:t>3</w:t>
      </w:r>
      <w:r>
        <w:rPr>
          <w:rFonts w:ascii="Times New Roman"/>
          <w:i/>
          <w:sz w:val="35"/>
        </w:rPr>
        <w:t>t t</w:t>
      </w:r>
    </w:p>
    <w:p>
      <w:pPr>
        <w:tabs>
          <w:tab w:val="left" w:pos="2249"/>
        </w:tabs>
        <w:spacing w:before="0" w:line="132" w:lineRule="exact"/>
        <w:ind w:left="948" w:right="0" w:firstLine="0"/>
        <w:jc w:val="left"/>
        <w:rPr>
          <w:rFonts w:ascii="Arial" w:eastAsia="Arial"/>
          <w:sz w:val="20"/>
        </w:rPr>
      </w:pPr>
      <w:r>
        <w:rPr>
          <w:spacing w:val="-4"/>
          <w:position w:val="-5"/>
          <w:sz w:val="31"/>
        </w:rPr>
        <w:t>C</w:t>
      </w:r>
      <w:r>
        <w:rPr>
          <w:position w:val="-5"/>
          <w:sz w:val="31"/>
        </w:rPr>
        <w:t>、</w:t>
        <w:tab/>
      </w:r>
      <w:r>
        <w:rPr>
          <w:rFonts w:ascii="Arial" w:eastAsia="Arial"/>
          <w:sz w:val="20"/>
        </w:rPr>
        <w:t>1</w:t>
      </w:r>
      <w:r>
        <w:rPr>
          <w:rFonts w:ascii="Arial" w:eastAsia="Arial"/>
          <w:spacing w:val="4"/>
          <w:sz w:val="20"/>
        </w:rPr>
        <w:t xml:space="preserve"> </w:t>
      </w:r>
      <w:r>
        <w:rPr>
          <w:rFonts w:ascii="Arial" w:eastAsia="Arial"/>
          <w:sz w:val="20"/>
        </w:rPr>
        <w:t>2</w:t>
      </w:r>
    </w:p>
    <w:p>
      <w:pPr>
        <w:spacing w:before="99" w:line="351" w:lineRule="exact"/>
        <w:ind w:left="1501" w:right="0" w:firstLine="0"/>
        <w:jc w:val="left"/>
        <w:rPr>
          <w:rFonts w:ascii="Times New Roman"/>
          <w:i/>
          <w:sz w:val="36"/>
        </w:rPr>
      </w:pPr>
      <w:r>
        <w:br w:type="column"/>
      </w:r>
      <w:r>
        <w:rPr>
          <w:rFonts w:ascii="Arial"/>
          <w:sz w:val="36"/>
        </w:rPr>
        <w:t>2</w:t>
      </w:r>
      <w:r>
        <w:rPr>
          <w:rFonts w:ascii="Times New Roman"/>
          <w:i/>
          <w:sz w:val="36"/>
        </w:rPr>
        <w:t>t</w:t>
      </w:r>
    </w:p>
    <w:p>
      <w:pPr>
        <w:tabs>
          <w:tab w:val="left" w:pos="1803"/>
        </w:tabs>
        <w:spacing w:before="0" w:line="136" w:lineRule="exact"/>
        <w:ind w:left="948" w:right="0" w:firstLine="0"/>
        <w:jc w:val="left"/>
        <w:rPr>
          <w:rFonts w:ascii="Arial" w:eastAsia="Arial"/>
          <w:sz w:val="29"/>
        </w:rPr>
      </w:pPr>
      <w:r>
        <w:rPr>
          <w:spacing w:val="-8"/>
          <w:sz w:val="31"/>
        </w:rPr>
        <w:t>D</w:t>
      </w:r>
      <w:r>
        <w:rPr>
          <w:sz w:val="31"/>
        </w:rPr>
        <w:t>、</w:t>
        <w:tab/>
      </w:r>
      <w:r>
        <w:rPr>
          <w:rFonts w:ascii="Arial" w:eastAsia="Arial"/>
          <w:position w:val="5"/>
          <w:sz w:val="29"/>
        </w:rPr>
        <w:t>2</w:t>
      </w:r>
    </w:p>
    <w:p>
      <w:pPr>
        <w:spacing w:after="0" w:line="136" w:lineRule="exact"/>
        <w:jc w:val="left"/>
        <w:rPr>
          <w:rFonts w:ascii="Arial" w:eastAsia="Arial"/>
          <w:sz w:val="29"/>
        </w:rPr>
        <w:sectPr>
          <w:type w:val="continuous"/>
          <w:pgSz w:w="17860" w:h="25260"/>
          <w:pgMar w:top="1240" w:right="1280" w:bottom="280" w:left="1540" w:header="708" w:footer="708"/>
          <w:pgNumType w:start="32"/>
          <w:cols w:num="4" w:space="708" w:equalWidth="0">
            <w:col w:w="2107" w:space="40"/>
            <w:col w:w="2390" w:space="201"/>
            <w:col w:w="2626" w:space="277"/>
            <w:col w:w="7399" w:space="0"/>
          </w:cols>
        </w:sectPr>
      </w:pPr>
    </w:p>
    <w:p>
      <w:pPr>
        <w:pStyle w:val="ListParagraph"/>
        <w:numPr>
          <w:ilvl w:val="0"/>
          <w:numId w:val="20"/>
        </w:numPr>
        <w:tabs>
          <w:tab w:val="left" w:pos="2061"/>
          <w:tab w:val="left" w:pos="3618"/>
        </w:tabs>
        <w:spacing w:before="0" w:after="0" w:line="395" w:lineRule="exact"/>
        <w:ind w:left="2060" w:right="0" w:hanging="262"/>
        <w:jc w:val="left"/>
        <w:rPr>
          <w:rFonts w:ascii="Times New Roman" w:hAnsi="Times New Roman"/>
          <w:i/>
          <w:sz w:val="35"/>
        </w:rPr>
      </w:pPr>
      <w:r>
        <w:rPr>
          <w:rFonts w:ascii="Times New Roman" w:hAnsi="Times New Roman"/>
          <w:i/>
          <w:sz w:val="35"/>
        </w:rPr>
        <w:t>t</w:t>
        <w:tab/>
      </w:r>
      <w:r>
        <w:rPr>
          <w:rFonts w:ascii="Arial" w:hAnsi="Arial"/>
          <w:spacing w:val="-8"/>
          <w:sz w:val="35"/>
        </w:rPr>
        <w:t>3</w:t>
      </w:r>
      <w:r>
        <w:rPr>
          <w:rFonts w:ascii="Times New Roman" w:hAnsi="Times New Roman"/>
          <w:i/>
          <w:spacing w:val="-8"/>
          <w:sz w:val="35"/>
        </w:rPr>
        <w:t>t</w:t>
      </w:r>
    </w:p>
    <w:p>
      <w:pPr>
        <w:tabs>
          <w:tab w:val="left" w:pos="2182"/>
          <w:tab w:val="left" w:pos="3883"/>
        </w:tabs>
        <w:spacing w:before="0" w:line="206" w:lineRule="exact"/>
        <w:ind w:left="1593" w:right="0" w:firstLine="0"/>
        <w:jc w:val="left"/>
        <w:rPr>
          <w:rFonts w:ascii="Arial"/>
          <w:sz w:val="20"/>
        </w:rPr>
      </w:pPr>
      <w:r>
        <w:rPr>
          <w:rFonts w:ascii="Arial"/>
          <w:sz w:val="20"/>
        </w:rPr>
        <w:t>1</w:t>
        <w:tab/>
        <w:t>2</w:t>
        <w:tab/>
      </w:r>
      <w:r>
        <w:rPr>
          <w:rFonts w:ascii="Arial"/>
          <w:spacing w:val="-20"/>
          <w:sz w:val="20"/>
        </w:rPr>
        <w:t>1</w:t>
      </w:r>
    </w:p>
    <w:p>
      <w:pPr>
        <w:pStyle w:val="ListParagraph"/>
        <w:numPr>
          <w:ilvl w:val="0"/>
          <w:numId w:val="19"/>
        </w:numPr>
        <w:tabs>
          <w:tab w:val="left" w:pos="343"/>
        </w:tabs>
        <w:spacing w:before="0" w:after="0" w:line="395" w:lineRule="exact"/>
        <w:ind w:left="342" w:right="0" w:hanging="278"/>
        <w:jc w:val="left"/>
        <w:rPr>
          <w:rFonts w:ascii="Times New Roman" w:hAnsi="Times New Roman"/>
          <w:i/>
          <w:sz w:val="35"/>
        </w:rPr>
      </w:pPr>
      <w:r>
        <w:rPr>
          <w:rFonts w:ascii="Arial" w:hAnsi="Arial"/>
          <w:spacing w:val="-3"/>
          <w:w w:val="91"/>
          <w:sz w:val="35"/>
        </w:rPr>
        <w:br w:type="column"/>
      </w:r>
      <w:r>
        <w:rPr>
          <w:rFonts w:ascii="Arial" w:hAnsi="Arial"/>
          <w:sz w:val="35"/>
        </w:rPr>
        <w:t>4</w:t>
      </w:r>
      <w:r>
        <w:rPr>
          <w:rFonts w:ascii="Times New Roman" w:hAnsi="Times New Roman"/>
          <w:i/>
          <w:sz w:val="35"/>
        </w:rPr>
        <w:t>t</w:t>
      </w:r>
    </w:p>
    <w:p>
      <w:pPr>
        <w:spacing w:before="0" w:line="206" w:lineRule="exact"/>
        <w:ind w:left="0" w:right="0" w:firstLine="0"/>
        <w:jc w:val="right"/>
        <w:rPr>
          <w:rFonts w:ascii="Arial"/>
          <w:sz w:val="20"/>
        </w:rPr>
      </w:pPr>
      <w:r>
        <w:rPr>
          <w:rFonts w:ascii="Arial"/>
          <w:w w:val="93"/>
          <w:sz w:val="20"/>
        </w:rPr>
        <w:t>2</w:t>
      </w:r>
    </w:p>
    <w:p>
      <w:pPr>
        <w:spacing w:before="13" w:line="381" w:lineRule="exact"/>
        <w:ind w:left="0" w:right="103" w:firstLine="0"/>
        <w:jc w:val="right"/>
        <w:rPr>
          <w:rFonts w:ascii="Times New Roman"/>
          <w:i/>
          <w:sz w:val="35"/>
        </w:rPr>
      </w:pPr>
      <w:r>
        <w:br w:type="column"/>
      </w:r>
      <w:r>
        <w:rPr>
          <w:rFonts w:ascii="Arial"/>
          <w:w w:val="95"/>
          <w:sz w:val="35"/>
        </w:rPr>
        <w:t>2(3</w:t>
      </w:r>
      <w:r>
        <w:rPr>
          <w:rFonts w:ascii="Times New Roman"/>
          <w:i/>
          <w:w w:val="95"/>
          <w:sz w:val="35"/>
        </w:rPr>
        <w:t>t</w:t>
      </w:r>
    </w:p>
    <w:p>
      <w:pPr>
        <w:spacing w:before="0" w:line="207" w:lineRule="exact"/>
        <w:ind w:left="0" w:right="0" w:firstLine="0"/>
        <w:jc w:val="right"/>
        <w:rPr>
          <w:rFonts w:ascii="Arial"/>
          <w:sz w:val="20"/>
        </w:rPr>
      </w:pPr>
      <w:r>
        <w:rPr>
          <w:rFonts w:ascii="Arial"/>
          <w:w w:val="93"/>
          <w:sz w:val="20"/>
        </w:rPr>
        <w:t>1</w:t>
      </w:r>
    </w:p>
    <w:p>
      <w:pPr>
        <w:tabs>
          <w:tab w:val="right" w:pos="2511"/>
        </w:tabs>
        <w:spacing w:before="0" w:line="398" w:lineRule="exact"/>
        <w:ind w:left="64" w:right="0" w:firstLine="0"/>
        <w:jc w:val="left"/>
        <w:rPr>
          <w:rFonts w:ascii="Arial" w:hAnsi="Arial"/>
          <w:sz w:val="36"/>
        </w:rPr>
      </w:pPr>
      <w:r>
        <w:br w:type="column"/>
      </w:r>
      <w:r>
        <w:rPr>
          <w:rFonts w:ascii="Symbol" w:hAnsi="Symbol"/>
          <w:position w:val="1"/>
          <w:sz w:val="35"/>
        </w:rPr>
        <w:sym w:font="Symbol" w:char="F02B"/>
      </w:r>
      <w:r>
        <w:rPr>
          <w:rFonts w:ascii="Times New Roman" w:hAnsi="Times New Roman"/>
          <w:spacing w:val="-9"/>
          <w:position w:val="1"/>
          <w:sz w:val="35"/>
        </w:rPr>
        <w:t xml:space="preserve"> </w:t>
      </w:r>
      <w:r>
        <w:rPr>
          <w:rFonts w:ascii="Arial" w:hAnsi="Arial"/>
          <w:position w:val="1"/>
          <w:sz w:val="35"/>
        </w:rPr>
        <w:t>4</w:t>
      </w:r>
      <w:r>
        <w:rPr>
          <w:rFonts w:ascii="Times New Roman" w:hAnsi="Times New Roman"/>
          <w:i/>
          <w:position w:val="1"/>
          <w:sz w:val="35"/>
        </w:rPr>
        <w:t>t</w:t>
      </w:r>
      <w:r>
        <w:rPr>
          <w:rFonts w:ascii="Times New Roman" w:hAnsi="Times New Roman"/>
          <w:i/>
          <w:spacing w:val="3"/>
          <w:position w:val="1"/>
          <w:sz w:val="35"/>
        </w:rPr>
        <w:t xml:space="preserve"> </w:t>
      </w:r>
      <w:r>
        <w:rPr>
          <w:rFonts w:ascii="Arial" w:hAnsi="Arial"/>
          <w:position w:val="1"/>
          <w:sz w:val="35"/>
        </w:rPr>
        <w:t>)</w:t>
        <w:tab/>
      </w:r>
      <w:r>
        <w:rPr>
          <w:rFonts w:ascii="Arial" w:hAnsi="Arial"/>
          <w:sz w:val="36"/>
        </w:rPr>
        <w:t>3</w:t>
      </w:r>
    </w:p>
    <w:p>
      <w:pPr>
        <w:spacing w:before="0" w:line="203" w:lineRule="exact"/>
        <w:ind w:left="641" w:right="0" w:firstLine="0"/>
        <w:jc w:val="left"/>
        <w:rPr>
          <w:rFonts w:ascii="Arial"/>
          <w:sz w:val="20"/>
        </w:rPr>
      </w:pPr>
      <w:r>
        <w:rPr>
          <w:rFonts w:ascii="Arial"/>
          <w:w w:val="93"/>
          <w:sz w:val="20"/>
        </w:rPr>
        <w:t>2</w:t>
      </w:r>
    </w:p>
    <w:p>
      <w:pPr>
        <w:spacing w:after="0" w:line="203" w:lineRule="exact"/>
        <w:jc w:val="left"/>
        <w:rPr>
          <w:rFonts w:ascii="Arial"/>
          <w:sz w:val="20"/>
        </w:rPr>
        <w:sectPr>
          <w:type w:val="continuous"/>
          <w:pgSz w:w="17860" w:h="25260"/>
          <w:pgMar w:top="1240" w:right="1280" w:bottom="280" w:left="1540" w:header="708" w:footer="708"/>
          <w:pgNumType w:start="33"/>
          <w:cols w:num="4" w:space="708" w:equalWidth="0">
            <w:col w:w="3988" w:space="40"/>
            <w:col w:w="746" w:space="39"/>
            <w:col w:w="2096" w:space="39"/>
            <w:col w:w="8092" w:space="0"/>
          </w:cols>
        </w:sectPr>
      </w:pPr>
    </w:p>
    <w:p>
      <w:pPr>
        <w:pStyle w:val="BodyText"/>
        <w:spacing w:before="107" w:line="460" w:lineRule="atLeast"/>
        <w:ind w:left="476" w:right="255" w:hanging="318"/>
      </w:pPr>
      <w:r>
        <w:pict>
          <v:group id="_x0000_s1077" style="width:893pt;height:1248pt;margin-top:0;margin-left:0;mso-position-horizontal-relative:page;mso-position-vertical-relative:page;position:absolute;z-index:-251637760" coordorigin="0,0" coordsize="17860,24960">
            <v:shape id="_x0000_s1078" type="#_x0000_t75" style="width:2580;height:260;left:4100;position:absolute;top:2140" stroked="f">
              <v:imagedata r:id="rId11" o:title=""/>
            </v:shape>
            <v:shape id="_x0000_s1079" type="#_x0000_t75" style="width:1800;height:260;left:8320;position:absolute;top:3080" stroked="f">
              <v:imagedata r:id="rId45" o:title=""/>
            </v:shape>
            <v:shape id="_x0000_s1080" type="#_x0000_t75" style="width:1800;height:260;left:4680;position:absolute;top:3540" stroked="f">
              <v:imagedata r:id="rId46" o:title=""/>
            </v:shape>
            <v:shape id="_x0000_s1081" type="#_x0000_t75" style="width:1080;height:260;left:2920;position:absolute;top:7572" stroked="f">
              <v:imagedata r:id="rId47" o:title=""/>
            </v:shape>
            <v:shape id="_x0000_s1082" type="#_x0000_t75" style="width:1440;height:260;left:5040;position:absolute;top:7572" stroked="f">
              <v:imagedata r:id="rId48" o:title=""/>
            </v:shape>
            <v:shape id="_x0000_s1083" type="#_x0000_t75" style="width:1900;height:260;left:7640;position:absolute;top:7572" stroked="f">
              <v:imagedata r:id="rId49" o:title=""/>
            </v:shape>
            <v:shape id="_x0000_s1084" type="#_x0000_t75" style="width:720;height:260;left:10540;position:absolute;top:7591" stroked="f">
              <v:imagedata r:id="rId50" o:title=""/>
            </v:shape>
            <v:shape id="_x0000_s1085" type="#_x0000_t75" style="width:1480;height:260;left:2540;position:absolute;top:9640" stroked="f">
              <v:imagedata r:id="rId19" o:title=""/>
            </v:shape>
            <v:shape id="_x0000_s1086" type="#_x0000_t75" style="width:1800;height:260;left:8440;position:absolute;top:11040" stroked="f">
              <v:imagedata r:id="rId7" o:title=""/>
            </v:shape>
            <v:shape id="_x0000_s1087" type="#_x0000_t75" style="width:17860;height:24960;position:absolute" stroked="f">
              <v:imagedata r:id="rId51" o:title=""/>
            </v:shape>
          </v:group>
        </w:pict>
      </w:r>
      <w:r>
        <w:t xml:space="preserve">7、一质量均匀分布的软铁链，摊放在光滑水平地面上，若把它的一端缓缓提起，使另一端刚离开地面，  </w:t>
      </w:r>
      <w:r>
        <w:rPr>
          <w:spacing w:val="11"/>
        </w:rPr>
        <w:t>拉力做的功为</w:t>
      </w:r>
      <w:r>
        <w:t>W</w:t>
      </w:r>
      <w:r>
        <w:rPr>
          <w:spacing w:val="-13"/>
        </w:rPr>
        <w:t xml:space="preserve"> ；若把它从离开一端 </w:t>
      </w:r>
      <w:r>
        <w:t>1/3</w:t>
      </w:r>
      <w:r>
        <w:rPr>
          <w:spacing w:val="-16"/>
        </w:rPr>
        <w:t xml:space="preserve"> 处缓缓提起，使链条长的一端刚离开地面，拉力做的功记为 </w:t>
      </w:r>
      <w:r>
        <w:t>W</w:t>
      </w:r>
      <w:r>
        <w:rPr>
          <w:spacing w:val="-14"/>
        </w:rPr>
        <w:t xml:space="preserve"> ，</w:t>
      </w:r>
    </w:p>
    <w:p>
      <w:pPr>
        <w:tabs>
          <w:tab w:val="left" w:pos="14382"/>
        </w:tabs>
        <w:spacing w:before="0" w:line="110" w:lineRule="exact"/>
        <w:ind w:left="2607" w:right="0" w:firstLine="0"/>
        <w:jc w:val="left"/>
        <w:rPr>
          <w:sz w:val="16"/>
        </w:rPr>
      </w:pPr>
      <w:r>
        <w:rPr>
          <w:w w:val="105"/>
          <w:sz w:val="16"/>
        </w:rPr>
        <w:t>1</w:t>
        <w:tab/>
        <w:t>2</w:t>
      </w:r>
    </w:p>
    <w:p>
      <w:pPr>
        <w:pStyle w:val="BodyText"/>
        <w:tabs>
          <w:tab w:val="left" w:pos="2381"/>
        </w:tabs>
        <w:spacing w:line="314" w:lineRule="exact"/>
        <w:ind w:left="476"/>
      </w:pPr>
      <w:r>
        <w:t>则</w:t>
      </w:r>
      <w:r>
        <w:rPr>
          <w:spacing w:val="-74"/>
        </w:rPr>
        <w:t xml:space="preserve"> </w:t>
      </w:r>
      <w:r>
        <w:t>W</w:t>
        <w:tab/>
        <w:t>W</w:t>
      </w:r>
      <w:r>
        <w:rPr>
          <w:spacing w:val="-84"/>
        </w:rPr>
        <w:t xml:space="preserve"> </w:t>
      </w:r>
      <w:r>
        <w:t>。</w:t>
      </w:r>
    </w:p>
    <w:p>
      <w:pPr>
        <w:tabs>
          <w:tab w:val="left" w:pos="2532"/>
        </w:tabs>
        <w:spacing w:before="0" w:line="154" w:lineRule="exact"/>
        <w:ind w:left="1031" w:right="0" w:firstLine="0"/>
        <w:jc w:val="left"/>
        <w:rPr>
          <w:sz w:val="16"/>
        </w:rPr>
      </w:pPr>
      <w:r>
        <w:rPr>
          <w:w w:val="105"/>
          <w:sz w:val="16"/>
        </w:rPr>
        <w:t>1</w:t>
        <w:tab/>
        <w:t>2</w:t>
      </w:r>
    </w:p>
    <w:p>
      <w:pPr>
        <w:pStyle w:val="BodyText"/>
        <w:spacing w:line="366" w:lineRule="exact"/>
        <w:ind w:left="159"/>
      </w:pPr>
      <w:r>
        <w:t>8</w:t>
      </w:r>
      <w:r>
        <w:rPr>
          <w:spacing w:val="-16"/>
        </w:rPr>
        <w:t>、如图所示，有一竖直杆 MN</w:t>
      </w:r>
      <w:r>
        <w:rPr>
          <w:spacing w:val="-22"/>
        </w:rPr>
        <w:t xml:space="preserve">，重 </w:t>
      </w:r>
      <w:r>
        <w:rPr>
          <w:spacing w:val="-11"/>
        </w:rPr>
        <w:t>100N</w:t>
      </w:r>
      <w:r>
        <w:rPr>
          <w:spacing w:val="-14"/>
        </w:rPr>
        <w:t xml:space="preserve">，接触端 </w:t>
      </w:r>
      <w:r>
        <w:t>M</w:t>
      </w:r>
      <w:r>
        <w:rPr>
          <w:spacing w:val="-16"/>
        </w:rPr>
        <w:t xml:space="preserve"> 装有一只滑轮，可在斜面 </w:t>
      </w:r>
      <w:r>
        <w:t>AB</w:t>
      </w:r>
      <w:r>
        <w:rPr>
          <w:spacing w:val="-20"/>
        </w:rPr>
        <w:t xml:space="preserve"> 上滑动，已知斜面 </w:t>
      </w:r>
      <w:r>
        <w:t>AB</w:t>
      </w:r>
      <w:r>
        <w:rPr>
          <w:spacing w:val="-36"/>
        </w:rPr>
        <w:t xml:space="preserve"> 长 </w:t>
      </w:r>
      <w:r>
        <w:t>5m，</w:t>
      </w:r>
    </w:p>
    <w:p>
      <w:pPr>
        <w:pStyle w:val="BodyText"/>
        <w:tabs>
          <w:tab w:val="left" w:pos="8592"/>
        </w:tabs>
        <w:spacing w:before="71" w:line="283" w:lineRule="auto"/>
        <w:ind w:left="476" w:right="422"/>
      </w:pPr>
      <w:r>
        <w:t>高</w:t>
      </w:r>
      <w:r>
        <w:rPr>
          <w:spacing w:val="17"/>
        </w:rPr>
        <w:t xml:space="preserve"> </w:t>
      </w:r>
      <w:r>
        <w:t>BC=3m。当</w:t>
      </w:r>
      <w:r>
        <w:rPr>
          <w:spacing w:val="72"/>
        </w:rPr>
        <w:t>在</w:t>
      </w:r>
      <w:r>
        <w:t>BC</w:t>
      </w:r>
      <w:r>
        <w:rPr>
          <w:spacing w:val="9"/>
        </w:rPr>
        <w:t xml:space="preserve"> </w:t>
      </w:r>
      <w:r>
        <w:t>这一侧面加一水平推</w:t>
      </w:r>
      <w:r>
        <w:rPr>
          <w:spacing w:val="62"/>
        </w:rPr>
        <w:t>力</w:t>
      </w:r>
      <w:r>
        <w:t>F=120N</w:t>
      </w:r>
      <w:r>
        <w:rPr>
          <w:spacing w:val="3"/>
        </w:rPr>
        <w:t xml:space="preserve"> </w:t>
      </w:r>
      <w:r>
        <w:t>时，斜面沿水平方向匀速滑动，且使竖直杆的滑轮</w:t>
      </w:r>
      <w:r>
        <w:rPr>
          <w:spacing w:val="-16"/>
        </w:rPr>
        <w:t>从</w:t>
      </w:r>
      <w:r>
        <w:t>A</w:t>
      </w:r>
      <w:r>
        <w:rPr>
          <w:spacing w:val="-37"/>
        </w:rPr>
        <w:t xml:space="preserve"> </w:t>
      </w:r>
      <w:r>
        <w:t>运动到。在移动过程中，该斜面的机械斜率是</w:t>
        <w:tab/>
        <w:t>。</w:t>
      </w:r>
    </w:p>
    <w:p>
      <w:pPr>
        <w:pStyle w:val="BodyText"/>
        <w:tabs>
          <w:tab w:val="left" w:pos="5049"/>
          <w:tab w:val="left" w:pos="6309"/>
        </w:tabs>
        <w:spacing w:line="283" w:lineRule="auto"/>
        <w:ind w:left="317" w:right="368" w:hanging="159"/>
      </w:pPr>
      <w:r>
        <w:t>9、如图所示</w:t>
      </w:r>
      <w:r>
        <w:rPr>
          <w:spacing w:val="-24"/>
        </w:rPr>
        <w:t>，A</w:t>
      </w:r>
      <w:r>
        <w:rPr>
          <w:spacing w:val="-22"/>
        </w:rPr>
        <w:t>、</w:t>
      </w:r>
      <w:r>
        <w:t>B</w:t>
      </w:r>
      <w:r>
        <w:rPr>
          <w:spacing w:val="19"/>
        </w:rPr>
        <w:t xml:space="preserve"> </w:t>
      </w:r>
      <w:r>
        <w:t>两只金属球完全相同</w:t>
      </w:r>
      <w:r>
        <w:rPr>
          <w:spacing w:val="-36"/>
        </w:rPr>
        <w:t>。</w:t>
      </w:r>
      <w:r>
        <w:t>A</w:t>
      </w:r>
      <w:r>
        <w:rPr>
          <w:spacing w:val="19"/>
        </w:rPr>
        <w:t xml:space="preserve"> </w:t>
      </w:r>
      <w:r>
        <w:t>用细线悬挂在天花板上</w:t>
      </w:r>
      <w:r>
        <w:rPr>
          <w:spacing w:val="-20"/>
        </w:rPr>
        <w:t>，B</w:t>
      </w:r>
      <w:r>
        <w:rPr>
          <w:spacing w:val="20"/>
        </w:rPr>
        <w:t xml:space="preserve"> </w:t>
      </w:r>
      <w:r>
        <w:t>放在水平地面上，当两球升高相</w:t>
      </w:r>
      <w:r>
        <w:rPr>
          <w:spacing w:val="-13"/>
        </w:rPr>
        <w:t>同</w:t>
      </w:r>
      <w:r>
        <w:t>的温度时，两球势能的变化是</w:t>
        <w:tab/>
        <w:t>（</w:t>
        <w:tab/>
        <w:t>）</w:t>
      </w:r>
    </w:p>
    <w:p>
      <w:pPr>
        <w:pStyle w:val="BodyText"/>
        <w:tabs>
          <w:tab w:val="left" w:pos="5610"/>
          <w:tab w:val="left" w:pos="5682"/>
        </w:tabs>
        <w:spacing w:line="283" w:lineRule="auto"/>
        <w:ind w:left="476" w:right="4936"/>
      </w:pPr>
      <w:r>
        <w:t>A、A</w:t>
      </w:r>
      <w:r>
        <w:rPr>
          <w:spacing w:val="-61"/>
        </w:rPr>
        <w:t xml:space="preserve"> </w:t>
      </w:r>
      <w:r>
        <w:t>的势能增大</w:t>
      </w:r>
      <w:r>
        <w:rPr>
          <w:spacing w:val="-4"/>
        </w:rPr>
        <w:t>，B</w:t>
      </w:r>
      <w:r>
        <w:rPr>
          <w:spacing w:val="-60"/>
        </w:rPr>
        <w:t xml:space="preserve"> </w:t>
      </w:r>
      <w:r>
        <w:t>的势能减小</w:t>
        <w:tab/>
        <w:tab/>
      </w:r>
      <w:r>
        <w:rPr>
          <w:spacing w:val="-4"/>
        </w:rPr>
        <w:t>B、</w:t>
      </w:r>
      <w:r>
        <w:t>A</w:t>
      </w:r>
      <w:r>
        <w:rPr>
          <w:spacing w:val="-35"/>
        </w:rPr>
        <w:t xml:space="preserve"> </w:t>
      </w:r>
      <w:r>
        <w:t>的势能减小</w:t>
      </w:r>
      <w:r>
        <w:rPr>
          <w:spacing w:val="-6"/>
        </w:rPr>
        <w:t>，B</w:t>
      </w:r>
      <w:r>
        <w:rPr>
          <w:spacing w:val="-34"/>
        </w:rPr>
        <w:t xml:space="preserve"> </w:t>
      </w:r>
      <w:r>
        <w:t>的势能增</w:t>
      </w:r>
      <w:r>
        <w:rPr>
          <w:spacing w:val="-15"/>
        </w:rPr>
        <w:t>大</w:t>
      </w:r>
      <w:r>
        <w:t>C、A</w:t>
      </w:r>
      <w:r>
        <w:rPr>
          <w:spacing w:val="-4"/>
        </w:rPr>
        <w:t>、</w:t>
      </w:r>
      <w:r>
        <w:t>B</w:t>
      </w:r>
      <w:r>
        <w:rPr>
          <w:spacing w:val="-58"/>
        </w:rPr>
        <w:t xml:space="preserve"> </w:t>
      </w:r>
      <w:r>
        <w:t>的势能都不变</w:t>
        <w:tab/>
      </w:r>
      <w:r>
        <w:rPr>
          <w:spacing w:val="-14"/>
        </w:rPr>
        <w:t>D</w:t>
      </w:r>
      <w:r>
        <w:t>、不能确定</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1"/>
        <w:rPr>
          <w:sz w:val="26"/>
        </w:rPr>
      </w:pPr>
    </w:p>
    <w:p>
      <w:pPr>
        <w:pStyle w:val="BodyText"/>
        <w:tabs>
          <w:tab w:val="left" w:pos="4872"/>
        </w:tabs>
        <w:spacing w:line="283" w:lineRule="auto"/>
        <w:ind w:left="790" w:right="2499" w:hanging="631"/>
      </w:pPr>
      <w:r>
        <w:rPr>
          <w:rFonts w:ascii="Arial" w:eastAsia="Arial"/>
        </w:rPr>
        <w:t>10</w:t>
      </w:r>
      <w:r>
        <w:t>、如图所示，用电动机作为动力源，通过滑轮组、斜面使重</w:t>
      </w:r>
      <w:r>
        <w:rPr>
          <w:spacing w:val="33"/>
        </w:rPr>
        <w:t>为</w:t>
      </w:r>
      <w:r>
        <w:rPr>
          <w:rFonts w:ascii="Arial" w:eastAsia="Arial"/>
        </w:rPr>
        <w:t>G</w:t>
      </w:r>
      <w:r>
        <w:rPr>
          <w:rFonts w:ascii="Arial" w:eastAsia="Arial"/>
          <w:spacing w:val="72"/>
        </w:rPr>
        <w:t xml:space="preserve"> </w:t>
      </w:r>
      <w:r>
        <w:t>的物体匀速拉上斜面</w:t>
      </w:r>
      <w:r>
        <w:rPr>
          <w:spacing w:val="-16"/>
        </w:rPr>
        <w:t>。</w:t>
      </w:r>
      <w:r>
        <w:t>已知：斜面的</w:t>
      </w:r>
      <w:r>
        <w:rPr>
          <w:spacing w:val="68"/>
        </w:rPr>
        <w:t>长</w:t>
      </w:r>
      <w:r>
        <w:rPr>
          <w:rFonts w:ascii="Arial" w:eastAsia="Arial"/>
        </w:rPr>
        <w:t>L=100</w:t>
      </w:r>
      <w:r>
        <w:rPr>
          <w:rFonts w:ascii="Arial" w:eastAsia="Arial"/>
          <w:spacing w:val="-4"/>
        </w:rPr>
        <w:t xml:space="preserve"> </w:t>
      </w:r>
      <w:r>
        <w:t>米</w:t>
      </w:r>
      <w:r>
        <w:rPr>
          <w:rFonts w:ascii="Arial" w:eastAsia="Arial"/>
        </w:rPr>
        <w:t>;</w:t>
        <w:tab/>
      </w:r>
      <w:r>
        <w:t>斜面的</w:t>
      </w:r>
      <w:r>
        <w:rPr>
          <w:spacing w:val="72"/>
        </w:rPr>
        <w:t>高</w:t>
      </w:r>
      <w:r>
        <w:rPr>
          <w:rFonts w:ascii="Arial" w:eastAsia="Arial"/>
        </w:rPr>
        <w:t>h=40</w:t>
      </w:r>
      <w:r>
        <w:rPr>
          <w:rFonts w:ascii="Arial" w:eastAsia="Arial"/>
          <w:spacing w:val="-11"/>
        </w:rPr>
        <w:t xml:space="preserve"> </w:t>
      </w:r>
      <w:r>
        <w:t>米；物体运动速</w:t>
      </w:r>
      <w:r>
        <w:rPr>
          <w:spacing w:val="65"/>
        </w:rPr>
        <w:t>度</w:t>
      </w:r>
      <w:r>
        <w:rPr>
          <w:rFonts w:ascii="Arial" w:eastAsia="Arial"/>
        </w:rPr>
        <w:t>v=0.1</w:t>
      </w:r>
      <w:r>
        <w:rPr>
          <w:rFonts w:ascii="Arial" w:eastAsia="Arial"/>
          <w:spacing w:val="-12"/>
        </w:rPr>
        <w:t xml:space="preserve"> </w:t>
      </w:r>
      <w:r>
        <w:t>米</w:t>
      </w:r>
      <w:r>
        <w:rPr>
          <w:rFonts w:ascii="Arial" w:eastAsia="Arial"/>
        </w:rPr>
        <w:t>/</w:t>
      </w:r>
      <w:r>
        <w:t>秒；</w:t>
      </w:r>
    </w:p>
    <w:p>
      <w:pPr>
        <w:pStyle w:val="BodyText"/>
        <w:spacing w:line="245" w:lineRule="exact"/>
        <w:ind w:left="790"/>
      </w:pPr>
      <w:r>
        <w:t>滑轮组的机械效率η</w:t>
      </w:r>
      <w:r>
        <w:rPr>
          <w:spacing w:val="-66"/>
        </w:rPr>
        <w:t xml:space="preserve"> </w:t>
      </w:r>
      <w:r>
        <w:rPr>
          <w:rFonts w:ascii="Arial" w:eastAsia="Arial" w:hAnsi="Arial"/>
        </w:rPr>
        <w:t>=90%</w:t>
      </w:r>
      <w:r>
        <w:t>；斜面的机械效率η</w:t>
      </w:r>
      <w:r>
        <w:rPr>
          <w:spacing w:val="-64"/>
        </w:rPr>
        <w:t xml:space="preserve"> </w:t>
      </w:r>
      <w:r>
        <w:rPr>
          <w:rFonts w:ascii="Arial" w:eastAsia="Arial" w:hAnsi="Arial"/>
        </w:rPr>
        <w:t>=50%</w:t>
      </w:r>
      <w:r>
        <w:t>；</w:t>
      </w:r>
    </w:p>
    <w:p>
      <w:pPr>
        <w:tabs>
          <w:tab w:val="left" w:pos="7324"/>
        </w:tabs>
        <w:spacing w:before="0" w:line="230" w:lineRule="exact"/>
        <w:ind w:left="3630" w:right="0" w:firstLine="0"/>
        <w:jc w:val="left"/>
        <w:rPr>
          <w:rFonts w:ascii="Arial"/>
          <w:sz w:val="21"/>
        </w:rPr>
      </w:pPr>
      <w:r>
        <w:rPr>
          <w:rFonts w:ascii="Arial"/>
          <w:sz w:val="21"/>
        </w:rPr>
        <w:t>1</w:t>
        <w:tab/>
        <w:t>2</w:t>
      </w:r>
    </w:p>
    <w:p>
      <w:pPr>
        <w:pStyle w:val="BodyText"/>
        <w:spacing w:line="389" w:lineRule="exact"/>
        <w:ind w:left="790"/>
      </w:pPr>
      <w:r>
        <w:rPr>
          <w:w w:val="102"/>
        </w:rPr>
        <w:t>物体能吸收发热量的</w:t>
      </w:r>
      <w:r>
        <w:rPr>
          <w:spacing w:val="-91"/>
        </w:rPr>
        <w:t xml:space="preserve"> </w:t>
      </w:r>
      <w:r>
        <w:rPr>
          <w:rFonts w:ascii="Arial" w:eastAsia="Arial" w:hAnsi="Arial"/>
          <w:w w:val="93"/>
        </w:rPr>
        <w:t>50</w:t>
      </w:r>
      <w:r>
        <w:rPr>
          <w:rFonts w:ascii="Arial" w:eastAsia="Arial" w:hAnsi="Arial"/>
          <w:spacing w:val="-4"/>
          <w:w w:val="93"/>
        </w:rPr>
        <w:t>%</w:t>
      </w:r>
      <w:r>
        <w:rPr>
          <w:spacing w:val="9"/>
          <w:w w:val="102"/>
        </w:rPr>
        <w:t>；物体的比热容</w:t>
      </w:r>
      <w:r>
        <w:rPr>
          <w:rFonts w:ascii="Arial" w:eastAsia="Arial" w:hAnsi="Arial"/>
          <w:w w:val="93"/>
        </w:rPr>
        <w:t>c=200</w:t>
      </w:r>
      <w:r>
        <w:rPr>
          <w:rFonts w:ascii="Arial" w:eastAsia="Arial" w:hAnsi="Arial"/>
          <w:spacing w:val="-14"/>
        </w:rPr>
        <w:t xml:space="preserve"> </w:t>
      </w:r>
      <w:r>
        <w:rPr>
          <w:w w:val="102"/>
        </w:rPr>
        <w:t>焦</w:t>
      </w:r>
      <w:r>
        <w:rPr>
          <w:rFonts w:ascii="Arial" w:eastAsia="Arial" w:hAnsi="Arial"/>
          <w:spacing w:val="-2"/>
          <w:w w:val="102"/>
        </w:rPr>
        <w:t>/</w:t>
      </w:r>
      <w:r>
        <w:rPr>
          <w:w w:val="102"/>
        </w:rPr>
        <w:t>（千克℃</w:t>
      </w:r>
      <w:r>
        <w:rPr>
          <w:spacing w:val="-166"/>
          <w:w w:val="102"/>
        </w:rPr>
        <w:t>）</w:t>
      </w:r>
      <w:r>
        <w:rPr>
          <w:w w:val="102"/>
        </w:rPr>
        <w:t>；</w:t>
      </w:r>
    </w:p>
    <w:p>
      <w:pPr>
        <w:pStyle w:val="BodyText"/>
        <w:spacing w:before="71" w:line="283" w:lineRule="auto"/>
        <w:ind w:left="948" w:right="709"/>
      </w:pPr>
      <w:r>
        <w:rPr>
          <w:spacing w:val="9"/>
        </w:rPr>
        <w:t>电动机使用电压</w:t>
      </w:r>
      <w:r>
        <w:rPr>
          <w:rFonts w:ascii="Arial" w:eastAsia="Arial"/>
        </w:rPr>
        <w:t xml:space="preserve">U=220 </w:t>
      </w:r>
      <w:r>
        <w:rPr>
          <w:spacing w:val="6"/>
        </w:rPr>
        <w:t>伏；电动机线圈电阻</w:t>
      </w:r>
      <w:r>
        <w:rPr>
          <w:rFonts w:ascii="Arial" w:eastAsia="Arial"/>
        </w:rPr>
        <w:t xml:space="preserve">R=4 </w:t>
      </w:r>
      <w:r>
        <w:rPr>
          <w:spacing w:val="7"/>
        </w:rPr>
        <w:t>欧；电动机工作电流</w:t>
      </w:r>
      <w:r>
        <w:rPr>
          <w:rFonts w:ascii="Arial" w:eastAsia="Arial"/>
        </w:rPr>
        <w:t xml:space="preserve">I=5 </w:t>
      </w:r>
      <w:r>
        <w:rPr>
          <w:spacing w:val="-83"/>
        </w:rPr>
        <w:t>安。</w:t>
      </w:r>
      <w:r>
        <w:t>（</w:t>
      </w:r>
      <w:r>
        <w:rPr>
          <w:rFonts w:ascii="Arial" w:eastAsia="Arial"/>
        </w:rPr>
        <w:t xml:space="preserve">g </w:t>
      </w:r>
      <w:r>
        <w:rPr>
          <w:spacing w:val="-31"/>
        </w:rPr>
        <w:t xml:space="preserve">取 </w:t>
      </w:r>
      <w:r>
        <w:rPr>
          <w:rFonts w:ascii="Arial" w:eastAsia="Arial"/>
        </w:rPr>
        <w:t xml:space="preserve">10 </w:t>
      </w:r>
      <w:r>
        <w:t>牛</w:t>
      </w:r>
      <w:r>
        <w:rPr>
          <w:rFonts w:ascii="Arial" w:eastAsia="Arial"/>
        </w:rPr>
        <w:t>/</w:t>
      </w:r>
      <w:r>
        <w:t>千克</w:t>
      </w:r>
      <w:r>
        <w:rPr>
          <w:spacing w:val="-12"/>
        </w:rPr>
        <w:t xml:space="preserve">） </w:t>
      </w:r>
      <w:r>
        <w:rPr>
          <w:spacing w:val="-80"/>
          <w:w w:val="102"/>
        </w:rPr>
        <w:t>求：</w:t>
      </w:r>
      <w:r>
        <w:rPr>
          <w:spacing w:val="-1"/>
          <w:w w:val="102"/>
        </w:rPr>
        <w:t>（</w:t>
      </w:r>
      <w:r>
        <w:rPr>
          <w:rFonts w:ascii="Arial" w:eastAsia="Arial"/>
          <w:spacing w:val="-4"/>
          <w:w w:val="91"/>
        </w:rPr>
        <w:t>1</w:t>
      </w:r>
      <w:r>
        <w:rPr>
          <w:w w:val="102"/>
        </w:rPr>
        <w:t>）物体在全过程中温度的升高值</w:t>
      </w:r>
      <w:r>
        <w:rPr>
          <w:spacing w:val="-183"/>
          <w:w w:val="102"/>
        </w:rPr>
        <w:t>。</w:t>
      </w:r>
      <w:r>
        <w:rPr>
          <w:w w:val="102"/>
        </w:rPr>
        <w:t>（</w:t>
      </w:r>
      <w:r>
        <w:rPr>
          <w:rFonts w:ascii="Arial" w:eastAsia="Arial"/>
          <w:w w:val="91"/>
        </w:rPr>
        <w:t>2</w:t>
      </w:r>
      <w:r>
        <w:rPr>
          <w:w w:val="102"/>
        </w:rPr>
        <w:t>）物体的质量。</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1"/>
        <w:rPr>
          <w:sz w:val="40"/>
        </w:rPr>
      </w:pPr>
    </w:p>
    <w:p>
      <w:pPr>
        <w:spacing w:before="1"/>
        <w:ind w:left="0" w:right="255" w:firstLine="0"/>
        <w:jc w:val="center"/>
        <w:rPr>
          <w:rFonts w:ascii="Arial"/>
          <w:sz w:val="27"/>
        </w:rPr>
      </w:pPr>
      <w:r>
        <w:rPr>
          <w:rFonts w:ascii="Arial"/>
          <w:sz w:val="27"/>
        </w:rPr>
        <w:t>13</w:t>
      </w:r>
    </w:p>
    <w:p>
      <w:pPr>
        <w:spacing w:after="0"/>
        <w:jc w:val="center"/>
        <w:rPr>
          <w:rFonts w:ascii="Arial"/>
          <w:sz w:val="27"/>
        </w:rPr>
        <w:sectPr>
          <w:type w:val="continuous"/>
          <w:pgSz w:w="17860" w:h="25260"/>
          <w:pgMar w:top="1240" w:right="1280" w:bottom="280" w:left="1540" w:header="708" w:footer="708"/>
          <w:pgNumType w:start="34"/>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3"/>
        <w:rPr>
          <w:rFonts w:ascii="Arial"/>
          <w:sz w:val="18"/>
        </w:rPr>
      </w:pPr>
    </w:p>
    <w:p>
      <w:pPr>
        <w:pStyle w:val="Heading1"/>
        <w:ind w:right="274"/>
      </w:pPr>
      <w:r>
        <w:t>第九讲、《声现象》</w:t>
      </w:r>
    </w:p>
    <w:p>
      <w:pPr>
        <w:pStyle w:val="BodyText"/>
        <w:spacing w:before="338"/>
        <w:ind w:left="159"/>
      </w:pPr>
      <w:r>
        <w:t>1、固体、液体及气体都可以成为声源。</w:t>
      </w:r>
    </w:p>
    <w:p>
      <w:pPr>
        <w:pStyle w:val="BodyText"/>
        <w:spacing w:before="72" w:line="283" w:lineRule="auto"/>
        <w:ind w:left="317" w:right="465" w:hanging="159"/>
      </w:pPr>
      <w:r>
        <w:t>2</w:t>
      </w:r>
      <w:r>
        <w:rPr>
          <w:spacing w:val="-1"/>
        </w:rPr>
        <w:t xml:space="preserve">、声源发声时能推动周围的物质振动形成声波，声波向四周传播。声波在传播过程中能量会损耗，所以 </w:t>
      </w:r>
      <w:r>
        <w:t>声音逐渐减弱。</w:t>
      </w:r>
    </w:p>
    <w:p>
      <w:pPr>
        <w:pStyle w:val="BodyText"/>
        <w:spacing w:line="396" w:lineRule="exact"/>
        <w:ind w:left="159"/>
      </w:pPr>
      <w:r>
        <w:t>3、声音在传播过程中遇到障碍物要发生反射，形成回声，且反射规律类同于光的反射定律。</w:t>
      </w:r>
    </w:p>
    <w:p>
      <w:pPr>
        <w:pStyle w:val="BodyText"/>
        <w:spacing w:before="71"/>
        <w:ind w:left="159"/>
      </w:pPr>
      <w:r>
        <w:t>4、人的发声频率大约是 85～1100Hz。一般的，女子声带短而薄，所以发声频率高些。人的听觉范围是 20～</w:t>
      </w:r>
    </w:p>
    <w:p>
      <w:pPr>
        <w:pStyle w:val="BodyText"/>
        <w:spacing w:before="71"/>
        <w:ind w:left="317"/>
      </w:pPr>
      <w:r>
        <w:t>20000Hz，所以超声和次声人耳是听不到的。</w:t>
      </w:r>
    </w:p>
    <w:p>
      <w:pPr>
        <w:pStyle w:val="BodyText"/>
        <w:spacing w:before="70" w:line="283" w:lineRule="auto"/>
        <w:ind w:left="317" w:right="465" w:hanging="159"/>
      </w:pPr>
      <w:r>
        <w:t>5</w:t>
      </w:r>
      <w:r>
        <w:rPr>
          <w:spacing w:val="-1"/>
        </w:rPr>
        <w:t xml:space="preserve">、弦乐器的音调高低与弦的长短、松紧、粗细以及材料均有关。材料相同时，弦越短、越紧、越细，音 </w:t>
      </w:r>
      <w:r>
        <w:t>调越高。管乐器的音调由发音部分的气体体积大小决定。体积越小，音调越高。</w:t>
      </w:r>
    </w:p>
    <w:p>
      <w:pPr>
        <w:pStyle w:val="BodyText"/>
        <w:spacing w:line="396" w:lineRule="exact"/>
        <w:ind w:left="159"/>
      </w:pPr>
      <w:r>
        <w:t>6、在同一物质中，不同频率、响度或音色的声音传播的速度是相同的。</w:t>
      </w:r>
    </w:p>
    <w:p>
      <w:pPr>
        <w:pStyle w:val="BodyText"/>
        <w:spacing w:before="71" w:line="283" w:lineRule="auto"/>
        <w:ind w:left="476" w:right="304"/>
      </w:pPr>
      <w:r>
        <w:rPr>
          <w:spacing w:val="-1"/>
        </w:rPr>
        <w:t xml:space="preserve">低频的声音在空气中传播的距离远，因为空气对低频声音的吸收较差。例如：当乐队从远方走过来时， </w:t>
      </w:r>
      <w:r>
        <w:t>人们总是先听到音调低沉的鼓声，然后才听到音调较高的喇叭声、笛声、铃声等。</w:t>
      </w:r>
    </w:p>
    <w:p>
      <w:pPr>
        <w:pStyle w:val="BodyText"/>
        <w:spacing w:line="396" w:lineRule="exact"/>
        <w:ind w:left="159"/>
      </w:pPr>
      <w:r>
        <w:t>7、地震、台风、海啸、火山爆发、核爆炸时，都会产生次声。</w:t>
      </w:r>
    </w:p>
    <w:p>
      <w:pPr>
        <w:pStyle w:val="BodyText"/>
        <w:spacing w:before="71" w:line="283" w:lineRule="auto"/>
        <w:ind w:left="476" w:right="304"/>
      </w:pPr>
      <w:r>
        <w:rPr>
          <w:spacing w:val="-1"/>
        </w:rPr>
        <w:t xml:space="preserve">由于超声波在水中传播的距离比光和无线电信号要远，所以声纳装置在海洋活动中发挥着重要作用；其 </w:t>
      </w:r>
      <w:r>
        <w:t>它如“B</w:t>
      </w:r>
      <w:r>
        <w:rPr>
          <w:spacing w:val="-17"/>
        </w:rPr>
        <w:t xml:space="preserve"> 超”、超声手术刀、超声消毒、超声探测等都是超声波的应用。</w:t>
      </w:r>
    </w:p>
    <w:p>
      <w:pPr>
        <w:pStyle w:val="BodyText"/>
        <w:spacing w:line="283" w:lineRule="auto"/>
        <w:ind w:left="476" w:right="252" w:hanging="318"/>
      </w:pPr>
      <w:r>
        <w:t>8、0  分贝的声音是人耳听觉的下限。人比较理想的声音环境是15～40dB；为保证休息和睡眠，噪声应不超过 50dB；为保证正常的工作和学习，应控制噪声不超过70dB；为保护听力，应控制噪声不超过90dB。</w:t>
      </w:r>
    </w:p>
    <w:p>
      <w:pPr>
        <w:pStyle w:val="BodyText"/>
        <w:spacing w:line="283" w:lineRule="auto"/>
        <w:ind w:left="476" w:right="304" w:hanging="318"/>
      </w:pPr>
      <w:r>
        <w:t xml:space="preserve">9、不同的声音往往既有音调的区别，也有音色的差异。只不过有时主要是音调不同，有时主要是音色不  </w:t>
      </w:r>
      <w:r>
        <w:rPr>
          <w:spacing w:val="-1"/>
        </w:rPr>
        <w:t xml:space="preserve">同，人们听觉的辨别是根据主要的因素来进行。如：带花蜜的蜜蜂飞行时，翅膀发出的音调低；热水瓶 </w:t>
      </w:r>
      <w:r>
        <w:t>里的水快灌满时，其音调会越来越高；区别不同的乐器或演唱者是因为音色不同。</w:t>
      </w:r>
    </w:p>
    <w:p>
      <w:pPr>
        <w:pStyle w:val="BodyText"/>
        <w:spacing w:line="283" w:lineRule="auto"/>
        <w:ind w:left="476" w:right="304" w:hanging="318"/>
      </w:pPr>
      <w:r>
        <w:t>10</w:t>
      </w:r>
      <w:r>
        <w:rPr>
          <w:spacing w:val="-1"/>
        </w:rPr>
        <w:t xml:space="preserve">、每个人直接听自己说的话音，和从录音机里听自己说的话音是有区别的。这是因为声音传播的方式不 </w:t>
      </w:r>
      <w:r>
        <w:t>同。</w:t>
      </w:r>
    </w:p>
    <w:p>
      <w:pPr>
        <w:pStyle w:val="BodyText"/>
        <w:spacing w:line="283" w:lineRule="auto"/>
        <w:ind w:left="476" w:right="228" w:hanging="318"/>
      </w:pPr>
      <w:r>
        <w:t>11</w:t>
      </w:r>
      <w:r>
        <w:rPr>
          <w:spacing w:val="-16"/>
        </w:rPr>
        <w:t xml:space="preserve">、人有两只耳朵。声源发出的声音传到两耳的强度有细微的差别，人的听觉系统就可以判断声源的方位， </w:t>
      </w:r>
      <w:r>
        <w:t>感觉到声音的立体性，着称为“双耳效应</w:t>
      </w:r>
      <w:r>
        <w:rPr>
          <w:spacing w:val="-94"/>
        </w:rPr>
        <w:t>”。</w:t>
      </w:r>
    </w:p>
    <w:p>
      <w:pPr>
        <w:pStyle w:val="BodyText"/>
        <w:spacing w:line="283" w:lineRule="auto"/>
        <w:ind w:left="159" w:right="8224"/>
        <w:rPr>
          <w:b/>
        </w:rPr>
      </w:pPr>
      <w:r>
        <w:t>12、回声总是存在的，但距离不同，效果不同。</w:t>
      </w:r>
      <w:r>
        <w:rPr>
          <w:b/>
        </w:rPr>
        <w:t>例题：</w:t>
      </w:r>
    </w:p>
    <w:p>
      <w:pPr>
        <w:pStyle w:val="BodyText"/>
        <w:tabs>
          <w:tab w:val="left" w:pos="12452"/>
        </w:tabs>
        <w:spacing w:line="397" w:lineRule="exact"/>
        <w:ind w:left="159"/>
      </w:pPr>
      <w:r>
        <w:drawing>
          <wp:anchor distT="0" distB="0" distL="0" distR="0" simplePos="0" relativeHeight="251679744" behindDoc="1" locked="0" layoutInCell="1" allowOverlap="1">
            <wp:simplePos x="0" y="0"/>
            <wp:positionH relativeFrom="page">
              <wp:posOffset>8077200</wp:posOffset>
            </wp:positionH>
            <wp:positionV relativeFrom="paragraph">
              <wp:posOffset>199540</wp:posOffset>
            </wp:positionV>
            <wp:extent cx="825500" cy="38100"/>
            <wp:effectExtent l="0" t="0" r="0" b="0"/>
            <wp:wrapNone/>
            <wp:docPr id="1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1.png"/>
                    <pic:cNvPicPr/>
                  </pic:nvPicPr>
                  <pic:blipFill>
                    <a:blip xmlns:r="http://schemas.openxmlformats.org/officeDocument/2006/relationships" r:embed="rId52" cstate="print"/>
                    <a:stretch>
                      <a:fillRect/>
                    </a:stretch>
                  </pic:blipFill>
                  <pic:spPr>
                    <a:xfrm>
                      <a:off x="0" y="0"/>
                      <a:ext cx="825500" cy="38100"/>
                    </a:xfrm>
                    <a:prstGeom prst="rect">
                      <a:avLst/>
                    </a:prstGeom>
                  </pic:spPr>
                </pic:pic>
              </a:graphicData>
            </a:graphic>
          </wp:anchor>
        </w:drawing>
      </w:r>
      <w:r>
        <w:rPr>
          <w:w w:val="102"/>
        </w:rPr>
        <w:t>1、人歌唱时</w:t>
      </w:r>
      <w:r>
        <w:rPr>
          <w:spacing w:val="-11"/>
          <w:w w:val="102"/>
        </w:rPr>
        <w:t>，</w:t>
      </w:r>
      <w:r>
        <w:rPr>
          <w:w w:val="102"/>
        </w:rPr>
        <w:t>C</w:t>
      </w:r>
      <w:r>
        <w:rPr>
          <w:spacing w:val="-76"/>
        </w:rPr>
        <w:t xml:space="preserve"> </w:t>
      </w:r>
      <w:r>
        <w:rPr>
          <w:w w:val="102"/>
        </w:rPr>
        <w:t>调</w:t>
      </w:r>
      <w:r>
        <w:rPr>
          <w:spacing w:val="-4"/>
          <w:w w:val="102"/>
        </w:rPr>
        <w:t>“</w:t>
      </w:r>
      <w:r>
        <w:rPr>
          <w:w w:val="102"/>
        </w:rPr>
        <w:t>1</w:t>
      </w:r>
      <w:r>
        <w:rPr>
          <w:spacing w:val="-162"/>
          <w:w w:val="102"/>
        </w:rPr>
        <w:t>”（</w:t>
      </w:r>
      <w:r>
        <w:rPr>
          <w:w w:val="102"/>
        </w:rPr>
        <w:t>“do</w:t>
      </w:r>
      <w:r>
        <w:rPr>
          <w:spacing w:val="-159"/>
          <w:w w:val="102"/>
        </w:rPr>
        <w:t>”</w:t>
      </w:r>
      <w:r>
        <w:rPr>
          <w:w w:val="102"/>
        </w:rPr>
        <w:t>）的频率是</w:t>
      </w:r>
      <w:r>
        <w:rPr>
          <w:spacing w:val="-87"/>
        </w:rPr>
        <w:t xml:space="preserve"> </w:t>
      </w:r>
      <w:r>
        <w:rPr>
          <w:w w:val="102"/>
        </w:rPr>
        <w:t>262H</w:t>
      </w:r>
      <w:r>
        <w:rPr>
          <w:spacing w:val="-4"/>
          <w:w w:val="102"/>
        </w:rPr>
        <w:t>z</w:t>
      </w:r>
      <w:r>
        <w:rPr>
          <w:w w:val="102"/>
        </w:rPr>
        <w:t>，其声源振动一次所需的时间是</w:t>
      </w:r>
      <w:r>
        <w:tab/>
      </w:r>
      <w:r>
        <w:rPr>
          <w:w w:val="102"/>
        </w:rPr>
        <w:t>秒。</w:t>
      </w:r>
    </w:p>
    <w:p>
      <w:pPr>
        <w:pStyle w:val="BodyText"/>
        <w:tabs>
          <w:tab w:val="left" w:pos="10558"/>
        </w:tabs>
        <w:spacing w:before="64"/>
        <w:ind w:left="159"/>
      </w:pPr>
      <w:r>
        <w:drawing>
          <wp:anchor distT="0" distB="0" distL="0" distR="0" simplePos="0" relativeHeight="251680768" behindDoc="1" locked="0" layoutInCell="1" allowOverlap="1">
            <wp:simplePos x="0" y="0"/>
            <wp:positionH relativeFrom="page">
              <wp:posOffset>6172200</wp:posOffset>
            </wp:positionH>
            <wp:positionV relativeFrom="paragraph">
              <wp:posOffset>235458</wp:posOffset>
            </wp:positionV>
            <wp:extent cx="1524000" cy="38100"/>
            <wp:effectExtent l="0" t="0" r="0" b="0"/>
            <wp:wrapNone/>
            <wp:docPr id="1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2.png"/>
                    <pic:cNvPicPr/>
                  </pic:nvPicPr>
                  <pic:blipFill>
                    <a:blip xmlns:r="http://schemas.openxmlformats.org/officeDocument/2006/relationships" r:embed="rId53" cstate="print"/>
                    <a:stretch>
                      <a:fillRect/>
                    </a:stretch>
                  </pic:blipFill>
                  <pic:spPr>
                    <a:xfrm>
                      <a:off x="0" y="0"/>
                      <a:ext cx="1524000" cy="38100"/>
                    </a:xfrm>
                    <a:prstGeom prst="rect">
                      <a:avLst/>
                    </a:prstGeom>
                  </pic:spPr>
                </pic:pic>
              </a:graphicData>
            </a:graphic>
          </wp:anchor>
        </w:drawing>
      </w:r>
      <w:r>
        <w:t>2、站在铁路上的人听远处驶来的列车声，其频率会越来越</w:t>
        <w:tab/>
        <w:t>。</w:t>
      </w:r>
    </w:p>
    <w:p>
      <w:pPr>
        <w:pStyle w:val="BodyText"/>
        <w:tabs>
          <w:tab w:val="left" w:pos="2841"/>
          <w:tab w:val="left" w:pos="3943"/>
        </w:tabs>
        <w:spacing w:before="71" w:line="283" w:lineRule="auto"/>
        <w:ind w:left="476" w:right="465" w:hanging="318"/>
      </w:pPr>
      <w:r>
        <w:t>3、火车停战时，常见有维护人员检查车轮和支撑弹簧，他们不时地用锤子敲击被检查部位，根据声音</w:t>
      </w:r>
      <w:r>
        <w:rPr>
          <w:spacing w:val="-18"/>
        </w:rPr>
        <w:t xml:space="preserve">作 </w:t>
      </w:r>
      <w:r>
        <w:t>出判断。这是</w:t>
        <w:tab/>
        <w:t>（</w:t>
        <w:tab/>
        <w:t>）</w:t>
      </w:r>
    </w:p>
    <w:p>
      <w:pPr>
        <w:pStyle w:val="BodyText"/>
        <w:tabs>
          <w:tab w:val="left" w:pos="5204"/>
        </w:tabs>
        <w:spacing w:line="283" w:lineRule="auto"/>
        <w:ind w:left="631" w:right="4609"/>
      </w:pPr>
      <w:r>
        <w:t>A、敲击时同时观察是否松动</w:t>
        <w:tab/>
      </w:r>
      <w:r>
        <w:rPr>
          <w:spacing w:val="-4"/>
        </w:rPr>
        <w:t>B</w:t>
      </w:r>
      <w:r>
        <w:t>、听声音的响度，判断部件是否正</w:t>
      </w:r>
      <w:r>
        <w:rPr>
          <w:spacing w:val="-17"/>
        </w:rPr>
        <w:t>常</w:t>
      </w:r>
      <w:r>
        <w:t>C、听音调，判断部件是否正常</w:t>
        <w:tab/>
      </w:r>
      <w:r>
        <w:rPr>
          <w:spacing w:val="-4"/>
        </w:rPr>
        <w:t>D</w:t>
      </w:r>
      <w:r>
        <w:t>、听音色，判断部件是否正常</w:t>
      </w:r>
    </w:p>
    <w:p>
      <w:pPr>
        <w:pStyle w:val="BodyText"/>
        <w:tabs>
          <w:tab w:val="left" w:pos="2366"/>
          <w:tab w:val="left" w:pos="3626"/>
        </w:tabs>
        <w:spacing w:line="283" w:lineRule="auto"/>
        <w:ind w:left="631" w:right="519" w:hanging="473"/>
      </w:pPr>
      <w:r>
        <w:t>3、设弦的长</w:t>
      </w:r>
      <w:r>
        <w:rPr>
          <w:spacing w:val="69"/>
        </w:rPr>
        <w:t>为</w:t>
      </w:r>
      <w:r>
        <w:t>L，弦直径</w:t>
      </w:r>
      <w:r>
        <w:rPr>
          <w:spacing w:val="68"/>
        </w:rPr>
        <w:t>为</w:t>
      </w:r>
      <w:r>
        <w:t>d，弦上作用</w:t>
      </w:r>
      <w:r>
        <w:rPr>
          <w:spacing w:val="68"/>
        </w:rPr>
        <w:t>力</w:t>
      </w:r>
      <w:r>
        <w:t>F，弦的密度ρ，弦的频率</w:t>
      </w:r>
      <w:r>
        <w:rPr>
          <w:spacing w:val="58"/>
        </w:rPr>
        <w:t>为</w:t>
      </w:r>
      <w:r>
        <w:t>f。则下列关于弦频率的式子</w:t>
      </w:r>
      <w:r>
        <w:rPr>
          <w:spacing w:val="-16"/>
        </w:rPr>
        <w:t xml:space="preserve">中 </w:t>
      </w:r>
      <w:r>
        <w:t>正确的是</w:t>
        <w:tab/>
        <w:t>（</w:t>
        <w:tab/>
        <w:t>）</w:t>
      </w:r>
    </w:p>
    <w:p>
      <w:pPr>
        <w:pStyle w:val="BodyText"/>
        <w:rPr>
          <w:sz w:val="32"/>
        </w:rPr>
      </w:pPr>
    </w:p>
    <w:p>
      <w:pPr>
        <w:spacing w:before="287"/>
        <w:ind w:left="0" w:right="255" w:firstLine="0"/>
        <w:jc w:val="center"/>
        <w:rPr>
          <w:rFonts w:ascii="Arial"/>
          <w:sz w:val="27"/>
        </w:rPr>
      </w:pPr>
      <w:r>
        <w:rPr>
          <w:rFonts w:ascii="Arial"/>
          <w:sz w:val="27"/>
        </w:rPr>
        <w:t>14</w:t>
      </w:r>
    </w:p>
    <w:p>
      <w:pPr>
        <w:spacing w:after="0"/>
        <w:jc w:val="center"/>
        <w:rPr>
          <w:rFonts w:ascii="Arial"/>
          <w:sz w:val="27"/>
        </w:rPr>
        <w:sectPr>
          <w:pgSz w:w="17860" w:h="25260"/>
          <w:pgMar w:top="2420" w:right="1280" w:bottom="280" w:left="1540" w:header="708" w:footer="708"/>
          <w:pgNumType w:start="35"/>
          <w:cols w:space="708"/>
        </w:sectPr>
      </w:pPr>
    </w:p>
    <w:p>
      <w:pPr>
        <w:tabs>
          <w:tab w:val="left" w:pos="2291"/>
          <w:tab w:val="left" w:pos="3929"/>
          <w:tab w:val="left" w:pos="4666"/>
          <w:tab w:val="left" w:pos="6538"/>
          <w:tab w:val="left" w:pos="7527"/>
        </w:tabs>
        <w:spacing w:before="145" w:line="385" w:lineRule="exact"/>
        <w:ind w:left="1592" w:right="0" w:firstLine="0"/>
        <w:jc w:val="left"/>
        <w:rPr>
          <w:rFonts w:ascii="Times New Roman"/>
          <w:i/>
          <w:sz w:val="36"/>
        </w:rPr>
      </w:pPr>
      <w:r>
        <w:pict>
          <v:shape id="_x0000_s1088" type="#_x0000_t202" style="width:257.25pt;height:22.15pt;margin-top:19.17pt;margin-left:176.09pt;mso-position-horizontal-relative:page;position:absolute;z-index:-251634688" filled="f" stroked="f">
            <v:textbox inset="0,0,0,0">
              <w:txbxContent>
                <w:p>
                  <w:pPr>
                    <w:tabs>
                      <w:tab w:val="left" w:pos="2340"/>
                      <w:tab w:val="left" w:pos="4948"/>
                    </w:tabs>
                    <w:spacing w:before="1" w:line="441" w:lineRule="exact"/>
                    <w:ind w:left="0" w:right="0" w:firstLine="0"/>
                    <w:jc w:val="left"/>
                    <w:rPr>
                      <w:rFonts w:ascii="Symbol" w:hAnsi="Symbol"/>
                      <w:sz w:val="36"/>
                    </w:rPr>
                  </w:pPr>
                  <w:r>
                    <w:rPr>
                      <w:rFonts w:ascii="Symbol" w:hAnsi="Symbol"/>
                      <w:sz w:val="35"/>
                    </w:rPr>
                    <w:sym w:font="Symbol" w:char="F03D"/>
                  </w:r>
                  <w:r>
                    <w:rPr>
                      <w:rFonts w:ascii="Times New Roman" w:hAnsi="Times New Roman"/>
                      <w:sz w:val="35"/>
                    </w:rPr>
                    <w:tab/>
                  </w:r>
                  <w:r>
                    <w:rPr>
                      <w:rFonts w:ascii="Symbol" w:hAnsi="Symbol"/>
                      <w:sz w:val="35"/>
                    </w:rPr>
                    <w:sym w:font="Symbol" w:char="F03D"/>
                  </w:r>
                  <w:r>
                    <w:rPr>
                      <w:rFonts w:ascii="Times New Roman" w:hAnsi="Times New Roman"/>
                      <w:sz w:val="35"/>
                    </w:rPr>
                    <w:tab/>
                  </w:r>
                  <w:r>
                    <w:rPr>
                      <w:rFonts w:ascii="Symbol" w:hAnsi="Symbol"/>
                      <w:spacing w:val="-20"/>
                      <w:sz w:val="36"/>
                    </w:rPr>
                    <w:sym w:font="Symbol" w:char="F03D"/>
                  </w:r>
                </w:p>
              </w:txbxContent>
            </v:textbox>
          </v:shape>
        </w:pict>
      </w:r>
      <w:r>
        <w:rPr>
          <w:rFonts w:ascii="Times New Roman"/>
          <w:i/>
          <w:sz w:val="35"/>
        </w:rPr>
        <w:t>f</w:t>
        <w:tab/>
        <w:t>l</w:t>
        <w:tab/>
        <w:t>f</w:t>
        <w:tab/>
        <w:t>d</w:t>
        <w:tab/>
      </w:r>
      <w:r>
        <w:rPr>
          <w:rFonts w:ascii="Times New Roman"/>
          <w:i/>
          <w:sz w:val="36"/>
        </w:rPr>
        <w:t>f</w:t>
        <w:tab/>
      </w:r>
      <w:r>
        <w:rPr>
          <w:rFonts w:ascii="Times New Roman"/>
          <w:i/>
          <w:position w:val="3"/>
          <w:sz w:val="36"/>
        </w:rPr>
        <w:t>F</w:t>
      </w:r>
    </w:p>
    <w:p>
      <w:pPr>
        <w:tabs>
          <w:tab w:val="left" w:pos="1702"/>
          <w:tab w:val="left" w:pos="2408"/>
          <w:tab w:val="left" w:pos="3284"/>
          <w:tab w:val="left" w:pos="4040"/>
          <w:tab w:val="left" w:pos="4856"/>
          <w:tab w:val="left" w:pos="5899"/>
          <w:tab w:val="left" w:pos="6649"/>
          <w:tab w:val="right" w:pos="7816"/>
        </w:tabs>
        <w:spacing w:before="0" w:line="136" w:lineRule="exact"/>
        <w:ind w:left="948" w:right="0" w:firstLine="0"/>
        <w:jc w:val="left"/>
        <w:rPr>
          <w:rFonts w:ascii="Arial" w:eastAsia="Arial"/>
          <w:sz w:val="21"/>
        </w:rPr>
      </w:pPr>
      <w:r>
        <w:rPr>
          <w:sz w:val="31"/>
        </w:rPr>
        <w:t>A、</w:t>
        <w:tab/>
      </w:r>
      <w:r>
        <w:rPr>
          <w:rFonts w:ascii="Arial" w:eastAsia="Arial"/>
          <w:position w:val="6"/>
          <w:sz w:val="20"/>
        </w:rPr>
        <w:t>1</w:t>
        <w:tab/>
        <w:t>2</w:t>
        <w:tab/>
      </w:r>
      <w:r>
        <w:rPr>
          <w:sz w:val="31"/>
        </w:rPr>
        <w:t>B、</w:t>
        <w:tab/>
      </w:r>
      <w:r>
        <w:rPr>
          <w:rFonts w:ascii="Arial" w:eastAsia="Arial"/>
          <w:position w:val="6"/>
          <w:sz w:val="20"/>
        </w:rPr>
        <w:t>1</w:t>
        <w:tab/>
        <w:t>1</w:t>
        <w:tab/>
      </w:r>
      <w:r>
        <w:rPr>
          <w:spacing w:val="-4"/>
          <w:sz w:val="31"/>
        </w:rPr>
        <w:t>C</w:t>
      </w:r>
      <w:r>
        <w:rPr>
          <w:sz w:val="31"/>
        </w:rPr>
        <w:t>、</w:t>
        <w:tab/>
      </w:r>
      <w:r>
        <w:rPr>
          <w:rFonts w:ascii="Arial" w:eastAsia="Arial"/>
          <w:position w:val="5"/>
          <w:sz w:val="21"/>
        </w:rPr>
        <w:t>1</w:t>
        <w:tab/>
      </w:r>
      <w:r>
        <w:rPr>
          <w:rFonts w:ascii="Arial" w:eastAsia="Arial"/>
          <w:position w:val="8"/>
          <w:sz w:val="21"/>
        </w:rPr>
        <w:t>1</w:t>
      </w:r>
    </w:p>
    <w:p>
      <w:pPr>
        <w:tabs>
          <w:tab w:val="left" w:pos="1694"/>
          <w:tab w:val="left" w:pos="2550"/>
        </w:tabs>
        <w:spacing w:before="79" w:line="586" w:lineRule="exact"/>
        <w:ind w:left="948" w:right="0" w:firstLine="0"/>
        <w:jc w:val="left"/>
        <w:rPr>
          <w:rFonts w:ascii="Arial" w:hAnsi="Arial"/>
          <w:sz w:val="21"/>
        </w:rPr>
      </w:pPr>
      <w:r>
        <w:br w:type="column"/>
      </w:r>
      <w:r>
        <w:rPr>
          <w:spacing w:val="-8"/>
          <w:sz w:val="31"/>
        </w:rPr>
        <w:t>D</w:t>
      </w:r>
      <w:r>
        <w:rPr>
          <w:sz w:val="31"/>
        </w:rPr>
        <w:t>、</w:t>
        <w:tab/>
      </w:r>
      <w:r>
        <w:rPr>
          <w:rFonts w:ascii="Arial" w:hAnsi="Arial"/>
          <w:position w:val="5"/>
          <w:sz w:val="21"/>
        </w:rPr>
        <w:t xml:space="preserve">1 </w:t>
      </w:r>
      <w:r>
        <w:rPr>
          <w:rFonts w:ascii="Arial" w:hAnsi="Arial"/>
          <w:spacing w:val="54"/>
          <w:position w:val="5"/>
          <w:sz w:val="21"/>
        </w:rPr>
        <w:t xml:space="preserve"> </w:t>
      </w:r>
      <w:r>
        <w:rPr>
          <w:rFonts w:ascii="Symbol" w:hAnsi="Symbol"/>
          <w:position w:val="3"/>
          <w:sz w:val="36"/>
        </w:rPr>
        <w:sym w:font="Symbol" w:char="F03D"/>
      </w:r>
      <w:r>
        <w:rPr>
          <w:rFonts w:ascii="Times New Roman" w:hAnsi="Times New Roman"/>
          <w:position w:val="3"/>
          <w:sz w:val="36"/>
        </w:rPr>
        <w:tab/>
      </w:r>
      <w:r>
        <w:rPr>
          <w:rFonts w:ascii="Symbol" w:hAnsi="Symbol"/>
          <w:spacing w:val="9"/>
          <w:position w:val="32"/>
          <w:sz w:val="38"/>
        </w:rPr>
        <w:sym w:font="Symbol" w:char="F072"/>
      </w:r>
      <w:r>
        <w:rPr>
          <w:rFonts w:ascii="Arial" w:hAnsi="Arial"/>
          <w:spacing w:val="9"/>
          <w:position w:val="8"/>
          <w:sz w:val="21"/>
        </w:rPr>
        <w:t>2</w:t>
      </w:r>
    </w:p>
    <w:p>
      <w:pPr>
        <w:spacing w:after="0" w:line="586" w:lineRule="exact"/>
        <w:jc w:val="left"/>
        <w:rPr>
          <w:rFonts w:ascii="Arial" w:hAnsi="Arial"/>
          <w:sz w:val="21"/>
        </w:rPr>
        <w:sectPr>
          <w:pgSz w:w="17860" w:h="25260"/>
          <w:pgMar w:top="1420" w:right="1280" w:bottom="280" w:left="1540" w:header="708" w:footer="708"/>
          <w:pgNumType w:start="36"/>
          <w:cols w:num="2" w:space="708" w:equalWidth="0">
            <w:col w:w="7857" w:space="133"/>
            <w:col w:w="7050" w:space="0"/>
          </w:cols>
        </w:sectPr>
      </w:pPr>
    </w:p>
    <w:p>
      <w:pPr>
        <w:tabs>
          <w:tab w:val="left" w:pos="2311"/>
          <w:tab w:val="left" w:pos="3909"/>
          <w:tab w:val="left" w:pos="4645"/>
          <w:tab w:val="left" w:pos="6518"/>
          <w:tab w:val="left" w:pos="9553"/>
          <w:tab w:val="left" w:pos="10559"/>
        </w:tabs>
        <w:spacing w:before="2" w:line="423" w:lineRule="exact"/>
        <w:ind w:left="1572" w:right="0" w:firstLine="0"/>
        <w:jc w:val="left"/>
        <w:rPr>
          <w:rFonts w:ascii="Symbol" w:hAnsi="Symbol"/>
          <w:sz w:val="38"/>
        </w:rPr>
      </w:pPr>
      <w:r>
        <w:pict>
          <v:group id="_x0000_s1089" style="width:893pt;height:1248pt;margin-top:0;margin-left:0;mso-position-horizontal-relative:page;mso-position-vertical-relative:page;position:absolute;z-index:-251633664" coordorigin="0,0" coordsize="17860,24960">
            <v:shape id="_x0000_s1090" type="#_x0000_t75" style="width:17860;height:24960;position:absolute" stroked="f">
              <v:imagedata r:id="rId54" o:title=""/>
            </v:shape>
            <v:shape id="_x0000_s1091" type="#_x0000_t75" style="width:920;height:1280;left:11700;position:absolute;top:1472" stroked="f">
              <v:imagedata r:id="rId55" o:title=""/>
            </v:shape>
            <v:shape id="_x0000_s1092" type="#_x0000_t75" style="width:600;height:260;left:2920;position:absolute;top:1972" stroked="f">
              <v:imagedata r:id="rId56" o:title=""/>
            </v:shape>
            <v:shape id="_x0000_s1093" type="#_x0000_t75" style="width:520;height:260;left:3700;position:absolute;top:1972" stroked="f">
              <v:imagedata r:id="rId57" o:title=""/>
            </v:shape>
            <v:shape id="_x0000_s1094" type="#_x0000_t75" style="width:900;height:1280;left:8660;position:absolute;top:1472" stroked="f">
              <v:imagedata r:id="rId58" o:title=""/>
            </v:shape>
            <v:shape id="_x0000_s1095" type="#_x0000_t75" style="width:17860;height:24960;position:absolute" stroked="f">
              <v:imagedata r:id="rId59" o:title=""/>
            </v:shape>
            <v:shape id="_x0000_s1096" type="#_x0000_t75" style="width:620;height:260;left:6060;position:absolute;top:1972" stroked="f">
              <v:imagedata r:id="rId60" o:title=""/>
            </v:shape>
            <v:shape id="_x0000_s1097" type="#_x0000_t75" style="width:17860;height:24960;position:absolute" stroked="f">
              <v:imagedata r:id="rId61" o:title=""/>
            </v:shape>
            <v:shape id="_x0000_s1098" type="#_x0000_t75" style="width:620;height:260;left:7860;position:absolute;top:1992" stroked="f">
              <v:imagedata r:id="rId62" o:title=""/>
            </v:shape>
            <v:shape id="_x0000_s1099" type="#_x0000_t75" style="width:600;height:260;left:10900;position:absolute;top:1992" stroked="f">
              <v:imagedata r:id="rId56" o:title=""/>
            </v:shape>
            <v:shape id="_x0000_s1100" type="#_x0000_t75" style="width:620;height:260;left:5240;position:absolute;top:1972" stroked="f">
              <v:imagedata r:id="rId63" o:title=""/>
            </v:shape>
          </v:group>
        </w:pict>
      </w:r>
      <w:r>
        <w:pict>
          <v:shape id="_x0000_s1101" type="#_x0000_t202" style="width:5pt;height:17.95pt;margin-top:-21.5pt;margin-left:555.72pt;mso-position-horizontal-relative:page;position:absolute;z-index:-251632640" filled="f" stroked="f">
            <v:textbox inset="0,0,0,0">
              <w:txbxContent>
                <w:p>
                  <w:pPr>
                    <w:spacing w:before="0" w:line="353" w:lineRule="exact"/>
                    <w:ind w:left="0" w:right="0" w:firstLine="0"/>
                    <w:jc w:val="left"/>
                    <w:rPr>
                      <w:rFonts w:ascii="Times New Roman"/>
                      <w:i/>
                      <w:sz w:val="36"/>
                    </w:rPr>
                  </w:pPr>
                  <w:r>
                    <w:rPr>
                      <w:rFonts w:ascii="Times New Roman"/>
                      <w:i/>
                      <w:w w:val="99"/>
                      <w:sz w:val="36"/>
                    </w:rPr>
                    <w:t>f</w:t>
                  </w:r>
                </w:p>
              </w:txbxContent>
            </v:textbox>
          </v:shape>
        </w:pict>
      </w:r>
      <w:r>
        <w:pict>
          <v:shape id="_x0000_s1102" type="#_x0000_t202" style="width:11pt;height:17.95pt;margin-top:6.08pt;margin-left:452.39pt;mso-position-horizontal-relative:page;position:absolute;z-index:-251631616" filled="f" stroked="f">
            <v:textbox inset="0,0,0,0">
              <w:txbxContent>
                <w:p>
                  <w:pPr>
                    <w:spacing w:before="0" w:line="353" w:lineRule="exact"/>
                    <w:ind w:left="0" w:right="0" w:firstLine="0"/>
                    <w:jc w:val="left"/>
                    <w:rPr>
                      <w:rFonts w:ascii="Times New Roman"/>
                      <w:i/>
                      <w:sz w:val="36"/>
                    </w:rPr>
                  </w:pPr>
                  <w:r>
                    <w:rPr>
                      <w:rFonts w:ascii="Times New Roman"/>
                      <w:i/>
                      <w:w w:val="99"/>
                      <w:sz w:val="36"/>
                    </w:rPr>
                    <w:t>F</w:t>
                  </w:r>
                </w:p>
              </w:txbxContent>
            </v:textbox>
          </v:shape>
        </w:pict>
      </w:r>
      <w:r>
        <w:rPr>
          <w:rFonts w:ascii="Times New Roman" w:hAnsi="Times New Roman"/>
          <w:i/>
          <w:sz w:val="35"/>
        </w:rPr>
        <w:t>f</w:t>
        <w:tab/>
        <w:t>l</w:t>
        <w:tab/>
        <w:t>f</w:t>
        <w:tab/>
        <w:t>d</w:t>
        <w:tab/>
      </w:r>
      <w:r>
        <w:rPr>
          <w:rFonts w:ascii="Times New Roman" w:hAnsi="Times New Roman"/>
          <w:i/>
          <w:position w:val="0"/>
          <w:sz w:val="36"/>
        </w:rPr>
        <w:t>f</w:t>
        <w:tab/>
        <w:t>f</w:t>
        <w:tab/>
      </w:r>
      <w:r>
        <w:rPr>
          <w:rFonts w:ascii="Symbol" w:hAnsi="Symbol"/>
          <w:position w:val="-2"/>
          <w:sz w:val="38"/>
        </w:rPr>
        <w:sym w:font="Symbol" w:char="F072"/>
      </w:r>
    </w:p>
    <w:p>
      <w:pPr>
        <w:tabs>
          <w:tab w:val="left" w:pos="2404"/>
          <w:tab w:val="left" w:pos="4043"/>
          <w:tab w:val="left" w:pos="4860"/>
          <w:tab w:val="left" w:pos="6652"/>
          <w:tab w:val="left" w:pos="7715"/>
          <w:tab w:val="left" w:pos="9688"/>
          <w:tab w:val="left" w:pos="10762"/>
        </w:tabs>
        <w:spacing w:before="0" w:line="239" w:lineRule="exact"/>
        <w:ind w:left="1705" w:right="0" w:firstLine="0"/>
        <w:jc w:val="left"/>
        <w:rPr>
          <w:rFonts w:ascii="Arial"/>
          <w:sz w:val="21"/>
        </w:rPr>
      </w:pPr>
      <w:r>
        <w:rPr>
          <w:rFonts w:ascii="Arial"/>
          <w:position w:val="1"/>
          <w:sz w:val="20"/>
        </w:rPr>
        <w:t>2</w:t>
        <w:tab/>
        <w:t>1</w:t>
        <w:tab/>
        <w:t>2</w:t>
        <w:tab/>
        <w:t>2</w:t>
        <w:tab/>
      </w:r>
      <w:r>
        <w:rPr>
          <w:rFonts w:ascii="Arial"/>
          <w:sz w:val="21"/>
        </w:rPr>
        <w:t>2</w:t>
        <w:tab/>
      </w:r>
      <w:r>
        <w:rPr>
          <w:rFonts w:ascii="Arial"/>
          <w:position w:val="-3"/>
          <w:sz w:val="21"/>
        </w:rPr>
        <w:t>2</w:t>
        <w:tab/>
      </w:r>
      <w:r>
        <w:rPr>
          <w:rFonts w:ascii="Arial"/>
          <w:sz w:val="21"/>
        </w:rPr>
        <w:t>2</w:t>
        <w:tab/>
      </w:r>
      <w:r>
        <w:rPr>
          <w:rFonts w:ascii="Arial"/>
          <w:position w:val="-3"/>
          <w:sz w:val="21"/>
        </w:rPr>
        <w:t>1</w:t>
      </w:r>
    </w:p>
    <w:p>
      <w:pPr>
        <w:pStyle w:val="BodyText"/>
        <w:spacing w:before="28" w:line="276" w:lineRule="auto"/>
        <w:ind w:left="520" w:right="407" w:hanging="361"/>
        <w:jc w:val="both"/>
      </w:pPr>
      <w:r>
        <w:rPr>
          <w:position w:val="4"/>
          <w:sz w:val="36"/>
        </w:rPr>
        <w:t>4、</w:t>
      </w:r>
      <w:r>
        <w:t>某人站在一个较大的山谷里，想估测山谷的宽度。他大喊一声后经过0.3 秒钟听到右面山崖反射回来的声音，又经过0.5 秒钟才听到左面山崖反射回来的声音。请你帮他估算这个山谷的宽度。（声音在空气中的传播速度为 340 米／秒）。</w:t>
      </w:r>
    </w:p>
    <w:p>
      <w:pPr>
        <w:pStyle w:val="BodyText"/>
        <w:rPr>
          <w:sz w:val="32"/>
        </w:rPr>
      </w:pPr>
    </w:p>
    <w:p>
      <w:pPr>
        <w:pStyle w:val="BodyText"/>
        <w:rPr>
          <w:sz w:val="32"/>
        </w:rPr>
      </w:pPr>
    </w:p>
    <w:p>
      <w:pPr>
        <w:pStyle w:val="BodyText"/>
        <w:rPr>
          <w:sz w:val="32"/>
        </w:rPr>
      </w:pPr>
    </w:p>
    <w:p>
      <w:pPr>
        <w:pStyle w:val="BodyText"/>
        <w:rPr>
          <w:sz w:val="32"/>
        </w:rPr>
      </w:pPr>
    </w:p>
    <w:p>
      <w:pPr>
        <w:pStyle w:val="Heading1"/>
        <w:spacing w:before="224"/>
        <w:ind w:right="285"/>
      </w:pPr>
      <w:r>
        <w:t>第十讲、《光》</w:t>
      </w:r>
    </w:p>
    <w:p>
      <w:pPr>
        <w:pStyle w:val="BodyText"/>
        <w:spacing w:before="339"/>
        <w:ind w:left="159"/>
      </w:pPr>
      <w:r>
        <w:t>1、物体因温度高而发光叫热发光，这类光源叫热光源。如火焰、蜡烛、白炽灯等；</w:t>
      </w:r>
    </w:p>
    <w:p>
      <w:pPr>
        <w:pStyle w:val="BodyText"/>
        <w:spacing w:before="71" w:line="283" w:lineRule="auto"/>
        <w:ind w:left="476" w:right="304"/>
      </w:pPr>
      <w:r>
        <w:rPr>
          <w:spacing w:val="-1"/>
        </w:rPr>
        <w:t xml:space="preserve">还有一类在较低温度下发光的物体，称为冷光源。如萤火虫、墨斗鱼等。这类物体发光需要三种基本物 </w:t>
      </w:r>
      <w:r>
        <w:t>质：荧光素、荧光酶、氧气。</w:t>
      </w:r>
    </w:p>
    <w:p>
      <w:pPr>
        <w:pStyle w:val="BodyText"/>
        <w:spacing w:line="283" w:lineRule="auto"/>
        <w:ind w:left="476" w:right="147" w:hanging="318"/>
      </w:pPr>
      <w:r>
        <w:t>2</w:t>
      </w:r>
      <w:r>
        <w:rPr>
          <w:spacing w:val="-1"/>
        </w:rPr>
        <w:t xml:space="preserve">、激光的特点是能量高、单色性好，用途很多。如工业、医疗、通信、军事、原子能技术、计算机技术、 </w:t>
      </w:r>
      <w:r>
        <w:t>生物技术等领域都有应用。</w:t>
      </w:r>
    </w:p>
    <w:p>
      <w:pPr>
        <w:pStyle w:val="BodyText"/>
        <w:spacing w:line="283" w:lineRule="auto"/>
        <w:ind w:left="476" w:right="465" w:hanging="318"/>
      </w:pPr>
      <w:r>
        <w:t>3</w:t>
      </w:r>
      <w:r>
        <w:rPr>
          <w:spacing w:val="-1"/>
        </w:rPr>
        <w:t xml:space="preserve">、把两种光能够传播的介质技进行比较，光在其中传播速度大的叫光疏介质；光在其中传播速度小的叫 </w:t>
      </w:r>
      <w:r>
        <w:t>光密介质。如水和空气相比，水是光密介质，空气是光疏介质。</w:t>
      </w:r>
    </w:p>
    <w:p>
      <w:pPr>
        <w:pStyle w:val="BodyText"/>
        <w:spacing w:line="283" w:lineRule="auto"/>
        <w:ind w:left="476" w:right="465" w:hanging="318"/>
      </w:pPr>
      <w:r>
        <w:t>4</w:t>
      </w:r>
      <w:r>
        <w:rPr>
          <w:spacing w:val="-1"/>
        </w:rPr>
        <w:t xml:space="preserve">、小孔成像的原理是光的直线传播。小孔成像的特点是倒立的实像，像的大小与物体到小孔的距离以及 </w:t>
      </w:r>
      <w:r>
        <w:t>小孔到光屏的距离有关。</w:t>
      </w:r>
    </w:p>
    <w:p>
      <w:pPr>
        <w:pStyle w:val="BodyText"/>
        <w:spacing w:line="283" w:lineRule="auto"/>
        <w:ind w:left="159" w:right="116" w:firstLine="317"/>
      </w:pPr>
      <w:r>
        <w:t>小孔成像跟孔的形状无光。孔径较小时，成的像比较清晰，孔径过大时，成像十分模糊甚至无法成像。   5、关于“影子”：①影子不是像；②“本影”与“半影”；③“日全食”</w:t>
      </w:r>
      <w:r>
        <w:rPr>
          <w:spacing w:val="-286"/>
        </w:rPr>
        <w:t>、</w:t>
      </w:r>
      <w:r>
        <w:rPr>
          <w:spacing w:val="-2"/>
        </w:rPr>
        <w:t>④⑤“日环食”与“日偏食”；</w:t>
      </w:r>
    </w:p>
    <w:p>
      <w:pPr>
        <w:pStyle w:val="BodyText"/>
        <w:spacing w:line="283" w:lineRule="auto"/>
        <w:ind w:left="476" w:right="465" w:hanging="318"/>
      </w:pPr>
      <w:r>
        <w:t>6</w:t>
      </w:r>
      <w:r>
        <w:rPr>
          <w:spacing w:val="-1"/>
        </w:rPr>
        <w:t xml:space="preserve">、光的独立传播原理：当两束光相互穿越时，不会发生相互作用。如黑夜里，当两个手电筒发出的光相 </w:t>
      </w:r>
      <w:r>
        <w:t>互穿越时，各自沿原来方向传播，互不干扰。</w:t>
      </w:r>
    </w:p>
    <w:p>
      <w:pPr>
        <w:pStyle w:val="BodyText"/>
        <w:spacing w:line="283" w:lineRule="auto"/>
        <w:ind w:left="476" w:right="465" w:hanging="318"/>
      </w:pPr>
      <w:r>
        <w:t>7、当光由光密介质进入光疏介质时，入射角达到或超过一定的值（临界角）</w:t>
      </w:r>
      <w:r>
        <w:rPr>
          <w:spacing w:val="-2"/>
        </w:rPr>
        <w:t xml:space="preserve">时，入射光线会全部反射， </w:t>
      </w:r>
      <w:r>
        <w:t>这种现象称为“全反射”。如光导纤维中激光的传输过程。</w:t>
      </w:r>
    </w:p>
    <w:p>
      <w:pPr>
        <w:pStyle w:val="BodyText"/>
        <w:spacing w:line="283" w:lineRule="auto"/>
        <w:ind w:left="476" w:right="465" w:hanging="318"/>
      </w:pPr>
      <w:r>
        <w:t>8、如图所示，当一束光经过两个互成角度的平面镜的两次反射后的光线与当初的入社光线的夹角β</w:t>
      </w:r>
      <w:r>
        <w:rPr>
          <w:spacing w:val="-9"/>
        </w:rPr>
        <w:t xml:space="preserve">与两 </w:t>
      </w:r>
      <w:r>
        <w:t>镜夹角α</w:t>
      </w:r>
      <w:r>
        <w:rPr>
          <w:spacing w:val="-1"/>
        </w:rPr>
        <w:t>之间的关系为：</w:t>
      </w:r>
      <w:r>
        <w:rPr>
          <w:spacing w:val="-4"/>
        </w:rPr>
        <w:t>β=2α</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pPr>
    </w:p>
    <w:p>
      <w:pPr>
        <w:pStyle w:val="BodyText"/>
        <w:ind w:left="159"/>
      </w:pPr>
      <w:r>
        <w:t>9、光线通过透明体时</w:t>
      </w:r>
    </w:p>
    <w:p>
      <w:pPr>
        <w:pStyle w:val="ListParagraph"/>
        <w:numPr>
          <w:ilvl w:val="0"/>
          <w:numId w:val="18"/>
        </w:numPr>
        <w:tabs>
          <w:tab w:val="left" w:pos="953"/>
        </w:tabs>
        <w:spacing w:before="216" w:after="0" w:line="367" w:lineRule="auto"/>
        <w:ind w:left="476" w:right="462" w:hanging="318"/>
        <w:jc w:val="left"/>
        <w:rPr>
          <w:sz w:val="29"/>
        </w:rPr>
      </w:pPr>
      <w:r>
        <w:rPr>
          <w:spacing w:val="-3"/>
          <w:sz w:val="31"/>
        </w:rPr>
        <w:t>折射成像：</w:t>
      </w:r>
      <w:r>
        <w:rPr>
          <w:rFonts w:ascii="微软雅黑" w:eastAsia="微软雅黑" w:hint="eastAsia"/>
          <w:spacing w:val="10"/>
          <w:sz w:val="31"/>
        </w:rPr>
        <w:t>当一个发光点</w:t>
      </w:r>
      <w:r>
        <w:rPr>
          <w:rFonts w:ascii="微软雅黑" w:eastAsia="微软雅黑" w:hint="eastAsia"/>
          <w:sz w:val="31"/>
        </w:rPr>
        <w:t>S</w:t>
      </w:r>
      <w:r>
        <w:rPr>
          <w:rFonts w:ascii="微软雅黑" w:eastAsia="微软雅黑" w:hint="eastAsia"/>
          <w:spacing w:val="-1"/>
          <w:sz w:val="31"/>
        </w:rPr>
        <w:t xml:space="preserve"> 发出的光线由一种介质进入另一种介质时，折射光线不能相交，但它们</w:t>
      </w:r>
      <w:r>
        <w:rPr>
          <w:rFonts w:ascii="微软雅黑" w:eastAsia="微软雅黑" w:hint="eastAsia"/>
          <w:spacing w:val="8"/>
          <w:sz w:val="31"/>
        </w:rPr>
        <w:t>的反向延长线交于</w:t>
      </w:r>
      <w:r>
        <w:rPr>
          <w:rFonts w:ascii="微软雅黑" w:eastAsia="微软雅黑" w:hint="eastAsia"/>
          <w:sz w:val="31"/>
        </w:rPr>
        <w:t>S＇</w:t>
      </w:r>
      <w:r>
        <w:rPr>
          <w:rFonts w:ascii="微软雅黑" w:eastAsia="微软雅黑" w:hint="eastAsia"/>
          <w:spacing w:val="-4"/>
          <w:sz w:val="31"/>
        </w:rPr>
        <w:t>。</w:t>
      </w:r>
      <w:r>
        <w:rPr>
          <w:rFonts w:ascii="微软雅黑" w:eastAsia="微软雅黑" w:hint="eastAsia"/>
          <w:sz w:val="31"/>
        </w:rPr>
        <w:t>S</w:t>
      </w:r>
      <w:r>
        <w:rPr>
          <w:rFonts w:ascii="微软雅黑" w:eastAsia="微软雅黑" w:hint="eastAsia"/>
          <w:spacing w:val="25"/>
          <w:sz w:val="31"/>
        </w:rPr>
        <w:t>＇就是</w:t>
      </w:r>
      <w:r>
        <w:rPr>
          <w:rFonts w:ascii="微软雅黑" w:eastAsia="微软雅黑" w:hint="eastAsia"/>
          <w:sz w:val="31"/>
        </w:rPr>
        <w:t>S</w:t>
      </w:r>
      <w:r>
        <w:rPr>
          <w:rFonts w:ascii="微软雅黑" w:eastAsia="微软雅黑" w:hint="eastAsia"/>
          <w:spacing w:val="-4"/>
          <w:sz w:val="31"/>
        </w:rPr>
        <w:t xml:space="preserve"> 的虚像。如图：</w:t>
      </w:r>
    </w:p>
    <w:p>
      <w:pPr>
        <w:pStyle w:val="ListParagraph"/>
        <w:numPr>
          <w:ilvl w:val="0"/>
          <w:numId w:val="18"/>
        </w:numPr>
        <w:tabs>
          <w:tab w:val="left" w:pos="953"/>
        </w:tabs>
        <w:spacing w:before="0" w:after="0" w:line="375" w:lineRule="exact"/>
        <w:ind w:left="953" w:right="0" w:hanging="794"/>
        <w:jc w:val="left"/>
        <w:rPr>
          <w:sz w:val="29"/>
        </w:rPr>
      </w:pPr>
      <w:r>
        <w:rPr>
          <w:sz w:val="31"/>
        </w:rPr>
        <w:t>光线通过平行玻璃板</w:t>
      </w:r>
    </w:p>
    <w:p>
      <w:pPr>
        <w:pStyle w:val="ListParagraph"/>
        <w:numPr>
          <w:ilvl w:val="0"/>
          <w:numId w:val="18"/>
        </w:numPr>
        <w:tabs>
          <w:tab w:val="left" w:pos="975"/>
        </w:tabs>
        <w:spacing w:before="71" w:after="0" w:line="240" w:lineRule="auto"/>
        <w:ind w:left="974" w:right="0" w:hanging="680"/>
        <w:jc w:val="left"/>
        <w:rPr>
          <w:sz w:val="25"/>
        </w:rPr>
      </w:pPr>
      <w:r>
        <w:rPr>
          <w:sz w:val="31"/>
        </w:rPr>
        <w:t>光线通过三棱镜</w:t>
      </w:r>
    </w:p>
    <w:p>
      <w:pPr>
        <w:pStyle w:val="BodyText"/>
        <w:spacing w:before="42" w:line="283" w:lineRule="auto"/>
        <w:ind w:left="476" w:right="304" w:hanging="318"/>
      </w:pPr>
      <w:r>
        <w:t>10</w:t>
      </w:r>
      <w:r>
        <w:rPr>
          <w:spacing w:val="-1"/>
        </w:rPr>
        <w:t xml:space="preserve">、光路的可逆性—即光逆着射出光线的方向射入，则出射光线将逆着原入射光线的方向射出。这一性质 </w:t>
      </w:r>
      <w:r>
        <w:t>对于光的反射和折射都适用。</w:t>
      </w:r>
    </w:p>
    <w:p>
      <w:pPr>
        <w:pStyle w:val="BodyText"/>
        <w:rPr>
          <w:sz w:val="32"/>
        </w:rPr>
      </w:pPr>
    </w:p>
    <w:p>
      <w:pPr>
        <w:pStyle w:val="BodyText"/>
        <w:spacing w:before="8"/>
        <w:rPr>
          <w:sz w:val="22"/>
        </w:rPr>
      </w:pPr>
    </w:p>
    <w:p>
      <w:pPr>
        <w:spacing w:before="1"/>
        <w:ind w:left="0" w:right="255" w:firstLine="0"/>
        <w:jc w:val="center"/>
        <w:rPr>
          <w:rFonts w:ascii="Arial"/>
          <w:sz w:val="27"/>
        </w:rPr>
      </w:pPr>
      <w:r>
        <w:rPr>
          <w:rFonts w:ascii="Arial"/>
          <w:sz w:val="27"/>
        </w:rPr>
        <w:t>15</w:t>
      </w:r>
    </w:p>
    <w:p>
      <w:pPr>
        <w:spacing w:after="0"/>
        <w:jc w:val="center"/>
        <w:rPr>
          <w:rFonts w:ascii="Arial"/>
          <w:sz w:val="27"/>
        </w:rPr>
      </w:pPr>
      <w:r>
        <w:rPr>
          <w:rFonts w:ascii="Arial"/>
          <w:sz w:val="27"/>
        </w:rPr>
        <w:br/>
      </w:r>
      <w:r>
        <w:rPr>
          <w:rFonts w:ascii="Arial"/>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https://d.book118.com/975113130132011103</w:t>
        </w:r>
      </w:hyperlink>
    </w:p>
    <w:p>
      <w:pPr>
        <w:spacing w:after="0"/>
        <w:jc w:val="center"/>
        <w:rPr>
          <w:rFonts w:ascii="Arial"/>
          <w:sz w:val="27"/>
        </w:rPr>
      </w:pPr>
    </w:p>
    <w:sectPr>
      <w:type w:val="continuous"/>
      <w:pgSz w:w="17860" w:h="25260"/>
      <w:pgMar w:top="1240" w:right="1280" w:bottom="280" w:left="1540" w:header="708" w:footer="708"/>
      <w:pgNumType w:start="3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Lucida Console">
    <w:altName w:val="Lucida Console"/>
    <w:charset w:val="00"/>
    <w:family w:val="modern"/>
    <w:pitch w:val="fixed"/>
    <w:sig w:usb0="00000000" w:usb1="00000000" w:usb2="00000000" w:usb3="00000000" w:csb0="00000001" w:csb1="00000000"/>
  </w:font>
  <w:font w:name="MT Extra">
    <w:altName w:val="MT Extra"/>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14B86"/>
    <w:multiLevelType w:val="hybridMultilevel"/>
    <w:tmpl w:val="00000000"/>
    <w:lvl w:ilvl="0">
      <w:start w:val="0"/>
      <w:numFmt w:val="bullet"/>
      <w:lvlText w:val=""/>
      <w:lvlJc w:val="left"/>
      <w:pPr>
        <w:ind w:left="343" w:hanging="281"/>
      </w:pPr>
      <w:rPr>
        <w:rFonts w:ascii="Symbol" w:eastAsia="Symbol" w:hAnsi="Symbol" w:cs="Symbol" w:hint="default"/>
        <w:w w:val="101"/>
        <w:sz w:val="35"/>
        <w:szCs w:val="35"/>
      </w:rPr>
    </w:lvl>
    <w:lvl w:ilvl="1">
      <w:start w:val="0"/>
      <w:numFmt w:val="bullet"/>
      <w:lvlText w:val="•"/>
      <w:lvlJc w:val="left"/>
      <w:pPr>
        <w:ind w:left="408" w:hanging="281"/>
      </w:pPr>
      <w:rPr>
        <w:rFonts w:hint="default"/>
      </w:rPr>
    </w:lvl>
    <w:lvl w:ilvl="2">
      <w:start w:val="0"/>
      <w:numFmt w:val="bullet"/>
      <w:lvlText w:val="•"/>
      <w:lvlJc w:val="left"/>
      <w:pPr>
        <w:ind w:left="477" w:hanging="281"/>
      </w:pPr>
      <w:rPr>
        <w:rFonts w:hint="default"/>
      </w:rPr>
    </w:lvl>
    <w:lvl w:ilvl="3">
      <w:start w:val="0"/>
      <w:numFmt w:val="bullet"/>
      <w:lvlText w:val="•"/>
      <w:lvlJc w:val="left"/>
      <w:pPr>
        <w:ind w:left="546" w:hanging="281"/>
      </w:pPr>
      <w:rPr>
        <w:rFonts w:hint="default"/>
      </w:rPr>
    </w:lvl>
    <w:lvl w:ilvl="4">
      <w:start w:val="0"/>
      <w:numFmt w:val="bullet"/>
      <w:lvlText w:val="•"/>
      <w:lvlJc w:val="left"/>
      <w:pPr>
        <w:ind w:left="614" w:hanging="281"/>
      </w:pPr>
      <w:rPr>
        <w:rFonts w:hint="default"/>
      </w:rPr>
    </w:lvl>
    <w:lvl w:ilvl="5">
      <w:start w:val="0"/>
      <w:numFmt w:val="bullet"/>
      <w:lvlText w:val="•"/>
      <w:lvlJc w:val="left"/>
      <w:pPr>
        <w:ind w:left="683" w:hanging="281"/>
      </w:pPr>
      <w:rPr>
        <w:rFonts w:hint="default"/>
      </w:rPr>
    </w:lvl>
    <w:lvl w:ilvl="6">
      <w:start w:val="0"/>
      <w:numFmt w:val="bullet"/>
      <w:lvlText w:val="•"/>
      <w:lvlJc w:val="left"/>
      <w:pPr>
        <w:ind w:left="752" w:hanging="281"/>
      </w:pPr>
      <w:rPr>
        <w:rFonts w:hint="default"/>
      </w:rPr>
    </w:lvl>
    <w:lvl w:ilvl="7">
      <w:start w:val="0"/>
      <w:numFmt w:val="bullet"/>
      <w:lvlText w:val="•"/>
      <w:lvlJc w:val="left"/>
      <w:pPr>
        <w:ind w:left="821" w:hanging="281"/>
      </w:pPr>
      <w:rPr>
        <w:rFonts w:hint="default"/>
      </w:rPr>
    </w:lvl>
    <w:lvl w:ilvl="8">
      <w:start w:val="0"/>
      <w:numFmt w:val="bullet"/>
      <w:lvlText w:val="•"/>
      <w:lvlJc w:val="left"/>
      <w:pPr>
        <w:ind w:left="889" w:hanging="281"/>
      </w:pPr>
      <w:rPr>
        <w:rFonts w:hint="default"/>
      </w:rPr>
    </w:lvl>
  </w:abstractNum>
  <w:abstractNum w:abstractNumId="1">
    <w:nsid w:val="09A3DFA3"/>
    <w:multiLevelType w:val="hybridMultilevel"/>
    <w:tmpl w:val="00000000"/>
    <w:lvl w:ilvl="0">
      <w:start w:val="1"/>
      <w:numFmt w:val="decimal"/>
      <w:lvlText w:val="（%1）"/>
      <w:lvlJc w:val="left"/>
      <w:pPr>
        <w:ind w:left="159" w:hanging="935"/>
        <w:jc w:val="left"/>
      </w:pPr>
      <w:rPr>
        <w:rFonts w:ascii="微软雅黑" w:eastAsia="微软雅黑" w:hAnsi="微软雅黑" w:cs="微软雅黑" w:hint="default"/>
        <w:w w:val="100"/>
        <w:sz w:val="34"/>
        <w:szCs w:val="34"/>
      </w:rPr>
    </w:lvl>
    <w:lvl w:ilvl="1">
      <w:start w:val="0"/>
      <w:numFmt w:val="bullet"/>
      <w:lvlText w:val="•"/>
      <w:lvlJc w:val="left"/>
      <w:pPr>
        <w:ind w:left="1647" w:hanging="935"/>
      </w:pPr>
      <w:rPr>
        <w:rFonts w:hint="default"/>
      </w:rPr>
    </w:lvl>
    <w:lvl w:ilvl="2">
      <w:start w:val="0"/>
      <w:numFmt w:val="bullet"/>
      <w:lvlText w:val="•"/>
      <w:lvlJc w:val="left"/>
      <w:pPr>
        <w:ind w:left="3135" w:hanging="935"/>
      </w:pPr>
      <w:rPr>
        <w:rFonts w:hint="default"/>
      </w:rPr>
    </w:lvl>
    <w:lvl w:ilvl="3">
      <w:start w:val="0"/>
      <w:numFmt w:val="bullet"/>
      <w:lvlText w:val="•"/>
      <w:lvlJc w:val="left"/>
      <w:pPr>
        <w:ind w:left="4623" w:hanging="935"/>
      </w:pPr>
      <w:rPr>
        <w:rFonts w:hint="default"/>
      </w:rPr>
    </w:lvl>
    <w:lvl w:ilvl="4">
      <w:start w:val="0"/>
      <w:numFmt w:val="bullet"/>
      <w:lvlText w:val="•"/>
      <w:lvlJc w:val="left"/>
      <w:pPr>
        <w:ind w:left="6111" w:hanging="935"/>
      </w:pPr>
      <w:rPr>
        <w:rFonts w:hint="default"/>
      </w:rPr>
    </w:lvl>
    <w:lvl w:ilvl="5">
      <w:start w:val="0"/>
      <w:numFmt w:val="bullet"/>
      <w:lvlText w:val="•"/>
      <w:lvlJc w:val="left"/>
      <w:pPr>
        <w:ind w:left="7599" w:hanging="935"/>
      </w:pPr>
      <w:rPr>
        <w:rFonts w:hint="default"/>
      </w:rPr>
    </w:lvl>
    <w:lvl w:ilvl="6">
      <w:start w:val="0"/>
      <w:numFmt w:val="bullet"/>
      <w:lvlText w:val="•"/>
      <w:lvlJc w:val="left"/>
      <w:pPr>
        <w:ind w:left="9087" w:hanging="935"/>
      </w:pPr>
      <w:rPr>
        <w:rFonts w:hint="default"/>
      </w:rPr>
    </w:lvl>
    <w:lvl w:ilvl="7">
      <w:start w:val="0"/>
      <w:numFmt w:val="bullet"/>
      <w:lvlText w:val="•"/>
      <w:lvlJc w:val="left"/>
      <w:pPr>
        <w:ind w:left="10575" w:hanging="935"/>
      </w:pPr>
      <w:rPr>
        <w:rFonts w:hint="default"/>
      </w:rPr>
    </w:lvl>
    <w:lvl w:ilvl="8">
      <w:start w:val="0"/>
      <w:numFmt w:val="bullet"/>
      <w:lvlText w:val="•"/>
      <w:lvlJc w:val="left"/>
      <w:pPr>
        <w:ind w:left="12063" w:hanging="935"/>
      </w:pPr>
      <w:rPr>
        <w:rFonts w:hint="default"/>
      </w:rPr>
    </w:lvl>
  </w:abstractNum>
  <w:abstractNum w:abstractNumId="2">
    <w:nsid w:val="09F67D39"/>
    <w:multiLevelType w:val="hybridMultilevel"/>
    <w:tmpl w:val="00000000"/>
    <w:lvl w:ilvl="0">
      <w:start w:val="0"/>
      <w:numFmt w:val="bullet"/>
      <w:lvlText w:val=""/>
      <w:lvlJc w:val="left"/>
      <w:pPr>
        <w:ind w:left="2060" w:hanging="262"/>
      </w:pPr>
      <w:rPr>
        <w:rFonts w:ascii="Symbol" w:eastAsia="Symbol" w:hAnsi="Symbol" w:cs="Symbol" w:hint="default"/>
        <w:w w:val="101"/>
        <w:sz w:val="35"/>
        <w:szCs w:val="35"/>
      </w:rPr>
    </w:lvl>
    <w:lvl w:ilvl="1">
      <w:start w:val="0"/>
      <w:numFmt w:val="bullet"/>
      <w:lvlText w:val="•"/>
      <w:lvlJc w:val="left"/>
      <w:pPr>
        <w:ind w:left="2252" w:hanging="262"/>
      </w:pPr>
      <w:rPr>
        <w:rFonts w:hint="default"/>
      </w:rPr>
    </w:lvl>
    <w:lvl w:ilvl="2">
      <w:start w:val="0"/>
      <w:numFmt w:val="bullet"/>
      <w:lvlText w:val="•"/>
      <w:lvlJc w:val="left"/>
      <w:pPr>
        <w:ind w:left="2445" w:hanging="262"/>
      </w:pPr>
      <w:rPr>
        <w:rFonts w:hint="default"/>
      </w:rPr>
    </w:lvl>
    <w:lvl w:ilvl="3">
      <w:start w:val="0"/>
      <w:numFmt w:val="bullet"/>
      <w:lvlText w:val="•"/>
      <w:lvlJc w:val="left"/>
      <w:pPr>
        <w:ind w:left="2638" w:hanging="262"/>
      </w:pPr>
      <w:rPr>
        <w:rFonts w:hint="default"/>
      </w:rPr>
    </w:lvl>
    <w:lvl w:ilvl="4">
      <w:start w:val="0"/>
      <w:numFmt w:val="bullet"/>
      <w:lvlText w:val="•"/>
      <w:lvlJc w:val="left"/>
      <w:pPr>
        <w:ind w:left="2830" w:hanging="262"/>
      </w:pPr>
      <w:rPr>
        <w:rFonts w:hint="default"/>
      </w:rPr>
    </w:lvl>
    <w:lvl w:ilvl="5">
      <w:start w:val="0"/>
      <w:numFmt w:val="bullet"/>
      <w:lvlText w:val="•"/>
      <w:lvlJc w:val="left"/>
      <w:pPr>
        <w:ind w:left="3023" w:hanging="262"/>
      </w:pPr>
      <w:rPr>
        <w:rFonts w:hint="default"/>
      </w:rPr>
    </w:lvl>
    <w:lvl w:ilvl="6">
      <w:start w:val="0"/>
      <w:numFmt w:val="bullet"/>
      <w:lvlText w:val="•"/>
      <w:lvlJc w:val="left"/>
      <w:pPr>
        <w:ind w:left="3216" w:hanging="262"/>
      </w:pPr>
      <w:rPr>
        <w:rFonts w:hint="default"/>
      </w:rPr>
    </w:lvl>
    <w:lvl w:ilvl="7">
      <w:start w:val="0"/>
      <w:numFmt w:val="bullet"/>
      <w:lvlText w:val="•"/>
      <w:lvlJc w:val="left"/>
      <w:pPr>
        <w:ind w:left="3408" w:hanging="262"/>
      </w:pPr>
      <w:rPr>
        <w:rFonts w:hint="default"/>
      </w:rPr>
    </w:lvl>
    <w:lvl w:ilvl="8">
      <w:start w:val="0"/>
      <w:numFmt w:val="bullet"/>
      <w:lvlText w:val="•"/>
      <w:lvlJc w:val="left"/>
      <w:pPr>
        <w:ind w:left="3601" w:hanging="262"/>
      </w:pPr>
      <w:rPr>
        <w:rFonts w:hint="default"/>
      </w:rPr>
    </w:lvl>
  </w:abstractNum>
  <w:abstractNum w:abstractNumId="3">
    <w:nsid w:val="104EEAE5"/>
    <w:multiLevelType w:val="hybridMultilevel"/>
    <w:tmpl w:val="00000000"/>
    <w:lvl w:ilvl="0">
      <w:start w:val="1"/>
      <w:numFmt w:val="decimal"/>
      <w:lvlText w:val="（%1）"/>
      <w:lvlJc w:val="left"/>
      <w:pPr>
        <w:ind w:left="1269" w:hanging="793"/>
        <w:jc w:val="left"/>
      </w:pPr>
      <w:rPr>
        <w:rFonts w:ascii="宋体" w:eastAsia="宋体" w:hAnsi="宋体" w:cs="宋体" w:hint="default"/>
        <w:w w:val="102"/>
        <w:sz w:val="29"/>
        <w:szCs w:val="29"/>
      </w:rPr>
    </w:lvl>
    <w:lvl w:ilvl="1">
      <w:start w:val="0"/>
      <w:numFmt w:val="bullet"/>
      <w:lvlText w:val="•"/>
      <w:lvlJc w:val="left"/>
      <w:pPr>
        <w:ind w:left="2200" w:hanging="793"/>
      </w:pPr>
      <w:rPr>
        <w:rFonts w:hint="default"/>
      </w:rPr>
    </w:lvl>
    <w:lvl w:ilvl="2">
      <w:start w:val="0"/>
      <w:numFmt w:val="bullet"/>
      <w:lvlText w:val="•"/>
      <w:lvlJc w:val="left"/>
      <w:pPr>
        <w:ind w:left="2300" w:hanging="793"/>
      </w:pPr>
      <w:rPr>
        <w:rFonts w:hint="default"/>
      </w:rPr>
    </w:lvl>
    <w:lvl w:ilvl="3">
      <w:start w:val="0"/>
      <w:numFmt w:val="bullet"/>
      <w:lvlText w:val="•"/>
      <w:lvlJc w:val="left"/>
      <w:pPr>
        <w:ind w:left="1999" w:hanging="793"/>
      </w:pPr>
      <w:rPr>
        <w:rFonts w:hint="default"/>
      </w:rPr>
    </w:lvl>
    <w:lvl w:ilvl="4">
      <w:start w:val="0"/>
      <w:numFmt w:val="bullet"/>
      <w:lvlText w:val="•"/>
      <w:lvlJc w:val="left"/>
      <w:pPr>
        <w:ind w:left="1699" w:hanging="793"/>
      </w:pPr>
      <w:rPr>
        <w:rFonts w:hint="default"/>
      </w:rPr>
    </w:lvl>
    <w:lvl w:ilvl="5">
      <w:start w:val="0"/>
      <w:numFmt w:val="bullet"/>
      <w:lvlText w:val="•"/>
      <w:lvlJc w:val="left"/>
      <w:pPr>
        <w:ind w:left="1399" w:hanging="793"/>
      </w:pPr>
      <w:rPr>
        <w:rFonts w:hint="default"/>
      </w:rPr>
    </w:lvl>
    <w:lvl w:ilvl="6">
      <w:start w:val="0"/>
      <w:numFmt w:val="bullet"/>
      <w:lvlText w:val="•"/>
      <w:lvlJc w:val="left"/>
      <w:pPr>
        <w:ind w:left="1099" w:hanging="793"/>
      </w:pPr>
      <w:rPr>
        <w:rFonts w:hint="default"/>
      </w:rPr>
    </w:lvl>
    <w:lvl w:ilvl="7">
      <w:start w:val="0"/>
      <w:numFmt w:val="bullet"/>
      <w:lvlText w:val="•"/>
      <w:lvlJc w:val="left"/>
      <w:pPr>
        <w:ind w:left="799" w:hanging="793"/>
      </w:pPr>
      <w:rPr>
        <w:rFonts w:hint="default"/>
      </w:rPr>
    </w:lvl>
    <w:lvl w:ilvl="8">
      <w:start w:val="0"/>
      <w:numFmt w:val="bullet"/>
      <w:lvlText w:val="•"/>
      <w:lvlJc w:val="left"/>
      <w:pPr>
        <w:ind w:left="499" w:hanging="793"/>
      </w:pPr>
      <w:rPr>
        <w:rFonts w:hint="default"/>
      </w:rPr>
    </w:lvl>
  </w:abstractNum>
  <w:abstractNum w:abstractNumId="4">
    <w:nsid w:val="1823687D"/>
    <w:multiLevelType w:val="hybridMultilevel"/>
    <w:tmpl w:val="00000000"/>
    <w:lvl w:ilvl="0">
      <w:start w:val="1"/>
      <w:numFmt w:val="decimal"/>
      <w:lvlText w:val="（%1）"/>
      <w:lvlJc w:val="left"/>
      <w:pPr>
        <w:ind w:left="953" w:hanging="794"/>
        <w:jc w:val="left"/>
      </w:pPr>
      <w:rPr>
        <w:rFonts w:ascii="宋体" w:eastAsia="宋体" w:hAnsi="宋体" w:cs="宋体" w:hint="default"/>
        <w:w w:val="102"/>
        <w:sz w:val="29"/>
        <w:szCs w:val="29"/>
      </w:rPr>
    </w:lvl>
    <w:lvl w:ilvl="1">
      <w:start w:val="0"/>
      <w:numFmt w:val="bullet"/>
      <w:lvlText w:val="•"/>
      <w:lvlJc w:val="left"/>
      <w:pPr>
        <w:ind w:left="2367" w:hanging="794"/>
      </w:pPr>
      <w:rPr>
        <w:rFonts w:hint="default"/>
      </w:rPr>
    </w:lvl>
    <w:lvl w:ilvl="2">
      <w:start w:val="0"/>
      <w:numFmt w:val="bullet"/>
      <w:lvlText w:val="•"/>
      <w:lvlJc w:val="left"/>
      <w:pPr>
        <w:ind w:left="3775" w:hanging="794"/>
      </w:pPr>
      <w:rPr>
        <w:rFonts w:hint="default"/>
      </w:rPr>
    </w:lvl>
    <w:lvl w:ilvl="3">
      <w:start w:val="0"/>
      <w:numFmt w:val="bullet"/>
      <w:lvlText w:val="•"/>
      <w:lvlJc w:val="left"/>
      <w:pPr>
        <w:ind w:left="5183" w:hanging="794"/>
      </w:pPr>
      <w:rPr>
        <w:rFonts w:hint="default"/>
      </w:rPr>
    </w:lvl>
    <w:lvl w:ilvl="4">
      <w:start w:val="0"/>
      <w:numFmt w:val="bullet"/>
      <w:lvlText w:val="•"/>
      <w:lvlJc w:val="left"/>
      <w:pPr>
        <w:ind w:left="6591" w:hanging="794"/>
      </w:pPr>
      <w:rPr>
        <w:rFonts w:hint="default"/>
      </w:rPr>
    </w:lvl>
    <w:lvl w:ilvl="5">
      <w:start w:val="0"/>
      <w:numFmt w:val="bullet"/>
      <w:lvlText w:val="•"/>
      <w:lvlJc w:val="left"/>
      <w:pPr>
        <w:ind w:left="7999" w:hanging="794"/>
      </w:pPr>
      <w:rPr>
        <w:rFonts w:hint="default"/>
      </w:rPr>
    </w:lvl>
    <w:lvl w:ilvl="6">
      <w:start w:val="0"/>
      <w:numFmt w:val="bullet"/>
      <w:lvlText w:val="•"/>
      <w:lvlJc w:val="left"/>
      <w:pPr>
        <w:ind w:left="9407" w:hanging="794"/>
      </w:pPr>
      <w:rPr>
        <w:rFonts w:hint="default"/>
      </w:rPr>
    </w:lvl>
    <w:lvl w:ilvl="7">
      <w:start w:val="0"/>
      <w:numFmt w:val="bullet"/>
      <w:lvlText w:val="•"/>
      <w:lvlJc w:val="left"/>
      <w:pPr>
        <w:ind w:left="10815" w:hanging="794"/>
      </w:pPr>
      <w:rPr>
        <w:rFonts w:hint="default"/>
      </w:rPr>
    </w:lvl>
    <w:lvl w:ilvl="8">
      <w:start w:val="0"/>
      <w:numFmt w:val="bullet"/>
      <w:lvlText w:val="•"/>
      <w:lvlJc w:val="left"/>
      <w:pPr>
        <w:ind w:left="12223" w:hanging="794"/>
      </w:pPr>
      <w:rPr>
        <w:rFonts w:hint="default"/>
      </w:rPr>
    </w:lvl>
  </w:abstractNum>
  <w:abstractNum w:abstractNumId="5">
    <w:nsid w:val="1A5E8BA8"/>
    <w:multiLevelType w:val="hybridMultilevel"/>
    <w:tmpl w:val="00000000"/>
    <w:lvl w:ilvl="0">
      <w:start w:val="1"/>
      <w:numFmt w:val="decimal"/>
      <w:lvlText w:val="（%1）"/>
      <w:lvlJc w:val="left"/>
      <w:pPr>
        <w:ind w:left="1269" w:hanging="793"/>
        <w:jc w:val="left"/>
      </w:pPr>
      <w:rPr>
        <w:rFonts w:ascii="宋体" w:eastAsia="宋体" w:hAnsi="宋体" w:cs="宋体" w:hint="default"/>
        <w:spacing w:val="-1"/>
        <w:w w:val="91"/>
        <w:sz w:val="29"/>
        <w:szCs w:val="29"/>
      </w:rPr>
    </w:lvl>
    <w:lvl w:ilvl="1">
      <w:start w:val="0"/>
      <w:numFmt w:val="bullet"/>
      <w:lvlText w:val="•"/>
      <w:lvlJc w:val="left"/>
      <w:pPr>
        <w:ind w:left="1587" w:hanging="793"/>
      </w:pPr>
      <w:rPr>
        <w:rFonts w:hint="default"/>
      </w:rPr>
    </w:lvl>
    <w:lvl w:ilvl="2">
      <w:start w:val="0"/>
      <w:numFmt w:val="bullet"/>
      <w:lvlText w:val="•"/>
      <w:lvlJc w:val="left"/>
      <w:pPr>
        <w:ind w:left="1914" w:hanging="793"/>
      </w:pPr>
      <w:rPr>
        <w:rFonts w:hint="default"/>
      </w:rPr>
    </w:lvl>
    <w:lvl w:ilvl="3">
      <w:start w:val="0"/>
      <w:numFmt w:val="bullet"/>
      <w:lvlText w:val="•"/>
      <w:lvlJc w:val="left"/>
      <w:pPr>
        <w:ind w:left="2242" w:hanging="793"/>
      </w:pPr>
      <w:rPr>
        <w:rFonts w:hint="default"/>
      </w:rPr>
    </w:lvl>
    <w:lvl w:ilvl="4">
      <w:start w:val="0"/>
      <w:numFmt w:val="bullet"/>
      <w:lvlText w:val="•"/>
      <w:lvlJc w:val="left"/>
      <w:pPr>
        <w:ind w:left="2569" w:hanging="793"/>
      </w:pPr>
      <w:rPr>
        <w:rFonts w:hint="default"/>
      </w:rPr>
    </w:lvl>
    <w:lvl w:ilvl="5">
      <w:start w:val="0"/>
      <w:numFmt w:val="bullet"/>
      <w:lvlText w:val="•"/>
      <w:lvlJc w:val="left"/>
      <w:pPr>
        <w:ind w:left="2896" w:hanging="793"/>
      </w:pPr>
      <w:rPr>
        <w:rFonts w:hint="default"/>
      </w:rPr>
    </w:lvl>
    <w:lvl w:ilvl="6">
      <w:start w:val="0"/>
      <w:numFmt w:val="bullet"/>
      <w:lvlText w:val="•"/>
      <w:lvlJc w:val="left"/>
      <w:pPr>
        <w:ind w:left="3224" w:hanging="793"/>
      </w:pPr>
      <w:rPr>
        <w:rFonts w:hint="default"/>
      </w:rPr>
    </w:lvl>
    <w:lvl w:ilvl="7">
      <w:start w:val="0"/>
      <w:numFmt w:val="bullet"/>
      <w:lvlText w:val="•"/>
      <w:lvlJc w:val="left"/>
      <w:pPr>
        <w:ind w:left="3551" w:hanging="793"/>
      </w:pPr>
      <w:rPr>
        <w:rFonts w:hint="default"/>
      </w:rPr>
    </w:lvl>
    <w:lvl w:ilvl="8">
      <w:start w:val="0"/>
      <w:numFmt w:val="bullet"/>
      <w:lvlText w:val="•"/>
      <w:lvlJc w:val="left"/>
      <w:pPr>
        <w:ind w:left="3879" w:hanging="793"/>
      </w:pPr>
      <w:rPr>
        <w:rFonts w:hint="default"/>
      </w:rPr>
    </w:lvl>
  </w:abstractNum>
  <w:abstractNum w:abstractNumId="6">
    <w:nsid w:val="2057F065"/>
    <w:multiLevelType w:val="hybridMultilevel"/>
    <w:tmpl w:val="00000000"/>
    <w:lvl w:ilvl="0">
      <w:start w:val="1"/>
      <w:numFmt w:val="decimal"/>
      <w:lvlText w:val="（%1）"/>
      <w:lvlJc w:val="left"/>
      <w:pPr>
        <w:ind w:left="159" w:hanging="935"/>
        <w:jc w:val="left"/>
      </w:pPr>
      <w:rPr>
        <w:rFonts w:ascii="微软雅黑" w:eastAsia="微软雅黑" w:hAnsi="微软雅黑" w:cs="微软雅黑" w:hint="default"/>
        <w:w w:val="100"/>
        <w:sz w:val="34"/>
        <w:szCs w:val="34"/>
      </w:rPr>
    </w:lvl>
    <w:lvl w:ilvl="1">
      <w:start w:val="0"/>
      <w:numFmt w:val="bullet"/>
      <w:lvlText w:val="•"/>
      <w:lvlJc w:val="left"/>
      <w:pPr>
        <w:ind w:left="1647" w:hanging="935"/>
      </w:pPr>
      <w:rPr>
        <w:rFonts w:hint="default"/>
      </w:rPr>
    </w:lvl>
    <w:lvl w:ilvl="2">
      <w:start w:val="0"/>
      <w:numFmt w:val="bullet"/>
      <w:lvlText w:val="•"/>
      <w:lvlJc w:val="left"/>
      <w:pPr>
        <w:ind w:left="3135" w:hanging="935"/>
      </w:pPr>
      <w:rPr>
        <w:rFonts w:hint="default"/>
      </w:rPr>
    </w:lvl>
    <w:lvl w:ilvl="3">
      <w:start w:val="0"/>
      <w:numFmt w:val="bullet"/>
      <w:lvlText w:val="•"/>
      <w:lvlJc w:val="left"/>
      <w:pPr>
        <w:ind w:left="4623" w:hanging="935"/>
      </w:pPr>
      <w:rPr>
        <w:rFonts w:hint="default"/>
      </w:rPr>
    </w:lvl>
    <w:lvl w:ilvl="4">
      <w:start w:val="0"/>
      <w:numFmt w:val="bullet"/>
      <w:lvlText w:val="•"/>
      <w:lvlJc w:val="left"/>
      <w:pPr>
        <w:ind w:left="6111" w:hanging="935"/>
      </w:pPr>
      <w:rPr>
        <w:rFonts w:hint="default"/>
      </w:rPr>
    </w:lvl>
    <w:lvl w:ilvl="5">
      <w:start w:val="0"/>
      <w:numFmt w:val="bullet"/>
      <w:lvlText w:val="•"/>
      <w:lvlJc w:val="left"/>
      <w:pPr>
        <w:ind w:left="7599" w:hanging="935"/>
      </w:pPr>
      <w:rPr>
        <w:rFonts w:hint="default"/>
      </w:rPr>
    </w:lvl>
    <w:lvl w:ilvl="6">
      <w:start w:val="0"/>
      <w:numFmt w:val="bullet"/>
      <w:lvlText w:val="•"/>
      <w:lvlJc w:val="left"/>
      <w:pPr>
        <w:ind w:left="9087" w:hanging="935"/>
      </w:pPr>
      <w:rPr>
        <w:rFonts w:hint="default"/>
      </w:rPr>
    </w:lvl>
    <w:lvl w:ilvl="7">
      <w:start w:val="0"/>
      <w:numFmt w:val="bullet"/>
      <w:lvlText w:val="•"/>
      <w:lvlJc w:val="left"/>
      <w:pPr>
        <w:ind w:left="10575" w:hanging="935"/>
      </w:pPr>
      <w:rPr>
        <w:rFonts w:hint="default"/>
      </w:rPr>
    </w:lvl>
    <w:lvl w:ilvl="8">
      <w:start w:val="0"/>
      <w:numFmt w:val="bullet"/>
      <w:lvlText w:val="•"/>
      <w:lvlJc w:val="left"/>
      <w:pPr>
        <w:ind w:left="12063" w:hanging="935"/>
      </w:pPr>
      <w:rPr>
        <w:rFonts w:hint="default"/>
      </w:rPr>
    </w:lvl>
  </w:abstractNum>
  <w:abstractNum w:abstractNumId="7">
    <w:nsid w:val="22D6E2A9"/>
    <w:multiLevelType w:val="hybridMultilevel"/>
    <w:tmpl w:val="00000000"/>
    <w:lvl w:ilvl="0">
      <w:start w:val="1"/>
      <w:numFmt w:val="decimal"/>
      <w:lvlText w:val="（%1）"/>
      <w:lvlJc w:val="left"/>
      <w:pPr>
        <w:ind w:left="1111" w:hanging="794"/>
        <w:jc w:val="left"/>
      </w:pPr>
      <w:rPr>
        <w:rFonts w:ascii="宋体" w:eastAsia="宋体" w:hAnsi="宋体" w:cs="宋体" w:hint="default"/>
        <w:w w:val="91"/>
        <w:sz w:val="29"/>
        <w:szCs w:val="29"/>
      </w:rPr>
    </w:lvl>
    <w:lvl w:ilvl="1">
      <w:start w:val="0"/>
      <w:numFmt w:val="bullet"/>
      <w:lvlText w:val="•"/>
      <w:lvlJc w:val="left"/>
      <w:pPr>
        <w:ind w:left="2511" w:hanging="794"/>
      </w:pPr>
      <w:rPr>
        <w:rFonts w:hint="default"/>
      </w:rPr>
    </w:lvl>
    <w:lvl w:ilvl="2">
      <w:start w:val="0"/>
      <w:numFmt w:val="bullet"/>
      <w:lvlText w:val="•"/>
      <w:lvlJc w:val="left"/>
      <w:pPr>
        <w:ind w:left="3903" w:hanging="794"/>
      </w:pPr>
      <w:rPr>
        <w:rFonts w:hint="default"/>
      </w:rPr>
    </w:lvl>
    <w:lvl w:ilvl="3">
      <w:start w:val="0"/>
      <w:numFmt w:val="bullet"/>
      <w:lvlText w:val="•"/>
      <w:lvlJc w:val="left"/>
      <w:pPr>
        <w:ind w:left="5295" w:hanging="794"/>
      </w:pPr>
      <w:rPr>
        <w:rFonts w:hint="default"/>
      </w:rPr>
    </w:lvl>
    <w:lvl w:ilvl="4">
      <w:start w:val="0"/>
      <w:numFmt w:val="bullet"/>
      <w:lvlText w:val="•"/>
      <w:lvlJc w:val="left"/>
      <w:pPr>
        <w:ind w:left="6687" w:hanging="794"/>
      </w:pPr>
      <w:rPr>
        <w:rFonts w:hint="default"/>
      </w:rPr>
    </w:lvl>
    <w:lvl w:ilvl="5">
      <w:start w:val="0"/>
      <w:numFmt w:val="bullet"/>
      <w:lvlText w:val="•"/>
      <w:lvlJc w:val="left"/>
      <w:pPr>
        <w:ind w:left="8079" w:hanging="794"/>
      </w:pPr>
      <w:rPr>
        <w:rFonts w:hint="default"/>
      </w:rPr>
    </w:lvl>
    <w:lvl w:ilvl="6">
      <w:start w:val="0"/>
      <w:numFmt w:val="bullet"/>
      <w:lvlText w:val="•"/>
      <w:lvlJc w:val="left"/>
      <w:pPr>
        <w:ind w:left="9471" w:hanging="794"/>
      </w:pPr>
      <w:rPr>
        <w:rFonts w:hint="default"/>
      </w:rPr>
    </w:lvl>
    <w:lvl w:ilvl="7">
      <w:start w:val="0"/>
      <w:numFmt w:val="bullet"/>
      <w:lvlText w:val="•"/>
      <w:lvlJc w:val="left"/>
      <w:pPr>
        <w:ind w:left="10863" w:hanging="794"/>
      </w:pPr>
      <w:rPr>
        <w:rFonts w:hint="default"/>
      </w:rPr>
    </w:lvl>
    <w:lvl w:ilvl="8">
      <w:start w:val="0"/>
      <w:numFmt w:val="bullet"/>
      <w:lvlText w:val="•"/>
      <w:lvlJc w:val="left"/>
      <w:pPr>
        <w:ind w:left="12255" w:hanging="794"/>
      </w:pPr>
      <w:rPr>
        <w:rFonts w:hint="default"/>
      </w:rPr>
    </w:lvl>
  </w:abstractNum>
  <w:abstractNum w:abstractNumId="8">
    <w:nsid w:val="243F7788"/>
    <w:multiLevelType w:val="hybridMultilevel"/>
    <w:tmpl w:val="00000000"/>
    <w:lvl w:ilvl="0">
      <w:start w:val="2"/>
      <w:numFmt w:val="decimal"/>
      <w:lvlText w:val="（%1）"/>
      <w:lvlJc w:val="left"/>
      <w:pPr>
        <w:ind w:left="1093" w:hanging="935"/>
        <w:jc w:val="left"/>
      </w:pPr>
      <w:rPr>
        <w:rFonts w:ascii="微软雅黑" w:eastAsia="微软雅黑" w:hAnsi="微软雅黑" w:cs="微软雅黑" w:hint="default"/>
        <w:w w:val="100"/>
        <w:sz w:val="34"/>
        <w:szCs w:val="34"/>
      </w:rPr>
    </w:lvl>
    <w:lvl w:ilvl="1">
      <w:start w:val="0"/>
      <w:numFmt w:val="bullet"/>
      <w:lvlText w:val="•"/>
      <w:lvlJc w:val="left"/>
      <w:pPr>
        <w:ind w:left="2493" w:hanging="935"/>
      </w:pPr>
      <w:rPr>
        <w:rFonts w:hint="default"/>
      </w:rPr>
    </w:lvl>
    <w:lvl w:ilvl="2">
      <w:start w:val="0"/>
      <w:numFmt w:val="bullet"/>
      <w:lvlText w:val="•"/>
      <w:lvlJc w:val="left"/>
      <w:pPr>
        <w:ind w:left="3887" w:hanging="935"/>
      </w:pPr>
      <w:rPr>
        <w:rFonts w:hint="default"/>
      </w:rPr>
    </w:lvl>
    <w:lvl w:ilvl="3">
      <w:start w:val="0"/>
      <w:numFmt w:val="bullet"/>
      <w:lvlText w:val="•"/>
      <w:lvlJc w:val="left"/>
      <w:pPr>
        <w:ind w:left="5281" w:hanging="935"/>
      </w:pPr>
      <w:rPr>
        <w:rFonts w:hint="default"/>
      </w:rPr>
    </w:lvl>
    <w:lvl w:ilvl="4">
      <w:start w:val="0"/>
      <w:numFmt w:val="bullet"/>
      <w:lvlText w:val="•"/>
      <w:lvlJc w:val="left"/>
      <w:pPr>
        <w:ind w:left="6675" w:hanging="935"/>
      </w:pPr>
      <w:rPr>
        <w:rFonts w:hint="default"/>
      </w:rPr>
    </w:lvl>
    <w:lvl w:ilvl="5">
      <w:start w:val="0"/>
      <w:numFmt w:val="bullet"/>
      <w:lvlText w:val="•"/>
      <w:lvlJc w:val="left"/>
      <w:pPr>
        <w:ind w:left="8069" w:hanging="935"/>
      </w:pPr>
      <w:rPr>
        <w:rFonts w:hint="default"/>
      </w:rPr>
    </w:lvl>
    <w:lvl w:ilvl="6">
      <w:start w:val="0"/>
      <w:numFmt w:val="bullet"/>
      <w:lvlText w:val="•"/>
      <w:lvlJc w:val="left"/>
      <w:pPr>
        <w:ind w:left="9463" w:hanging="935"/>
      </w:pPr>
      <w:rPr>
        <w:rFonts w:hint="default"/>
      </w:rPr>
    </w:lvl>
    <w:lvl w:ilvl="7">
      <w:start w:val="0"/>
      <w:numFmt w:val="bullet"/>
      <w:lvlText w:val="•"/>
      <w:lvlJc w:val="left"/>
      <w:pPr>
        <w:ind w:left="10857" w:hanging="935"/>
      </w:pPr>
      <w:rPr>
        <w:rFonts w:hint="default"/>
      </w:rPr>
    </w:lvl>
    <w:lvl w:ilvl="8">
      <w:start w:val="0"/>
      <w:numFmt w:val="bullet"/>
      <w:lvlText w:val="•"/>
      <w:lvlJc w:val="left"/>
      <w:pPr>
        <w:ind w:left="12251" w:hanging="935"/>
      </w:pPr>
      <w:rPr>
        <w:rFonts w:hint="default"/>
      </w:rPr>
    </w:lvl>
  </w:abstractNum>
  <w:abstractNum w:abstractNumId="9">
    <w:nsid w:val="2B286CF8"/>
    <w:multiLevelType w:val="hybridMultilevel"/>
    <w:tmpl w:val="00000000"/>
    <w:lvl w:ilvl="0">
      <w:start w:val="1"/>
      <w:numFmt w:val="decimal"/>
      <w:lvlText w:val="（%1）"/>
      <w:lvlJc w:val="left"/>
      <w:pPr>
        <w:ind w:left="953" w:hanging="794"/>
        <w:jc w:val="left"/>
      </w:pPr>
      <w:rPr>
        <w:rFonts w:ascii="宋体" w:eastAsia="宋体" w:hAnsi="宋体" w:cs="宋体" w:hint="default"/>
        <w:w w:val="91"/>
        <w:sz w:val="29"/>
        <w:szCs w:val="29"/>
      </w:rPr>
    </w:lvl>
    <w:lvl w:ilvl="1">
      <w:start w:val="0"/>
      <w:numFmt w:val="bullet"/>
      <w:lvlText w:val="•"/>
      <w:lvlJc w:val="left"/>
      <w:pPr>
        <w:ind w:left="2367" w:hanging="794"/>
      </w:pPr>
      <w:rPr>
        <w:rFonts w:hint="default"/>
      </w:rPr>
    </w:lvl>
    <w:lvl w:ilvl="2">
      <w:start w:val="0"/>
      <w:numFmt w:val="bullet"/>
      <w:lvlText w:val="•"/>
      <w:lvlJc w:val="left"/>
      <w:pPr>
        <w:ind w:left="3775" w:hanging="794"/>
      </w:pPr>
      <w:rPr>
        <w:rFonts w:hint="default"/>
      </w:rPr>
    </w:lvl>
    <w:lvl w:ilvl="3">
      <w:start w:val="0"/>
      <w:numFmt w:val="bullet"/>
      <w:lvlText w:val="•"/>
      <w:lvlJc w:val="left"/>
      <w:pPr>
        <w:ind w:left="5183" w:hanging="794"/>
      </w:pPr>
      <w:rPr>
        <w:rFonts w:hint="default"/>
      </w:rPr>
    </w:lvl>
    <w:lvl w:ilvl="4">
      <w:start w:val="0"/>
      <w:numFmt w:val="bullet"/>
      <w:lvlText w:val="•"/>
      <w:lvlJc w:val="left"/>
      <w:pPr>
        <w:ind w:left="6591" w:hanging="794"/>
      </w:pPr>
      <w:rPr>
        <w:rFonts w:hint="default"/>
      </w:rPr>
    </w:lvl>
    <w:lvl w:ilvl="5">
      <w:start w:val="0"/>
      <w:numFmt w:val="bullet"/>
      <w:lvlText w:val="•"/>
      <w:lvlJc w:val="left"/>
      <w:pPr>
        <w:ind w:left="7999" w:hanging="794"/>
      </w:pPr>
      <w:rPr>
        <w:rFonts w:hint="default"/>
      </w:rPr>
    </w:lvl>
    <w:lvl w:ilvl="6">
      <w:start w:val="0"/>
      <w:numFmt w:val="bullet"/>
      <w:lvlText w:val="•"/>
      <w:lvlJc w:val="left"/>
      <w:pPr>
        <w:ind w:left="9407" w:hanging="794"/>
      </w:pPr>
      <w:rPr>
        <w:rFonts w:hint="default"/>
      </w:rPr>
    </w:lvl>
    <w:lvl w:ilvl="7">
      <w:start w:val="0"/>
      <w:numFmt w:val="bullet"/>
      <w:lvlText w:val="•"/>
      <w:lvlJc w:val="left"/>
      <w:pPr>
        <w:ind w:left="10815" w:hanging="794"/>
      </w:pPr>
      <w:rPr>
        <w:rFonts w:hint="default"/>
      </w:rPr>
    </w:lvl>
    <w:lvl w:ilvl="8">
      <w:start w:val="0"/>
      <w:numFmt w:val="bullet"/>
      <w:lvlText w:val="•"/>
      <w:lvlJc w:val="left"/>
      <w:pPr>
        <w:ind w:left="12223" w:hanging="794"/>
      </w:pPr>
      <w:rPr>
        <w:rFonts w:hint="default"/>
      </w:rPr>
    </w:lvl>
  </w:abstractNum>
  <w:abstractNum w:abstractNumId="10">
    <w:nsid w:val="2F9EB608"/>
    <w:multiLevelType w:val="hybridMultilevel"/>
    <w:tmpl w:val="00000000"/>
    <w:lvl w:ilvl="0">
      <w:start w:val="1"/>
      <w:numFmt w:val="decimal"/>
      <w:lvlText w:val="（%1）"/>
      <w:lvlJc w:val="left"/>
      <w:pPr>
        <w:ind w:left="1093" w:hanging="935"/>
        <w:jc w:val="left"/>
      </w:pPr>
      <w:rPr>
        <w:rFonts w:ascii="微软雅黑" w:eastAsia="微软雅黑" w:hAnsi="微软雅黑" w:cs="微软雅黑" w:hint="default"/>
        <w:w w:val="100"/>
        <w:sz w:val="34"/>
        <w:szCs w:val="34"/>
      </w:rPr>
    </w:lvl>
    <w:lvl w:ilvl="1">
      <w:start w:val="0"/>
      <w:numFmt w:val="bullet"/>
      <w:lvlText w:val="•"/>
      <w:lvlJc w:val="left"/>
      <w:pPr>
        <w:ind w:left="2493" w:hanging="935"/>
      </w:pPr>
      <w:rPr>
        <w:rFonts w:hint="default"/>
      </w:rPr>
    </w:lvl>
    <w:lvl w:ilvl="2">
      <w:start w:val="0"/>
      <w:numFmt w:val="bullet"/>
      <w:lvlText w:val="•"/>
      <w:lvlJc w:val="left"/>
      <w:pPr>
        <w:ind w:left="3887" w:hanging="935"/>
      </w:pPr>
      <w:rPr>
        <w:rFonts w:hint="default"/>
      </w:rPr>
    </w:lvl>
    <w:lvl w:ilvl="3">
      <w:start w:val="0"/>
      <w:numFmt w:val="bullet"/>
      <w:lvlText w:val="•"/>
      <w:lvlJc w:val="left"/>
      <w:pPr>
        <w:ind w:left="5281" w:hanging="935"/>
      </w:pPr>
      <w:rPr>
        <w:rFonts w:hint="default"/>
      </w:rPr>
    </w:lvl>
    <w:lvl w:ilvl="4">
      <w:start w:val="0"/>
      <w:numFmt w:val="bullet"/>
      <w:lvlText w:val="•"/>
      <w:lvlJc w:val="left"/>
      <w:pPr>
        <w:ind w:left="6675" w:hanging="935"/>
      </w:pPr>
      <w:rPr>
        <w:rFonts w:hint="default"/>
      </w:rPr>
    </w:lvl>
    <w:lvl w:ilvl="5">
      <w:start w:val="0"/>
      <w:numFmt w:val="bullet"/>
      <w:lvlText w:val="•"/>
      <w:lvlJc w:val="left"/>
      <w:pPr>
        <w:ind w:left="8069" w:hanging="935"/>
      </w:pPr>
      <w:rPr>
        <w:rFonts w:hint="default"/>
      </w:rPr>
    </w:lvl>
    <w:lvl w:ilvl="6">
      <w:start w:val="0"/>
      <w:numFmt w:val="bullet"/>
      <w:lvlText w:val="•"/>
      <w:lvlJc w:val="left"/>
      <w:pPr>
        <w:ind w:left="9463" w:hanging="935"/>
      </w:pPr>
      <w:rPr>
        <w:rFonts w:hint="default"/>
      </w:rPr>
    </w:lvl>
    <w:lvl w:ilvl="7">
      <w:start w:val="0"/>
      <w:numFmt w:val="bullet"/>
      <w:lvlText w:val="•"/>
      <w:lvlJc w:val="left"/>
      <w:pPr>
        <w:ind w:left="10857" w:hanging="935"/>
      </w:pPr>
      <w:rPr>
        <w:rFonts w:hint="default"/>
      </w:rPr>
    </w:lvl>
    <w:lvl w:ilvl="8">
      <w:start w:val="0"/>
      <w:numFmt w:val="bullet"/>
      <w:lvlText w:val="•"/>
      <w:lvlJc w:val="left"/>
      <w:pPr>
        <w:ind w:left="12251" w:hanging="935"/>
      </w:pPr>
      <w:rPr>
        <w:rFonts w:hint="default"/>
      </w:rPr>
    </w:lvl>
  </w:abstractNum>
  <w:abstractNum w:abstractNumId="11">
    <w:nsid w:val="34DB91E6"/>
    <w:multiLevelType w:val="hybridMultilevel"/>
    <w:tmpl w:val="00000000"/>
    <w:lvl w:ilvl="0">
      <w:start w:val="1"/>
      <w:numFmt w:val="decimal"/>
      <w:lvlText w:val="(%1)"/>
      <w:lvlJc w:val="left"/>
      <w:pPr>
        <w:ind w:left="790" w:hanging="477"/>
        <w:jc w:val="left"/>
      </w:pPr>
      <w:rPr>
        <w:rFonts w:ascii="宋体" w:eastAsia="宋体" w:hAnsi="宋体" w:cs="宋体" w:hint="default"/>
        <w:w w:val="102"/>
        <w:sz w:val="29"/>
        <w:szCs w:val="29"/>
      </w:rPr>
    </w:lvl>
    <w:lvl w:ilvl="1">
      <w:start w:val="0"/>
      <w:numFmt w:val="bullet"/>
      <w:lvlText w:val="•"/>
      <w:lvlJc w:val="left"/>
      <w:pPr>
        <w:ind w:left="2223" w:hanging="477"/>
      </w:pPr>
      <w:rPr>
        <w:rFonts w:hint="default"/>
      </w:rPr>
    </w:lvl>
    <w:lvl w:ilvl="2">
      <w:start w:val="0"/>
      <w:numFmt w:val="bullet"/>
      <w:lvlText w:val="•"/>
      <w:lvlJc w:val="left"/>
      <w:pPr>
        <w:ind w:left="3647" w:hanging="477"/>
      </w:pPr>
      <w:rPr>
        <w:rFonts w:hint="default"/>
      </w:rPr>
    </w:lvl>
    <w:lvl w:ilvl="3">
      <w:start w:val="0"/>
      <w:numFmt w:val="bullet"/>
      <w:lvlText w:val="•"/>
      <w:lvlJc w:val="left"/>
      <w:pPr>
        <w:ind w:left="5071" w:hanging="477"/>
      </w:pPr>
      <w:rPr>
        <w:rFonts w:hint="default"/>
      </w:rPr>
    </w:lvl>
    <w:lvl w:ilvl="4">
      <w:start w:val="0"/>
      <w:numFmt w:val="bullet"/>
      <w:lvlText w:val="•"/>
      <w:lvlJc w:val="left"/>
      <w:pPr>
        <w:ind w:left="6495" w:hanging="477"/>
      </w:pPr>
      <w:rPr>
        <w:rFonts w:hint="default"/>
      </w:rPr>
    </w:lvl>
    <w:lvl w:ilvl="5">
      <w:start w:val="0"/>
      <w:numFmt w:val="bullet"/>
      <w:lvlText w:val="•"/>
      <w:lvlJc w:val="left"/>
      <w:pPr>
        <w:ind w:left="7919" w:hanging="477"/>
      </w:pPr>
      <w:rPr>
        <w:rFonts w:hint="default"/>
      </w:rPr>
    </w:lvl>
    <w:lvl w:ilvl="6">
      <w:start w:val="0"/>
      <w:numFmt w:val="bullet"/>
      <w:lvlText w:val="•"/>
      <w:lvlJc w:val="left"/>
      <w:pPr>
        <w:ind w:left="9343" w:hanging="477"/>
      </w:pPr>
      <w:rPr>
        <w:rFonts w:hint="default"/>
      </w:rPr>
    </w:lvl>
    <w:lvl w:ilvl="7">
      <w:start w:val="0"/>
      <w:numFmt w:val="bullet"/>
      <w:lvlText w:val="•"/>
      <w:lvlJc w:val="left"/>
      <w:pPr>
        <w:ind w:left="10767" w:hanging="477"/>
      </w:pPr>
      <w:rPr>
        <w:rFonts w:hint="default"/>
      </w:rPr>
    </w:lvl>
    <w:lvl w:ilvl="8">
      <w:start w:val="0"/>
      <w:numFmt w:val="bullet"/>
      <w:lvlText w:val="•"/>
      <w:lvlJc w:val="left"/>
      <w:pPr>
        <w:ind w:left="12191" w:hanging="477"/>
      </w:pPr>
      <w:rPr>
        <w:rFonts w:hint="default"/>
      </w:rPr>
    </w:lvl>
  </w:abstractNum>
  <w:abstractNum w:abstractNumId="12">
    <w:nsid w:val="3B6D3241"/>
    <w:multiLevelType w:val="hybridMultilevel"/>
    <w:tmpl w:val="00000000"/>
    <w:lvl w:ilvl="0">
      <w:start w:val="1"/>
      <w:numFmt w:val="decimal"/>
      <w:lvlText w:val="（%1）"/>
      <w:lvlJc w:val="left"/>
      <w:pPr>
        <w:ind w:left="953" w:hanging="794"/>
        <w:jc w:val="left"/>
      </w:pPr>
      <w:rPr>
        <w:rFonts w:ascii="宋体" w:eastAsia="宋体" w:hAnsi="宋体" w:cs="宋体" w:hint="default"/>
        <w:w w:val="91"/>
        <w:sz w:val="29"/>
        <w:szCs w:val="29"/>
      </w:rPr>
    </w:lvl>
    <w:lvl w:ilvl="1">
      <w:start w:val="0"/>
      <w:numFmt w:val="bullet"/>
      <w:lvlText w:val="•"/>
      <w:lvlJc w:val="left"/>
      <w:pPr>
        <w:ind w:left="1260" w:hanging="794"/>
      </w:pPr>
      <w:rPr>
        <w:rFonts w:hint="default"/>
      </w:rPr>
    </w:lvl>
    <w:lvl w:ilvl="2">
      <w:start w:val="0"/>
      <w:numFmt w:val="bullet"/>
      <w:lvlText w:val="•"/>
      <w:lvlJc w:val="left"/>
      <w:pPr>
        <w:ind w:left="1740" w:hanging="794"/>
      </w:pPr>
      <w:rPr>
        <w:rFonts w:hint="default"/>
      </w:rPr>
    </w:lvl>
    <w:lvl w:ilvl="3">
      <w:start w:val="0"/>
      <w:numFmt w:val="bullet"/>
      <w:lvlText w:val="•"/>
      <w:lvlJc w:val="left"/>
      <w:pPr>
        <w:ind w:left="3402" w:hanging="794"/>
      </w:pPr>
      <w:rPr>
        <w:rFonts w:hint="default"/>
      </w:rPr>
    </w:lvl>
    <w:lvl w:ilvl="4">
      <w:start w:val="0"/>
      <w:numFmt w:val="bullet"/>
      <w:lvlText w:val="•"/>
      <w:lvlJc w:val="left"/>
      <w:pPr>
        <w:ind w:left="5064" w:hanging="794"/>
      </w:pPr>
      <w:rPr>
        <w:rFonts w:hint="default"/>
      </w:rPr>
    </w:lvl>
    <w:lvl w:ilvl="5">
      <w:start w:val="0"/>
      <w:numFmt w:val="bullet"/>
      <w:lvlText w:val="•"/>
      <w:lvlJc w:val="left"/>
      <w:pPr>
        <w:ind w:left="6727" w:hanging="794"/>
      </w:pPr>
      <w:rPr>
        <w:rFonts w:hint="default"/>
      </w:rPr>
    </w:lvl>
    <w:lvl w:ilvl="6">
      <w:start w:val="0"/>
      <w:numFmt w:val="bullet"/>
      <w:lvlText w:val="•"/>
      <w:lvlJc w:val="left"/>
      <w:pPr>
        <w:ind w:left="8389" w:hanging="794"/>
      </w:pPr>
      <w:rPr>
        <w:rFonts w:hint="default"/>
      </w:rPr>
    </w:lvl>
    <w:lvl w:ilvl="7">
      <w:start w:val="0"/>
      <w:numFmt w:val="bullet"/>
      <w:lvlText w:val="•"/>
      <w:lvlJc w:val="left"/>
      <w:pPr>
        <w:ind w:left="10052" w:hanging="794"/>
      </w:pPr>
      <w:rPr>
        <w:rFonts w:hint="default"/>
      </w:rPr>
    </w:lvl>
    <w:lvl w:ilvl="8">
      <w:start w:val="0"/>
      <w:numFmt w:val="bullet"/>
      <w:lvlText w:val="•"/>
      <w:lvlJc w:val="left"/>
      <w:pPr>
        <w:ind w:left="11714" w:hanging="794"/>
      </w:pPr>
      <w:rPr>
        <w:rFonts w:hint="default"/>
      </w:rPr>
    </w:lvl>
  </w:abstractNum>
  <w:abstractNum w:abstractNumId="13">
    <w:nsid w:val="49C306C5"/>
    <w:multiLevelType w:val="hybridMultilevel"/>
    <w:tmpl w:val="00000000"/>
    <w:lvl w:ilvl="0">
      <w:start w:val="1"/>
      <w:numFmt w:val="decimal"/>
      <w:lvlText w:val="（%1）"/>
      <w:lvlJc w:val="left"/>
      <w:pPr>
        <w:ind w:left="476" w:hanging="794"/>
        <w:jc w:val="left"/>
      </w:pPr>
      <w:rPr>
        <w:rFonts w:ascii="宋体" w:eastAsia="宋体" w:hAnsi="宋体" w:cs="宋体" w:hint="default"/>
        <w:w w:val="91"/>
        <w:sz w:val="29"/>
        <w:szCs w:val="29"/>
      </w:rPr>
    </w:lvl>
    <w:lvl w:ilvl="1">
      <w:start w:val="0"/>
      <w:numFmt w:val="bullet"/>
      <w:lvlText w:val="•"/>
      <w:lvlJc w:val="left"/>
      <w:pPr>
        <w:ind w:left="1935" w:hanging="794"/>
      </w:pPr>
      <w:rPr>
        <w:rFonts w:hint="default"/>
      </w:rPr>
    </w:lvl>
    <w:lvl w:ilvl="2">
      <w:start w:val="0"/>
      <w:numFmt w:val="bullet"/>
      <w:lvlText w:val="•"/>
      <w:lvlJc w:val="left"/>
      <w:pPr>
        <w:ind w:left="3391" w:hanging="794"/>
      </w:pPr>
      <w:rPr>
        <w:rFonts w:hint="default"/>
      </w:rPr>
    </w:lvl>
    <w:lvl w:ilvl="3">
      <w:start w:val="0"/>
      <w:numFmt w:val="bullet"/>
      <w:lvlText w:val="•"/>
      <w:lvlJc w:val="left"/>
      <w:pPr>
        <w:ind w:left="4847" w:hanging="794"/>
      </w:pPr>
      <w:rPr>
        <w:rFonts w:hint="default"/>
      </w:rPr>
    </w:lvl>
    <w:lvl w:ilvl="4">
      <w:start w:val="0"/>
      <w:numFmt w:val="bullet"/>
      <w:lvlText w:val="•"/>
      <w:lvlJc w:val="left"/>
      <w:pPr>
        <w:ind w:left="6303" w:hanging="794"/>
      </w:pPr>
      <w:rPr>
        <w:rFonts w:hint="default"/>
      </w:rPr>
    </w:lvl>
    <w:lvl w:ilvl="5">
      <w:start w:val="0"/>
      <w:numFmt w:val="bullet"/>
      <w:lvlText w:val="•"/>
      <w:lvlJc w:val="left"/>
      <w:pPr>
        <w:ind w:left="7759" w:hanging="794"/>
      </w:pPr>
      <w:rPr>
        <w:rFonts w:hint="default"/>
      </w:rPr>
    </w:lvl>
    <w:lvl w:ilvl="6">
      <w:start w:val="0"/>
      <w:numFmt w:val="bullet"/>
      <w:lvlText w:val="•"/>
      <w:lvlJc w:val="left"/>
      <w:pPr>
        <w:ind w:left="9215" w:hanging="794"/>
      </w:pPr>
      <w:rPr>
        <w:rFonts w:hint="default"/>
      </w:rPr>
    </w:lvl>
    <w:lvl w:ilvl="7">
      <w:start w:val="0"/>
      <w:numFmt w:val="bullet"/>
      <w:lvlText w:val="•"/>
      <w:lvlJc w:val="left"/>
      <w:pPr>
        <w:ind w:left="10671" w:hanging="794"/>
      </w:pPr>
      <w:rPr>
        <w:rFonts w:hint="default"/>
      </w:rPr>
    </w:lvl>
    <w:lvl w:ilvl="8">
      <w:start w:val="0"/>
      <w:numFmt w:val="bullet"/>
      <w:lvlText w:val="•"/>
      <w:lvlJc w:val="left"/>
      <w:pPr>
        <w:ind w:left="12127" w:hanging="794"/>
      </w:pPr>
      <w:rPr>
        <w:rFonts w:hint="default"/>
      </w:rPr>
    </w:lvl>
  </w:abstractNum>
  <w:abstractNum w:abstractNumId="14">
    <w:nsid w:val="50E62549"/>
    <w:multiLevelType w:val="hybridMultilevel"/>
    <w:tmpl w:val="00000000"/>
    <w:lvl w:ilvl="0">
      <w:start w:val="1"/>
      <w:numFmt w:val="decimal"/>
      <w:lvlText w:val="（%1）"/>
      <w:lvlJc w:val="left"/>
      <w:pPr>
        <w:ind w:left="953" w:hanging="794"/>
        <w:jc w:val="left"/>
      </w:pPr>
      <w:rPr>
        <w:rFonts w:ascii="宋体" w:eastAsia="宋体" w:hAnsi="宋体" w:cs="宋体" w:hint="default"/>
        <w:w w:val="102"/>
        <w:sz w:val="29"/>
        <w:szCs w:val="29"/>
      </w:rPr>
    </w:lvl>
    <w:lvl w:ilvl="1">
      <w:start w:val="0"/>
      <w:numFmt w:val="bullet"/>
      <w:lvlText w:val="•"/>
      <w:lvlJc w:val="left"/>
      <w:pPr>
        <w:ind w:left="960" w:hanging="794"/>
      </w:pPr>
      <w:rPr>
        <w:rFonts w:hint="default"/>
      </w:rPr>
    </w:lvl>
    <w:lvl w:ilvl="2">
      <w:start w:val="0"/>
      <w:numFmt w:val="bullet"/>
      <w:lvlText w:val="•"/>
      <w:lvlJc w:val="left"/>
      <w:pPr>
        <w:ind w:left="2524" w:hanging="794"/>
      </w:pPr>
      <w:rPr>
        <w:rFonts w:hint="default"/>
      </w:rPr>
    </w:lvl>
    <w:lvl w:ilvl="3">
      <w:start w:val="0"/>
      <w:numFmt w:val="bullet"/>
      <w:lvlText w:val="•"/>
      <w:lvlJc w:val="left"/>
      <w:pPr>
        <w:ind w:left="4088" w:hanging="794"/>
      </w:pPr>
      <w:rPr>
        <w:rFonts w:hint="default"/>
      </w:rPr>
    </w:lvl>
    <w:lvl w:ilvl="4">
      <w:start w:val="0"/>
      <w:numFmt w:val="bullet"/>
      <w:lvlText w:val="•"/>
      <w:lvlJc w:val="left"/>
      <w:pPr>
        <w:ind w:left="5653" w:hanging="794"/>
      </w:pPr>
      <w:rPr>
        <w:rFonts w:hint="default"/>
      </w:rPr>
    </w:lvl>
    <w:lvl w:ilvl="5">
      <w:start w:val="0"/>
      <w:numFmt w:val="bullet"/>
      <w:lvlText w:val="•"/>
      <w:lvlJc w:val="left"/>
      <w:pPr>
        <w:ind w:left="7217" w:hanging="794"/>
      </w:pPr>
      <w:rPr>
        <w:rFonts w:hint="default"/>
      </w:rPr>
    </w:lvl>
    <w:lvl w:ilvl="6">
      <w:start w:val="0"/>
      <w:numFmt w:val="bullet"/>
      <w:lvlText w:val="•"/>
      <w:lvlJc w:val="left"/>
      <w:pPr>
        <w:ind w:left="8782" w:hanging="794"/>
      </w:pPr>
      <w:rPr>
        <w:rFonts w:hint="default"/>
      </w:rPr>
    </w:lvl>
    <w:lvl w:ilvl="7">
      <w:start w:val="0"/>
      <w:numFmt w:val="bullet"/>
      <w:lvlText w:val="•"/>
      <w:lvlJc w:val="left"/>
      <w:pPr>
        <w:ind w:left="10346" w:hanging="794"/>
      </w:pPr>
      <w:rPr>
        <w:rFonts w:hint="default"/>
      </w:rPr>
    </w:lvl>
    <w:lvl w:ilvl="8">
      <w:start w:val="0"/>
      <w:numFmt w:val="bullet"/>
      <w:lvlText w:val="•"/>
      <w:lvlJc w:val="left"/>
      <w:pPr>
        <w:ind w:left="11910" w:hanging="794"/>
      </w:pPr>
      <w:rPr>
        <w:rFonts w:hint="default"/>
      </w:rPr>
    </w:lvl>
  </w:abstractNum>
  <w:abstractNum w:abstractNumId="15">
    <w:nsid w:val="5907EC86"/>
    <w:multiLevelType w:val="hybridMultilevel"/>
    <w:tmpl w:val="00000000"/>
    <w:lvl w:ilvl="0">
      <w:start w:val="1"/>
      <w:numFmt w:val="decimal"/>
      <w:lvlText w:val="（%1）"/>
      <w:lvlJc w:val="left"/>
      <w:pPr>
        <w:ind w:left="948" w:hanging="794"/>
        <w:jc w:val="left"/>
      </w:pPr>
      <w:rPr>
        <w:rFonts w:ascii="宋体" w:eastAsia="宋体" w:hAnsi="宋体" w:cs="宋体" w:hint="default"/>
        <w:spacing w:val="-159"/>
        <w:w w:val="91"/>
        <w:sz w:val="29"/>
        <w:szCs w:val="29"/>
      </w:rPr>
    </w:lvl>
    <w:lvl w:ilvl="1">
      <w:start w:val="0"/>
      <w:numFmt w:val="bullet"/>
      <w:lvlText w:val="•"/>
      <w:lvlJc w:val="left"/>
      <w:pPr>
        <w:ind w:left="2349" w:hanging="794"/>
      </w:pPr>
      <w:rPr>
        <w:rFonts w:hint="default"/>
      </w:rPr>
    </w:lvl>
    <w:lvl w:ilvl="2">
      <w:start w:val="0"/>
      <w:numFmt w:val="bullet"/>
      <w:lvlText w:val="•"/>
      <w:lvlJc w:val="left"/>
      <w:pPr>
        <w:ind w:left="3759" w:hanging="794"/>
      </w:pPr>
      <w:rPr>
        <w:rFonts w:hint="default"/>
      </w:rPr>
    </w:lvl>
    <w:lvl w:ilvl="3">
      <w:start w:val="0"/>
      <w:numFmt w:val="bullet"/>
      <w:lvlText w:val="•"/>
      <w:lvlJc w:val="left"/>
      <w:pPr>
        <w:ind w:left="5169" w:hanging="794"/>
      </w:pPr>
      <w:rPr>
        <w:rFonts w:hint="default"/>
      </w:rPr>
    </w:lvl>
    <w:lvl w:ilvl="4">
      <w:start w:val="0"/>
      <w:numFmt w:val="bullet"/>
      <w:lvlText w:val="•"/>
      <w:lvlJc w:val="left"/>
      <w:pPr>
        <w:ind w:left="6579" w:hanging="794"/>
      </w:pPr>
      <w:rPr>
        <w:rFonts w:hint="default"/>
      </w:rPr>
    </w:lvl>
    <w:lvl w:ilvl="5">
      <w:start w:val="0"/>
      <w:numFmt w:val="bullet"/>
      <w:lvlText w:val="•"/>
      <w:lvlJc w:val="left"/>
      <w:pPr>
        <w:ind w:left="7989" w:hanging="794"/>
      </w:pPr>
      <w:rPr>
        <w:rFonts w:hint="default"/>
      </w:rPr>
    </w:lvl>
    <w:lvl w:ilvl="6">
      <w:start w:val="0"/>
      <w:numFmt w:val="bullet"/>
      <w:lvlText w:val="•"/>
      <w:lvlJc w:val="left"/>
      <w:pPr>
        <w:ind w:left="9399" w:hanging="794"/>
      </w:pPr>
      <w:rPr>
        <w:rFonts w:hint="default"/>
      </w:rPr>
    </w:lvl>
    <w:lvl w:ilvl="7">
      <w:start w:val="0"/>
      <w:numFmt w:val="bullet"/>
      <w:lvlText w:val="•"/>
      <w:lvlJc w:val="left"/>
      <w:pPr>
        <w:ind w:left="10809" w:hanging="794"/>
      </w:pPr>
      <w:rPr>
        <w:rFonts w:hint="default"/>
      </w:rPr>
    </w:lvl>
    <w:lvl w:ilvl="8">
      <w:start w:val="0"/>
      <w:numFmt w:val="bullet"/>
      <w:lvlText w:val="•"/>
      <w:lvlJc w:val="left"/>
      <w:pPr>
        <w:ind w:left="12219" w:hanging="794"/>
      </w:pPr>
      <w:rPr>
        <w:rFonts w:hint="default"/>
      </w:rPr>
    </w:lvl>
  </w:abstractNum>
  <w:abstractNum w:abstractNumId="16">
    <w:nsid w:val="5C863EBA"/>
    <w:multiLevelType w:val="hybridMultilevel"/>
    <w:tmpl w:val="00000000"/>
    <w:lvl w:ilvl="0">
      <w:start w:val="0"/>
      <w:numFmt w:val="bullet"/>
      <w:lvlText w:val=""/>
      <w:lvlJc w:val="left"/>
      <w:pPr>
        <w:ind w:left="342" w:hanging="277"/>
      </w:pPr>
      <w:rPr>
        <w:rFonts w:ascii="Symbol" w:eastAsia="Symbol" w:hAnsi="Symbol" w:cs="Symbol" w:hint="default"/>
        <w:w w:val="101"/>
        <w:sz w:val="35"/>
        <w:szCs w:val="35"/>
      </w:rPr>
    </w:lvl>
    <w:lvl w:ilvl="1">
      <w:start w:val="0"/>
      <w:numFmt w:val="bullet"/>
      <w:lvlText w:val="•"/>
      <w:lvlJc w:val="left"/>
      <w:pPr>
        <w:ind w:left="380" w:hanging="277"/>
      </w:pPr>
      <w:rPr>
        <w:rFonts w:hint="default"/>
      </w:rPr>
    </w:lvl>
    <w:lvl w:ilvl="2">
      <w:start w:val="0"/>
      <w:numFmt w:val="bullet"/>
      <w:lvlText w:val="•"/>
      <w:lvlJc w:val="left"/>
      <w:pPr>
        <w:ind w:left="421" w:hanging="277"/>
      </w:pPr>
      <w:rPr>
        <w:rFonts w:hint="default"/>
      </w:rPr>
    </w:lvl>
    <w:lvl w:ilvl="3">
      <w:start w:val="0"/>
      <w:numFmt w:val="bullet"/>
      <w:lvlText w:val="•"/>
      <w:lvlJc w:val="left"/>
      <w:pPr>
        <w:ind w:left="461" w:hanging="277"/>
      </w:pPr>
      <w:rPr>
        <w:rFonts w:hint="default"/>
      </w:rPr>
    </w:lvl>
    <w:lvl w:ilvl="4">
      <w:start w:val="0"/>
      <w:numFmt w:val="bullet"/>
      <w:lvlText w:val="•"/>
      <w:lvlJc w:val="left"/>
      <w:pPr>
        <w:ind w:left="502" w:hanging="277"/>
      </w:pPr>
      <w:rPr>
        <w:rFonts w:hint="default"/>
      </w:rPr>
    </w:lvl>
    <w:lvl w:ilvl="5">
      <w:start w:val="0"/>
      <w:numFmt w:val="bullet"/>
      <w:lvlText w:val="•"/>
      <w:lvlJc w:val="left"/>
      <w:pPr>
        <w:ind w:left="542" w:hanging="277"/>
      </w:pPr>
      <w:rPr>
        <w:rFonts w:hint="default"/>
      </w:rPr>
    </w:lvl>
    <w:lvl w:ilvl="6">
      <w:start w:val="0"/>
      <w:numFmt w:val="bullet"/>
      <w:lvlText w:val="•"/>
      <w:lvlJc w:val="left"/>
      <w:pPr>
        <w:ind w:left="583" w:hanging="277"/>
      </w:pPr>
      <w:rPr>
        <w:rFonts w:hint="default"/>
      </w:rPr>
    </w:lvl>
    <w:lvl w:ilvl="7">
      <w:start w:val="0"/>
      <w:numFmt w:val="bullet"/>
      <w:lvlText w:val="•"/>
      <w:lvlJc w:val="left"/>
      <w:pPr>
        <w:ind w:left="623" w:hanging="277"/>
      </w:pPr>
      <w:rPr>
        <w:rFonts w:hint="default"/>
      </w:rPr>
    </w:lvl>
    <w:lvl w:ilvl="8">
      <w:start w:val="0"/>
      <w:numFmt w:val="bullet"/>
      <w:lvlText w:val="•"/>
      <w:lvlJc w:val="left"/>
      <w:pPr>
        <w:ind w:left="664" w:hanging="277"/>
      </w:pPr>
      <w:rPr>
        <w:rFonts w:hint="default"/>
      </w:rPr>
    </w:lvl>
  </w:abstractNum>
  <w:abstractNum w:abstractNumId="17">
    <w:nsid w:val="633C6495"/>
    <w:multiLevelType w:val="hybridMultilevel"/>
    <w:tmpl w:val="00000000"/>
    <w:lvl w:ilvl="0">
      <w:start w:val="1"/>
      <w:numFmt w:val="decimal"/>
      <w:lvlText w:val="（%1）"/>
      <w:lvlJc w:val="left"/>
      <w:pPr>
        <w:ind w:left="1269" w:hanging="793"/>
        <w:jc w:val="left"/>
      </w:pPr>
      <w:rPr>
        <w:rFonts w:ascii="宋体" w:eastAsia="宋体" w:hAnsi="宋体" w:cs="宋体" w:hint="default"/>
        <w:w w:val="102"/>
        <w:sz w:val="29"/>
        <w:szCs w:val="29"/>
      </w:rPr>
    </w:lvl>
    <w:lvl w:ilvl="1">
      <w:start w:val="0"/>
      <w:numFmt w:val="bullet"/>
      <w:lvlText w:val="•"/>
      <w:lvlJc w:val="left"/>
      <w:pPr>
        <w:ind w:left="2200" w:hanging="793"/>
      </w:pPr>
      <w:rPr>
        <w:rFonts w:hint="default"/>
      </w:rPr>
    </w:lvl>
    <w:lvl w:ilvl="2">
      <w:start w:val="0"/>
      <w:numFmt w:val="bullet"/>
      <w:lvlText w:val="•"/>
      <w:lvlJc w:val="left"/>
      <w:pPr>
        <w:ind w:left="2300" w:hanging="793"/>
      </w:pPr>
      <w:rPr>
        <w:rFonts w:hint="default"/>
      </w:rPr>
    </w:lvl>
    <w:lvl w:ilvl="3">
      <w:start w:val="0"/>
      <w:numFmt w:val="bullet"/>
      <w:lvlText w:val="•"/>
      <w:lvlJc w:val="left"/>
      <w:pPr>
        <w:ind w:left="1999" w:hanging="793"/>
      </w:pPr>
      <w:rPr>
        <w:rFonts w:hint="default"/>
      </w:rPr>
    </w:lvl>
    <w:lvl w:ilvl="4">
      <w:start w:val="0"/>
      <w:numFmt w:val="bullet"/>
      <w:lvlText w:val="•"/>
      <w:lvlJc w:val="left"/>
      <w:pPr>
        <w:ind w:left="1699" w:hanging="793"/>
      </w:pPr>
      <w:rPr>
        <w:rFonts w:hint="default"/>
      </w:rPr>
    </w:lvl>
    <w:lvl w:ilvl="5">
      <w:start w:val="0"/>
      <w:numFmt w:val="bullet"/>
      <w:lvlText w:val="•"/>
      <w:lvlJc w:val="left"/>
      <w:pPr>
        <w:ind w:left="1399" w:hanging="793"/>
      </w:pPr>
      <w:rPr>
        <w:rFonts w:hint="default"/>
      </w:rPr>
    </w:lvl>
    <w:lvl w:ilvl="6">
      <w:start w:val="0"/>
      <w:numFmt w:val="bullet"/>
      <w:lvlText w:val="•"/>
      <w:lvlJc w:val="left"/>
      <w:pPr>
        <w:ind w:left="1099" w:hanging="793"/>
      </w:pPr>
      <w:rPr>
        <w:rFonts w:hint="default"/>
      </w:rPr>
    </w:lvl>
    <w:lvl w:ilvl="7">
      <w:start w:val="0"/>
      <w:numFmt w:val="bullet"/>
      <w:lvlText w:val="•"/>
      <w:lvlJc w:val="left"/>
      <w:pPr>
        <w:ind w:left="799" w:hanging="793"/>
      </w:pPr>
      <w:rPr>
        <w:rFonts w:hint="default"/>
      </w:rPr>
    </w:lvl>
    <w:lvl w:ilvl="8">
      <w:start w:val="0"/>
      <w:numFmt w:val="bullet"/>
      <w:lvlText w:val="•"/>
      <w:lvlJc w:val="left"/>
      <w:pPr>
        <w:ind w:left="499" w:hanging="793"/>
      </w:pPr>
      <w:rPr>
        <w:rFonts w:hint="default"/>
      </w:rPr>
    </w:lvl>
  </w:abstractNum>
  <w:abstractNum w:abstractNumId="18">
    <w:nsid w:val="67DE73E1"/>
    <w:multiLevelType w:val="hybridMultilevel"/>
    <w:tmpl w:val="00000000"/>
    <w:lvl w:ilvl="0">
      <w:start w:val="1"/>
      <w:numFmt w:val="decimal"/>
      <w:lvlText w:val="（%1）"/>
      <w:lvlJc w:val="left"/>
      <w:pPr>
        <w:ind w:left="476" w:hanging="794"/>
        <w:jc w:val="right"/>
      </w:pPr>
      <w:rPr>
        <w:rFonts w:hint="default"/>
        <w:w w:val="100"/>
      </w:rPr>
    </w:lvl>
    <w:lvl w:ilvl="1">
      <w:start w:val="0"/>
      <w:numFmt w:val="bullet"/>
      <w:lvlText w:val="•"/>
      <w:lvlJc w:val="left"/>
      <w:pPr>
        <w:ind w:left="1260" w:hanging="794"/>
      </w:pPr>
      <w:rPr>
        <w:rFonts w:hint="default"/>
      </w:rPr>
    </w:lvl>
    <w:lvl w:ilvl="2">
      <w:start w:val="0"/>
      <w:numFmt w:val="bullet"/>
      <w:lvlText w:val="•"/>
      <w:lvlJc w:val="left"/>
      <w:pPr>
        <w:ind w:left="2791" w:hanging="794"/>
      </w:pPr>
      <w:rPr>
        <w:rFonts w:hint="default"/>
      </w:rPr>
    </w:lvl>
    <w:lvl w:ilvl="3">
      <w:start w:val="0"/>
      <w:numFmt w:val="bullet"/>
      <w:lvlText w:val="•"/>
      <w:lvlJc w:val="left"/>
      <w:pPr>
        <w:ind w:left="4322" w:hanging="794"/>
      </w:pPr>
      <w:rPr>
        <w:rFonts w:hint="default"/>
      </w:rPr>
    </w:lvl>
    <w:lvl w:ilvl="4">
      <w:start w:val="0"/>
      <w:numFmt w:val="bullet"/>
      <w:lvlText w:val="•"/>
      <w:lvlJc w:val="left"/>
      <w:pPr>
        <w:ind w:left="5853" w:hanging="794"/>
      </w:pPr>
      <w:rPr>
        <w:rFonts w:hint="default"/>
      </w:rPr>
    </w:lvl>
    <w:lvl w:ilvl="5">
      <w:start w:val="0"/>
      <w:numFmt w:val="bullet"/>
      <w:lvlText w:val="•"/>
      <w:lvlJc w:val="left"/>
      <w:pPr>
        <w:ind w:left="7384" w:hanging="794"/>
      </w:pPr>
      <w:rPr>
        <w:rFonts w:hint="default"/>
      </w:rPr>
    </w:lvl>
    <w:lvl w:ilvl="6">
      <w:start w:val="0"/>
      <w:numFmt w:val="bullet"/>
      <w:lvlText w:val="•"/>
      <w:lvlJc w:val="left"/>
      <w:pPr>
        <w:ind w:left="8915" w:hanging="794"/>
      </w:pPr>
      <w:rPr>
        <w:rFonts w:hint="default"/>
      </w:rPr>
    </w:lvl>
    <w:lvl w:ilvl="7">
      <w:start w:val="0"/>
      <w:numFmt w:val="bullet"/>
      <w:lvlText w:val="•"/>
      <w:lvlJc w:val="left"/>
      <w:pPr>
        <w:ind w:left="10446" w:hanging="794"/>
      </w:pPr>
      <w:rPr>
        <w:rFonts w:hint="default"/>
      </w:rPr>
    </w:lvl>
    <w:lvl w:ilvl="8">
      <w:start w:val="0"/>
      <w:numFmt w:val="bullet"/>
      <w:lvlText w:val="•"/>
      <w:lvlJc w:val="left"/>
      <w:pPr>
        <w:ind w:left="11977" w:hanging="794"/>
      </w:pPr>
      <w:rPr>
        <w:rFonts w:hint="default"/>
      </w:rPr>
    </w:lvl>
  </w:abstractNum>
  <w:abstractNum w:abstractNumId="19">
    <w:nsid w:val="743A30F5"/>
    <w:multiLevelType w:val="hybridMultilevel"/>
    <w:tmpl w:val="00000000"/>
    <w:lvl w:ilvl="0">
      <w:start w:val="1"/>
      <w:numFmt w:val="decimal"/>
      <w:lvlText w:val="（%1）"/>
      <w:lvlJc w:val="left"/>
      <w:pPr>
        <w:ind w:left="953" w:hanging="794"/>
        <w:jc w:val="left"/>
      </w:pPr>
      <w:rPr>
        <w:rFonts w:ascii="宋体" w:eastAsia="宋体" w:hAnsi="宋体" w:cs="宋体" w:hint="default"/>
        <w:spacing w:val="-47"/>
        <w:w w:val="91"/>
        <w:sz w:val="29"/>
        <w:szCs w:val="29"/>
      </w:rPr>
    </w:lvl>
    <w:lvl w:ilvl="1">
      <w:start w:val="0"/>
      <w:numFmt w:val="bullet"/>
      <w:lvlText w:val="•"/>
      <w:lvlJc w:val="left"/>
      <w:pPr>
        <w:ind w:left="2367" w:hanging="794"/>
      </w:pPr>
      <w:rPr>
        <w:rFonts w:hint="default"/>
      </w:rPr>
    </w:lvl>
    <w:lvl w:ilvl="2">
      <w:start w:val="0"/>
      <w:numFmt w:val="bullet"/>
      <w:lvlText w:val="•"/>
      <w:lvlJc w:val="left"/>
      <w:pPr>
        <w:ind w:left="3775" w:hanging="794"/>
      </w:pPr>
      <w:rPr>
        <w:rFonts w:hint="default"/>
      </w:rPr>
    </w:lvl>
    <w:lvl w:ilvl="3">
      <w:start w:val="0"/>
      <w:numFmt w:val="bullet"/>
      <w:lvlText w:val="•"/>
      <w:lvlJc w:val="left"/>
      <w:pPr>
        <w:ind w:left="5183" w:hanging="794"/>
      </w:pPr>
      <w:rPr>
        <w:rFonts w:hint="default"/>
      </w:rPr>
    </w:lvl>
    <w:lvl w:ilvl="4">
      <w:start w:val="0"/>
      <w:numFmt w:val="bullet"/>
      <w:lvlText w:val="•"/>
      <w:lvlJc w:val="left"/>
      <w:pPr>
        <w:ind w:left="6591" w:hanging="794"/>
      </w:pPr>
      <w:rPr>
        <w:rFonts w:hint="default"/>
      </w:rPr>
    </w:lvl>
    <w:lvl w:ilvl="5">
      <w:start w:val="0"/>
      <w:numFmt w:val="bullet"/>
      <w:lvlText w:val="•"/>
      <w:lvlJc w:val="left"/>
      <w:pPr>
        <w:ind w:left="7999" w:hanging="794"/>
      </w:pPr>
      <w:rPr>
        <w:rFonts w:hint="default"/>
      </w:rPr>
    </w:lvl>
    <w:lvl w:ilvl="6">
      <w:start w:val="0"/>
      <w:numFmt w:val="bullet"/>
      <w:lvlText w:val="•"/>
      <w:lvlJc w:val="left"/>
      <w:pPr>
        <w:ind w:left="9407" w:hanging="794"/>
      </w:pPr>
      <w:rPr>
        <w:rFonts w:hint="default"/>
      </w:rPr>
    </w:lvl>
    <w:lvl w:ilvl="7">
      <w:start w:val="0"/>
      <w:numFmt w:val="bullet"/>
      <w:lvlText w:val="•"/>
      <w:lvlJc w:val="left"/>
      <w:pPr>
        <w:ind w:left="10815" w:hanging="794"/>
      </w:pPr>
      <w:rPr>
        <w:rFonts w:hint="default"/>
      </w:rPr>
    </w:lvl>
    <w:lvl w:ilvl="8">
      <w:start w:val="0"/>
      <w:numFmt w:val="bullet"/>
      <w:lvlText w:val="•"/>
      <w:lvlJc w:val="left"/>
      <w:pPr>
        <w:ind w:left="12223" w:hanging="794"/>
      </w:pPr>
      <w:rPr>
        <w:rFonts w:hint="default"/>
      </w:rPr>
    </w:lvl>
  </w:abstractNum>
  <w:abstractNum w:abstractNumId="20">
    <w:nsid w:val="743BE374"/>
    <w:multiLevelType w:val="hybridMultilevel"/>
    <w:tmpl w:val="00000000"/>
    <w:lvl w:ilvl="0">
      <w:start w:val="1"/>
      <w:numFmt w:val="decimal"/>
      <w:lvlText w:val="（%1）"/>
      <w:lvlJc w:val="left"/>
      <w:pPr>
        <w:ind w:left="1269" w:hanging="793"/>
        <w:jc w:val="left"/>
      </w:pPr>
      <w:rPr>
        <w:rFonts w:ascii="宋体" w:eastAsia="宋体" w:hAnsi="宋体" w:cs="宋体" w:hint="default"/>
        <w:spacing w:val="-4"/>
        <w:w w:val="91"/>
        <w:sz w:val="29"/>
        <w:szCs w:val="29"/>
      </w:rPr>
    </w:lvl>
    <w:lvl w:ilvl="1">
      <w:start w:val="0"/>
      <w:numFmt w:val="bullet"/>
      <w:lvlText w:val="•"/>
      <w:lvlJc w:val="left"/>
      <w:pPr>
        <w:ind w:left="2637" w:hanging="793"/>
      </w:pPr>
      <w:rPr>
        <w:rFonts w:hint="default"/>
      </w:rPr>
    </w:lvl>
    <w:lvl w:ilvl="2">
      <w:start w:val="0"/>
      <w:numFmt w:val="bullet"/>
      <w:lvlText w:val="•"/>
      <w:lvlJc w:val="left"/>
      <w:pPr>
        <w:ind w:left="4015" w:hanging="793"/>
      </w:pPr>
      <w:rPr>
        <w:rFonts w:hint="default"/>
      </w:rPr>
    </w:lvl>
    <w:lvl w:ilvl="3">
      <w:start w:val="0"/>
      <w:numFmt w:val="bullet"/>
      <w:lvlText w:val="•"/>
      <w:lvlJc w:val="left"/>
      <w:pPr>
        <w:ind w:left="5393" w:hanging="793"/>
      </w:pPr>
      <w:rPr>
        <w:rFonts w:hint="default"/>
      </w:rPr>
    </w:lvl>
    <w:lvl w:ilvl="4">
      <w:start w:val="0"/>
      <w:numFmt w:val="bullet"/>
      <w:lvlText w:val="•"/>
      <w:lvlJc w:val="left"/>
      <w:pPr>
        <w:ind w:left="6771" w:hanging="793"/>
      </w:pPr>
      <w:rPr>
        <w:rFonts w:hint="default"/>
      </w:rPr>
    </w:lvl>
    <w:lvl w:ilvl="5">
      <w:start w:val="0"/>
      <w:numFmt w:val="bullet"/>
      <w:lvlText w:val="•"/>
      <w:lvlJc w:val="left"/>
      <w:pPr>
        <w:ind w:left="8149" w:hanging="793"/>
      </w:pPr>
      <w:rPr>
        <w:rFonts w:hint="default"/>
      </w:rPr>
    </w:lvl>
    <w:lvl w:ilvl="6">
      <w:start w:val="0"/>
      <w:numFmt w:val="bullet"/>
      <w:lvlText w:val="•"/>
      <w:lvlJc w:val="left"/>
      <w:pPr>
        <w:ind w:left="9527" w:hanging="793"/>
      </w:pPr>
      <w:rPr>
        <w:rFonts w:hint="default"/>
      </w:rPr>
    </w:lvl>
    <w:lvl w:ilvl="7">
      <w:start w:val="0"/>
      <w:numFmt w:val="bullet"/>
      <w:lvlText w:val="•"/>
      <w:lvlJc w:val="left"/>
      <w:pPr>
        <w:ind w:left="10905" w:hanging="793"/>
      </w:pPr>
      <w:rPr>
        <w:rFonts w:hint="default"/>
      </w:rPr>
    </w:lvl>
    <w:lvl w:ilvl="8">
      <w:start w:val="0"/>
      <w:numFmt w:val="bullet"/>
      <w:lvlText w:val="•"/>
      <w:lvlJc w:val="left"/>
      <w:pPr>
        <w:ind w:left="12283" w:hanging="793"/>
      </w:pPr>
      <w:rPr>
        <w:rFonts w:hint="default"/>
      </w:rPr>
    </w:lvl>
  </w:abstractNum>
  <w:abstractNum w:abstractNumId="21">
    <w:nsid w:val="75197309"/>
    <w:multiLevelType w:val="hybridMultilevel"/>
    <w:tmpl w:val="00000000"/>
    <w:lvl w:ilvl="0">
      <w:start w:val="3"/>
      <w:numFmt w:val="decimal"/>
      <w:lvlText w:val="（%1）"/>
      <w:lvlJc w:val="left"/>
      <w:pPr>
        <w:ind w:left="953" w:hanging="794"/>
        <w:jc w:val="left"/>
      </w:pPr>
      <w:rPr>
        <w:rFonts w:ascii="宋体" w:eastAsia="宋体" w:hAnsi="宋体" w:cs="宋体" w:hint="default"/>
        <w:w w:val="102"/>
        <w:sz w:val="29"/>
        <w:szCs w:val="29"/>
      </w:rPr>
    </w:lvl>
    <w:lvl w:ilvl="1">
      <w:start w:val="0"/>
      <w:numFmt w:val="bullet"/>
      <w:lvlText w:val="•"/>
      <w:lvlJc w:val="left"/>
      <w:pPr>
        <w:ind w:left="2367" w:hanging="794"/>
      </w:pPr>
      <w:rPr>
        <w:rFonts w:hint="default"/>
      </w:rPr>
    </w:lvl>
    <w:lvl w:ilvl="2">
      <w:start w:val="0"/>
      <w:numFmt w:val="bullet"/>
      <w:lvlText w:val="•"/>
      <w:lvlJc w:val="left"/>
      <w:pPr>
        <w:ind w:left="3775" w:hanging="794"/>
      </w:pPr>
      <w:rPr>
        <w:rFonts w:hint="default"/>
      </w:rPr>
    </w:lvl>
    <w:lvl w:ilvl="3">
      <w:start w:val="0"/>
      <w:numFmt w:val="bullet"/>
      <w:lvlText w:val="•"/>
      <w:lvlJc w:val="left"/>
      <w:pPr>
        <w:ind w:left="5183" w:hanging="794"/>
      </w:pPr>
      <w:rPr>
        <w:rFonts w:hint="default"/>
      </w:rPr>
    </w:lvl>
    <w:lvl w:ilvl="4">
      <w:start w:val="0"/>
      <w:numFmt w:val="bullet"/>
      <w:lvlText w:val="•"/>
      <w:lvlJc w:val="left"/>
      <w:pPr>
        <w:ind w:left="6591" w:hanging="794"/>
      </w:pPr>
      <w:rPr>
        <w:rFonts w:hint="default"/>
      </w:rPr>
    </w:lvl>
    <w:lvl w:ilvl="5">
      <w:start w:val="0"/>
      <w:numFmt w:val="bullet"/>
      <w:lvlText w:val="•"/>
      <w:lvlJc w:val="left"/>
      <w:pPr>
        <w:ind w:left="7999" w:hanging="794"/>
      </w:pPr>
      <w:rPr>
        <w:rFonts w:hint="default"/>
      </w:rPr>
    </w:lvl>
    <w:lvl w:ilvl="6">
      <w:start w:val="0"/>
      <w:numFmt w:val="bullet"/>
      <w:lvlText w:val="•"/>
      <w:lvlJc w:val="left"/>
      <w:pPr>
        <w:ind w:left="9407" w:hanging="794"/>
      </w:pPr>
      <w:rPr>
        <w:rFonts w:hint="default"/>
      </w:rPr>
    </w:lvl>
    <w:lvl w:ilvl="7">
      <w:start w:val="0"/>
      <w:numFmt w:val="bullet"/>
      <w:lvlText w:val="•"/>
      <w:lvlJc w:val="left"/>
      <w:pPr>
        <w:ind w:left="10815" w:hanging="794"/>
      </w:pPr>
      <w:rPr>
        <w:rFonts w:hint="default"/>
      </w:rPr>
    </w:lvl>
    <w:lvl w:ilvl="8">
      <w:start w:val="0"/>
      <w:numFmt w:val="bullet"/>
      <w:lvlText w:val="•"/>
      <w:lvlJc w:val="left"/>
      <w:pPr>
        <w:ind w:left="12223" w:hanging="794"/>
      </w:pPr>
      <w:rPr>
        <w:rFonts w:hint="default"/>
      </w:rPr>
    </w:lvl>
  </w:abstractNum>
  <w:abstractNum w:abstractNumId="22">
    <w:nsid w:val="7A264E70"/>
    <w:multiLevelType w:val="hybridMultilevel"/>
    <w:tmpl w:val="00000000"/>
    <w:lvl w:ilvl="0">
      <w:start w:val="1"/>
      <w:numFmt w:val="decimal"/>
      <w:lvlText w:val="（%1）"/>
      <w:lvlJc w:val="left"/>
      <w:pPr>
        <w:ind w:left="953" w:hanging="794"/>
        <w:jc w:val="left"/>
      </w:pPr>
      <w:rPr>
        <w:rFonts w:ascii="宋体" w:eastAsia="宋体" w:hAnsi="宋体" w:cs="宋体" w:hint="default"/>
        <w:w w:val="102"/>
        <w:sz w:val="29"/>
        <w:szCs w:val="29"/>
      </w:rPr>
    </w:lvl>
    <w:lvl w:ilvl="1">
      <w:start w:val="0"/>
      <w:numFmt w:val="bullet"/>
      <w:lvlText w:val="•"/>
      <w:lvlJc w:val="left"/>
      <w:pPr>
        <w:ind w:left="1816" w:hanging="794"/>
      </w:pPr>
      <w:rPr>
        <w:rFonts w:hint="default"/>
      </w:rPr>
    </w:lvl>
    <w:lvl w:ilvl="2">
      <w:start w:val="0"/>
      <w:numFmt w:val="bullet"/>
      <w:lvlText w:val="•"/>
      <w:lvlJc w:val="left"/>
      <w:pPr>
        <w:ind w:left="2673" w:hanging="794"/>
      </w:pPr>
      <w:rPr>
        <w:rFonts w:hint="default"/>
      </w:rPr>
    </w:lvl>
    <w:lvl w:ilvl="3">
      <w:start w:val="0"/>
      <w:numFmt w:val="bullet"/>
      <w:lvlText w:val="•"/>
      <w:lvlJc w:val="left"/>
      <w:pPr>
        <w:ind w:left="3530" w:hanging="794"/>
      </w:pPr>
      <w:rPr>
        <w:rFonts w:hint="default"/>
      </w:rPr>
    </w:lvl>
    <w:lvl w:ilvl="4">
      <w:start w:val="0"/>
      <w:numFmt w:val="bullet"/>
      <w:lvlText w:val="•"/>
      <w:lvlJc w:val="left"/>
      <w:pPr>
        <w:ind w:left="4387" w:hanging="794"/>
      </w:pPr>
      <w:rPr>
        <w:rFonts w:hint="default"/>
      </w:rPr>
    </w:lvl>
    <w:lvl w:ilvl="5">
      <w:start w:val="0"/>
      <w:numFmt w:val="bullet"/>
      <w:lvlText w:val="•"/>
      <w:lvlJc w:val="left"/>
      <w:pPr>
        <w:ind w:left="5244" w:hanging="794"/>
      </w:pPr>
      <w:rPr>
        <w:rFonts w:hint="default"/>
      </w:rPr>
    </w:lvl>
    <w:lvl w:ilvl="6">
      <w:start w:val="0"/>
      <w:numFmt w:val="bullet"/>
      <w:lvlText w:val="•"/>
      <w:lvlJc w:val="left"/>
      <w:pPr>
        <w:ind w:left="6101" w:hanging="794"/>
      </w:pPr>
      <w:rPr>
        <w:rFonts w:hint="default"/>
      </w:rPr>
    </w:lvl>
    <w:lvl w:ilvl="7">
      <w:start w:val="0"/>
      <w:numFmt w:val="bullet"/>
      <w:lvlText w:val="•"/>
      <w:lvlJc w:val="left"/>
      <w:pPr>
        <w:ind w:left="6958" w:hanging="794"/>
      </w:pPr>
      <w:rPr>
        <w:rFonts w:hint="default"/>
      </w:rPr>
    </w:lvl>
    <w:lvl w:ilvl="8">
      <w:start w:val="0"/>
      <w:numFmt w:val="bullet"/>
      <w:lvlText w:val="•"/>
      <w:lvlJc w:val="left"/>
      <w:pPr>
        <w:ind w:left="7815" w:hanging="794"/>
      </w:pPr>
      <w:rPr>
        <w:rFonts w:hint="default"/>
      </w:rPr>
    </w:lvl>
  </w:abstractNum>
  <w:num w:numId="1">
    <w:abstractNumId w:val="7"/>
  </w:num>
  <w:num w:numId="2">
    <w:abstractNumId w:val="11"/>
  </w:num>
  <w:num w:numId="3">
    <w:abstractNumId w:val="4"/>
  </w:num>
  <w:num w:numId="4">
    <w:abstractNumId w:val="21"/>
  </w:num>
  <w:num w:numId="5">
    <w:abstractNumId w:val="8"/>
  </w:num>
  <w:num w:numId="6">
    <w:abstractNumId w:val="5"/>
  </w:num>
  <w:num w:numId="7">
    <w:abstractNumId w:val="20"/>
  </w:num>
  <w:num w:numId="8">
    <w:abstractNumId w:val="22"/>
  </w:num>
  <w:num w:numId="9">
    <w:abstractNumId w:val="12"/>
  </w:num>
  <w:num w:numId="10">
    <w:abstractNumId w:val="19"/>
  </w:num>
  <w:num w:numId="11">
    <w:abstractNumId w:val="6"/>
  </w:num>
  <w:num w:numId="12">
    <w:abstractNumId w:val="1"/>
  </w:num>
  <w:num w:numId="13">
    <w:abstractNumId w:val="10"/>
  </w:num>
  <w:num w:numId="14">
    <w:abstractNumId w:val="13"/>
  </w:num>
  <w:num w:numId="15">
    <w:abstractNumId w:val="15"/>
  </w:num>
  <w:num w:numId="16">
    <w:abstractNumId w:val="14"/>
  </w:num>
  <w:num w:numId="17">
    <w:abstractNumId w:val="9"/>
  </w:num>
  <w:num w:numId="18">
    <w:abstractNumId w:val="18"/>
  </w:num>
  <w:num w:numId="19">
    <w:abstractNumId w:val="16"/>
  </w:num>
  <w:num w:numId="20">
    <w:abstractNumId w:val="2"/>
  </w:num>
  <w:num w:numId="21">
    <w:abstractNumId w:val="0"/>
  </w:num>
  <w:num w:numId="22">
    <w:abstractNumId w:val="17"/>
  </w:num>
  <w:num w:numId="2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2"/>
      <w:ind w:right="269"/>
      <w:jc w:val="center"/>
      <w:outlineLvl w:val="0"/>
    </w:pPr>
    <w:rPr>
      <w:rFonts w:ascii="宋体" w:eastAsia="宋体" w:hAnsi="宋体" w:cs="宋体"/>
      <w:b/>
      <w:bCs/>
      <w:sz w:val="48"/>
      <w:szCs w:val="48"/>
    </w:rPr>
  </w:style>
  <w:style w:type="paragraph" w:styleId="Heading2">
    <w:name w:val="heading 2"/>
    <w:basedOn w:val="Normal"/>
    <w:uiPriority w:val="1"/>
    <w:qFormat/>
    <w:pPr>
      <w:ind w:left="159"/>
      <w:outlineLvl w:val="1"/>
    </w:pPr>
    <w:rPr>
      <w:rFonts w:ascii="微软雅黑" w:eastAsia="微软雅黑" w:hAnsi="微软雅黑" w:cs="微软雅黑"/>
      <w:b/>
      <w:bCs/>
      <w:sz w:val="36"/>
      <w:szCs w:val="36"/>
    </w:rPr>
  </w:style>
  <w:style w:type="paragraph" w:styleId="Heading3">
    <w:name w:val="heading 3"/>
    <w:basedOn w:val="Normal"/>
    <w:uiPriority w:val="1"/>
    <w:qFormat/>
    <w:pPr>
      <w:spacing w:line="353" w:lineRule="exact"/>
      <w:outlineLvl w:val="2"/>
    </w:pPr>
    <w:rPr>
      <w:rFonts w:ascii="Times New Roman" w:eastAsia="Times New Roman" w:hAnsi="Times New Roman" w:cs="Times New Roman"/>
      <w:i/>
      <w:sz w:val="36"/>
      <w:szCs w:val="36"/>
    </w:rPr>
  </w:style>
  <w:style w:type="paragraph" w:styleId="Heading4">
    <w:name w:val="heading 4"/>
    <w:basedOn w:val="Normal"/>
    <w:uiPriority w:val="1"/>
    <w:qFormat/>
    <w:pPr>
      <w:spacing w:before="7" w:line="405" w:lineRule="exact"/>
      <w:ind w:left="1868"/>
      <w:outlineLvl w:val="3"/>
    </w:pPr>
    <w:rPr>
      <w:rFonts w:ascii="Arial" w:eastAsia="Arial" w:hAnsi="Arial" w:cs="Arial"/>
      <w:sz w:val="35"/>
      <w:szCs w:val="35"/>
    </w:rPr>
  </w:style>
  <w:style w:type="paragraph" w:styleId="Heading5">
    <w:name w:val="heading 5"/>
    <w:basedOn w:val="Normal"/>
    <w:uiPriority w:val="1"/>
    <w:qFormat/>
    <w:pPr>
      <w:spacing w:line="355" w:lineRule="exact"/>
      <w:outlineLvl w:val="4"/>
    </w:pPr>
    <w:rPr>
      <w:rFonts w:ascii="Times New Roman" w:eastAsia="Times New Roman" w:hAnsi="Times New Roman" w:cs="Times New Roman"/>
      <w:i/>
      <w:sz w:val="35"/>
      <w:szCs w:val="35"/>
    </w:rPr>
  </w:style>
  <w:style w:type="paragraph" w:styleId="Heading6">
    <w:name w:val="heading 6"/>
    <w:basedOn w:val="Normal"/>
    <w:uiPriority w:val="1"/>
    <w:qFormat/>
    <w:pPr>
      <w:ind w:left="159"/>
      <w:outlineLvl w:val="5"/>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line="973" w:lineRule="exact"/>
      <w:ind w:right="267"/>
      <w:jc w:val="center"/>
    </w:pPr>
    <w:rPr>
      <w:rFonts w:ascii="宋体" w:eastAsia="宋体" w:hAnsi="宋体" w:cs="宋体"/>
      <w:b/>
      <w:bCs/>
      <w:sz w:val="78"/>
      <w:szCs w:val="78"/>
    </w:rPr>
  </w:style>
  <w:style w:type="paragraph" w:styleId="ListParagraph">
    <w:name w:val="List Paragraph"/>
    <w:basedOn w:val="Normal"/>
    <w:uiPriority w:val="1"/>
    <w:qFormat/>
    <w:pPr>
      <w:ind w:left="953" w:hanging="794"/>
    </w:pPr>
    <w:rPr>
      <w:rFonts w:ascii="宋体" w:eastAsia="宋体" w:hAnsi="宋体" w:cs="宋体"/>
    </w:rPr>
  </w:style>
  <w:style w:type="paragraph" w:customStyle="1" w:styleId="TableParagraph">
    <w:name w:val="Table Paragraph"/>
    <w:basedOn w:val="Normal"/>
    <w:uiPriority w:val="1"/>
    <w:qFormat/>
    <w:pPr>
      <w:ind w:left="248"/>
    </w:pPr>
    <w:rPr>
      <w:rFonts w:ascii="Arial" w:eastAsia="Arial" w:hAnsi="Arial" w:cs="Arial"/>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hyperlink" Target="https://d.book118.com/975113130132011103" TargetMode="External" /><Relationship Id="rId65" Type="http://schemas.openxmlformats.org/officeDocument/2006/relationships/theme" Target="theme/theme1.xml" /><Relationship Id="rId66" Type="http://schemas.openxmlformats.org/officeDocument/2006/relationships/numbering" Target="numbering.xml" /><Relationship Id="rId67"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2024-01-26T16:01:26Z</dcterms:created>
  <dcterms:modified xsi:type="dcterms:W3CDTF">2024-01-26T16:01:26Z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LastSaved">
    <vt:filetime>2024-01-26T00:00:00Z</vt:filetime>
  </property>
</Properties>
</file>