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91" w:history="1">
        <w:r>
          <w:rPr>
            <w:rFonts w:ascii="仿宋" w:eastAsia="仿宋" w:hAnsi="仿宋" w:cs="仿宋" w:hint="eastAsia"/>
            <w:lang w:eastAsia="zh-CN"/>
          </w:rPr>
          <w:t>序言</w:t>
        </w:r>
        <w:r>
          <w:tab/>
        </w:r>
        <w:r>
          <w:fldChar w:fldCharType="begin"/>
        </w:r>
        <w:r>
          <w:instrText xml:space="preserve"> PAGEREF _Toc8791 \h </w:instrText>
        </w:r>
        <w:r>
          <w:fldChar w:fldCharType="separate"/>
        </w:r>
        <w:r>
          <w:t>3</w:t>
        </w:r>
        <w:r>
          <w:fldChar w:fldCharType="end"/>
        </w:r>
      </w:hyperlink>
    </w:p>
    <w:p>
      <w:pPr>
        <w:pStyle w:val="TOC1"/>
        <w:tabs>
          <w:tab w:val="right" w:leader="dot" w:pos="8306"/>
        </w:tabs>
      </w:pPr>
      <w:hyperlink w:anchor="_Toc2110" w:history="1">
        <w:r>
          <w:rPr>
            <w:rFonts w:ascii="仿宋" w:eastAsia="仿宋" w:hAnsi="仿宋" w:cs="仿宋" w:hint="eastAsia"/>
            <w:lang w:eastAsia="zh-CN"/>
          </w:rPr>
          <w:t>一、定型水项目选址可行性分析</w:t>
        </w:r>
        <w:r>
          <w:tab/>
        </w:r>
        <w:r>
          <w:fldChar w:fldCharType="begin"/>
        </w:r>
        <w:r>
          <w:instrText xml:space="preserve"> PAGEREF _Toc2110 \h </w:instrText>
        </w:r>
        <w:r>
          <w:fldChar w:fldCharType="separate"/>
        </w:r>
        <w:r>
          <w:t>3</w:t>
        </w:r>
        <w:r>
          <w:fldChar w:fldCharType="end"/>
        </w:r>
      </w:hyperlink>
    </w:p>
    <w:p>
      <w:pPr>
        <w:pStyle w:val="TOC2"/>
        <w:tabs>
          <w:tab w:val="right" w:leader="dot" w:pos="8306"/>
        </w:tabs>
      </w:pPr>
      <w:hyperlink w:anchor="_Toc32484" w:history="1">
        <w:r>
          <w:rPr>
            <w:rFonts w:ascii="仿宋" w:eastAsia="仿宋" w:hAnsi="仿宋" w:cs="仿宋" w:hint="eastAsia"/>
            <w:lang w:eastAsia="zh-CN"/>
          </w:rPr>
          <w:t>(一)、定型水项目选址</w:t>
        </w:r>
        <w:r>
          <w:tab/>
        </w:r>
        <w:r>
          <w:fldChar w:fldCharType="begin"/>
        </w:r>
        <w:r>
          <w:instrText xml:space="preserve"> PAGEREF _Toc32484 \h </w:instrText>
        </w:r>
        <w:r>
          <w:fldChar w:fldCharType="separate"/>
        </w:r>
        <w:r>
          <w:t>3</w:t>
        </w:r>
        <w:r>
          <w:fldChar w:fldCharType="end"/>
        </w:r>
      </w:hyperlink>
    </w:p>
    <w:p>
      <w:pPr>
        <w:pStyle w:val="TOC2"/>
        <w:tabs>
          <w:tab w:val="right" w:leader="dot" w:pos="8306"/>
        </w:tabs>
      </w:pPr>
      <w:hyperlink w:anchor="_Toc29327" w:history="1">
        <w:r>
          <w:rPr>
            <w:rFonts w:ascii="仿宋" w:eastAsia="仿宋" w:hAnsi="仿宋" w:cs="仿宋" w:hint="eastAsia"/>
            <w:lang w:eastAsia="zh-CN"/>
          </w:rPr>
          <w:t>(二)、用地控制指标</w:t>
        </w:r>
        <w:r>
          <w:tab/>
        </w:r>
        <w:r>
          <w:fldChar w:fldCharType="begin"/>
        </w:r>
        <w:r>
          <w:instrText xml:space="preserve"> PAGEREF _Toc29327 \h </w:instrText>
        </w:r>
        <w:r>
          <w:fldChar w:fldCharType="separate"/>
        </w:r>
        <w:r>
          <w:t>3</w:t>
        </w:r>
        <w:r>
          <w:fldChar w:fldCharType="end"/>
        </w:r>
      </w:hyperlink>
    </w:p>
    <w:p>
      <w:pPr>
        <w:pStyle w:val="TOC2"/>
        <w:tabs>
          <w:tab w:val="right" w:leader="dot" w:pos="8306"/>
        </w:tabs>
      </w:pPr>
      <w:hyperlink w:anchor="_Toc24238" w:history="1">
        <w:r>
          <w:rPr>
            <w:rFonts w:ascii="仿宋" w:eastAsia="仿宋" w:hAnsi="仿宋" w:cs="仿宋" w:hint="eastAsia"/>
            <w:lang w:eastAsia="zh-CN"/>
          </w:rPr>
          <w:t>(三)、节约用地措施</w:t>
        </w:r>
        <w:r>
          <w:tab/>
        </w:r>
        <w:r>
          <w:fldChar w:fldCharType="begin"/>
        </w:r>
        <w:r>
          <w:instrText xml:space="preserve"> PAGEREF _Toc24238 \h </w:instrText>
        </w:r>
        <w:r>
          <w:fldChar w:fldCharType="separate"/>
        </w:r>
        <w:r>
          <w:t>5</w:t>
        </w:r>
        <w:r>
          <w:fldChar w:fldCharType="end"/>
        </w:r>
      </w:hyperlink>
    </w:p>
    <w:p>
      <w:pPr>
        <w:pStyle w:val="TOC2"/>
        <w:tabs>
          <w:tab w:val="right" w:leader="dot" w:pos="8306"/>
        </w:tabs>
      </w:pPr>
      <w:hyperlink w:anchor="_Toc6944" w:history="1">
        <w:r>
          <w:rPr>
            <w:rFonts w:ascii="仿宋" w:eastAsia="仿宋" w:hAnsi="仿宋" w:cs="仿宋" w:hint="eastAsia"/>
            <w:lang w:eastAsia="zh-CN"/>
          </w:rPr>
          <w:t>(四)、总图布置方案</w:t>
        </w:r>
        <w:r>
          <w:tab/>
        </w:r>
        <w:r>
          <w:fldChar w:fldCharType="begin"/>
        </w:r>
        <w:r>
          <w:instrText xml:space="preserve"> PAGEREF _Toc6944 \h </w:instrText>
        </w:r>
        <w:r>
          <w:fldChar w:fldCharType="separate"/>
        </w:r>
        <w:r>
          <w:t>6</w:t>
        </w:r>
        <w:r>
          <w:fldChar w:fldCharType="end"/>
        </w:r>
      </w:hyperlink>
    </w:p>
    <w:p>
      <w:pPr>
        <w:pStyle w:val="TOC2"/>
        <w:tabs>
          <w:tab w:val="right" w:leader="dot" w:pos="8306"/>
        </w:tabs>
      </w:pPr>
      <w:hyperlink w:anchor="_Toc8391" w:history="1">
        <w:r>
          <w:rPr>
            <w:rFonts w:ascii="仿宋" w:eastAsia="仿宋" w:hAnsi="仿宋" w:cs="仿宋" w:hint="eastAsia"/>
            <w:lang w:eastAsia="zh-CN"/>
          </w:rPr>
          <w:t>(五)、选址综合评价</w:t>
        </w:r>
        <w:r>
          <w:tab/>
        </w:r>
        <w:r>
          <w:fldChar w:fldCharType="begin"/>
        </w:r>
        <w:r>
          <w:instrText xml:space="preserve"> PAGEREF _Toc8391 \h </w:instrText>
        </w:r>
        <w:r>
          <w:fldChar w:fldCharType="separate"/>
        </w:r>
        <w:r>
          <w:t>7</w:t>
        </w:r>
        <w:r>
          <w:fldChar w:fldCharType="end"/>
        </w:r>
      </w:hyperlink>
    </w:p>
    <w:p>
      <w:pPr>
        <w:pStyle w:val="TOC1"/>
        <w:tabs>
          <w:tab w:val="right" w:leader="dot" w:pos="8306"/>
        </w:tabs>
      </w:pPr>
      <w:hyperlink w:anchor="_Toc26248" w:history="1">
        <w:r>
          <w:rPr>
            <w:rFonts w:ascii="仿宋" w:eastAsia="仿宋" w:hAnsi="仿宋" w:cs="仿宋" w:hint="eastAsia"/>
            <w:lang w:eastAsia="zh-CN"/>
          </w:rPr>
          <w:t>二、定型水项目概论</w:t>
        </w:r>
        <w:r>
          <w:tab/>
        </w:r>
        <w:r>
          <w:fldChar w:fldCharType="begin"/>
        </w:r>
        <w:r>
          <w:instrText xml:space="preserve"> PAGEREF _Toc26248 \h </w:instrText>
        </w:r>
        <w:r>
          <w:fldChar w:fldCharType="separate"/>
        </w:r>
        <w:r>
          <w:t>8</w:t>
        </w:r>
        <w:r>
          <w:fldChar w:fldCharType="end"/>
        </w:r>
      </w:hyperlink>
    </w:p>
    <w:p>
      <w:pPr>
        <w:pStyle w:val="TOC2"/>
        <w:tabs>
          <w:tab w:val="right" w:leader="dot" w:pos="8306"/>
        </w:tabs>
      </w:pPr>
      <w:hyperlink w:anchor="_Toc14869" w:history="1">
        <w:r>
          <w:rPr>
            <w:rFonts w:ascii="仿宋" w:eastAsia="仿宋" w:hAnsi="仿宋" w:cs="仿宋" w:hint="eastAsia"/>
            <w:lang w:eastAsia="zh-CN"/>
          </w:rPr>
          <w:t>(一)、定型水项目概况</w:t>
        </w:r>
        <w:r>
          <w:tab/>
        </w:r>
        <w:r>
          <w:fldChar w:fldCharType="begin"/>
        </w:r>
        <w:r>
          <w:instrText xml:space="preserve"> PAGEREF _Toc14869 \h </w:instrText>
        </w:r>
        <w:r>
          <w:fldChar w:fldCharType="separate"/>
        </w:r>
        <w:r>
          <w:t>8</w:t>
        </w:r>
        <w:r>
          <w:fldChar w:fldCharType="end"/>
        </w:r>
      </w:hyperlink>
    </w:p>
    <w:p>
      <w:pPr>
        <w:pStyle w:val="TOC2"/>
        <w:tabs>
          <w:tab w:val="right" w:leader="dot" w:pos="8306"/>
        </w:tabs>
      </w:pPr>
      <w:hyperlink w:anchor="_Toc5680" w:history="1">
        <w:r>
          <w:rPr>
            <w:rFonts w:ascii="仿宋" w:eastAsia="仿宋" w:hAnsi="仿宋" w:cs="仿宋" w:hint="eastAsia"/>
            <w:lang w:eastAsia="zh-CN"/>
          </w:rPr>
          <w:t>(二)、定型水项目目标</w:t>
        </w:r>
        <w:r>
          <w:tab/>
        </w:r>
        <w:r>
          <w:fldChar w:fldCharType="begin"/>
        </w:r>
        <w:r>
          <w:instrText xml:space="preserve"> PAGEREF _Toc5680 \h </w:instrText>
        </w:r>
        <w:r>
          <w:fldChar w:fldCharType="separate"/>
        </w:r>
        <w:r>
          <w:t>10</w:t>
        </w:r>
        <w:r>
          <w:fldChar w:fldCharType="end"/>
        </w:r>
      </w:hyperlink>
    </w:p>
    <w:p>
      <w:pPr>
        <w:pStyle w:val="TOC2"/>
        <w:tabs>
          <w:tab w:val="right" w:leader="dot" w:pos="8306"/>
        </w:tabs>
      </w:pPr>
      <w:hyperlink w:anchor="_Toc28170" w:history="1">
        <w:r>
          <w:rPr>
            <w:rFonts w:ascii="仿宋" w:eastAsia="仿宋" w:hAnsi="仿宋" w:cs="仿宋" w:hint="eastAsia"/>
            <w:lang w:eastAsia="zh-CN"/>
          </w:rPr>
          <w:t>(三)、定型水项目提出的理由</w:t>
        </w:r>
        <w:r>
          <w:tab/>
        </w:r>
        <w:r>
          <w:fldChar w:fldCharType="begin"/>
        </w:r>
        <w:r>
          <w:instrText xml:space="preserve"> PAGEREF _Toc28170 \h </w:instrText>
        </w:r>
        <w:r>
          <w:fldChar w:fldCharType="separate"/>
        </w:r>
        <w:r>
          <w:t>11</w:t>
        </w:r>
        <w:r>
          <w:fldChar w:fldCharType="end"/>
        </w:r>
      </w:hyperlink>
    </w:p>
    <w:p>
      <w:pPr>
        <w:pStyle w:val="TOC2"/>
        <w:tabs>
          <w:tab w:val="right" w:leader="dot" w:pos="8306"/>
        </w:tabs>
      </w:pPr>
      <w:hyperlink w:anchor="_Toc4265" w:history="1">
        <w:r>
          <w:rPr>
            <w:rFonts w:ascii="仿宋" w:eastAsia="仿宋" w:hAnsi="仿宋" w:cs="仿宋" w:hint="eastAsia"/>
            <w:lang w:eastAsia="zh-CN"/>
          </w:rPr>
          <w:t>(四)、定型水项目意义</w:t>
        </w:r>
        <w:r>
          <w:tab/>
        </w:r>
        <w:r>
          <w:fldChar w:fldCharType="begin"/>
        </w:r>
        <w:r>
          <w:instrText xml:space="preserve"> PAGEREF _Toc4265 \h </w:instrText>
        </w:r>
        <w:r>
          <w:fldChar w:fldCharType="separate"/>
        </w:r>
        <w:r>
          <w:t>13</w:t>
        </w:r>
        <w:r>
          <w:fldChar w:fldCharType="end"/>
        </w:r>
      </w:hyperlink>
    </w:p>
    <w:p>
      <w:pPr>
        <w:pStyle w:val="TOC2"/>
        <w:tabs>
          <w:tab w:val="right" w:leader="dot" w:pos="8306"/>
        </w:tabs>
      </w:pPr>
      <w:hyperlink w:anchor="_Toc7735" w:history="1">
        <w:r>
          <w:rPr>
            <w:rFonts w:ascii="仿宋" w:eastAsia="仿宋" w:hAnsi="仿宋" w:cs="仿宋" w:hint="eastAsia"/>
            <w:lang w:eastAsia="zh-CN"/>
          </w:rPr>
          <w:t>(五)、定型水项目背景</w:t>
        </w:r>
        <w:r>
          <w:tab/>
        </w:r>
        <w:r>
          <w:fldChar w:fldCharType="begin"/>
        </w:r>
        <w:r>
          <w:instrText xml:space="preserve"> PAGEREF _Toc7735 \h </w:instrText>
        </w:r>
        <w:r>
          <w:fldChar w:fldCharType="separate"/>
        </w:r>
        <w:r>
          <w:t>14</w:t>
        </w:r>
        <w:r>
          <w:fldChar w:fldCharType="end"/>
        </w:r>
      </w:hyperlink>
    </w:p>
    <w:p>
      <w:pPr>
        <w:pStyle w:val="TOC1"/>
        <w:tabs>
          <w:tab w:val="right" w:leader="dot" w:pos="8306"/>
        </w:tabs>
      </w:pPr>
      <w:hyperlink w:anchor="_Toc31098" w:history="1">
        <w:r>
          <w:rPr>
            <w:rFonts w:ascii="仿宋" w:eastAsia="仿宋" w:hAnsi="仿宋" w:cs="仿宋" w:hint="eastAsia"/>
            <w:lang w:eastAsia="zh-CN"/>
          </w:rPr>
          <w:t>三、产品规划分析</w:t>
        </w:r>
        <w:r>
          <w:tab/>
        </w:r>
        <w:r>
          <w:fldChar w:fldCharType="begin"/>
        </w:r>
        <w:r>
          <w:instrText xml:space="preserve"> PAGEREF _Toc31098 \h </w:instrText>
        </w:r>
        <w:r>
          <w:fldChar w:fldCharType="separate"/>
        </w:r>
        <w:r>
          <w:t>14</w:t>
        </w:r>
        <w:r>
          <w:fldChar w:fldCharType="end"/>
        </w:r>
      </w:hyperlink>
    </w:p>
    <w:p>
      <w:pPr>
        <w:pStyle w:val="TOC2"/>
        <w:tabs>
          <w:tab w:val="right" w:leader="dot" w:pos="8306"/>
        </w:tabs>
      </w:pPr>
      <w:hyperlink w:anchor="_Toc28504" w:history="1">
        <w:r>
          <w:rPr>
            <w:rFonts w:ascii="仿宋" w:eastAsia="仿宋" w:hAnsi="仿宋" w:cs="仿宋" w:hint="eastAsia"/>
            <w:lang w:eastAsia="zh-CN"/>
          </w:rPr>
          <w:t>(一)、产品规划</w:t>
        </w:r>
        <w:r>
          <w:tab/>
        </w:r>
        <w:r>
          <w:fldChar w:fldCharType="begin"/>
        </w:r>
        <w:r>
          <w:instrText xml:space="preserve"> PAGEREF _Toc28504 \h </w:instrText>
        </w:r>
        <w:r>
          <w:fldChar w:fldCharType="separate"/>
        </w:r>
        <w:r>
          <w:t>14</w:t>
        </w:r>
        <w:r>
          <w:fldChar w:fldCharType="end"/>
        </w:r>
      </w:hyperlink>
    </w:p>
    <w:p>
      <w:pPr>
        <w:pStyle w:val="TOC2"/>
        <w:tabs>
          <w:tab w:val="right" w:leader="dot" w:pos="8306"/>
        </w:tabs>
      </w:pPr>
      <w:hyperlink w:anchor="_Toc31868" w:history="1">
        <w:r>
          <w:rPr>
            <w:rFonts w:ascii="仿宋" w:eastAsia="仿宋" w:hAnsi="仿宋" w:cs="仿宋" w:hint="eastAsia"/>
            <w:lang w:eastAsia="zh-CN"/>
          </w:rPr>
          <w:t>(二)、建设规模</w:t>
        </w:r>
        <w:r>
          <w:tab/>
        </w:r>
        <w:r>
          <w:fldChar w:fldCharType="begin"/>
        </w:r>
        <w:r>
          <w:instrText xml:space="preserve"> PAGEREF _Toc31868 \h </w:instrText>
        </w:r>
        <w:r>
          <w:fldChar w:fldCharType="separate"/>
        </w:r>
        <w:r>
          <w:t>15</w:t>
        </w:r>
        <w:r>
          <w:fldChar w:fldCharType="end"/>
        </w:r>
      </w:hyperlink>
    </w:p>
    <w:p>
      <w:pPr>
        <w:pStyle w:val="TOC1"/>
        <w:tabs>
          <w:tab w:val="right" w:leader="dot" w:pos="8306"/>
        </w:tabs>
      </w:pPr>
      <w:hyperlink w:anchor="_Toc14275" w:history="1">
        <w:r>
          <w:rPr>
            <w:rFonts w:ascii="仿宋" w:eastAsia="仿宋" w:hAnsi="仿宋" w:cs="仿宋" w:hint="eastAsia"/>
            <w:lang w:eastAsia="zh-CN"/>
          </w:rPr>
          <w:t>四、定型水项目可持续发展</w:t>
        </w:r>
        <w:r>
          <w:tab/>
        </w:r>
        <w:r>
          <w:fldChar w:fldCharType="begin"/>
        </w:r>
        <w:r>
          <w:instrText xml:space="preserve"> PAGEREF _Toc14275 \h </w:instrText>
        </w:r>
        <w:r>
          <w:fldChar w:fldCharType="separate"/>
        </w:r>
        <w:r>
          <w:t>16</w:t>
        </w:r>
        <w:r>
          <w:fldChar w:fldCharType="end"/>
        </w:r>
      </w:hyperlink>
    </w:p>
    <w:p>
      <w:pPr>
        <w:pStyle w:val="TOC2"/>
        <w:tabs>
          <w:tab w:val="right" w:leader="dot" w:pos="8306"/>
        </w:tabs>
      </w:pPr>
      <w:hyperlink w:anchor="_Toc4358" w:history="1">
        <w:r>
          <w:rPr>
            <w:rFonts w:ascii="仿宋" w:eastAsia="仿宋" w:hAnsi="仿宋" w:cs="仿宋" w:hint="eastAsia"/>
            <w:lang w:eastAsia="zh-CN"/>
          </w:rPr>
          <w:t>(一)、可持续战略与实践</w:t>
        </w:r>
        <w:r>
          <w:tab/>
        </w:r>
        <w:r>
          <w:fldChar w:fldCharType="begin"/>
        </w:r>
        <w:r>
          <w:instrText xml:space="preserve"> PAGEREF _Toc4358 \h </w:instrText>
        </w:r>
        <w:r>
          <w:fldChar w:fldCharType="separate"/>
        </w:r>
        <w:r>
          <w:t>16</w:t>
        </w:r>
        <w:r>
          <w:fldChar w:fldCharType="end"/>
        </w:r>
      </w:hyperlink>
    </w:p>
    <w:p>
      <w:pPr>
        <w:pStyle w:val="TOC2"/>
        <w:tabs>
          <w:tab w:val="right" w:leader="dot" w:pos="8306"/>
        </w:tabs>
      </w:pPr>
      <w:hyperlink w:anchor="_Toc2665" w:history="1">
        <w:r>
          <w:rPr>
            <w:rFonts w:ascii="仿宋" w:eastAsia="仿宋" w:hAnsi="仿宋" w:cs="仿宋" w:hint="eastAsia"/>
            <w:lang w:eastAsia="zh-CN"/>
          </w:rPr>
          <w:t>(二)、环保与社会责任</w:t>
        </w:r>
        <w:r>
          <w:tab/>
        </w:r>
        <w:r>
          <w:fldChar w:fldCharType="begin"/>
        </w:r>
        <w:r>
          <w:instrText xml:space="preserve"> PAGEREF _Toc2665 \h </w:instrText>
        </w:r>
        <w:r>
          <w:fldChar w:fldCharType="separate"/>
        </w:r>
        <w:r>
          <w:t>17</w:t>
        </w:r>
        <w:r>
          <w:fldChar w:fldCharType="end"/>
        </w:r>
      </w:hyperlink>
    </w:p>
    <w:p>
      <w:pPr>
        <w:pStyle w:val="TOC1"/>
        <w:tabs>
          <w:tab w:val="right" w:leader="dot" w:pos="8306"/>
        </w:tabs>
      </w:pPr>
      <w:hyperlink w:anchor="_Toc23404" w:history="1">
        <w:r>
          <w:rPr>
            <w:rFonts w:ascii="仿宋" w:eastAsia="仿宋" w:hAnsi="仿宋" w:cs="仿宋" w:hint="eastAsia"/>
            <w:lang w:eastAsia="zh-CN"/>
          </w:rPr>
          <w:t>五、定型水项目土建工程</w:t>
        </w:r>
        <w:r>
          <w:tab/>
        </w:r>
        <w:r>
          <w:fldChar w:fldCharType="begin"/>
        </w:r>
        <w:r>
          <w:instrText xml:space="preserve"> PAGEREF _Toc23404 \h </w:instrText>
        </w:r>
        <w:r>
          <w:fldChar w:fldCharType="separate"/>
        </w:r>
        <w:r>
          <w:t>18</w:t>
        </w:r>
        <w:r>
          <w:fldChar w:fldCharType="end"/>
        </w:r>
      </w:hyperlink>
    </w:p>
    <w:p>
      <w:pPr>
        <w:pStyle w:val="TOC2"/>
        <w:tabs>
          <w:tab w:val="right" w:leader="dot" w:pos="8306"/>
        </w:tabs>
      </w:pPr>
      <w:hyperlink w:anchor="_Toc2762" w:history="1">
        <w:r>
          <w:rPr>
            <w:rFonts w:ascii="仿宋" w:eastAsia="仿宋" w:hAnsi="仿宋" w:cs="仿宋" w:hint="eastAsia"/>
            <w:lang w:eastAsia="zh-CN"/>
          </w:rPr>
          <w:t>(一)、建筑工程设计原则</w:t>
        </w:r>
        <w:r>
          <w:tab/>
        </w:r>
        <w:r>
          <w:fldChar w:fldCharType="begin"/>
        </w:r>
        <w:r>
          <w:instrText xml:space="preserve"> PAGEREF _Toc2762 \h </w:instrText>
        </w:r>
        <w:r>
          <w:fldChar w:fldCharType="separate"/>
        </w:r>
        <w:r>
          <w:t>18</w:t>
        </w:r>
        <w:r>
          <w:fldChar w:fldCharType="end"/>
        </w:r>
      </w:hyperlink>
    </w:p>
    <w:p>
      <w:pPr>
        <w:pStyle w:val="TOC2"/>
        <w:tabs>
          <w:tab w:val="right" w:leader="dot" w:pos="8306"/>
        </w:tabs>
      </w:pPr>
      <w:hyperlink w:anchor="_Toc18348" w:history="1">
        <w:r>
          <w:rPr>
            <w:rFonts w:ascii="仿宋" w:eastAsia="仿宋" w:hAnsi="仿宋" w:cs="仿宋" w:hint="eastAsia"/>
            <w:lang w:eastAsia="zh-CN"/>
          </w:rPr>
          <w:t>(二)、土建工程设计年限及安全等级</w:t>
        </w:r>
        <w:r>
          <w:tab/>
        </w:r>
        <w:r>
          <w:fldChar w:fldCharType="begin"/>
        </w:r>
        <w:r>
          <w:instrText xml:space="preserve"> PAGEREF _Toc18348 \h </w:instrText>
        </w:r>
        <w:r>
          <w:fldChar w:fldCharType="separate"/>
        </w:r>
        <w:r>
          <w:t>19</w:t>
        </w:r>
        <w:r>
          <w:fldChar w:fldCharType="end"/>
        </w:r>
      </w:hyperlink>
    </w:p>
    <w:p>
      <w:pPr>
        <w:pStyle w:val="TOC2"/>
        <w:tabs>
          <w:tab w:val="right" w:leader="dot" w:pos="8306"/>
        </w:tabs>
      </w:pPr>
      <w:hyperlink w:anchor="_Toc22916" w:history="1">
        <w:r>
          <w:rPr>
            <w:rFonts w:ascii="仿宋" w:eastAsia="仿宋" w:hAnsi="仿宋" w:cs="仿宋" w:hint="eastAsia"/>
            <w:lang w:eastAsia="zh-CN"/>
          </w:rPr>
          <w:t>(三)、建筑工程设计总体要求</w:t>
        </w:r>
        <w:r>
          <w:tab/>
        </w:r>
        <w:r>
          <w:fldChar w:fldCharType="begin"/>
        </w:r>
        <w:r>
          <w:instrText xml:space="preserve"> PAGEREF _Toc22916 \h </w:instrText>
        </w:r>
        <w:r>
          <w:fldChar w:fldCharType="separate"/>
        </w:r>
        <w:r>
          <w:t>20</w:t>
        </w:r>
        <w:r>
          <w:fldChar w:fldCharType="end"/>
        </w:r>
      </w:hyperlink>
    </w:p>
    <w:p>
      <w:pPr>
        <w:pStyle w:val="TOC2"/>
        <w:tabs>
          <w:tab w:val="right" w:leader="dot" w:pos="8306"/>
        </w:tabs>
      </w:pPr>
      <w:hyperlink w:anchor="_Toc3637" w:history="1">
        <w:r>
          <w:rPr>
            <w:rFonts w:ascii="仿宋" w:eastAsia="仿宋" w:hAnsi="仿宋" w:cs="仿宋" w:hint="eastAsia"/>
            <w:lang w:eastAsia="zh-CN"/>
          </w:rPr>
          <w:t>(四)、土建工程建设指标</w:t>
        </w:r>
        <w:r>
          <w:tab/>
        </w:r>
        <w:r>
          <w:fldChar w:fldCharType="begin"/>
        </w:r>
        <w:r>
          <w:instrText xml:space="preserve"> PAGEREF _Toc3637 \h </w:instrText>
        </w:r>
        <w:r>
          <w:fldChar w:fldCharType="separate"/>
        </w:r>
        <w:r>
          <w:t>21</w:t>
        </w:r>
        <w:r>
          <w:fldChar w:fldCharType="end"/>
        </w:r>
      </w:hyperlink>
    </w:p>
    <w:p>
      <w:pPr>
        <w:pStyle w:val="TOC1"/>
        <w:tabs>
          <w:tab w:val="right" w:leader="dot" w:pos="8306"/>
        </w:tabs>
      </w:pPr>
      <w:hyperlink w:anchor="_Toc9833" w:history="1">
        <w:r>
          <w:rPr>
            <w:rFonts w:ascii="仿宋" w:eastAsia="仿宋" w:hAnsi="仿宋" w:cs="仿宋" w:hint="eastAsia"/>
            <w:lang w:eastAsia="zh-CN"/>
          </w:rPr>
          <w:t>六、市场分析、调研</w:t>
        </w:r>
        <w:r>
          <w:tab/>
        </w:r>
        <w:r>
          <w:fldChar w:fldCharType="begin"/>
        </w:r>
        <w:r>
          <w:instrText xml:space="preserve"> PAGEREF _Toc9833 \h </w:instrText>
        </w:r>
        <w:r>
          <w:fldChar w:fldCharType="separate"/>
        </w:r>
        <w:r>
          <w:t>21</w:t>
        </w:r>
        <w:r>
          <w:fldChar w:fldCharType="end"/>
        </w:r>
      </w:hyperlink>
    </w:p>
    <w:p>
      <w:pPr>
        <w:pStyle w:val="TOC2"/>
        <w:tabs>
          <w:tab w:val="right" w:leader="dot" w:pos="8306"/>
        </w:tabs>
      </w:pPr>
      <w:hyperlink w:anchor="_Toc7209" w:history="1">
        <w:r>
          <w:rPr>
            <w:rFonts w:ascii="仿宋" w:eastAsia="仿宋" w:hAnsi="仿宋" w:cs="仿宋" w:hint="eastAsia"/>
            <w:lang w:eastAsia="zh-CN"/>
          </w:rPr>
          <w:t>(一)、定型水行业分析</w:t>
        </w:r>
        <w:r>
          <w:tab/>
        </w:r>
        <w:r>
          <w:fldChar w:fldCharType="begin"/>
        </w:r>
        <w:r>
          <w:instrText xml:space="preserve"> PAGEREF _Toc7209 \h </w:instrText>
        </w:r>
        <w:r>
          <w:fldChar w:fldCharType="separate"/>
        </w:r>
        <w:r>
          <w:t>21</w:t>
        </w:r>
        <w:r>
          <w:fldChar w:fldCharType="end"/>
        </w:r>
      </w:hyperlink>
    </w:p>
    <w:p>
      <w:pPr>
        <w:pStyle w:val="TOC2"/>
        <w:tabs>
          <w:tab w:val="right" w:leader="dot" w:pos="8306"/>
        </w:tabs>
      </w:pPr>
      <w:hyperlink w:anchor="_Toc7234" w:history="1">
        <w:r>
          <w:rPr>
            <w:rFonts w:ascii="仿宋" w:eastAsia="仿宋" w:hAnsi="仿宋" w:cs="仿宋" w:hint="eastAsia"/>
            <w:lang w:eastAsia="zh-CN"/>
          </w:rPr>
          <w:t>(二)、定型水市场分析预测</w:t>
        </w:r>
        <w:r>
          <w:tab/>
        </w:r>
        <w:r>
          <w:fldChar w:fldCharType="begin"/>
        </w:r>
        <w:r>
          <w:instrText xml:space="preserve"> PAGEREF _Toc7234 \h </w:instrText>
        </w:r>
        <w:r>
          <w:fldChar w:fldCharType="separate"/>
        </w:r>
        <w:r>
          <w:t>22</w:t>
        </w:r>
        <w:r>
          <w:fldChar w:fldCharType="end"/>
        </w:r>
      </w:hyperlink>
    </w:p>
    <w:p>
      <w:pPr>
        <w:pStyle w:val="TOC1"/>
        <w:tabs>
          <w:tab w:val="right" w:leader="dot" w:pos="8306"/>
        </w:tabs>
      </w:pPr>
      <w:hyperlink w:anchor="_Toc25240" w:history="1">
        <w:r>
          <w:rPr>
            <w:rFonts w:ascii="仿宋" w:eastAsia="仿宋" w:hAnsi="仿宋" w:cs="仿宋" w:hint="eastAsia"/>
            <w:lang w:eastAsia="zh-CN"/>
          </w:rPr>
          <w:t>七、定型水项目环境影响分析</w:t>
        </w:r>
        <w:r>
          <w:tab/>
        </w:r>
        <w:r>
          <w:fldChar w:fldCharType="begin"/>
        </w:r>
        <w:r>
          <w:instrText xml:space="preserve"> PAGEREF _Toc25240 \h </w:instrText>
        </w:r>
        <w:r>
          <w:fldChar w:fldCharType="separate"/>
        </w:r>
        <w:r>
          <w:t>23</w:t>
        </w:r>
        <w:r>
          <w:fldChar w:fldCharType="end"/>
        </w:r>
      </w:hyperlink>
    </w:p>
    <w:p>
      <w:pPr>
        <w:pStyle w:val="TOC2"/>
        <w:tabs>
          <w:tab w:val="right" w:leader="dot" w:pos="8306"/>
        </w:tabs>
      </w:pPr>
      <w:hyperlink w:anchor="_Toc15271" w:history="1">
        <w:r>
          <w:rPr>
            <w:rFonts w:ascii="仿宋" w:eastAsia="仿宋" w:hAnsi="仿宋" w:cs="仿宋" w:hint="eastAsia"/>
            <w:lang w:eastAsia="zh-CN"/>
          </w:rPr>
          <w:t>(一)、建设区域环境质量现状</w:t>
        </w:r>
        <w:r>
          <w:tab/>
        </w:r>
        <w:r>
          <w:fldChar w:fldCharType="begin"/>
        </w:r>
        <w:r>
          <w:instrText xml:space="preserve"> PAGEREF _Toc15271 \h </w:instrText>
        </w:r>
        <w:r>
          <w:fldChar w:fldCharType="separate"/>
        </w:r>
        <w:r>
          <w:t>23</w:t>
        </w:r>
        <w:r>
          <w:fldChar w:fldCharType="end"/>
        </w:r>
      </w:hyperlink>
    </w:p>
    <w:p>
      <w:pPr>
        <w:pStyle w:val="TOC2"/>
        <w:tabs>
          <w:tab w:val="right" w:leader="dot" w:pos="8306"/>
        </w:tabs>
      </w:pPr>
      <w:hyperlink w:anchor="_Toc27763" w:history="1">
        <w:r>
          <w:rPr>
            <w:rFonts w:ascii="仿宋" w:eastAsia="仿宋" w:hAnsi="仿宋" w:cs="仿宋" w:hint="eastAsia"/>
            <w:lang w:eastAsia="zh-CN"/>
          </w:rPr>
          <w:t>(二)、建设期环境保护</w:t>
        </w:r>
        <w:r>
          <w:tab/>
        </w:r>
        <w:r>
          <w:fldChar w:fldCharType="begin"/>
        </w:r>
        <w:r>
          <w:instrText xml:space="preserve"> PAGEREF _Toc27763 \h </w:instrText>
        </w:r>
        <w:r>
          <w:fldChar w:fldCharType="separate"/>
        </w:r>
        <w:r>
          <w:t>24</w:t>
        </w:r>
        <w:r>
          <w:fldChar w:fldCharType="end"/>
        </w:r>
      </w:hyperlink>
    </w:p>
    <w:p>
      <w:pPr>
        <w:pStyle w:val="TOC2"/>
        <w:tabs>
          <w:tab w:val="right" w:leader="dot" w:pos="8306"/>
        </w:tabs>
      </w:pPr>
      <w:hyperlink w:anchor="_Toc9620" w:history="1">
        <w:r>
          <w:rPr>
            <w:rFonts w:ascii="仿宋" w:eastAsia="仿宋" w:hAnsi="仿宋" w:cs="仿宋" w:hint="eastAsia"/>
            <w:lang w:eastAsia="zh-CN"/>
          </w:rPr>
          <w:t>(三)、运营期环境保护</w:t>
        </w:r>
        <w:r>
          <w:tab/>
        </w:r>
        <w:r>
          <w:fldChar w:fldCharType="begin"/>
        </w:r>
        <w:r>
          <w:instrText xml:space="preserve"> PAGEREF _Toc9620 \h </w:instrText>
        </w:r>
        <w:r>
          <w:fldChar w:fldCharType="separate"/>
        </w:r>
        <w:r>
          <w:t>26</w:t>
        </w:r>
        <w:r>
          <w:fldChar w:fldCharType="end"/>
        </w:r>
      </w:hyperlink>
    </w:p>
    <w:p>
      <w:pPr>
        <w:pStyle w:val="TOC2"/>
        <w:tabs>
          <w:tab w:val="right" w:leader="dot" w:pos="8306"/>
        </w:tabs>
      </w:pPr>
      <w:hyperlink w:anchor="_Toc22867" w:history="1">
        <w:r>
          <w:rPr>
            <w:rFonts w:ascii="仿宋" w:eastAsia="仿宋" w:hAnsi="仿宋" w:cs="仿宋" w:hint="eastAsia"/>
            <w:lang w:eastAsia="zh-CN"/>
          </w:rPr>
          <w:t>(四)、定型水项目建设对区域经济的影响</w:t>
        </w:r>
        <w:r>
          <w:tab/>
        </w:r>
        <w:r>
          <w:fldChar w:fldCharType="begin"/>
        </w:r>
        <w:r>
          <w:instrText xml:space="preserve"> PAGEREF _Toc22867 \h </w:instrText>
        </w:r>
        <w:r>
          <w:fldChar w:fldCharType="separate"/>
        </w:r>
        <w:r>
          <w:t>27</w:t>
        </w:r>
        <w:r>
          <w:fldChar w:fldCharType="end"/>
        </w:r>
      </w:hyperlink>
    </w:p>
    <w:p>
      <w:pPr>
        <w:pStyle w:val="TOC2"/>
        <w:tabs>
          <w:tab w:val="right" w:leader="dot" w:pos="8306"/>
        </w:tabs>
      </w:pPr>
      <w:hyperlink w:anchor="_Toc7072" w:history="1">
        <w:r>
          <w:rPr>
            <w:rFonts w:ascii="仿宋" w:eastAsia="仿宋" w:hAnsi="仿宋" w:cs="仿宋" w:hint="eastAsia"/>
            <w:lang w:eastAsia="zh-CN"/>
          </w:rPr>
          <w:t>(五)、废弃物处理</w:t>
        </w:r>
        <w:r>
          <w:tab/>
        </w:r>
        <w:r>
          <w:fldChar w:fldCharType="begin"/>
        </w:r>
        <w:r>
          <w:instrText xml:space="preserve"> PAGEREF _Toc7072 \h </w:instrText>
        </w:r>
        <w:r>
          <w:fldChar w:fldCharType="separate"/>
        </w:r>
        <w:r>
          <w:t>29</w:t>
        </w:r>
        <w:r>
          <w:fldChar w:fldCharType="end"/>
        </w:r>
      </w:hyperlink>
    </w:p>
    <w:p>
      <w:pPr>
        <w:pStyle w:val="TOC2"/>
        <w:tabs>
          <w:tab w:val="right" w:leader="dot" w:pos="8306"/>
        </w:tabs>
      </w:pPr>
      <w:hyperlink w:anchor="_Toc2890" w:history="1">
        <w:r>
          <w:rPr>
            <w:rFonts w:ascii="仿宋" w:eastAsia="仿宋" w:hAnsi="仿宋" w:cs="仿宋" w:hint="eastAsia"/>
            <w:lang w:eastAsia="zh-CN"/>
          </w:rPr>
          <w:t>(六)、特殊环境影响分析</w:t>
        </w:r>
        <w:r>
          <w:tab/>
        </w:r>
        <w:r>
          <w:fldChar w:fldCharType="begin"/>
        </w:r>
        <w:r>
          <w:instrText xml:space="preserve"> PAGEREF _Toc2890 \h </w:instrText>
        </w:r>
        <w:r>
          <w:fldChar w:fldCharType="separate"/>
        </w:r>
        <w:r>
          <w:t>30</w:t>
        </w:r>
        <w:r>
          <w:fldChar w:fldCharType="end"/>
        </w:r>
      </w:hyperlink>
    </w:p>
    <w:p>
      <w:pPr>
        <w:pStyle w:val="TOC2"/>
        <w:tabs>
          <w:tab w:val="right" w:leader="dot" w:pos="8306"/>
        </w:tabs>
      </w:pPr>
      <w:hyperlink w:anchor="_Toc27399" w:history="1">
        <w:r>
          <w:rPr>
            <w:rFonts w:ascii="仿宋" w:eastAsia="仿宋" w:hAnsi="仿宋" w:cs="仿宋" w:hint="eastAsia"/>
            <w:lang w:eastAsia="zh-CN"/>
          </w:rPr>
          <w:t>(七)、清洁生产</w:t>
        </w:r>
        <w:r>
          <w:tab/>
        </w:r>
        <w:r>
          <w:fldChar w:fldCharType="begin"/>
        </w:r>
        <w:r>
          <w:instrText xml:space="preserve"> PAGEREF _Toc27399 \h </w:instrText>
        </w:r>
        <w:r>
          <w:fldChar w:fldCharType="separate"/>
        </w:r>
        <w:r>
          <w:t>31</w:t>
        </w:r>
        <w:r>
          <w:fldChar w:fldCharType="end"/>
        </w:r>
      </w:hyperlink>
    </w:p>
    <w:p>
      <w:pPr>
        <w:pStyle w:val="TOC2"/>
        <w:tabs>
          <w:tab w:val="right" w:leader="dot" w:pos="8306"/>
        </w:tabs>
      </w:pPr>
      <w:hyperlink w:anchor="_Toc2128" w:history="1">
        <w:r>
          <w:rPr>
            <w:rFonts w:ascii="仿宋" w:eastAsia="仿宋" w:hAnsi="仿宋" w:cs="仿宋" w:hint="eastAsia"/>
            <w:lang w:eastAsia="zh-CN"/>
          </w:rPr>
          <w:t>(八)、环境保护综合评价</w:t>
        </w:r>
        <w:r>
          <w:tab/>
        </w:r>
        <w:r>
          <w:fldChar w:fldCharType="begin"/>
        </w:r>
        <w:r>
          <w:instrText xml:space="preserve"> PAGEREF _Toc2128 \h </w:instrText>
        </w:r>
        <w:r>
          <w:fldChar w:fldCharType="separate"/>
        </w:r>
        <w:r>
          <w:t>32</w:t>
        </w:r>
        <w:r>
          <w:fldChar w:fldCharType="end"/>
        </w:r>
      </w:hyperlink>
    </w:p>
    <w:p>
      <w:pPr>
        <w:pStyle w:val="TOC1"/>
        <w:tabs>
          <w:tab w:val="right" w:leader="dot" w:pos="8306"/>
        </w:tabs>
      </w:pPr>
      <w:hyperlink w:anchor="_Toc24804" w:history="1">
        <w:r>
          <w:rPr>
            <w:rFonts w:ascii="仿宋" w:eastAsia="仿宋" w:hAnsi="仿宋" w:cs="仿宋" w:hint="eastAsia"/>
            <w:lang w:eastAsia="zh-CN"/>
          </w:rPr>
          <w:t>八、定型水项目投资规划</w:t>
        </w:r>
        <w:r>
          <w:tab/>
        </w:r>
        <w:r>
          <w:fldChar w:fldCharType="begin"/>
        </w:r>
        <w:r>
          <w:instrText xml:space="preserve"> PAGEREF _Toc24804 \h </w:instrText>
        </w:r>
        <w:r>
          <w:fldChar w:fldCharType="separate"/>
        </w:r>
        <w:r>
          <w:t>33</w:t>
        </w:r>
        <w:r>
          <w:fldChar w:fldCharType="end"/>
        </w:r>
      </w:hyperlink>
    </w:p>
    <w:p>
      <w:pPr>
        <w:pStyle w:val="TOC2"/>
        <w:tabs>
          <w:tab w:val="right" w:leader="dot" w:pos="8306"/>
        </w:tabs>
      </w:pPr>
      <w:hyperlink w:anchor="_Toc21520" w:history="1">
        <w:r>
          <w:rPr>
            <w:rFonts w:ascii="仿宋" w:eastAsia="仿宋" w:hAnsi="仿宋" w:cs="仿宋" w:hint="eastAsia"/>
            <w:lang w:eastAsia="zh-CN"/>
          </w:rPr>
          <w:t>(一)、定型水项目总投资估算</w:t>
        </w:r>
        <w:r>
          <w:tab/>
        </w:r>
        <w:r>
          <w:fldChar w:fldCharType="begin"/>
        </w:r>
        <w:r>
          <w:instrText xml:space="preserve"> PAGEREF _Toc21520 \h </w:instrText>
        </w:r>
        <w:r>
          <w:fldChar w:fldCharType="separate"/>
        </w:r>
        <w:r>
          <w:t>33</w:t>
        </w:r>
        <w:r>
          <w:fldChar w:fldCharType="end"/>
        </w:r>
      </w:hyperlink>
    </w:p>
    <w:p>
      <w:pPr>
        <w:pStyle w:val="TOC2"/>
        <w:tabs>
          <w:tab w:val="right" w:leader="dot" w:pos="8306"/>
        </w:tabs>
      </w:pPr>
      <w:hyperlink w:anchor="_Toc6471" w:history="1">
        <w:r>
          <w:rPr>
            <w:rFonts w:ascii="仿宋" w:eastAsia="仿宋" w:hAnsi="仿宋" w:cs="仿宋" w:hint="eastAsia"/>
            <w:lang w:eastAsia="zh-CN"/>
          </w:rPr>
          <w:t>(二)、资金筹措</w:t>
        </w:r>
        <w:r>
          <w:tab/>
        </w:r>
        <w:r>
          <w:fldChar w:fldCharType="begin"/>
        </w:r>
        <w:r>
          <w:instrText xml:space="preserve"> PAGEREF _Toc6471 \h </w:instrText>
        </w:r>
        <w:r>
          <w:fldChar w:fldCharType="separate"/>
        </w:r>
        <w:r>
          <w:t>35</w:t>
        </w:r>
        <w:r>
          <w:fldChar w:fldCharType="end"/>
        </w:r>
      </w:hyperlink>
    </w:p>
    <w:p>
      <w:pPr>
        <w:pStyle w:val="TOC1"/>
        <w:tabs>
          <w:tab w:val="right" w:leader="dot" w:pos="8306"/>
        </w:tabs>
      </w:pPr>
      <w:hyperlink w:anchor="_Toc27933" w:history="1">
        <w:r>
          <w:rPr>
            <w:rFonts w:ascii="仿宋" w:eastAsia="仿宋" w:hAnsi="仿宋" w:cs="仿宋" w:hint="eastAsia"/>
            <w:lang w:eastAsia="zh-CN"/>
          </w:rPr>
          <w:t>九、定型水项目创新与研发</w:t>
        </w:r>
        <w:r>
          <w:tab/>
        </w:r>
        <w:r>
          <w:fldChar w:fldCharType="begin"/>
        </w:r>
        <w:r>
          <w:instrText xml:space="preserve"> PAGEREF _Toc27933 \h </w:instrText>
        </w:r>
        <w:r>
          <w:fldChar w:fldCharType="separate"/>
        </w:r>
        <w:r>
          <w:t>35</w:t>
        </w:r>
        <w:r>
          <w:fldChar w:fldCharType="end"/>
        </w:r>
      </w:hyperlink>
    </w:p>
    <w:p>
      <w:pPr>
        <w:pStyle w:val="TOC2"/>
        <w:tabs>
          <w:tab w:val="right" w:leader="dot" w:pos="8306"/>
        </w:tabs>
      </w:pPr>
      <w:hyperlink w:anchor="_Toc18458" w:history="1">
        <w:r>
          <w:rPr>
            <w:rFonts w:ascii="仿宋" w:eastAsia="仿宋" w:hAnsi="仿宋" w:cs="仿宋" w:hint="eastAsia"/>
            <w:lang w:eastAsia="zh-CN"/>
          </w:rPr>
          <w:t>(一)、创新策略与方向</w:t>
        </w:r>
        <w:r>
          <w:tab/>
        </w:r>
        <w:r>
          <w:fldChar w:fldCharType="begin"/>
        </w:r>
        <w:r>
          <w:instrText xml:space="preserve"> PAGEREF _Toc18458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06" w:history="1">
        <w:r>
          <w:rPr>
            <w:rFonts w:ascii="仿宋" w:eastAsia="仿宋" w:hAnsi="仿宋" w:cs="仿宋" w:hint="eastAsia"/>
            <w:lang w:eastAsia="zh-CN"/>
          </w:rPr>
          <w:t>(二)、研发规划与投入</w:t>
        </w:r>
        <w:r>
          <w:tab/>
        </w:r>
        <w:r>
          <w:fldChar w:fldCharType="begin"/>
        </w:r>
        <w:r>
          <w:instrText xml:space="preserve"> PAGEREF _Toc12506 \h </w:instrText>
        </w:r>
        <w:r>
          <w:fldChar w:fldCharType="separate"/>
        </w:r>
        <w:r>
          <w:t>37</w:t>
        </w:r>
        <w:r>
          <w:fldChar w:fldCharType="end"/>
        </w:r>
      </w:hyperlink>
    </w:p>
    <w:p>
      <w:pPr>
        <w:pStyle w:val="TOC1"/>
        <w:tabs>
          <w:tab w:val="right" w:leader="dot" w:pos="8306"/>
        </w:tabs>
      </w:pPr>
      <w:hyperlink w:anchor="_Toc20962" w:history="1">
        <w:r>
          <w:rPr>
            <w:rFonts w:ascii="仿宋" w:eastAsia="仿宋" w:hAnsi="仿宋" w:cs="仿宋" w:hint="eastAsia"/>
            <w:lang w:eastAsia="zh-CN"/>
          </w:rPr>
          <w:t>十、定型水项目人力资源培养与发展</w:t>
        </w:r>
        <w:r>
          <w:tab/>
        </w:r>
        <w:r>
          <w:fldChar w:fldCharType="begin"/>
        </w:r>
        <w:r>
          <w:instrText xml:space="preserve"> PAGEREF _Toc20962 \h </w:instrText>
        </w:r>
        <w:r>
          <w:fldChar w:fldCharType="separate"/>
        </w:r>
        <w:r>
          <w:t>38</w:t>
        </w:r>
        <w:r>
          <w:fldChar w:fldCharType="end"/>
        </w:r>
      </w:hyperlink>
    </w:p>
    <w:p>
      <w:pPr>
        <w:pStyle w:val="TOC2"/>
        <w:tabs>
          <w:tab w:val="right" w:leader="dot" w:pos="8306"/>
        </w:tabs>
      </w:pPr>
      <w:hyperlink w:anchor="_Toc17308" w:history="1">
        <w:r>
          <w:rPr>
            <w:rFonts w:ascii="仿宋" w:eastAsia="仿宋" w:hAnsi="仿宋" w:cs="仿宋" w:hint="eastAsia"/>
            <w:lang w:eastAsia="zh-CN"/>
          </w:rPr>
          <w:t>(一)、人才需求与规划</w:t>
        </w:r>
        <w:r>
          <w:tab/>
        </w:r>
        <w:r>
          <w:fldChar w:fldCharType="begin"/>
        </w:r>
        <w:r>
          <w:instrText xml:space="preserve"> PAGEREF _Toc17308 \h </w:instrText>
        </w:r>
        <w:r>
          <w:fldChar w:fldCharType="separate"/>
        </w:r>
        <w:r>
          <w:t>38</w:t>
        </w:r>
        <w:r>
          <w:fldChar w:fldCharType="end"/>
        </w:r>
      </w:hyperlink>
    </w:p>
    <w:p>
      <w:pPr>
        <w:pStyle w:val="TOC2"/>
        <w:tabs>
          <w:tab w:val="right" w:leader="dot" w:pos="8306"/>
        </w:tabs>
      </w:pPr>
      <w:hyperlink w:anchor="_Toc31721" w:history="1">
        <w:r>
          <w:rPr>
            <w:rFonts w:ascii="仿宋" w:eastAsia="仿宋" w:hAnsi="仿宋" w:cs="仿宋" w:hint="eastAsia"/>
            <w:lang w:eastAsia="zh-CN"/>
          </w:rPr>
          <w:t>(二)、培训与发展计划</w:t>
        </w:r>
        <w:r>
          <w:tab/>
        </w:r>
        <w:r>
          <w:fldChar w:fldCharType="begin"/>
        </w:r>
        <w:r>
          <w:instrText xml:space="preserve"> PAGEREF _Toc31721 \h </w:instrText>
        </w:r>
        <w:r>
          <w:fldChar w:fldCharType="separate"/>
        </w:r>
        <w:r>
          <w:t>39</w:t>
        </w:r>
        <w:r>
          <w:fldChar w:fldCharType="end"/>
        </w:r>
      </w:hyperlink>
    </w:p>
    <w:p>
      <w:pPr>
        <w:pStyle w:val="TOC1"/>
        <w:tabs>
          <w:tab w:val="right" w:leader="dot" w:pos="8306"/>
        </w:tabs>
      </w:pPr>
      <w:hyperlink w:anchor="_Toc18119" w:history="1">
        <w:r>
          <w:rPr>
            <w:rFonts w:ascii="仿宋" w:eastAsia="仿宋" w:hAnsi="仿宋" w:cs="仿宋" w:hint="eastAsia"/>
            <w:lang w:eastAsia="zh-CN"/>
          </w:rPr>
          <w:t>十一、定型水项目经营效益</w:t>
        </w:r>
        <w:r>
          <w:tab/>
        </w:r>
        <w:r>
          <w:fldChar w:fldCharType="begin"/>
        </w:r>
        <w:r>
          <w:instrText xml:space="preserve"> PAGEREF _Toc18119 \h </w:instrText>
        </w:r>
        <w:r>
          <w:fldChar w:fldCharType="separate"/>
        </w:r>
        <w:r>
          <w:t>39</w:t>
        </w:r>
        <w:r>
          <w:fldChar w:fldCharType="end"/>
        </w:r>
      </w:hyperlink>
    </w:p>
    <w:p>
      <w:pPr>
        <w:pStyle w:val="TOC2"/>
        <w:tabs>
          <w:tab w:val="right" w:leader="dot" w:pos="8306"/>
        </w:tabs>
      </w:pPr>
      <w:hyperlink w:anchor="_Toc30287" w:history="1">
        <w:r>
          <w:rPr>
            <w:rFonts w:ascii="仿宋" w:eastAsia="仿宋" w:hAnsi="仿宋" w:cs="仿宋" w:hint="eastAsia"/>
            <w:lang w:eastAsia="zh-CN"/>
          </w:rPr>
          <w:t>(一)、经济评价财务测算</w:t>
        </w:r>
        <w:r>
          <w:tab/>
        </w:r>
        <w:r>
          <w:fldChar w:fldCharType="begin"/>
        </w:r>
        <w:r>
          <w:instrText xml:space="preserve"> PAGEREF _Toc30287 \h </w:instrText>
        </w:r>
        <w:r>
          <w:fldChar w:fldCharType="separate"/>
        </w:r>
        <w:r>
          <w:t>39</w:t>
        </w:r>
        <w:r>
          <w:fldChar w:fldCharType="end"/>
        </w:r>
      </w:hyperlink>
    </w:p>
    <w:p>
      <w:pPr>
        <w:pStyle w:val="TOC2"/>
        <w:tabs>
          <w:tab w:val="right" w:leader="dot" w:pos="8306"/>
        </w:tabs>
      </w:pPr>
      <w:hyperlink w:anchor="_Toc13564" w:history="1">
        <w:r>
          <w:rPr>
            <w:rFonts w:ascii="仿宋" w:eastAsia="仿宋" w:hAnsi="仿宋" w:cs="仿宋" w:hint="eastAsia"/>
            <w:lang w:eastAsia="zh-CN"/>
          </w:rPr>
          <w:t>(二)、定型水项目盈利能力分析</w:t>
        </w:r>
        <w:r>
          <w:tab/>
        </w:r>
        <w:r>
          <w:fldChar w:fldCharType="begin"/>
        </w:r>
        <w:r>
          <w:instrText xml:space="preserve"> PAGEREF _Toc13564 \h </w:instrText>
        </w:r>
        <w:r>
          <w:fldChar w:fldCharType="separate"/>
        </w:r>
        <w:r>
          <w:t>41</w:t>
        </w:r>
        <w:r>
          <w:fldChar w:fldCharType="end"/>
        </w:r>
      </w:hyperlink>
    </w:p>
    <w:p>
      <w:pPr>
        <w:pStyle w:val="TOC1"/>
        <w:tabs>
          <w:tab w:val="right" w:leader="dot" w:pos="8306"/>
        </w:tabs>
      </w:pPr>
      <w:hyperlink w:anchor="_Toc22552" w:history="1">
        <w:r>
          <w:rPr>
            <w:rFonts w:ascii="仿宋" w:eastAsia="仿宋" w:hAnsi="仿宋" w:cs="仿宋" w:hint="eastAsia"/>
            <w:lang w:eastAsia="zh-CN"/>
          </w:rPr>
          <w:t>十二、定型水项目计划安排</w:t>
        </w:r>
        <w:r>
          <w:tab/>
        </w:r>
        <w:r>
          <w:fldChar w:fldCharType="begin"/>
        </w:r>
        <w:r>
          <w:instrText xml:space="preserve"> PAGEREF _Toc22552 \h </w:instrText>
        </w:r>
        <w:r>
          <w:fldChar w:fldCharType="separate"/>
        </w:r>
        <w:r>
          <w:t>41</w:t>
        </w:r>
        <w:r>
          <w:fldChar w:fldCharType="end"/>
        </w:r>
      </w:hyperlink>
    </w:p>
    <w:p>
      <w:pPr>
        <w:pStyle w:val="TOC2"/>
        <w:tabs>
          <w:tab w:val="right" w:leader="dot" w:pos="8306"/>
        </w:tabs>
      </w:pPr>
      <w:hyperlink w:anchor="_Toc15505" w:history="1">
        <w:r>
          <w:rPr>
            <w:rFonts w:ascii="仿宋" w:eastAsia="仿宋" w:hAnsi="仿宋" w:cs="仿宋" w:hint="eastAsia"/>
            <w:lang w:eastAsia="zh-CN"/>
          </w:rPr>
          <w:t>(一)、建设周期</w:t>
        </w:r>
        <w:r>
          <w:tab/>
        </w:r>
        <w:r>
          <w:fldChar w:fldCharType="begin"/>
        </w:r>
        <w:r>
          <w:instrText xml:space="preserve"> PAGEREF _Toc15505 \h </w:instrText>
        </w:r>
        <w:r>
          <w:fldChar w:fldCharType="separate"/>
        </w:r>
        <w:r>
          <w:t>41</w:t>
        </w:r>
        <w:r>
          <w:fldChar w:fldCharType="end"/>
        </w:r>
      </w:hyperlink>
    </w:p>
    <w:p>
      <w:pPr>
        <w:pStyle w:val="TOC2"/>
        <w:tabs>
          <w:tab w:val="right" w:leader="dot" w:pos="8306"/>
        </w:tabs>
      </w:pPr>
      <w:hyperlink w:anchor="_Toc9263" w:history="1">
        <w:r>
          <w:rPr>
            <w:rFonts w:ascii="仿宋" w:eastAsia="仿宋" w:hAnsi="仿宋" w:cs="仿宋" w:hint="eastAsia"/>
            <w:lang w:eastAsia="zh-CN"/>
          </w:rPr>
          <w:t>(二)、建设进度</w:t>
        </w:r>
        <w:r>
          <w:tab/>
        </w:r>
        <w:r>
          <w:fldChar w:fldCharType="begin"/>
        </w:r>
        <w:r>
          <w:instrText xml:space="preserve"> PAGEREF _Toc9263 \h </w:instrText>
        </w:r>
        <w:r>
          <w:fldChar w:fldCharType="separate"/>
        </w:r>
        <w:r>
          <w:t>42</w:t>
        </w:r>
        <w:r>
          <w:fldChar w:fldCharType="end"/>
        </w:r>
      </w:hyperlink>
    </w:p>
    <w:p>
      <w:pPr>
        <w:pStyle w:val="TOC2"/>
        <w:tabs>
          <w:tab w:val="right" w:leader="dot" w:pos="8306"/>
        </w:tabs>
      </w:pPr>
      <w:hyperlink w:anchor="_Toc29415" w:history="1">
        <w:r>
          <w:rPr>
            <w:rFonts w:ascii="仿宋" w:eastAsia="仿宋" w:hAnsi="仿宋" w:cs="仿宋" w:hint="eastAsia"/>
            <w:lang w:eastAsia="zh-CN"/>
          </w:rPr>
          <w:t>(三)、进度安排注意事项</w:t>
        </w:r>
        <w:r>
          <w:tab/>
        </w:r>
        <w:r>
          <w:fldChar w:fldCharType="begin"/>
        </w:r>
        <w:r>
          <w:instrText xml:space="preserve"> PAGEREF _Toc29415 \h </w:instrText>
        </w:r>
        <w:r>
          <w:fldChar w:fldCharType="separate"/>
        </w:r>
        <w:r>
          <w:t>43</w:t>
        </w:r>
        <w:r>
          <w:fldChar w:fldCharType="end"/>
        </w:r>
      </w:hyperlink>
    </w:p>
    <w:p>
      <w:pPr>
        <w:pStyle w:val="TOC2"/>
        <w:tabs>
          <w:tab w:val="right" w:leader="dot" w:pos="8306"/>
        </w:tabs>
      </w:pPr>
      <w:hyperlink w:anchor="_Toc26611" w:history="1">
        <w:r>
          <w:rPr>
            <w:rFonts w:ascii="仿宋" w:eastAsia="仿宋" w:hAnsi="仿宋" w:cs="仿宋" w:hint="eastAsia"/>
            <w:lang w:eastAsia="zh-CN"/>
          </w:rPr>
          <w:t>(四)、人力资源配置</w:t>
        </w:r>
        <w:r>
          <w:tab/>
        </w:r>
        <w:r>
          <w:fldChar w:fldCharType="begin"/>
        </w:r>
        <w:r>
          <w:instrText xml:space="preserve"> PAGEREF _Toc26611 \h </w:instrText>
        </w:r>
        <w:r>
          <w:fldChar w:fldCharType="separate"/>
        </w:r>
        <w:r>
          <w:t>45</w:t>
        </w:r>
        <w:r>
          <w:fldChar w:fldCharType="end"/>
        </w:r>
      </w:hyperlink>
    </w:p>
    <w:p>
      <w:pPr>
        <w:pStyle w:val="TOC1"/>
        <w:tabs>
          <w:tab w:val="right" w:leader="dot" w:pos="8306"/>
        </w:tabs>
      </w:pPr>
      <w:hyperlink w:anchor="_Toc20321" w:history="1">
        <w:r>
          <w:rPr>
            <w:rFonts w:ascii="仿宋" w:eastAsia="仿宋" w:hAnsi="仿宋" w:cs="仿宋" w:hint="eastAsia"/>
            <w:lang w:eastAsia="zh-CN"/>
          </w:rPr>
          <w:t>十三、营销与推广策略</w:t>
        </w:r>
        <w:r>
          <w:tab/>
        </w:r>
        <w:r>
          <w:fldChar w:fldCharType="begin"/>
        </w:r>
        <w:r>
          <w:instrText xml:space="preserve"> PAGEREF _Toc20321 \h </w:instrText>
        </w:r>
        <w:r>
          <w:fldChar w:fldCharType="separate"/>
        </w:r>
        <w:r>
          <w:t>45</w:t>
        </w:r>
        <w:r>
          <w:fldChar w:fldCharType="end"/>
        </w:r>
      </w:hyperlink>
    </w:p>
    <w:p>
      <w:pPr>
        <w:pStyle w:val="TOC2"/>
        <w:tabs>
          <w:tab w:val="right" w:leader="dot" w:pos="8306"/>
        </w:tabs>
      </w:pPr>
      <w:hyperlink w:anchor="_Toc18130" w:history="1">
        <w:r>
          <w:rPr>
            <w:rFonts w:ascii="仿宋" w:eastAsia="仿宋" w:hAnsi="仿宋" w:cs="仿宋" w:hint="eastAsia"/>
            <w:lang w:eastAsia="zh-CN"/>
          </w:rPr>
          <w:t>(一)、产品/服务定位与特点</w:t>
        </w:r>
        <w:r>
          <w:tab/>
        </w:r>
        <w:r>
          <w:fldChar w:fldCharType="begin"/>
        </w:r>
        <w:r>
          <w:instrText xml:space="preserve"> PAGEREF _Toc18130 \h </w:instrText>
        </w:r>
        <w:r>
          <w:fldChar w:fldCharType="separate"/>
        </w:r>
        <w:r>
          <w:t>45</w:t>
        </w:r>
        <w:r>
          <w:fldChar w:fldCharType="end"/>
        </w:r>
      </w:hyperlink>
    </w:p>
    <w:p>
      <w:pPr>
        <w:pStyle w:val="TOC2"/>
        <w:tabs>
          <w:tab w:val="right" w:leader="dot" w:pos="8306"/>
        </w:tabs>
      </w:pPr>
      <w:hyperlink w:anchor="_Toc4861" w:history="1">
        <w:r>
          <w:rPr>
            <w:rFonts w:ascii="仿宋" w:eastAsia="仿宋" w:hAnsi="仿宋" w:cs="仿宋" w:hint="eastAsia"/>
            <w:lang w:eastAsia="zh-CN"/>
          </w:rPr>
          <w:t>(二)、市场定位与竞争分析</w:t>
        </w:r>
        <w:r>
          <w:tab/>
        </w:r>
        <w:r>
          <w:fldChar w:fldCharType="begin"/>
        </w:r>
        <w:r>
          <w:instrText xml:space="preserve"> PAGEREF _Toc4861 \h </w:instrText>
        </w:r>
        <w:r>
          <w:fldChar w:fldCharType="separate"/>
        </w:r>
        <w:r>
          <w:t>47</w:t>
        </w:r>
        <w:r>
          <w:fldChar w:fldCharType="end"/>
        </w:r>
      </w:hyperlink>
    </w:p>
    <w:p>
      <w:pPr>
        <w:pStyle w:val="TOC2"/>
        <w:tabs>
          <w:tab w:val="right" w:leader="dot" w:pos="8306"/>
        </w:tabs>
      </w:pPr>
      <w:hyperlink w:anchor="_Toc9201" w:history="1">
        <w:r>
          <w:rPr>
            <w:rFonts w:ascii="仿宋" w:eastAsia="仿宋" w:hAnsi="仿宋" w:cs="仿宋" w:hint="eastAsia"/>
            <w:lang w:eastAsia="zh-CN"/>
          </w:rPr>
          <w:t>(三)、营销渠道与策略</w:t>
        </w:r>
        <w:r>
          <w:tab/>
        </w:r>
        <w:r>
          <w:fldChar w:fldCharType="begin"/>
        </w:r>
        <w:r>
          <w:instrText xml:space="preserve"> PAGEREF _Toc9201 \h </w:instrText>
        </w:r>
        <w:r>
          <w:fldChar w:fldCharType="separate"/>
        </w:r>
        <w:r>
          <w:t>48</w:t>
        </w:r>
        <w:r>
          <w:fldChar w:fldCharType="end"/>
        </w:r>
      </w:hyperlink>
    </w:p>
    <w:p>
      <w:pPr>
        <w:pStyle w:val="TOC2"/>
        <w:tabs>
          <w:tab w:val="right" w:leader="dot" w:pos="8306"/>
        </w:tabs>
      </w:pPr>
      <w:hyperlink w:anchor="_Toc10728" w:history="1">
        <w:r>
          <w:rPr>
            <w:rFonts w:ascii="仿宋" w:eastAsia="仿宋" w:hAnsi="仿宋" w:cs="仿宋" w:hint="eastAsia"/>
            <w:lang w:eastAsia="zh-CN"/>
          </w:rPr>
          <w:t>(四)、推广与宣传活动</w:t>
        </w:r>
        <w:r>
          <w:tab/>
        </w:r>
        <w:r>
          <w:fldChar w:fldCharType="begin"/>
        </w:r>
        <w:r>
          <w:instrText xml:space="preserve"> PAGEREF _Toc10728 \h </w:instrText>
        </w:r>
        <w:r>
          <w:fldChar w:fldCharType="separate"/>
        </w:r>
        <w:r>
          <w:t>49</w:t>
        </w:r>
        <w:r>
          <w:fldChar w:fldCharType="end"/>
        </w:r>
      </w:hyperlink>
    </w:p>
    <w:p>
      <w:pPr>
        <w:pStyle w:val="TOC1"/>
        <w:tabs>
          <w:tab w:val="right" w:leader="dot" w:pos="8306"/>
        </w:tabs>
      </w:pPr>
      <w:hyperlink w:anchor="_Toc25085" w:history="1">
        <w:r>
          <w:rPr>
            <w:rFonts w:ascii="仿宋" w:eastAsia="仿宋" w:hAnsi="仿宋" w:cs="仿宋" w:hint="eastAsia"/>
            <w:lang w:eastAsia="zh-CN"/>
          </w:rPr>
          <w:t>十四、风险识别与分类</w:t>
        </w:r>
        <w:r>
          <w:tab/>
        </w:r>
        <w:r>
          <w:fldChar w:fldCharType="begin"/>
        </w:r>
        <w:r>
          <w:instrText xml:space="preserve"> PAGEREF _Toc25085 \h </w:instrText>
        </w:r>
        <w:r>
          <w:fldChar w:fldCharType="separate"/>
        </w:r>
        <w:r>
          <w:t>54</w:t>
        </w:r>
        <w:r>
          <w:fldChar w:fldCharType="end"/>
        </w:r>
      </w:hyperlink>
    </w:p>
    <w:p>
      <w:pPr>
        <w:pStyle w:val="TOC2"/>
        <w:tabs>
          <w:tab w:val="right" w:leader="dot" w:pos="8306"/>
        </w:tabs>
      </w:pPr>
      <w:hyperlink w:anchor="_Toc16002" w:history="1">
        <w:r>
          <w:rPr>
            <w:rFonts w:ascii="仿宋" w:eastAsia="仿宋" w:hAnsi="仿宋" w:cs="仿宋" w:hint="eastAsia"/>
            <w:lang w:eastAsia="zh-CN"/>
          </w:rPr>
          <w:t>(一)、风险识别</w:t>
        </w:r>
        <w:r>
          <w:tab/>
        </w:r>
        <w:r>
          <w:fldChar w:fldCharType="begin"/>
        </w:r>
        <w:r>
          <w:instrText xml:space="preserve"> PAGEREF _Toc16002 \h </w:instrText>
        </w:r>
        <w:r>
          <w:fldChar w:fldCharType="separate"/>
        </w:r>
        <w:r>
          <w:t>54</w:t>
        </w:r>
        <w:r>
          <w:fldChar w:fldCharType="end"/>
        </w:r>
      </w:hyperlink>
    </w:p>
    <w:p>
      <w:pPr>
        <w:pStyle w:val="TOC2"/>
        <w:tabs>
          <w:tab w:val="right" w:leader="dot" w:pos="8306"/>
        </w:tabs>
      </w:pPr>
      <w:hyperlink w:anchor="_Toc12949" w:history="1">
        <w:r>
          <w:rPr>
            <w:rFonts w:ascii="仿宋" w:eastAsia="仿宋" w:hAnsi="仿宋" w:cs="仿宋" w:hint="eastAsia"/>
            <w:lang w:eastAsia="zh-CN"/>
          </w:rPr>
          <w:t>(二)、风险分类</w:t>
        </w:r>
        <w:r>
          <w:tab/>
        </w:r>
        <w:r>
          <w:fldChar w:fldCharType="begin"/>
        </w:r>
        <w:r>
          <w:instrText xml:space="preserve"> PAGEREF _Toc12949 \h </w:instrText>
        </w:r>
        <w:r>
          <w:fldChar w:fldCharType="separate"/>
        </w:r>
        <w:r>
          <w:t>56</w:t>
        </w:r>
        <w:r>
          <w:fldChar w:fldCharType="end"/>
        </w:r>
      </w:hyperlink>
    </w:p>
    <w:p>
      <w:pPr>
        <w:pStyle w:val="TOC1"/>
        <w:tabs>
          <w:tab w:val="right" w:leader="dot" w:pos="8306"/>
        </w:tabs>
      </w:pPr>
      <w:hyperlink w:anchor="_Toc12715" w:history="1">
        <w:r>
          <w:rPr>
            <w:rFonts w:ascii="仿宋" w:eastAsia="仿宋" w:hAnsi="仿宋" w:cs="仿宋" w:hint="eastAsia"/>
            <w:lang w:eastAsia="zh-CN"/>
          </w:rPr>
          <w:t>十五、供应链管理</w:t>
        </w:r>
        <w:r>
          <w:tab/>
        </w:r>
        <w:r>
          <w:fldChar w:fldCharType="begin"/>
        </w:r>
        <w:r>
          <w:instrText xml:space="preserve"> PAGEREF _Toc12715 \h </w:instrText>
        </w:r>
        <w:r>
          <w:fldChar w:fldCharType="separate"/>
        </w:r>
        <w:r>
          <w:t>58</w:t>
        </w:r>
        <w:r>
          <w:fldChar w:fldCharType="end"/>
        </w:r>
      </w:hyperlink>
    </w:p>
    <w:p>
      <w:pPr>
        <w:pStyle w:val="TOC2"/>
        <w:tabs>
          <w:tab w:val="right" w:leader="dot" w:pos="8306"/>
        </w:tabs>
      </w:pPr>
      <w:hyperlink w:anchor="_Toc31211" w:history="1">
        <w:r>
          <w:rPr>
            <w:rFonts w:ascii="仿宋" w:eastAsia="仿宋" w:hAnsi="仿宋" w:cs="仿宋" w:hint="eastAsia"/>
            <w:lang w:eastAsia="zh-CN"/>
          </w:rPr>
          <w:t>(一)、供应链战略规划</w:t>
        </w:r>
        <w:r>
          <w:tab/>
        </w:r>
        <w:r>
          <w:fldChar w:fldCharType="begin"/>
        </w:r>
        <w:r>
          <w:instrText xml:space="preserve"> PAGEREF _Toc31211 \h </w:instrText>
        </w:r>
        <w:r>
          <w:fldChar w:fldCharType="separate"/>
        </w:r>
        <w:r>
          <w:t>58</w:t>
        </w:r>
        <w:r>
          <w:fldChar w:fldCharType="end"/>
        </w:r>
      </w:hyperlink>
    </w:p>
    <w:p>
      <w:pPr>
        <w:pStyle w:val="TOC2"/>
        <w:tabs>
          <w:tab w:val="right" w:leader="dot" w:pos="8306"/>
        </w:tabs>
      </w:pPr>
      <w:hyperlink w:anchor="_Toc2643" w:history="1">
        <w:r>
          <w:rPr>
            <w:rFonts w:ascii="仿宋" w:eastAsia="仿宋" w:hAnsi="仿宋" w:cs="仿宋" w:hint="eastAsia"/>
            <w:lang w:eastAsia="zh-CN"/>
          </w:rPr>
          <w:t>(二)、供应商选择与合作</w:t>
        </w:r>
        <w:r>
          <w:tab/>
        </w:r>
        <w:r>
          <w:fldChar w:fldCharType="begin"/>
        </w:r>
        <w:r>
          <w:instrText xml:space="preserve"> PAGEREF _Toc2643 \h </w:instrText>
        </w:r>
        <w:r>
          <w:fldChar w:fldCharType="separate"/>
        </w:r>
        <w:r>
          <w:t>59</w:t>
        </w:r>
        <w:r>
          <w:fldChar w:fldCharType="end"/>
        </w:r>
      </w:hyperlink>
    </w:p>
    <w:p>
      <w:pPr>
        <w:pStyle w:val="TOC2"/>
        <w:tabs>
          <w:tab w:val="right" w:leader="dot" w:pos="8306"/>
        </w:tabs>
      </w:pPr>
      <w:hyperlink w:anchor="_Toc12434" w:history="1">
        <w:r>
          <w:rPr>
            <w:rFonts w:ascii="仿宋" w:eastAsia="仿宋" w:hAnsi="仿宋" w:cs="仿宋" w:hint="eastAsia"/>
            <w:lang w:eastAsia="zh-CN"/>
          </w:rPr>
          <w:t>(三)、物流与库存管理</w:t>
        </w:r>
        <w:r>
          <w:tab/>
        </w:r>
        <w:r>
          <w:fldChar w:fldCharType="begin"/>
        </w:r>
        <w:r>
          <w:instrText xml:space="preserve"> PAGEREF _Toc12434 \h </w:instrText>
        </w:r>
        <w:r>
          <w:fldChar w:fldCharType="separate"/>
        </w:r>
        <w:r>
          <w:t>60</w:t>
        </w:r>
        <w:r>
          <w:fldChar w:fldCharType="end"/>
        </w:r>
      </w:hyperlink>
    </w:p>
    <w:p>
      <w:pPr>
        <w:pStyle w:val="TOC1"/>
        <w:tabs>
          <w:tab w:val="right" w:leader="dot" w:pos="8306"/>
        </w:tabs>
      </w:pPr>
      <w:hyperlink w:anchor="_Toc16030" w:history="1">
        <w:r>
          <w:rPr>
            <w:rFonts w:ascii="仿宋" w:eastAsia="仿宋" w:hAnsi="仿宋" w:cs="仿宋" w:hint="eastAsia"/>
            <w:lang w:eastAsia="zh-CN"/>
          </w:rPr>
          <w:t>十六、定型水项目实施保障措施</w:t>
        </w:r>
        <w:r>
          <w:tab/>
        </w:r>
        <w:r>
          <w:fldChar w:fldCharType="begin"/>
        </w:r>
        <w:r>
          <w:instrText xml:space="preserve"> PAGEREF _Toc16030 \h </w:instrText>
        </w:r>
        <w:r>
          <w:fldChar w:fldCharType="separate"/>
        </w:r>
        <w:r>
          <w:t>62</w:t>
        </w:r>
        <w:r>
          <w:fldChar w:fldCharType="end"/>
        </w:r>
      </w:hyperlink>
    </w:p>
    <w:p>
      <w:pPr>
        <w:pStyle w:val="TOC2"/>
        <w:tabs>
          <w:tab w:val="right" w:leader="dot" w:pos="8306"/>
        </w:tabs>
      </w:pPr>
      <w:hyperlink w:anchor="_Toc2847" w:history="1">
        <w:r>
          <w:rPr>
            <w:rFonts w:ascii="仿宋" w:eastAsia="仿宋" w:hAnsi="仿宋" w:cs="仿宋" w:hint="eastAsia"/>
            <w:lang w:eastAsia="zh-CN"/>
          </w:rPr>
          <w:t>(一)、定型水项目实施保障机制</w:t>
        </w:r>
        <w:r>
          <w:tab/>
        </w:r>
        <w:r>
          <w:fldChar w:fldCharType="begin"/>
        </w:r>
        <w:r>
          <w:instrText xml:space="preserve"> PAGEREF _Toc2847 \h </w:instrText>
        </w:r>
        <w:r>
          <w:fldChar w:fldCharType="separate"/>
        </w:r>
        <w:r>
          <w:t>62</w:t>
        </w:r>
        <w:r>
          <w:fldChar w:fldCharType="end"/>
        </w:r>
      </w:hyperlink>
    </w:p>
    <w:p>
      <w:pPr>
        <w:pStyle w:val="TOC2"/>
        <w:tabs>
          <w:tab w:val="right" w:leader="dot" w:pos="8306"/>
        </w:tabs>
      </w:pPr>
      <w:hyperlink w:anchor="_Toc17458" w:history="1">
        <w:r>
          <w:rPr>
            <w:rFonts w:ascii="仿宋" w:eastAsia="仿宋" w:hAnsi="仿宋" w:cs="仿宋" w:hint="eastAsia"/>
            <w:lang w:eastAsia="zh-CN"/>
          </w:rPr>
          <w:t>(二)、定型水项目法律合规要求</w:t>
        </w:r>
        <w:r>
          <w:tab/>
        </w:r>
        <w:r>
          <w:fldChar w:fldCharType="begin"/>
        </w:r>
        <w:r>
          <w:instrText xml:space="preserve"> PAGEREF _Toc17458 \h </w:instrText>
        </w:r>
        <w:r>
          <w:fldChar w:fldCharType="separate"/>
        </w:r>
        <w:r>
          <w:t>65</w:t>
        </w:r>
        <w:r>
          <w:fldChar w:fldCharType="end"/>
        </w:r>
      </w:hyperlink>
    </w:p>
    <w:p>
      <w:pPr>
        <w:pStyle w:val="TOC2"/>
        <w:tabs>
          <w:tab w:val="right" w:leader="dot" w:pos="8306"/>
        </w:tabs>
      </w:pPr>
      <w:hyperlink w:anchor="_Toc28917" w:history="1">
        <w:r>
          <w:rPr>
            <w:rFonts w:ascii="仿宋" w:eastAsia="仿宋" w:hAnsi="仿宋" w:cs="仿宋" w:hint="eastAsia"/>
            <w:lang w:eastAsia="zh-CN"/>
          </w:rPr>
          <w:t>(三)、定型水项目合同管理与法律事务</w:t>
        </w:r>
        <w:r>
          <w:tab/>
        </w:r>
        <w:r>
          <w:fldChar w:fldCharType="begin"/>
        </w:r>
        <w:r>
          <w:instrText xml:space="preserve"> PAGEREF _Toc28917 \h </w:instrText>
        </w:r>
        <w:r>
          <w:fldChar w:fldCharType="separate"/>
        </w:r>
        <w:r>
          <w:t>69</w:t>
        </w:r>
        <w:r>
          <w:fldChar w:fldCharType="end"/>
        </w:r>
      </w:hyperlink>
    </w:p>
    <w:p>
      <w:pPr>
        <w:pStyle w:val="TOC2"/>
        <w:tabs>
          <w:tab w:val="right" w:leader="dot" w:pos="8306"/>
        </w:tabs>
      </w:pPr>
      <w:hyperlink w:anchor="_Toc20519" w:history="1">
        <w:r>
          <w:rPr>
            <w:rFonts w:ascii="仿宋" w:eastAsia="仿宋" w:hAnsi="仿宋" w:cs="仿宋" w:hint="eastAsia"/>
            <w:lang w:eastAsia="zh-CN"/>
          </w:rPr>
          <w:t>(四)、定型水项目知识产权保护策略</w:t>
        </w:r>
        <w:r>
          <w:tab/>
        </w:r>
        <w:r>
          <w:fldChar w:fldCharType="begin"/>
        </w:r>
        <w:r>
          <w:instrText xml:space="preserve"> PAGEREF _Toc20519 \h </w:instrText>
        </w:r>
        <w:r>
          <w:fldChar w:fldCharType="separate"/>
        </w:r>
        <w:r>
          <w:t>75</w:t>
        </w:r>
        <w:r>
          <w:fldChar w:fldCharType="end"/>
        </w:r>
      </w:hyperlink>
    </w:p>
    <w:p>
      <w:pPr>
        <w:pStyle w:val="TOC1"/>
        <w:tabs>
          <w:tab w:val="right" w:leader="dot" w:pos="8306"/>
        </w:tabs>
      </w:pPr>
      <w:hyperlink w:anchor="_Toc31187" w:history="1">
        <w:r>
          <w:rPr>
            <w:rFonts w:ascii="仿宋" w:eastAsia="仿宋" w:hAnsi="仿宋" w:cs="仿宋" w:hint="eastAsia"/>
            <w:lang w:eastAsia="zh-CN"/>
          </w:rPr>
          <w:t>十七、定型水项目治理与监督</w:t>
        </w:r>
        <w:r>
          <w:tab/>
        </w:r>
        <w:r>
          <w:fldChar w:fldCharType="begin"/>
        </w:r>
        <w:r>
          <w:instrText xml:space="preserve"> PAGEREF _Toc31187 \h </w:instrText>
        </w:r>
        <w:r>
          <w:fldChar w:fldCharType="separate"/>
        </w:r>
        <w:r>
          <w:t>78</w:t>
        </w:r>
        <w:r>
          <w:fldChar w:fldCharType="end"/>
        </w:r>
      </w:hyperlink>
    </w:p>
    <w:p>
      <w:pPr>
        <w:pStyle w:val="TOC2"/>
        <w:tabs>
          <w:tab w:val="right" w:leader="dot" w:pos="8306"/>
        </w:tabs>
      </w:pPr>
      <w:hyperlink w:anchor="_Toc32760" w:history="1">
        <w:r>
          <w:rPr>
            <w:rFonts w:ascii="仿宋" w:eastAsia="仿宋" w:hAnsi="仿宋" w:cs="仿宋" w:hint="eastAsia"/>
            <w:lang w:eastAsia="zh-CN"/>
          </w:rPr>
          <w:t>(一)、定型水项目治理结构</w:t>
        </w:r>
        <w:r>
          <w:tab/>
        </w:r>
        <w:r>
          <w:fldChar w:fldCharType="begin"/>
        </w:r>
        <w:r>
          <w:instrText xml:space="preserve"> PAGEREF _Toc32760 \h </w:instrText>
        </w:r>
        <w:r>
          <w:fldChar w:fldCharType="separate"/>
        </w:r>
        <w:r>
          <w:t>78</w:t>
        </w:r>
        <w:r>
          <w:fldChar w:fldCharType="end"/>
        </w:r>
      </w:hyperlink>
    </w:p>
    <w:p>
      <w:pPr>
        <w:pStyle w:val="TOC2"/>
        <w:tabs>
          <w:tab w:val="right" w:leader="dot" w:pos="8306"/>
        </w:tabs>
      </w:pPr>
      <w:hyperlink w:anchor="_Toc6455" w:history="1">
        <w:r>
          <w:rPr>
            <w:rFonts w:ascii="仿宋" w:eastAsia="仿宋" w:hAnsi="仿宋" w:cs="仿宋" w:hint="eastAsia"/>
            <w:lang w:eastAsia="zh-CN"/>
          </w:rPr>
          <w:t>(二)、监督与审计</w:t>
        </w:r>
        <w:r>
          <w:tab/>
        </w:r>
        <w:r>
          <w:fldChar w:fldCharType="begin"/>
        </w:r>
        <w:r>
          <w:instrText xml:space="preserve"> PAGEREF _Toc6455 \h </w:instrText>
        </w:r>
        <w:r>
          <w:fldChar w:fldCharType="separate"/>
        </w:r>
        <w:r>
          <w:t>79</w:t>
        </w:r>
        <w:r>
          <w:fldChar w:fldCharType="end"/>
        </w:r>
      </w:hyperlink>
    </w:p>
    <w:p>
      <w:pPr>
        <w:pStyle w:val="TOC1"/>
        <w:tabs>
          <w:tab w:val="right" w:leader="dot" w:pos="8306"/>
        </w:tabs>
      </w:pPr>
      <w:hyperlink w:anchor="_Toc27363" w:history="1">
        <w:r>
          <w:rPr>
            <w:rFonts w:ascii="仿宋" w:eastAsia="仿宋" w:hAnsi="仿宋" w:cs="仿宋" w:hint="eastAsia"/>
            <w:lang w:eastAsia="zh-CN"/>
          </w:rPr>
          <w:t>十八、定型水项目工程方案分析</w:t>
        </w:r>
        <w:r>
          <w:tab/>
        </w:r>
        <w:r>
          <w:fldChar w:fldCharType="begin"/>
        </w:r>
        <w:r>
          <w:instrText xml:space="preserve"> PAGEREF _Toc27363 \h </w:instrText>
        </w:r>
        <w:r>
          <w:fldChar w:fldCharType="separate"/>
        </w:r>
        <w:r>
          <w:t>80</w:t>
        </w:r>
        <w:r>
          <w:fldChar w:fldCharType="end"/>
        </w:r>
      </w:hyperlink>
    </w:p>
    <w:p>
      <w:pPr>
        <w:pStyle w:val="TOC2"/>
        <w:tabs>
          <w:tab w:val="right" w:leader="dot" w:pos="8306"/>
        </w:tabs>
      </w:pPr>
      <w:hyperlink w:anchor="_Toc31830" w:history="1">
        <w:r>
          <w:rPr>
            <w:rFonts w:ascii="仿宋" w:eastAsia="仿宋" w:hAnsi="仿宋" w:cs="仿宋" w:hint="eastAsia"/>
            <w:lang w:eastAsia="zh-CN"/>
          </w:rPr>
          <w:t>(一)、建筑工程设计原则</w:t>
        </w:r>
        <w:r>
          <w:tab/>
        </w:r>
        <w:r>
          <w:fldChar w:fldCharType="begin"/>
        </w:r>
        <w:r>
          <w:instrText xml:space="preserve"> PAGEREF _Toc31830 \h </w:instrText>
        </w:r>
        <w:r>
          <w:fldChar w:fldCharType="separate"/>
        </w:r>
        <w:r>
          <w:t>80</w:t>
        </w:r>
        <w:r>
          <w:fldChar w:fldCharType="end"/>
        </w:r>
      </w:hyperlink>
    </w:p>
    <w:p>
      <w:pPr>
        <w:pStyle w:val="TOC2"/>
        <w:tabs>
          <w:tab w:val="right" w:leader="dot" w:pos="8306"/>
        </w:tabs>
      </w:pPr>
      <w:hyperlink w:anchor="_Toc22661" w:history="1">
        <w:r>
          <w:rPr>
            <w:rFonts w:ascii="仿宋" w:eastAsia="仿宋" w:hAnsi="仿宋" w:cs="仿宋" w:hint="eastAsia"/>
            <w:lang w:eastAsia="zh-CN"/>
          </w:rPr>
          <w:t>(二)、土建工程建设指标</w:t>
        </w:r>
        <w:r>
          <w:tab/>
        </w:r>
        <w:r>
          <w:fldChar w:fldCharType="begin"/>
        </w:r>
        <w:r>
          <w:instrText xml:space="preserve"> PAGEREF _Toc22661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0"/>
      <w:r>
        <w:rPr>
          <w:rFonts w:ascii="仿宋" w:eastAsia="仿宋" w:hAnsi="仿宋" w:cs="仿宋" w:hint="eastAsia"/>
          <w:sz w:val="28"/>
          <w:lang w:eastAsia="zh-CN"/>
        </w:rPr>
        <w:t>一、定型水项目选址可行性分析</w:t>
      </w:r>
      <w:bookmarkEnd w:id="2"/>
    </w:p>
    <w:p>
      <w:pPr>
        <w:pStyle w:val="Heading2"/>
        <w:rPr>
          <w:rFonts w:ascii="仿宋" w:eastAsia="仿宋" w:hAnsi="仿宋" w:cs="仿宋" w:hint="eastAsia"/>
          <w:lang w:eastAsia="zh-CN"/>
        </w:rPr>
      </w:pPr>
      <w:bookmarkStart w:id="3" w:name="_Toc32484"/>
      <w:r>
        <w:rPr>
          <w:rFonts w:ascii="仿宋" w:eastAsia="仿宋" w:hAnsi="仿宋" w:cs="仿宋" w:hint="eastAsia"/>
          <w:lang w:eastAsia="zh-CN"/>
        </w:rPr>
        <w:t>(一)、定型水项目选址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该定型水项目选址位于XX省XX市XX区XXX街道</w:t>
      </w:r>
    </w:p>
    <w:p>
      <w:pPr>
        <w:pStyle w:val="Heading2"/>
        <w:ind w:firstLine="560" w:firstLineChars="200"/>
        <w:rPr>
          <w:rFonts w:ascii="仿宋" w:eastAsia="仿宋" w:hAnsi="仿宋" w:cs="仿宋" w:hint="eastAsia"/>
          <w:sz w:val="28"/>
          <w:lang w:eastAsia="zh-CN"/>
        </w:rPr>
      </w:pPr>
      <w:bookmarkStart w:id="4" w:name="_Toc293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定型水项目的征地面积将根据定型水项目的实际规模和需求进行精确规划。具体面积XXX平方米，旨在确保定型水项目不仅能够满足当前的发展需求，还能够预留空间以适应未来的扩展。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净用地面积是在征地面积基础上去除不可利用面积后的实际可开发用地。具体面积XXX平方米，考虑到环保、交通、安全等多方面因素，以确保定型水项目在整体利用效率上达到最优。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定型水项目计划建设的建筑总规模具体面积XXX平方米。这一规模的确定综合考虑了定型水项目的性质、规模，以及城市规划的相关要求，确保建筑布局与周边环境协调一致。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绿地率是定型水项目用地中被规划为绿地的比例。具体面积XXX平方米，旨在通过合理规划绿地，改善定型水项目周边环境，提升居民生活质量，并符合城市整体绿化规划。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容积率是用地上可以建设的建筑总体积与用地面积之比。具体面积XXX，通过合理的容积率规划，确保定型水项目建筑规模与周边环境和谐共生。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确保定型水项目选址与当地城市规划相一致，具体面积XXX平方米。通过与城市规划部门深入沟通，确保定型水项目不仅符合城市的整体发展方向，还能够融入城市的发展布局，为城市的长远发展贡献力量。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充分了解并确保定型水项目选址符合当地产业政策，具体面积XXX平方米。这包括定型水项目对当地经济的促进作用，以及对相关产业的带动效应，确保定型水项目与地方政府的产业政策保持一致，促进共赢合作。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用地总体要求必须符合环保和可持续发展的原则，具体面积XXX平方米。通过采用绿色建筑设计、节能减排等措施，确保定型水项目在建设和运营过程中对环境的影响最小化，达到可持续发展的要求。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确保定型水项目选址具备必要的公共设施配套，具体面积XXX平方米。这包括交通便利性、教育、医疗等基础设施，以提高居民生活品质，使得定型水项目选址更具吸引力。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考虑用地总体要求对当地社会稳定性的影响，具体面积XXX平方米。通过深入了解当地社区反馈，确保定型水项目的选址和建设过程对当地社会和谐稳定产生积极作用。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定型水项目选址不仅符合法规和规划，还在实际操作中具有可行性。这一全面规划将为定型水项目的成功实施提供坚实的基础，确保定型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2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定型水项目的设备规划和空间设计中，我们将采取灵活设备布局的措施。设备布局将根据实际需求进行灵活设计，避免不必要的浪费。通过合理规划设备摆放位置，我们将提高设备的利用率，减少设备间距，以确保定型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定型水项目内部引入共享设施的概念，例如共享会议室、办公区等。通过这种方式，我们可以减少对资源的重复建设，提高资源共享效率，从而减小定型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9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定型水项目的总图布置中，我们将不同功能区域进行明确的规划，以最大程度满足定型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3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我们首先关注市场因素，包括潜在客户分布、竞争对手位置、市场需求等。通过深入的市场调研，我们能够更准确地评估选址对于市场开拓和产品销售的影响，确保定型水项目能够在有利的市场环境中蓬勃发展。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定型水项目对环境的影响是综合评价的重要因素之一。我们将详细考虑选址周边的自然环境、生态保护区、水源地等情况，确保定型水项目的建设和运营对环境影响最小化，并符合当地的环保法规标准。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对选址的评价还需充分考虑当地政府的产业政策和法规。我们将详细了解定型水项目所在地的相关政策，确保定型水项目的规划和运营与当地法规相符，降低不必要的法律风险。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考虑到社会稳定性对企业运营的重要性，我们将评估选址地区的社会安全情况、劳工关系、社区反馈等方面，以确保定型水项目的建设和运营不会受到社会稳定性的负面影响。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最后，我们将综合考虑用地成本，包括土地购置费用、土地开发成本等。通过对用地成本的详细评估，我们能够做出更为精确的经济效益分析，为定型水项目的投资决策提供有力支持。</w:t>
      </w:r>
    </w:p>
    <w:p>
      <w:pPr>
        <w:pStyle w:val="Heading1"/>
        <w:ind w:firstLine="560" w:firstLineChars="200"/>
        <w:rPr>
          <w:rFonts w:ascii="仿宋" w:eastAsia="仿宋" w:hAnsi="仿宋" w:cs="仿宋" w:hint="eastAsia"/>
          <w:sz w:val="28"/>
          <w:lang w:eastAsia="zh-CN"/>
        </w:rPr>
      </w:pPr>
      <w:bookmarkStart w:id="8" w:name="_Toc26248"/>
      <w:r>
        <w:rPr>
          <w:rFonts w:ascii="仿宋" w:eastAsia="仿宋" w:hAnsi="仿宋" w:cs="仿宋" w:hint="eastAsia"/>
          <w:sz w:val="28"/>
          <w:lang w:eastAsia="zh-CN"/>
        </w:rPr>
        <w:t>二、定型水项目概论</w:t>
      </w:r>
      <w:bookmarkEnd w:id="8"/>
    </w:p>
    <w:p>
      <w:pPr>
        <w:pStyle w:val="Heading2"/>
        <w:rPr>
          <w:rFonts w:ascii="仿宋" w:eastAsia="仿宋" w:hAnsi="仿宋" w:cs="仿宋" w:hint="eastAsia"/>
          <w:lang w:eastAsia="zh-CN"/>
        </w:rPr>
      </w:pPr>
      <w:bookmarkStart w:id="9" w:name="_Toc14869"/>
      <w:r>
        <w:rPr>
          <w:rFonts w:ascii="仿宋" w:eastAsia="仿宋" w:hAnsi="仿宋" w:cs="仿宋" w:hint="eastAsia"/>
          <w:lang w:eastAsia="zh-CN"/>
        </w:rPr>
        <w:t>(一)、定型水项目概况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起源追溯至对市场的深入洞察。市场的不断演变与变革为定型水项目提供了难得的机遇。当前市场存在的需求缺口和变革的大环境共同构成了定型水项目的背景。这个定型水项目旨在充分利用市场机遇，填补行业中尚未满足的需求，为客户提供全新的解决方案。市场的变革和需求的增长使得这个定型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定型水项目名称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正式命名为定型水。这个名称不仅仅是一个标识，更代表了定型水项目的核心理念和愿景。它蕴含着定型水项目所要解决问题的关键字，具有强烈的表达和辨识度，为定型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定型水项目目标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核心目标是提供一种全新、高效的解决方案，满足客户日益增长的需求。定型水项目追求的不仅仅是满足市场需求，更是在市场中获得卓越的竞争优势。通过不断提升产品或服务的质量和创新水平，定型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定型水项目范围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全面涵盖了产品研发、制造、市场推广和售后服务，确保从产品设计到最终用户体验的全方位关注。这一全面的定型水项目范围是为了确保定型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定型水项目时间表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定型水项目计划在未来18个月内完成，包括研发、测试、市场试点和正式推出等不同阶段。这个时间表的合理设计是为了确保定型水项目各个阶段的顺利推进，以便按时交付高质量的成果。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定型水项目预算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定型水项目总预算估算为XX百万美元，主要分配在研发、市场推广、人员培训和运营等方面。这一充足的预算为定型水项目提供了充足的资源，确保定型水项目在各个方面都能取得优异的表现。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定型水项目风险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定型水项目可能面临的风险包括市场接受度低、技术难题、竞争激烈等。定型水项目团队已经制定了相应的风险应对计划，通过前瞻性的风险管理，确保定型水项目在面对不确定性时能够迅速做出应对。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定型水项目团队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定型水项目汇聚了一支经验丰富、多领域专业素养的核心团队，确保定型水项目在各个方面都能拥有高水平的执行力。团队的协同作战是定型水项目成功的关键因素之一。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定型水项目背景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定型水项目的背景根植于市场对更高效、创新产品的渴望，同时也受到科技发展对行业格局的深刻改变的影响。这为定型水项目提供了广阔的发展空间和市场需求。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定型水项目现状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截至目前，定型水项目已完成市场调研和技术验证，取得了初步的成功。这为定型水项目在未来的发展奠定了坚实的基础，为更远大的目标打下了坚实的基石。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680"/>
      <w:r>
        <w:rPr>
          <w:rFonts w:ascii="仿宋" w:eastAsia="仿宋" w:hAnsi="仿宋" w:cs="仿宋" w:hint="eastAsia"/>
          <w:sz w:val="28"/>
          <w:lang w:eastAsia="zh-CN"/>
        </w:rPr>
        <w:t>(二)、定型水项目目标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keyword》定型水项目首要业务目标是在市场中占据有利地位，实现产品/服务的成功推广和销售。通过不断提升产品质量、创新性，定型水项目追求成为行业中的领导者，赢得更多客户的青睐。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在科技迅速发展的时代，定型水项目着眼于技术创新。通过持续的研发和技术升级，定型水项目旨在推出更具创新性的产品或服务，以满足市场对新鲜、先进解决方案的需求。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为了建立可持续的客户关系，定型水项目设定了客户满意度目标。通过提供卓越的产品质量和优质的客户服务，定型水项目追求赢得客户的信任和忠诚度，确保他们的满意度达到行业领先水平。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定型水项目注重社会责任和可持续发展。通过实施环保、社会责任定型水项目，定型水项目致力于在经济发展的同时保护环境，促进社会公平，实现可持续经营。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定型水项目的团队是实现目标的核心驱动力。因此，定型水项目设定了团队发展目标，包括提升团队成员的专业技能、培养领导力，以及搭建协同高效的团队工作氛围。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170"/>
      <w:r>
        <w:rPr>
          <w:rFonts w:ascii="仿宋" w:eastAsia="仿宋" w:hAnsi="仿宋" w:cs="仿宋" w:hint="eastAsia"/>
          <w:sz w:val="28"/>
          <w:lang w:eastAsia="zh-CN"/>
        </w:rPr>
        <w:t>(三)、定型水项目提出的理由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定型水项目提出的理由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源于对市场机遇的深刻洞察。当前市场中存在的需求缺口和行业发展趋势表明，有巨大的商业机会等待被开发。通过准确捕捉市场机遇，定型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理念基于对技术创新的信仰。通过持续的研发和技术投入，定型水项目有望推出更具创新性的产品或服务。在科技飞速发展的当下，定型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是为了增强企业的行业竞争力。通过提升产品或服务的质量和独特性，定型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响应了消费者需求的变化。随着社会和科技的不断发展，消费者对产品和服务的需求也在发生变化。通过深入了解并及时回应消费者的新需求，定型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定型水项目的提出是企业战略发展规划的一部分。在面对日益激烈的市场竞争和不断变化的商业环境中，定型水项目作为企业战略的一环，旨在为企业开辟新的增长领域，巩固企业在行业中的地位。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定型水项目的提出不仅仅是基于商业考量，还注重社会责任。通过推出环保、社会责任等方面的定型水项目，定型水企业可以在社会中树立积极形象，为社会做出积极贡献，实现经济效益和社会效益的双赢。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定型水项目的提出反映了对利益相关者期望的关注。包括客户、员工、投资者等利益相关者在企业发展中都有着各自的期望，定型水项目力求在满足这些期望的同时，取得更大的共赢。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265"/>
      <w:r>
        <w:rPr>
          <w:rFonts w:ascii="仿宋" w:eastAsia="仿宋" w:hAnsi="仿宋" w:cs="仿宋" w:hint="eastAsia"/>
          <w:sz w:val="28"/>
          <w:lang w:eastAsia="zh-CN"/>
        </w:rPr>
        <w:t>(四)、定型水项目意义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在实施定型水项目的过程中，我们不仅仅是在追逐商业成功，更是为企业和社会的多个层面创造了深远的意义。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首要意义在于提升企业的市场竞争力。通过持续的创新和对产品质量的高标准要求，定型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定型水项目的推进将促使行业技术水平的提升。通过引入先进技术和创新性解决方案，定型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在社会层面，定型水项目不仅创造了大量就业机会，提高了就业水平，还注重社会责任和环保。通过参与社会公益事业和推动环保定型水项目，定型水项目为社会贡献了一份力量，体现了企业对社会的积极回馈。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综合而言，定型水项目意义重大，不仅推动了企业的发展，也为行业和社会的进步贡献了积极力量。这是一个全面而深刻的影响，将在未来产生可持续的正面效应。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735"/>
      <w:r>
        <w:rPr>
          <w:rFonts w:ascii="仿宋" w:eastAsia="仿宋" w:hAnsi="仿宋" w:cs="仿宋" w:hint="eastAsia"/>
          <w:sz w:val="28"/>
          <w:lang w:eastAsia="zh-CN"/>
        </w:rPr>
        <w:t>(五)、定型水项目背景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在当今迅猛发展的商业环境中，定型水项目的动因根植于对多方面因素的审慎考量。这个定型水项目的提出并非孤立的决策，而是对企业所处背景深入思考的产物。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市场的不断演变是定型水项目背后的首要原因。科技的迅速发展和全球市场的快速变化使得企业必须灵活应对。定型水项目应运而生，旨在通过创新性的解决方案迎合市场的多变需求，赢得竞争中的先机。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竞争的激烈程度也是定型水项目背景中不可忽视的一环。企业需要在激烈竞争中脱颖而出，为此，定型水项目致力于打破常规，提供独特的价值主张，以吸引客户并确保市场份额的增长。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技术的迅速发展为企业带来了机遇与挑战。作为定型水项目启动的背景之一，对新兴技术的应用将有助于提升企业的技术水平，使其在不断演进的商业环境中保持竞争优势。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此外，社会对企业责任的期望也在逐渐升高。定型水项目充分融入了社会责任的理念，通过可持续经营和社会公益定型水项目，企图为社会贡献一份力量，在商业成功的同时关注社会价值。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098"/>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850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定型水项目的主要产品是XXXX，预计年产值为XXX万元。这一产品在市场中占据着重要的地位，其广泛的应用范围使得该定型水项目的市场前景非常广阔。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定型水项目的xxx产品作为重要的原材料之一，将在多个领域发挥关键作用。其在建筑、交通、能源等方面的广泛应用将为整个产业链提供强大的支持，形成产业协同效应。定型水项目的年产值XXX万XXX万XXX万万元不仅反映了其在市场上的巨大潜力，更预示着它对国民经济的积极贡献。这种关联度高、涉及面广的产业关系，使得该定型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8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总征地面积为XXXX平方米，相当于约XX.XX亩，其中净用地面积为XXXX平方米，红线范围内相当于约XX.XX亩。这一用地规模充分考虑了定型水项目的建设需求，保障了定型水项目在合适的空间内得以充分发展。定型水项目规划的总建筑面积为XXXX平方米，其中主体工程建设占XXXX平方米，计容建筑面积达XXXX平方米。预计建筑工程的投资将达到XXXX万元，为定型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计划购置的设备共计XXXX台（套），设备购置费用为XXXX万元。这一设备购置计划充分考虑到定型水项目的生产需求和技术要求，确保了定型水项目在生产运营中具备先进的技术装备和高效的生产能力。设备的合理配置将为定型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计划总投资为XXXX万元，预计年实现营业收入为XXXX万元。这一产能规模的设定旨在确保定型水项目能够在投资与回报之间取得平衡，实现长期可持续的发展。定型水项目的总投资充分考虑到各个方面的需求，包括用地建设、设备购置等多个环节，以确保定型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275"/>
      <w:r>
        <w:rPr>
          <w:rFonts w:ascii="仿宋" w:eastAsia="仿宋" w:hAnsi="仿宋" w:cs="仿宋" w:hint="eastAsia"/>
          <w:sz w:val="28"/>
          <w:lang w:eastAsia="zh-CN"/>
        </w:rPr>
        <w:t>四、定型水项目可持续发展</w:t>
      </w:r>
      <w:bookmarkEnd w:id="17"/>
    </w:p>
    <w:p>
      <w:pPr>
        <w:pStyle w:val="Heading2"/>
        <w:rPr>
          <w:rFonts w:ascii="仿宋" w:eastAsia="仿宋" w:hAnsi="仿宋" w:cs="仿宋" w:hint="eastAsia"/>
          <w:lang w:eastAsia="zh-CN"/>
        </w:rPr>
      </w:pPr>
      <w:bookmarkStart w:id="18" w:name="_Toc435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https://d.book118.com/975121041134011113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03AAD"/>
    <w:rsid w:val="3D003A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210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2024-02-25T12:32:00Z</dcterms:created>
  <dcterms:modified xsi:type="dcterms:W3CDTF">2024-02-25T12:32:54Z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69110CF242E64F66991807341B10B767_11</vt:lpwstr>
  </property>
  <property fmtid="{D5CDD505-2E9C-101B-9397-08002B2CF9AE}" pid="3" name="KSOProductBuildVer">
    <vt:lpwstr>2052-12.1.0.16388</vt:lpwstr>
  </property>
</Properties>
</file>