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平板显示用化学品项目构思建设方案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71" w:history="1">
        <w:r>
          <w:rPr>
            <w:rFonts w:ascii="仿宋" w:eastAsia="仿宋" w:hAnsi="仿宋" w:cs="仿宋" w:hint="eastAsia"/>
            <w:lang w:eastAsia="zh-CN"/>
          </w:rPr>
          <w:t>概论</w:t>
        </w:r>
        <w:r>
          <w:tab/>
        </w:r>
        <w:r>
          <w:fldChar w:fldCharType="begin"/>
        </w:r>
        <w:r>
          <w:instrText xml:space="preserve"> PAGEREF _Toc18871 \h </w:instrText>
        </w:r>
        <w:r>
          <w:fldChar w:fldCharType="separate"/>
        </w:r>
        <w:r>
          <w:t>3</w:t>
        </w:r>
        <w:r>
          <w:fldChar w:fldCharType="end"/>
        </w:r>
      </w:hyperlink>
    </w:p>
    <w:p>
      <w:pPr>
        <w:pStyle w:val="TOC1"/>
        <w:tabs>
          <w:tab w:val="right" w:leader="dot" w:pos="8306"/>
        </w:tabs>
      </w:pPr>
      <w:hyperlink w:anchor="_Toc1040" w:history="1">
        <w:r>
          <w:rPr>
            <w:rFonts w:ascii="仿宋" w:eastAsia="仿宋" w:hAnsi="仿宋" w:cs="仿宋" w:hint="eastAsia"/>
            <w:lang w:eastAsia="zh-CN"/>
          </w:rPr>
          <w:t>一、经济影响分析</w:t>
        </w:r>
        <w:r>
          <w:tab/>
        </w:r>
        <w:r>
          <w:fldChar w:fldCharType="begin"/>
        </w:r>
        <w:r>
          <w:instrText xml:space="preserve"> PAGEREF _Toc1040 \h </w:instrText>
        </w:r>
        <w:r>
          <w:fldChar w:fldCharType="separate"/>
        </w:r>
        <w:r>
          <w:t>3</w:t>
        </w:r>
        <w:r>
          <w:fldChar w:fldCharType="end"/>
        </w:r>
      </w:hyperlink>
    </w:p>
    <w:p>
      <w:pPr>
        <w:pStyle w:val="TOC2"/>
        <w:tabs>
          <w:tab w:val="right" w:leader="dot" w:pos="8306"/>
        </w:tabs>
      </w:pPr>
      <w:hyperlink w:anchor="_Toc17449" w:history="1">
        <w:r>
          <w:rPr>
            <w:rFonts w:ascii="仿宋" w:eastAsia="仿宋" w:hAnsi="仿宋" w:cs="仿宋" w:hint="eastAsia"/>
            <w:lang w:eastAsia="zh-CN"/>
          </w:rPr>
          <w:t>(一)、经济费用效益或费用效果分析</w:t>
        </w:r>
        <w:r>
          <w:tab/>
        </w:r>
        <w:r>
          <w:fldChar w:fldCharType="begin"/>
        </w:r>
        <w:r>
          <w:instrText xml:space="preserve"> PAGEREF _Toc17449 \h </w:instrText>
        </w:r>
        <w:r>
          <w:fldChar w:fldCharType="separate"/>
        </w:r>
        <w:r>
          <w:t>3</w:t>
        </w:r>
        <w:r>
          <w:fldChar w:fldCharType="end"/>
        </w:r>
      </w:hyperlink>
    </w:p>
    <w:p>
      <w:pPr>
        <w:pStyle w:val="TOC2"/>
        <w:tabs>
          <w:tab w:val="right" w:leader="dot" w:pos="8306"/>
        </w:tabs>
      </w:pPr>
      <w:hyperlink w:anchor="_Toc3299" w:history="1">
        <w:r>
          <w:rPr>
            <w:rFonts w:ascii="仿宋" w:eastAsia="仿宋" w:hAnsi="仿宋" w:cs="仿宋" w:hint="eastAsia"/>
            <w:lang w:eastAsia="zh-CN"/>
          </w:rPr>
          <w:t>(二)、行业影响分析</w:t>
        </w:r>
        <w:r>
          <w:tab/>
        </w:r>
        <w:r>
          <w:fldChar w:fldCharType="begin"/>
        </w:r>
        <w:r>
          <w:instrText xml:space="preserve"> PAGEREF _Toc3299 \h </w:instrText>
        </w:r>
        <w:r>
          <w:fldChar w:fldCharType="separate"/>
        </w:r>
        <w:r>
          <w:t>5</w:t>
        </w:r>
        <w:r>
          <w:fldChar w:fldCharType="end"/>
        </w:r>
      </w:hyperlink>
    </w:p>
    <w:p>
      <w:pPr>
        <w:pStyle w:val="TOC2"/>
        <w:tabs>
          <w:tab w:val="right" w:leader="dot" w:pos="8306"/>
        </w:tabs>
      </w:pPr>
      <w:hyperlink w:anchor="_Toc21584" w:history="1">
        <w:r>
          <w:rPr>
            <w:rFonts w:ascii="仿宋" w:eastAsia="仿宋" w:hAnsi="仿宋" w:cs="仿宋" w:hint="eastAsia"/>
            <w:lang w:eastAsia="zh-CN"/>
          </w:rPr>
          <w:t>(三)、区域经济影响分析</w:t>
        </w:r>
        <w:r>
          <w:tab/>
        </w:r>
        <w:r>
          <w:fldChar w:fldCharType="begin"/>
        </w:r>
        <w:r>
          <w:instrText xml:space="preserve"> PAGEREF _Toc21584 \h </w:instrText>
        </w:r>
        <w:r>
          <w:fldChar w:fldCharType="separate"/>
        </w:r>
        <w:r>
          <w:t>7</w:t>
        </w:r>
        <w:r>
          <w:fldChar w:fldCharType="end"/>
        </w:r>
      </w:hyperlink>
    </w:p>
    <w:p>
      <w:pPr>
        <w:pStyle w:val="TOC2"/>
        <w:tabs>
          <w:tab w:val="right" w:leader="dot" w:pos="8306"/>
        </w:tabs>
      </w:pPr>
      <w:hyperlink w:anchor="_Toc9005" w:history="1">
        <w:r>
          <w:rPr>
            <w:rFonts w:ascii="仿宋" w:eastAsia="仿宋" w:hAnsi="仿宋" w:cs="仿宋" w:hint="eastAsia"/>
            <w:lang w:eastAsia="zh-CN"/>
          </w:rPr>
          <w:t>(四)、宏观经济影响分析</w:t>
        </w:r>
        <w:r>
          <w:tab/>
        </w:r>
        <w:r>
          <w:fldChar w:fldCharType="begin"/>
        </w:r>
        <w:r>
          <w:instrText xml:space="preserve"> PAGEREF _Toc9005 \h </w:instrText>
        </w:r>
        <w:r>
          <w:fldChar w:fldCharType="separate"/>
        </w:r>
        <w:r>
          <w:t>8</w:t>
        </w:r>
        <w:r>
          <w:fldChar w:fldCharType="end"/>
        </w:r>
      </w:hyperlink>
    </w:p>
    <w:p>
      <w:pPr>
        <w:pStyle w:val="TOC1"/>
        <w:tabs>
          <w:tab w:val="right" w:leader="dot" w:pos="8306"/>
        </w:tabs>
      </w:pPr>
      <w:hyperlink w:anchor="_Toc26972" w:history="1">
        <w:r>
          <w:rPr>
            <w:rFonts w:ascii="仿宋" w:eastAsia="仿宋" w:hAnsi="仿宋" w:cs="仿宋" w:hint="eastAsia"/>
            <w:lang w:eastAsia="zh-CN"/>
          </w:rPr>
          <w:t>二、项目监理与质量保证</w:t>
        </w:r>
        <w:r>
          <w:tab/>
        </w:r>
        <w:r>
          <w:fldChar w:fldCharType="begin"/>
        </w:r>
        <w:r>
          <w:instrText xml:space="preserve"> PAGEREF _Toc26972 \h </w:instrText>
        </w:r>
        <w:r>
          <w:fldChar w:fldCharType="separate"/>
        </w:r>
        <w:r>
          <w:t>9</w:t>
        </w:r>
        <w:r>
          <w:fldChar w:fldCharType="end"/>
        </w:r>
      </w:hyperlink>
    </w:p>
    <w:p>
      <w:pPr>
        <w:pStyle w:val="TOC2"/>
        <w:tabs>
          <w:tab w:val="right" w:leader="dot" w:pos="8306"/>
        </w:tabs>
      </w:pPr>
      <w:hyperlink w:anchor="_Toc22504" w:history="1">
        <w:r>
          <w:rPr>
            <w:rFonts w:ascii="仿宋" w:eastAsia="仿宋" w:hAnsi="仿宋" w:cs="仿宋" w:hint="eastAsia"/>
            <w:lang w:eastAsia="zh-CN"/>
          </w:rPr>
          <w:t>(一)、监理体系构建</w:t>
        </w:r>
        <w:r>
          <w:tab/>
        </w:r>
        <w:r>
          <w:fldChar w:fldCharType="begin"/>
        </w:r>
        <w:r>
          <w:instrText xml:space="preserve"> PAGEREF _Toc22504 \h </w:instrText>
        </w:r>
        <w:r>
          <w:fldChar w:fldCharType="separate"/>
        </w:r>
        <w:r>
          <w:t>9</w:t>
        </w:r>
        <w:r>
          <w:fldChar w:fldCharType="end"/>
        </w:r>
      </w:hyperlink>
    </w:p>
    <w:p>
      <w:pPr>
        <w:pStyle w:val="TOC2"/>
        <w:tabs>
          <w:tab w:val="right" w:leader="dot" w:pos="8306"/>
        </w:tabs>
      </w:pPr>
      <w:hyperlink w:anchor="_Toc31914" w:history="1">
        <w:r>
          <w:rPr>
            <w:rFonts w:ascii="仿宋" w:eastAsia="仿宋" w:hAnsi="仿宋" w:cs="仿宋" w:hint="eastAsia"/>
            <w:lang w:eastAsia="zh-CN"/>
          </w:rPr>
          <w:t>(二)、质量保证体系实施</w:t>
        </w:r>
        <w:r>
          <w:tab/>
        </w:r>
        <w:r>
          <w:fldChar w:fldCharType="begin"/>
        </w:r>
        <w:r>
          <w:instrText xml:space="preserve"> PAGEREF _Toc31914 \h </w:instrText>
        </w:r>
        <w:r>
          <w:fldChar w:fldCharType="separate"/>
        </w:r>
        <w:r>
          <w:t>10</w:t>
        </w:r>
        <w:r>
          <w:fldChar w:fldCharType="end"/>
        </w:r>
      </w:hyperlink>
    </w:p>
    <w:p>
      <w:pPr>
        <w:pStyle w:val="TOC2"/>
        <w:tabs>
          <w:tab w:val="right" w:leader="dot" w:pos="8306"/>
        </w:tabs>
      </w:pPr>
      <w:hyperlink w:anchor="_Toc25126" w:history="1">
        <w:r>
          <w:rPr>
            <w:rFonts w:ascii="仿宋" w:eastAsia="仿宋" w:hAnsi="仿宋" w:cs="仿宋" w:hint="eastAsia"/>
            <w:lang w:eastAsia="zh-CN"/>
          </w:rPr>
          <w:t>(三)、监理与质量控制流程</w:t>
        </w:r>
        <w:r>
          <w:tab/>
        </w:r>
        <w:r>
          <w:fldChar w:fldCharType="begin"/>
        </w:r>
        <w:r>
          <w:instrText xml:space="preserve"> PAGEREF _Toc25126 \h </w:instrText>
        </w:r>
        <w:r>
          <w:fldChar w:fldCharType="separate"/>
        </w:r>
        <w:r>
          <w:t>11</w:t>
        </w:r>
        <w:r>
          <w:fldChar w:fldCharType="end"/>
        </w:r>
      </w:hyperlink>
    </w:p>
    <w:p>
      <w:pPr>
        <w:pStyle w:val="TOC1"/>
        <w:tabs>
          <w:tab w:val="right" w:leader="dot" w:pos="8306"/>
        </w:tabs>
      </w:pPr>
      <w:hyperlink w:anchor="_Toc1946" w:history="1">
        <w:r>
          <w:rPr>
            <w:rFonts w:ascii="仿宋" w:eastAsia="仿宋" w:hAnsi="仿宋" w:cs="仿宋" w:hint="eastAsia"/>
            <w:lang w:eastAsia="zh-CN"/>
          </w:rPr>
          <w:t>三、资源开发及综合利用分析</w:t>
        </w:r>
        <w:r>
          <w:tab/>
        </w:r>
        <w:r>
          <w:fldChar w:fldCharType="begin"/>
        </w:r>
        <w:r>
          <w:instrText xml:space="preserve"> PAGEREF _Toc1946 \h </w:instrText>
        </w:r>
        <w:r>
          <w:fldChar w:fldCharType="separate"/>
        </w:r>
        <w:r>
          <w:t>11</w:t>
        </w:r>
        <w:r>
          <w:fldChar w:fldCharType="end"/>
        </w:r>
      </w:hyperlink>
    </w:p>
    <w:p>
      <w:pPr>
        <w:pStyle w:val="TOC2"/>
        <w:tabs>
          <w:tab w:val="right" w:leader="dot" w:pos="8306"/>
        </w:tabs>
      </w:pPr>
      <w:hyperlink w:anchor="_Toc25078" w:history="1">
        <w:r>
          <w:rPr>
            <w:rFonts w:ascii="仿宋" w:eastAsia="仿宋" w:hAnsi="仿宋" w:cs="仿宋" w:hint="eastAsia"/>
            <w:lang w:eastAsia="zh-CN"/>
          </w:rPr>
          <w:t>(一)、资源开发方案</w:t>
        </w:r>
        <w:r>
          <w:tab/>
        </w:r>
        <w:r>
          <w:fldChar w:fldCharType="begin"/>
        </w:r>
        <w:r>
          <w:instrText xml:space="preserve"> PAGEREF _Toc25078 \h </w:instrText>
        </w:r>
        <w:r>
          <w:fldChar w:fldCharType="separate"/>
        </w:r>
        <w:r>
          <w:t>11</w:t>
        </w:r>
        <w:r>
          <w:fldChar w:fldCharType="end"/>
        </w:r>
      </w:hyperlink>
    </w:p>
    <w:p>
      <w:pPr>
        <w:pStyle w:val="TOC2"/>
        <w:tabs>
          <w:tab w:val="right" w:leader="dot" w:pos="8306"/>
        </w:tabs>
      </w:pPr>
      <w:hyperlink w:anchor="_Toc19820" w:history="1">
        <w:r>
          <w:rPr>
            <w:rFonts w:ascii="仿宋" w:eastAsia="仿宋" w:hAnsi="仿宋" w:cs="仿宋" w:hint="eastAsia"/>
            <w:lang w:eastAsia="zh-CN"/>
          </w:rPr>
          <w:t>(二)、资源利用方案</w:t>
        </w:r>
        <w:r>
          <w:tab/>
        </w:r>
        <w:r>
          <w:fldChar w:fldCharType="begin"/>
        </w:r>
        <w:r>
          <w:instrText xml:space="preserve"> PAGEREF _Toc19820 \h </w:instrText>
        </w:r>
        <w:r>
          <w:fldChar w:fldCharType="separate"/>
        </w:r>
        <w:r>
          <w:t>13</w:t>
        </w:r>
        <w:r>
          <w:fldChar w:fldCharType="end"/>
        </w:r>
      </w:hyperlink>
    </w:p>
    <w:p>
      <w:pPr>
        <w:pStyle w:val="TOC2"/>
        <w:tabs>
          <w:tab w:val="right" w:leader="dot" w:pos="8306"/>
        </w:tabs>
      </w:pPr>
      <w:hyperlink w:anchor="_Toc19288" w:history="1">
        <w:r>
          <w:rPr>
            <w:rFonts w:ascii="仿宋" w:eastAsia="仿宋" w:hAnsi="仿宋" w:cs="仿宋" w:hint="eastAsia"/>
            <w:lang w:eastAsia="zh-CN"/>
          </w:rPr>
          <w:t>(三)、资源节约措施</w:t>
        </w:r>
        <w:r>
          <w:tab/>
        </w:r>
        <w:r>
          <w:fldChar w:fldCharType="begin"/>
        </w:r>
        <w:r>
          <w:instrText xml:space="preserve"> PAGEREF _Toc19288 \h </w:instrText>
        </w:r>
        <w:r>
          <w:fldChar w:fldCharType="separate"/>
        </w:r>
        <w:r>
          <w:t>14</w:t>
        </w:r>
        <w:r>
          <w:fldChar w:fldCharType="end"/>
        </w:r>
      </w:hyperlink>
    </w:p>
    <w:p>
      <w:pPr>
        <w:pStyle w:val="TOC1"/>
        <w:tabs>
          <w:tab w:val="right" w:leader="dot" w:pos="8306"/>
        </w:tabs>
      </w:pPr>
      <w:hyperlink w:anchor="_Toc16602" w:history="1">
        <w:r>
          <w:rPr>
            <w:rFonts w:ascii="仿宋" w:eastAsia="仿宋" w:hAnsi="仿宋" w:cs="仿宋" w:hint="eastAsia"/>
            <w:lang w:eastAsia="zh-CN"/>
          </w:rPr>
          <w:t>四、社会影响分析</w:t>
        </w:r>
        <w:r>
          <w:tab/>
        </w:r>
        <w:r>
          <w:fldChar w:fldCharType="begin"/>
        </w:r>
        <w:r>
          <w:instrText xml:space="preserve"> PAGEREF _Toc16602 \h </w:instrText>
        </w:r>
        <w:r>
          <w:fldChar w:fldCharType="separate"/>
        </w:r>
        <w:r>
          <w:t>15</w:t>
        </w:r>
        <w:r>
          <w:fldChar w:fldCharType="end"/>
        </w:r>
      </w:hyperlink>
    </w:p>
    <w:p>
      <w:pPr>
        <w:pStyle w:val="TOC2"/>
        <w:tabs>
          <w:tab w:val="right" w:leader="dot" w:pos="8306"/>
        </w:tabs>
      </w:pPr>
      <w:hyperlink w:anchor="_Toc16883" w:history="1">
        <w:r>
          <w:rPr>
            <w:rFonts w:ascii="仿宋" w:eastAsia="仿宋" w:hAnsi="仿宋" w:cs="仿宋" w:hint="eastAsia"/>
            <w:lang w:eastAsia="zh-CN"/>
          </w:rPr>
          <w:t>(一)、社会影响效果分析</w:t>
        </w:r>
        <w:r>
          <w:tab/>
        </w:r>
        <w:r>
          <w:fldChar w:fldCharType="begin"/>
        </w:r>
        <w:r>
          <w:instrText xml:space="preserve"> PAGEREF _Toc16883 \h </w:instrText>
        </w:r>
        <w:r>
          <w:fldChar w:fldCharType="separate"/>
        </w:r>
        <w:r>
          <w:t>15</w:t>
        </w:r>
        <w:r>
          <w:fldChar w:fldCharType="end"/>
        </w:r>
      </w:hyperlink>
    </w:p>
    <w:p>
      <w:pPr>
        <w:pStyle w:val="TOC2"/>
        <w:tabs>
          <w:tab w:val="right" w:leader="dot" w:pos="8306"/>
        </w:tabs>
      </w:pPr>
      <w:hyperlink w:anchor="_Toc19319" w:history="1">
        <w:r>
          <w:rPr>
            <w:rFonts w:ascii="仿宋" w:eastAsia="仿宋" w:hAnsi="仿宋" w:cs="仿宋" w:hint="eastAsia"/>
            <w:lang w:eastAsia="zh-CN"/>
          </w:rPr>
          <w:t>(二)、社会适应性分析</w:t>
        </w:r>
        <w:r>
          <w:tab/>
        </w:r>
        <w:r>
          <w:fldChar w:fldCharType="begin"/>
        </w:r>
        <w:r>
          <w:instrText xml:space="preserve"> PAGEREF _Toc19319 \h </w:instrText>
        </w:r>
        <w:r>
          <w:fldChar w:fldCharType="separate"/>
        </w:r>
        <w:r>
          <w:t>17</w:t>
        </w:r>
        <w:r>
          <w:fldChar w:fldCharType="end"/>
        </w:r>
      </w:hyperlink>
    </w:p>
    <w:p>
      <w:pPr>
        <w:pStyle w:val="TOC2"/>
        <w:tabs>
          <w:tab w:val="right" w:leader="dot" w:pos="8306"/>
        </w:tabs>
      </w:pPr>
      <w:hyperlink w:anchor="_Toc13168" w:history="1">
        <w:r>
          <w:rPr>
            <w:rFonts w:ascii="仿宋" w:eastAsia="仿宋" w:hAnsi="仿宋" w:cs="仿宋" w:hint="eastAsia"/>
            <w:lang w:eastAsia="zh-CN"/>
          </w:rPr>
          <w:t>(三)、社会风险及对策分析</w:t>
        </w:r>
        <w:r>
          <w:tab/>
        </w:r>
        <w:r>
          <w:fldChar w:fldCharType="begin"/>
        </w:r>
        <w:r>
          <w:instrText xml:space="preserve"> PAGEREF _Toc13168 \h </w:instrText>
        </w:r>
        <w:r>
          <w:fldChar w:fldCharType="separate"/>
        </w:r>
        <w:r>
          <w:t>19</w:t>
        </w:r>
        <w:r>
          <w:fldChar w:fldCharType="end"/>
        </w:r>
      </w:hyperlink>
    </w:p>
    <w:p>
      <w:pPr>
        <w:pStyle w:val="TOC1"/>
        <w:tabs>
          <w:tab w:val="right" w:leader="dot" w:pos="8306"/>
        </w:tabs>
      </w:pPr>
      <w:hyperlink w:anchor="_Toc11556" w:history="1">
        <w:r>
          <w:rPr>
            <w:rFonts w:ascii="仿宋" w:eastAsia="仿宋" w:hAnsi="仿宋" w:cs="仿宋" w:hint="eastAsia"/>
            <w:lang w:eastAsia="zh-CN"/>
          </w:rPr>
          <w:t>五、平板显示用化学品项目概论</w:t>
        </w:r>
        <w:r>
          <w:tab/>
        </w:r>
        <w:r>
          <w:fldChar w:fldCharType="begin"/>
        </w:r>
        <w:r>
          <w:instrText xml:space="preserve"> PAGEREF _Toc11556 \h </w:instrText>
        </w:r>
        <w:r>
          <w:fldChar w:fldCharType="separate"/>
        </w:r>
        <w:r>
          <w:t>22</w:t>
        </w:r>
        <w:r>
          <w:fldChar w:fldCharType="end"/>
        </w:r>
      </w:hyperlink>
    </w:p>
    <w:p>
      <w:pPr>
        <w:pStyle w:val="TOC2"/>
        <w:tabs>
          <w:tab w:val="right" w:leader="dot" w:pos="8306"/>
        </w:tabs>
      </w:pPr>
      <w:hyperlink w:anchor="_Toc11679" w:history="1">
        <w:r>
          <w:rPr>
            <w:rFonts w:ascii="仿宋" w:eastAsia="仿宋" w:hAnsi="仿宋" w:cs="仿宋" w:hint="eastAsia"/>
            <w:lang w:eastAsia="zh-CN"/>
          </w:rPr>
          <w:t>(一)、项目申报单位概况</w:t>
        </w:r>
        <w:r>
          <w:tab/>
        </w:r>
        <w:r>
          <w:fldChar w:fldCharType="begin"/>
        </w:r>
        <w:r>
          <w:instrText xml:space="preserve"> PAGEREF _Toc11679 \h </w:instrText>
        </w:r>
        <w:r>
          <w:fldChar w:fldCharType="separate"/>
        </w:r>
        <w:r>
          <w:t>22</w:t>
        </w:r>
        <w:r>
          <w:fldChar w:fldCharType="end"/>
        </w:r>
      </w:hyperlink>
    </w:p>
    <w:p>
      <w:pPr>
        <w:pStyle w:val="TOC2"/>
        <w:tabs>
          <w:tab w:val="right" w:leader="dot" w:pos="8306"/>
        </w:tabs>
      </w:pPr>
      <w:hyperlink w:anchor="_Toc7194" w:history="1">
        <w:r>
          <w:rPr>
            <w:rFonts w:ascii="仿宋" w:eastAsia="仿宋" w:hAnsi="仿宋" w:cs="仿宋" w:hint="eastAsia"/>
            <w:lang w:eastAsia="zh-CN"/>
          </w:rPr>
          <w:t>(二)、项目概况</w:t>
        </w:r>
        <w:r>
          <w:tab/>
        </w:r>
        <w:r>
          <w:fldChar w:fldCharType="begin"/>
        </w:r>
        <w:r>
          <w:instrText xml:space="preserve"> PAGEREF _Toc7194 \h </w:instrText>
        </w:r>
        <w:r>
          <w:fldChar w:fldCharType="separate"/>
        </w:r>
        <w:r>
          <w:t>23</w:t>
        </w:r>
        <w:r>
          <w:fldChar w:fldCharType="end"/>
        </w:r>
      </w:hyperlink>
    </w:p>
    <w:p>
      <w:pPr>
        <w:pStyle w:val="TOC1"/>
        <w:tabs>
          <w:tab w:val="right" w:leader="dot" w:pos="8306"/>
        </w:tabs>
      </w:pPr>
      <w:hyperlink w:anchor="_Toc5843" w:history="1">
        <w:r>
          <w:rPr>
            <w:rFonts w:ascii="仿宋" w:eastAsia="仿宋" w:hAnsi="仿宋" w:cs="仿宋" w:hint="eastAsia"/>
            <w:lang w:eastAsia="zh-CN"/>
          </w:rPr>
          <w:t>六、建设风险评估分析</w:t>
        </w:r>
        <w:r>
          <w:tab/>
        </w:r>
        <w:r>
          <w:fldChar w:fldCharType="begin"/>
        </w:r>
        <w:r>
          <w:instrText xml:space="preserve"> PAGEREF _Toc5843 \h </w:instrText>
        </w:r>
        <w:r>
          <w:fldChar w:fldCharType="separate"/>
        </w:r>
        <w:r>
          <w:t>26</w:t>
        </w:r>
        <w:r>
          <w:fldChar w:fldCharType="end"/>
        </w:r>
      </w:hyperlink>
    </w:p>
    <w:p>
      <w:pPr>
        <w:pStyle w:val="TOC2"/>
        <w:tabs>
          <w:tab w:val="right" w:leader="dot" w:pos="8306"/>
        </w:tabs>
      </w:pPr>
      <w:hyperlink w:anchor="_Toc21083" w:history="1">
        <w:r>
          <w:rPr>
            <w:rFonts w:ascii="仿宋" w:eastAsia="仿宋" w:hAnsi="仿宋" w:cs="仿宋" w:hint="eastAsia"/>
            <w:lang w:eastAsia="zh-CN"/>
          </w:rPr>
          <w:t>(一)、政策风险分析</w:t>
        </w:r>
        <w:r>
          <w:tab/>
        </w:r>
        <w:r>
          <w:fldChar w:fldCharType="begin"/>
        </w:r>
        <w:r>
          <w:instrText xml:space="preserve"> PAGEREF _Toc21083 \h </w:instrText>
        </w:r>
        <w:r>
          <w:fldChar w:fldCharType="separate"/>
        </w:r>
        <w:r>
          <w:t>26</w:t>
        </w:r>
        <w:r>
          <w:fldChar w:fldCharType="end"/>
        </w:r>
      </w:hyperlink>
    </w:p>
    <w:p>
      <w:pPr>
        <w:pStyle w:val="TOC2"/>
        <w:tabs>
          <w:tab w:val="right" w:leader="dot" w:pos="8306"/>
        </w:tabs>
      </w:pPr>
      <w:hyperlink w:anchor="_Toc25114" w:history="1">
        <w:r>
          <w:rPr>
            <w:rFonts w:ascii="仿宋" w:eastAsia="仿宋" w:hAnsi="仿宋" w:cs="仿宋" w:hint="eastAsia"/>
            <w:lang w:eastAsia="zh-CN"/>
          </w:rPr>
          <w:t>(二)、社会风险分析</w:t>
        </w:r>
        <w:r>
          <w:tab/>
        </w:r>
        <w:r>
          <w:fldChar w:fldCharType="begin"/>
        </w:r>
        <w:r>
          <w:instrText xml:space="preserve"> PAGEREF _Toc25114 \h </w:instrText>
        </w:r>
        <w:r>
          <w:fldChar w:fldCharType="separate"/>
        </w:r>
        <w:r>
          <w:t>27</w:t>
        </w:r>
        <w:r>
          <w:fldChar w:fldCharType="end"/>
        </w:r>
      </w:hyperlink>
    </w:p>
    <w:p>
      <w:pPr>
        <w:pStyle w:val="TOC2"/>
        <w:tabs>
          <w:tab w:val="right" w:leader="dot" w:pos="8306"/>
        </w:tabs>
      </w:pPr>
      <w:hyperlink w:anchor="_Toc23429" w:history="1">
        <w:r>
          <w:rPr>
            <w:rFonts w:ascii="仿宋" w:eastAsia="仿宋" w:hAnsi="仿宋" w:cs="仿宋" w:hint="eastAsia"/>
            <w:lang w:eastAsia="zh-CN"/>
          </w:rPr>
          <w:t>(三)、市场风险分析</w:t>
        </w:r>
        <w:r>
          <w:tab/>
        </w:r>
        <w:r>
          <w:fldChar w:fldCharType="begin"/>
        </w:r>
        <w:r>
          <w:instrText xml:space="preserve"> PAGEREF _Toc23429 \h </w:instrText>
        </w:r>
        <w:r>
          <w:fldChar w:fldCharType="separate"/>
        </w:r>
        <w:r>
          <w:t>29</w:t>
        </w:r>
        <w:r>
          <w:fldChar w:fldCharType="end"/>
        </w:r>
      </w:hyperlink>
    </w:p>
    <w:p>
      <w:pPr>
        <w:pStyle w:val="TOC2"/>
        <w:tabs>
          <w:tab w:val="right" w:leader="dot" w:pos="8306"/>
        </w:tabs>
      </w:pPr>
      <w:hyperlink w:anchor="_Toc26173" w:history="1">
        <w:r>
          <w:rPr>
            <w:rFonts w:ascii="仿宋" w:eastAsia="仿宋" w:hAnsi="仿宋" w:cs="仿宋" w:hint="eastAsia"/>
            <w:lang w:eastAsia="zh-CN"/>
          </w:rPr>
          <w:t>(四)、资金风险分析</w:t>
        </w:r>
        <w:r>
          <w:tab/>
        </w:r>
        <w:r>
          <w:fldChar w:fldCharType="begin"/>
        </w:r>
        <w:r>
          <w:instrText xml:space="preserve"> PAGEREF _Toc26173 \h </w:instrText>
        </w:r>
        <w:r>
          <w:fldChar w:fldCharType="separate"/>
        </w:r>
        <w:r>
          <w:t>30</w:t>
        </w:r>
        <w:r>
          <w:fldChar w:fldCharType="end"/>
        </w:r>
      </w:hyperlink>
    </w:p>
    <w:p>
      <w:pPr>
        <w:pStyle w:val="TOC2"/>
        <w:tabs>
          <w:tab w:val="right" w:leader="dot" w:pos="8306"/>
        </w:tabs>
      </w:pPr>
      <w:hyperlink w:anchor="_Toc20059" w:history="1">
        <w:r>
          <w:rPr>
            <w:rFonts w:ascii="仿宋" w:eastAsia="仿宋" w:hAnsi="仿宋" w:cs="仿宋" w:hint="eastAsia"/>
            <w:lang w:eastAsia="zh-CN"/>
          </w:rPr>
          <w:t>(五)、技术风险分析</w:t>
        </w:r>
        <w:r>
          <w:tab/>
        </w:r>
        <w:r>
          <w:fldChar w:fldCharType="begin"/>
        </w:r>
        <w:r>
          <w:instrText xml:space="preserve"> PAGEREF _Toc20059 \h </w:instrText>
        </w:r>
        <w:r>
          <w:fldChar w:fldCharType="separate"/>
        </w:r>
        <w:r>
          <w:t>31</w:t>
        </w:r>
        <w:r>
          <w:fldChar w:fldCharType="end"/>
        </w:r>
      </w:hyperlink>
    </w:p>
    <w:p>
      <w:pPr>
        <w:pStyle w:val="TOC2"/>
        <w:tabs>
          <w:tab w:val="right" w:leader="dot" w:pos="8306"/>
        </w:tabs>
      </w:pPr>
      <w:hyperlink w:anchor="_Toc30119" w:history="1">
        <w:r>
          <w:rPr>
            <w:rFonts w:ascii="仿宋" w:eastAsia="仿宋" w:hAnsi="仿宋" w:cs="仿宋" w:hint="eastAsia"/>
            <w:lang w:eastAsia="zh-CN"/>
          </w:rPr>
          <w:t>(六)、财务风险分析</w:t>
        </w:r>
        <w:r>
          <w:tab/>
        </w:r>
        <w:r>
          <w:fldChar w:fldCharType="begin"/>
        </w:r>
        <w:r>
          <w:instrText xml:space="preserve"> PAGEREF _Toc30119 \h </w:instrText>
        </w:r>
        <w:r>
          <w:fldChar w:fldCharType="separate"/>
        </w:r>
        <w:r>
          <w:t>32</w:t>
        </w:r>
        <w:r>
          <w:fldChar w:fldCharType="end"/>
        </w:r>
      </w:hyperlink>
    </w:p>
    <w:p>
      <w:pPr>
        <w:pStyle w:val="TOC2"/>
        <w:tabs>
          <w:tab w:val="right" w:leader="dot" w:pos="8306"/>
        </w:tabs>
      </w:pPr>
      <w:hyperlink w:anchor="_Toc14209" w:history="1">
        <w:r>
          <w:rPr>
            <w:rFonts w:ascii="仿宋" w:eastAsia="仿宋" w:hAnsi="仿宋" w:cs="仿宋" w:hint="eastAsia"/>
            <w:lang w:eastAsia="zh-CN"/>
          </w:rPr>
          <w:t>(七)、管理风险分析</w:t>
        </w:r>
        <w:r>
          <w:tab/>
        </w:r>
        <w:r>
          <w:fldChar w:fldCharType="begin"/>
        </w:r>
        <w:r>
          <w:instrText xml:space="preserve"> PAGEREF _Toc14209 \h </w:instrText>
        </w:r>
        <w:r>
          <w:fldChar w:fldCharType="separate"/>
        </w:r>
        <w:r>
          <w:t>34</w:t>
        </w:r>
        <w:r>
          <w:fldChar w:fldCharType="end"/>
        </w:r>
      </w:hyperlink>
    </w:p>
    <w:p>
      <w:pPr>
        <w:pStyle w:val="TOC2"/>
        <w:tabs>
          <w:tab w:val="right" w:leader="dot" w:pos="8306"/>
        </w:tabs>
      </w:pPr>
      <w:hyperlink w:anchor="_Toc1703" w:history="1">
        <w:r>
          <w:rPr>
            <w:rFonts w:ascii="仿宋" w:eastAsia="仿宋" w:hAnsi="仿宋" w:cs="仿宋" w:hint="eastAsia"/>
            <w:lang w:eastAsia="zh-CN"/>
          </w:rPr>
          <w:t>(八)、其它风险分析</w:t>
        </w:r>
        <w:r>
          <w:tab/>
        </w:r>
        <w:r>
          <w:fldChar w:fldCharType="begin"/>
        </w:r>
        <w:r>
          <w:instrText xml:space="preserve"> PAGEREF _Toc1703 \h </w:instrText>
        </w:r>
        <w:r>
          <w:fldChar w:fldCharType="separate"/>
        </w:r>
        <w:r>
          <w:t>35</w:t>
        </w:r>
        <w:r>
          <w:fldChar w:fldCharType="end"/>
        </w:r>
      </w:hyperlink>
    </w:p>
    <w:p>
      <w:pPr>
        <w:pStyle w:val="TOC2"/>
        <w:tabs>
          <w:tab w:val="right" w:leader="dot" w:pos="8306"/>
        </w:tabs>
      </w:pPr>
      <w:hyperlink w:anchor="_Toc26436" w:history="1">
        <w:r>
          <w:rPr>
            <w:rFonts w:ascii="仿宋" w:eastAsia="仿宋" w:hAnsi="仿宋" w:cs="仿宋" w:hint="eastAsia"/>
            <w:lang w:eastAsia="zh-CN"/>
          </w:rPr>
          <w:t>(九)、社会影响评估</w:t>
        </w:r>
        <w:r>
          <w:tab/>
        </w:r>
        <w:r>
          <w:fldChar w:fldCharType="begin"/>
        </w:r>
        <w:r>
          <w:instrText xml:space="preserve"> PAGEREF _Toc26436 \h </w:instrText>
        </w:r>
        <w:r>
          <w:fldChar w:fldCharType="separate"/>
        </w:r>
        <w:r>
          <w:t>37</w:t>
        </w:r>
        <w:r>
          <w:fldChar w:fldCharType="end"/>
        </w:r>
      </w:hyperlink>
    </w:p>
    <w:p>
      <w:pPr>
        <w:pStyle w:val="TOC1"/>
        <w:tabs>
          <w:tab w:val="right" w:leader="dot" w:pos="8306"/>
        </w:tabs>
      </w:pPr>
      <w:hyperlink w:anchor="_Toc30383" w:history="1">
        <w:r>
          <w:rPr>
            <w:rFonts w:ascii="仿宋" w:eastAsia="仿宋" w:hAnsi="仿宋" w:cs="仿宋" w:hint="eastAsia"/>
            <w:lang w:eastAsia="zh-CN"/>
          </w:rPr>
          <w:t>七、项目质量与标准</w:t>
        </w:r>
        <w:r>
          <w:tab/>
        </w:r>
        <w:r>
          <w:fldChar w:fldCharType="begin"/>
        </w:r>
        <w:r>
          <w:instrText xml:space="preserve"> PAGEREF _Toc30383 \h </w:instrText>
        </w:r>
        <w:r>
          <w:fldChar w:fldCharType="separate"/>
        </w:r>
        <w:r>
          <w:t>39</w:t>
        </w:r>
        <w:r>
          <w:fldChar w:fldCharType="end"/>
        </w:r>
      </w:hyperlink>
    </w:p>
    <w:p>
      <w:pPr>
        <w:pStyle w:val="TOC2"/>
        <w:tabs>
          <w:tab w:val="right" w:leader="dot" w:pos="8306"/>
        </w:tabs>
      </w:pPr>
      <w:hyperlink w:anchor="_Toc8798" w:history="1">
        <w:r>
          <w:rPr>
            <w:rFonts w:ascii="仿宋" w:eastAsia="仿宋" w:hAnsi="仿宋" w:cs="仿宋" w:hint="eastAsia"/>
            <w:lang w:eastAsia="zh-CN"/>
          </w:rPr>
          <w:t>(一)、质量保障体系</w:t>
        </w:r>
        <w:r>
          <w:tab/>
        </w:r>
        <w:r>
          <w:fldChar w:fldCharType="begin"/>
        </w:r>
        <w:r>
          <w:instrText xml:space="preserve"> PAGEREF _Toc8798 \h </w:instrText>
        </w:r>
        <w:r>
          <w:fldChar w:fldCharType="separate"/>
        </w:r>
        <w:r>
          <w:t>39</w:t>
        </w:r>
        <w:r>
          <w:fldChar w:fldCharType="end"/>
        </w:r>
      </w:hyperlink>
    </w:p>
    <w:p>
      <w:pPr>
        <w:pStyle w:val="TOC2"/>
        <w:tabs>
          <w:tab w:val="right" w:leader="dot" w:pos="8306"/>
        </w:tabs>
      </w:pPr>
      <w:hyperlink w:anchor="_Toc2159" w:history="1">
        <w:r>
          <w:rPr>
            <w:rFonts w:ascii="仿宋" w:eastAsia="仿宋" w:hAnsi="仿宋" w:cs="仿宋" w:hint="eastAsia"/>
            <w:lang w:eastAsia="zh-CN"/>
          </w:rPr>
          <w:t>(二)、标准化作业流程</w:t>
        </w:r>
        <w:r>
          <w:tab/>
        </w:r>
        <w:r>
          <w:fldChar w:fldCharType="begin"/>
        </w:r>
        <w:r>
          <w:instrText xml:space="preserve"> PAGEREF _Toc2159 \h </w:instrText>
        </w:r>
        <w:r>
          <w:fldChar w:fldCharType="separate"/>
        </w:r>
        <w:r>
          <w:t>40</w:t>
        </w:r>
        <w:r>
          <w:fldChar w:fldCharType="end"/>
        </w:r>
      </w:hyperlink>
    </w:p>
    <w:p>
      <w:pPr>
        <w:pStyle w:val="TOC2"/>
        <w:tabs>
          <w:tab w:val="right" w:leader="dot" w:pos="8306"/>
        </w:tabs>
      </w:pPr>
      <w:hyperlink w:anchor="_Toc30228" w:history="1">
        <w:r>
          <w:rPr>
            <w:rFonts w:ascii="仿宋" w:eastAsia="仿宋" w:hAnsi="仿宋" w:cs="仿宋" w:hint="eastAsia"/>
            <w:lang w:eastAsia="zh-CN"/>
          </w:rPr>
          <w:t>(三)、质量监控与评估</w:t>
        </w:r>
        <w:r>
          <w:tab/>
        </w:r>
        <w:r>
          <w:fldChar w:fldCharType="begin"/>
        </w:r>
        <w:r>
          <w:instrText xml:space="preserve"> PAGEREF _Toc30228 \h </w:instrText>
        </w:r>
        <w:r>
          <w:fldChar w:fldCharType="separate"/>
        </w:r>
        <w:r>
          <w:t>42</w:t>
        </w:r>
        <w:r>
          <w:fldChar w:fldCharType="end"/>
        </w:r>
      </w:hyperlink>
    </w:p>
    <w:p>
      <w:pPr>
        <w:pStyle w:val="TOC2"/>
        <w:tabs>
          <w:tab w:val="right" w:leader="dot" w:pos="8306"/>
        </w:tabs>
      </w:pPr>
      <w:hyperlink w:anchor="_Toc31753" w:history="1">
        <w:r>
          <w:rPr>
            <w:rFonts w:ascii="仿宋" w:eastAsia="仿宋" w:hAnsi="仿宋" w:cs="仿宋" w:hint="eastAsia"/>
            <w:lang w:eastAsia="zh-CN"/>
          </w:rPr>
          <w:t>(四)、质量改进计划</w:t>
        </w:r>
        <w:r>
          <w:tab/>
        </w:r>
        <w:r>
          <w:fldChar w:fldCharType="begin"/>
        </w:r>
        <w:r>
          <w:instrText xml:space="preserve"> PAGEREF _Toc31753 \h </w:instrText>
        </w:r>
        <w:r>
          <w:fldChar w:fldCharType="separate"/>
        </w:r>
        <w:r>
          <w:t>43</w:t>
        </w:r>
        <w:r>
          <w:fldChar w:fldCharType="end"/>
        </w:r>
      </w:hyperlink>
    </w:p>
    <w:p>
      <w:pPr>
        <w:pStyle w:val="TOC1"/>
        <w:tabs>
          <w:tab w:val="right" w:leader="dot" w:pos="8306"/>
        </w:tabs>
      </w:pPr>
      <w:hyperlink w:anchor="_Toc12844" w:history="1">
        <w:r>
          <w:rPr>
            <w:rFonts w:ascii="仿宋" w:eastAsia="仿宋" w:hAnsi="仿宋" w:cs="仿宋" w:hint="eastAsia"/>
            <w:lang w:eastAsia="zh-CN"/>
          </w:rPr>
          <w:t>八、项目实施与管理方案</w:t>
        </w:r>
        <w:r>
          <w:tab/>
        </w:r>
        <w:r>
          <w:fldChar w:fldCharType="begin"/>
        </w:r>
        <w:r>
          <w:instrText xml:space="preserve"> PAGEREF _Toc12844 \h </w:instrText>
        </w:r>
        <w:r>
          <w:fldChar w:fldCharType="separate"/>
        </w:r>
        <w:r>
          <w:t>44</w:t>
        </w:r>
        <w:r>
          <w:fldChar w:fldCharType="end"/>
        </w:r>
      </w:hyperlink>
    </w:p>
    <w:p>
      <w:pPr>
        <w:pStyle w:val="TOC2"/>
        <w:tabs>
          <w:tab w:val="right" w:leader="dot" w:pos="8306"/>
        </w:tabs>
      </w:pPr>
      <w:hyperlink w:anchor="_Toc22963" w:history="1">
        <w:r>
          <w:rPr>
            <w:rFonts w:ascii="仿宋" w:eastAsia="仿宋" w:hAnsi="仿宋" w:cs="仿宋" w:hint="eastAsia"/>
            <w:lang w:eastAsia="zh-CN"/>
          </w:rPr>
          <w:t>(一)、项目实施计划</w:t>
        </w:r>
        <w:r>
          <w:tab/>
        </w:r>
        <w:r>
          <w:fldChar w:fldCharType="begin"/>
        </w:r>
        <w:r>
          <w:instrText xml:space="preserve"> PAGEREF _Toc22963 \h </w:instrText>
        </w:r>
        <w:r>
          <w:fldChar w:fldCharType="separate"/>
        </w:r>
        <w:r>
          <w:t>44</w:t>
        </w:r>
        <w:r>
          <w:fldChar w:fldCharType="end"/>
        </w:r>
      </w:hyperlink>
    </w:p>
    <w:p>
      <w:pPr>
        <w:pStyle w:val="TOC2"/>
        <w:tabs>
          <w:tab w:val="right" w:leader="dot" w:pos="8306"/>
        </w:tabs>
      </w:pPr>
      <w:hyperlink w:anchor="_Toc24444" w:history="1">
        <w:r>
          <w:rPr>
            <w:rFonts w:ascii="仿宋" w:eastAsia="仿宋" w:hAnsi="仿宋" w:cs="仿宋" w:hint="eastAsia"/>
            <w:lang w:eastAsia="zh-CN"/>
          </w:rPr>
          <w:t>(二)、项目组织机构与职责</w:t>
        </w:r>
        <w:r>
          <w:tab/>
        </w:r>
        <w:r>
          <w:fldChar w:fldCharType="begin"/>
        </w:r>
        <w:r>
          <w:instrText xml:space="preserve"> PAGEREF _Toc24444 \h </w:instrText>
        </w:r>
        <w:r>
          <w:fldChar w:fldCharType="separate"/>
        </w:r>
        <w:r>
          <w:t>45</w:t>
        </w:r>
        <w:r>
          <w:fldChar w:fldCharType="end"/>
        </w:r>
      </w:hyperlink>
    </w:p>
    <w:p>
      <w:pPr>
        <w:pStyle w:val="TOC2"/>
        <w:tabs>
          <w:tab w:val="right" w:leader="dot" w:pos="8306"/>
        </w:tabs>
      </w:pPr>
      <w:hyperlink w:anchor="_Toc2680" w:history="1">
        <w:r>
          <w:rPr>
            <w:rFonts w:ascii="仿宋" w:eastAsia="仿宋" w:hAnsi="仿宋" w:cs="仿宋" w:hint="eastAsia"/>
            <w:lang w:eastAsia="zh-CN"/>
          </w:rPr>
          <w:t>(三)、项目管理与监控体系</w:t>
        </w:r>
        <w:r>
          <w:tab/>
        </w:r>
        <w:r>
          <w:fldChar w:fldCharType="begin"/>
        </w:r>
        <w:r>
          <w:instrText xml:space="preserve"> PAGEREF _Toc2680 \h </w:instrText>
        </w:r>
        <w:r>
          <w:fldChar w:fldCharType="separate"/>
        </w:r>
        <w:r>
          <w:t>48</w:t>
        </w:r>
        <w:r>
          <w:fldChar w:fldCharType="end"/>
        </w:r>
      </w:hyperlink>
    </w:p>
    <w:p>
      <w:pPr>
        <w:pStyle w:val="TOC1"/>
        <w:tabs>
          <w:tab w:val="right" w:leader="dot" w:pos="8306"/>
        </w:tabs>
      </w:pPr>
      <w:hyperlink w:anchor="_Toc46" w:history="1">
        <w:r>
          <w:rPr>
            <w:rFonts w:ascii="仿宋" w:eastAsia="仿宋" w:hAnsi="仿宋" w:cs="仿宋" w:hint="eastAsia"/>
            <w:lang w:eastAsia="zh-CN"/>
          </w:rPr>
          <w:t>九、资金管理与财务规划</w:t>
        </w:r>
        <w:r>
          <w:tab/>
        </w:r>
        <w:r>
          <w:fldChar w:fldCharType="begin"/>
        </w:r>
        <w:r>
          <w:instrText xml:space="preserve"> PAGEREF _Toc46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17" w:history="1">
        <w:r>
          <w:rPr>
            <w:rFonts w:ascii="仿宋" w:eastAsia="仿宋" w:hAnsi="仿宋" w:cs="仿宋" w:hint="eastAsia"/>
            <w:lang w:eastAsia="zh-CN"/>
          </w:rPr>
          <w:t>(一)、项目资金来源与筹措</w:t>
        </w:r>
        <w:r>
          <w:tab/>
        </w:r>
        <w:r>
          <w:fldChar w:fldCharType="begin"/>
        </w:r>
        <w:r>
          <w:instrText xml:space="preserve"> PAGEREF _Toc30717 \h </w:instrText>
        </w:r>
        <w:r>
          <w:fldChar w:fldCharType="separate"/>
        </w:r>
        <w:r>
          <w:t>50</w:t>
        </w:r>
        <w:r>
          <w:fldChar w:fldCharType="end"/>
        </w:r>
      </w:hyperlink>
    </w:p>
    <w:p>
      <w:pPr>
        <w:pStyle w:val="TOC2"/>
        <w:tabs>
          <w:tab w:val="right" w:leader="dot" w:pos="8306"/>
        </w:tabs>
      </w:pPr>
      <w:hyperlink w:anchor="_Toc3820" w:history="1">
        <w:r>
          <w:rPr>
            <w:rFonts w:ascii="仿宋" w:eastAsia="仿宋" w:hAnsi="仿宋" w:cs="仿宋" w:hint="eastAsia"/>
            <w:lang w:eastAsia="zh-CN"/>
          </w:rPr>
          <w:t>(二)、资金使用与监管</w:t>
        </w:r>
        <w:r>
          <w:tab/>
        </w:r>
        <w:r>
          <w:fldChar w:fldCharType="begin"/>
        </w:r>
        <w:r>
          <w:instrText xml:space="preserve"> PAGEREF _Toc3820 \h </w:instrText>
        </w:r>
        <w:r>
          <w:fldChar w:fldCharType="separate"/>
        </w:r>
        <w:r>
          <w:t>51</w:t>
        </w:r>
        <w:r>
          <w:fldChar w:fldCharType="end"/>
        </w:r>
      </w:hyperlink>
    </w:p>
    <w:p>
      <w:pPr>
        <w:pStyle w:val="TOC2"/>
        <w:tabs>
          <w:tab w:val="right" w:leader="dot" w:pos="8306"/>
        </w:tabs>
      </w:pPr>
      <w:hyperlink w:anchor="_Toc29557" w:history="1">
        <w:r>
          <w:rPr>
            <w:rFonts w:ascii="仿宋" w:eastAsia="仿宋" w:hAnsi="仿宋" w:cs="仿宋" w:hint="eastAsia"/>
            <w:lang w:eastAsia="zh-CN"/>
          </w:rPr>
          <w:t>(三)、财务规划与预测</w:t>
        </w:r>
        <w:r>
          <w:tab/>
        </w:r>
        <w:r>
          <w:fldChar w:fldCharType="begin"/>
        </w:r>
        <w:r>
          <w:instrText xml:space="preserve"> PAGEREF _Toc29557 \h </w:instrText>
        </w:r>
        <w:r>
          <w:fldChar w:fldCharType="separate"/>
        </w:r>
        <w:r>
          <w:t>52</w:t>
        </w:r>
        <w:r>
          <w:fldChar w:fldCharType="end"/>
        </w:r>
      </w:hyperlink>
    </w:p>
    <w:p>
      <w:pPr>
        <w:pStyle w:val="TOC1"/>
        <w:tabs>
          <w:tab w:val="right" w:leader="dot" w:pos="8306"/>
        </w:tabs>
      </w:pPr>
      <w:hyperlink w:anchor="_Toc7307" w:history="1">
        <w:r>
          <w:rPr>
            <w:rFonts w:ascii="仿宋" w:eastAsia="仿宋" w:hAnsi="仿宋" w:cs="仿宋" w:hint="eastAsia"/>
            <w:lang w:eastAsia="zh-CN"/>
          </w:rPr>
          <w:t>十、技术创新与产业升级</w:t>
        </w:r>
        <w:r>
          <w:tab/>
        </w:r>
        <w:r>
          <w:fldChar w:fldCharType="begin"/>
        </w:r>
        <w:r>
          <w:instrText xml:space="preserve"> PAGEREF _Toc7307 \h </w:instrText>
        </w:r>
        <w:r>
          <w:fldChar w:fldCharType="separate"/>
        </w:r>
        <w:r>
          <w:t>53</w:t>
        </w:r>
        <w:r>
          <w:fldChar w:fldCharType="end"/>
        </w:r>
      </w:hyperlink>
    </w:p>
    <w:p>
      <w:pPr>
        <w:pStyle w:val="TOC2"/>
        <w:tabs>
          <w:tab w:val="right" w:leader="dot" w:pos="8306"/>
        </w:tabs>
      </w:pPr>
      <w:hyperlink w:anchor="_Toc25894" w:history="1">
        <w:r>
          <w:rPr>
            <w:rFonts w:ascii="仿宋" w:eastAsia="仿宋" w:hAnsi="仿宋" w:cs="仿宋" w:hint="eastAsia"/>
            <w:lang w:eastAsia="zh-CN"/>
          </w:rPr>
          <w:t>(一)、技术创新方向与目标</w:t>
        </w:r>
        <w:r>
          <w:tab/>
        </w:r>
        <w:r>
          <w:fldChar w:fldCharType="begin"/>
        </w:r>
        <w:r>
          <w:instrText xml:space="preserve"> PAGEREF _Toc25894 \h </w:instrText>
        </w:r>
        <w:r>
          <w:fldChar w:fldCharType="separate"/>
        </w:r>
        <w:r>
          <w:t>53</w:t>
        </w:r>
        <w:r>
          <w:fldChar w:fldCharType="end"/>
        </w:r>
      </w:hyperlink>
    </w:p>
    <w:p>
      <w:pPr>
        <w:pStyle w:val="TOC2"/>
        <w:tabs>
          <w:tab w:val="right" w:leader="dot" w:pos="8306"/>
        </w:tabs>
      </w:pPr>
      <w:hyperlink w:anchor="_Toc10225" w:history="1">
        <w:r>
          <w:rPr>
            <w:rFonts w:ascii="仿宋" w:eastAsia="仿宋" w:hAnsi="仿宋" w:cs="仿宋" w:hint="eastAsia"/>
            <w:lang w:eastAsia="zh-CN"/>
          </w:rPr>
          <w:t>(二)、产业升级路径与措施</w:t>
        </w:r>
        <w:r>
          <w:tab/>
        </w:r>
        <w:r>
          <w:fldChar w:fldCharType="begin"/>
        </w:r>
        <w:r>
          <w:instrText xml:space="preserve"> PAGEREF _Toc10225 \h </w:instrText>
        </w:r>
        <w:r>
          <w:fldChar w:fldCharType="separate"/>
        </w:r>
        <w:r>
          <w:t>55</w:t>
        </w:r>
        <w:r>
          <w:fldChar w:fldCharType="end"/>
        </w:r>
      </w:hyperlink>
    </w:p>
    <w:p>
      <w:pPr>
        <w:pStyle w:val="TOC1"/>
        <w:tabs>
          <w:tab w:val="right" w:leader="dot" w:pos="8306"/>
        </w:tabs>
      </w:pPr>
      <w:hyperlink w:anchor="_Toc4399" w:history="1">
        <w:r>
          <w:rPr>
            <w:rFonts w:ascii="仿宋" w:eastAsia="仿宋" w:hAnsi="仿宋" w:cs="仿宋" w:hint="eastAsia"/>
            <w:lang w:eastAsia="zh-CN"/>
          </w:rPr>
          <w:t>十一、土地利用与规划方案</w:t>
        </w:r>
        <w:r>
          <w:tab/>
        </w:r>
        <w:r>
          <w:fldChar w:fldCharType="begin"/>
        </w:r>
        <w:r>
          <w:instrText xml:space="preserve"> PAGEREF _Toc4399 \h </w:instrText>
        </w:r>
        <w:r>
          <w:fldChar w:fldCharType="separate"/>
        </w:r>
        <w:r>
          <w:t>56</w:t>
        </w:r>
        <w:r>
          <w:fldChar w:fldCharType="end"/>
        </w:r>
      </w:hyperlink>
    </w:p>
    <w:p>
      <w:pPr>
        <w:pStyle w:val="TOC2"/>
        <w:tabs>
          <w:tab w:val="right" w:leader="dot" w:pos="8306"/>
        </w:tabs>
      </w:pPr>
      <w:hyperlink w:anchor="_Toc27207" w:history="1">
        <w:r>
          <w:rPr>
            <w:rFonts w:ascii="仿宋" w:eastAsia="仿宋" w:hAnsi="仿宋" w:cs="仿宋" w:hint="eastAsia"/>
            <w:lang w:eastAsia="zh-CN"/>
          </w:rPr>
          <w:t>(一)、项目用地情况分析</w:t>
        </w:r>
        <w:r>
          <w:tab/>
        </w:r>
        <w:r>
          <w:fldChar w:fldCharType="begin"/>
        </w:r>
        <w:r>
          <w:instrText xml:space="preserve"> PAGEREF _Toc27207 \h </w:instrText>
        </w:r>
        <w:r>
          <w:fldChar w:fldCharType="separate"/>
        </w:r>
        <w:r>
          <w:t>56</w:t>
        </w:r>
        <w:r>
          <w:fldChar w:fldCharType="end"/>
        </w:r>
      </w:hyperlink>
    </w:p>
    <w:p>
      <w:pPr>
        <w:pStyle w:val="TOC2"/>
        <w:tabs>
          <w:tab w:val="right" w:leader="dot" w:pos="8306"/>
        </w:tabs>
      </w:pPr>
      <w:hyperlink w:anchor="_Toc25460" w:history="1">
        <w:r>
          <w:rPr>
            <w:rFonts w:ascii="仿宋" w:eastAsia="仿宋" w:hAnsi="仿宋" w:cs="仿宋" w:hint="eastAsia"/>
            <w:lang w:eastAsia="zh-CN"/>
          </w:rPr>
          <w:t>(二)、土地利用规划方案</w:t>
        </w:r>
        <w:r>
          <w:tab/>
        </w:r>
        <w:r>
          <w:fldChar w:fldCharType="begin"/>
        </w:r>
        <w:r>
          <w:instrText xml:space="preserve"> PAGEREF _Toc25460 \h </w:instrText>
        </w:r>
        <w:r>
          <w:fldChar w:fldCharType="separate"/>
        </w:r>
        <w:r>
          <w:t>57</w:t>
        </w:r>
        <w:r>
          <w:fldChar w:fldCharType="end"/>
        </w:r>
      </w:hyperlink>
    </w:p>
    <w:p>
      <w:pPr>
        <w:pStyle w:val="TOC1"/>
        <w:tabs>
          <w:tab w:val="right" w:leader="dot" w:pos="8306"/>
        </w:tabs>
      </w:pPr>
      <w:hyperlink w:anchor="_Toc25024" w:history="1">
        <w:r>
          <w:rPr>
            <w:rFonts w:ascii="仿宋" w:eastAsia="仿宋" w:hAnsi="仿宋" w:cs="仿宋" w:hint="eastAsia"/>
            <w:lang w:eastAsia="zh-CN"/>
          </w:rPr>
          <w:t>十二、客户关系管理与市场拓展</w:t>
        </w:r>
        <w:r>
          <w:tab/>
        </w:r>
        <w:r>
          <w:fldChar w:fldCharType="begin"/>
        </w:r>
        <w:r>
          <w:instrText xml:space="preserve"> PAGEREF _Toc25024 \h </w:instrText>
        </w:r>
        <w:r>
          <w:fldChar w:fldCharType="separate"/>
        </w:r>
        <w:r>
          <w:t>58</w:t>
        </w:r>
        <w:r>
          <w:fldChar w:fldCharType="end"/>
        </w:r>
      </w:hyperlink>
    </w:p>
    <w:p>
      <w:pPr>
        <w:pStyle w:val="TOC2"/>
        <w:tabs>
          <w:tab w:val="right" w:leader="dot" w:pos="8306"/>
        </w:tabs>
      </w:pPr>
      <w:hyperlink w:anchor="_Toc977" w:history="1">
        <w:r>
          <w:rPr>
            <w:rFonts w:ascii="仿宋" w:eastAsia="仿宋" w:hAnsi="仿宋" w:cs="仿宋" w:hint="eastAsia"/>
            <w:lang w:eastAsia="zh-CN"/>
          </w:rPr>
          <w:t>(一)、客户关系管理策略</w:t>
        </w:r>
        <w:r>
          <w:tab/>
        </w:r>
        <w:r>
          <w:fldChar w:fldCharType="begin"/>
        </w:r>
        <w:r>
          <w:instrText xml:space="preserve"> PAGEREF _Toc977 \h </w:instrText>
        </w:r>
        <w:r>
          <w:fldChar w:fldCharType="separate"/>
        </w:r>
        <w:r>
          <w:t>58</w:t>
        </w:r>
        <w:r>
          <w:fldChar w:fldCharType="end"/>
        </w:r>
      </w:hyperlink>
    </w:p>
    <w:p>
      <w:pPr>
        <w:pStyle w:val="TOC2"/>
        <w:tabs>
          <w:tab w:val="right" w:leader="dot" w:pos="8306"/>
        </w:tabs>
      </w:pPr>
      <w:hyperlink w:anchor="_Toc30578" w:history="1">
        <w:r>
          <w:rPr>
            <w:rFonts w:ascii="仿宋" w:eastAsia="仿宋" w:hAnsi="仿宋" w:cs="仿宋" w:hint="eastAsia"/>
            <w:lang w:eastAsia="zh-CN"/>
          </w:rPr>
          <w:t>(二)、市场拓展方案</w:t>
        </w:r>
        <w:r>
          <w:tab/>
        </w:r>
        <w:r>
          <w:fldChar w:fldCharType="begin"/>
        </w:r>
        <w:r>
          <w:instrText xml:space="preserve"> PAGEREF _Toc30578 \h </w:instrText>
        </w:r>
        <w:r>
          <w:fldChar w:fldCharType="separate"/>
        </w:r>
        <w:r>
          <w:t>59</w:t>
        </w:r>
        <w:r>
          <w:fldChar w:fldCharType="end"/>
        </w:r>
      </w:hyperlink>
    </w:p>
    <w:p>
      <w:pPr>
        <w:pStyle w:val="TOC1"/>
        <w:tabs>
          <w:tab w:val="right" w:leader="dot" w:pos="8306"/>
        </w:tabs>
      </w:pPr>
      <w:hyperlink w:anchor="_Toc15622" w:history="1">
        <w:r>
          <w:rPr>
            <w:rFonts w:ascii="仿宋" w:eastAsia="仿宋" w:hAnsi="仿宋" w:cs="仿宋" w:hint="eastAsia"/>
            <w:lang w:eastAsia="zh-CN"/>
          </w:rPr>
          <w:t>十三、项目施工方案</w:t>
        </w:r>
        <w:r>
          <w:tab/>
        </w:r>
        <w:r>
          <w:fldChar w:fldCharType="begin"/>
        </w:r>
        <w:r>
          <w:instrText xml:space="preserve"> PAGEREF _Toc15622 \h </w:instrText>
        </w:r>
        <w:r>
          <w:fldChar w:fldCharType="separate"/>
        </w:r>
        <w:r>
          <w:t>61</w:t>
        </w:r>
        <w:r>
          <w:fldChar w:fldCharType="end"/>
        </w:r>
      </w:hyperlink>
    </w:p>
    <w:p>
      <w:pPr>
        <w:pStyle w:val="TOC2"/>
        <w:tabs>
          <w:tab w:val="right" w:leader="dot" w:pos="8306"/>
        </w:tabs>
      </w:pPr>
      <w:hyperlink w:anchor="_Toc16659" w:history="1">
        <w:r>
          <w:rPr>
            <w:rFonts w:ascii="仿宋" w:eastAsia="仿宋" w:hAnsi="仿宋" w:cs="仿宋" w:hint="eastAsia"/>
            <w:lang w:eastAsia="zh-CN"/>
          </w:rPr>
          <w:t>(一)、施工组织设计</w:t>
        </w:r>
        <w:r>
          <w:tab/>
        </w:r>
        <w:r>
          <w:fldChar w:fldCharType="begin"/>
        </w:r>
        <w:r>
          <w:instrText xml:space="preserve"> PAGEREF _Toc16659 \h </w:instrText>
        </w:r>
        <w:r>
          <w:fldChar w:fldCharType="separate"/>
        </w:r>
        <w:r>
          <w:t>61</w:t>
        </w:r>
        <w:r>
          <w:fldChar w:fldCharType="end"/>
        </w:r>
      </w:hyperlink>
    </w:p>
    <w:p>
      <w:pPr>
        <w:pStyle w:val="TOC2"/>
        <w:tabs>
          <w:tab w:val="right" w:leader="dot" w:pos="8306"/>
        </w:tabs>
      </w:pPr>
      <w:hyperlink w:anchor="_Toc21507" w:history="1">
        <w:r>
          <w:rPr>
            <w:rFonts w:ascii="仿宋" w:eastAsia="仿宋" w:hAnsi="仿宋" w:cs="仿宋" w:hint="eastAsia"/>
            <w:lang w:eastAsia="zh-CN"/>
          </w:rPr>
          <w:t>(二)、施工工艺与技术路线</w:t>
        </w:r>
        <w:r>
          <w:tab/>
        </w:r>
        <w:r>
          <w:fldChar w:fldCharType="begin"/>
        </w:r>
        <w:r>
          <w:instrText xml:space="preserve"> PAGEREF _Toc21507 \h </w:instrText>
        </w:r>
        <w:r>
          <w:fldChar w:fldCharType="separate"/>
        </w:r>
        <w:r>
          <w:t>62</w:t>
        </w:r>
        <w:r>
          <w:fldChar w:fldCharType="end"/>
        </w:r>
      </w:hyperlink>
    </w:p>
    <w:p>
      <w:pPr>
        <w:pStyle w:val="TOC2"/>
        <w:tabs>
          <w:tab w:val="right" w:leader="dot" w:pos="8306"/>
        </w:tabs>
      </w:pPr>
      <w:hyperlink w:anchor="_Toc9631" w:history="1">
        <w:r>
          <w:rPr>
            <w:rFonts w:ascii="仿宋" w:eastAsia="仿宋" w:hAnsi="仿宋" w:cs="仿宋" w:hint="eastAsia"/>
            <w:lang w:eastAsia="zh-CN"/>
          </w:rPr>
          <w:t>(三)、关键节点施工计划</w:t>
        </w:r>
        <w:r>
          <w:tab/>
        </w:r>
        <w:r>
          <w:fldChar w:fldCharType="begin"/>
        </w:r>
        <w:r>
          <w:instrText xml:space="preserve"> PAGEREF _Toc9631 \h </w:instrText>
        </w:r>
        <w:r>
          <w:fldChar w:fldCharType="separate"/>
        </w:r>
        <w:r>
          <w:t>63</w:t>
        </w:r>
        <w:r>
          <w:fldChar w:fldCharType="end"/>
        </w:r>
      </w:hyperlink>
    </w:p>
    <w:p>
      <w:pPr>
        <w:pStyle w:val="TOC2"/>
        <w:tabs>
          <w:tab w:val="right" w:leader="dot" w:pos="8306"/>
        </w:tabs>
      </w:pPr>
      <w:hyperlink w:anchor="_Toc6770" w:history="1">
        <w:r>
          <w:rPr>
            <w:rFonts w:ascii="仿宋" w:eastAsia="仿宋" w:hAnsi="仿宋" w:cs="仿宋" w:hint="eastAsia"/>
            <w:lang w:eastAsia="zh-CN"/>
          </w:rPr>
          <w:t>(四)、施工现场管理</w:t>
        </w:r>
        <w:r>
          <w:tab/>
        </w:r>
        <w:r>
          <w:fldChar w:fldCharType="begin"/>
        </w:r>
        <w:r>
          <w:instrText xml:space="preserve"> PAGEREF _Toc6770 \h </w:instrText>
        </w:r>
        <w:r>
          <w:fldChar w:fldCharType="separate"/>
        </w:r>
        <w:r>
          <w:t>65</w:t>
        </w:r>
        <w:r>
          <w:fldChar w:fldCharType="end"/>
        </w:r>
      </w:hyperlink>
    </w:p>
    <w:p>
      <w:pPr>
        <w:pStyle w:val="TOC1"/>
        <w:tabs>
          <w:tab w:val="right" w:leader="dot" w:pos="8306"/>
        </w:tabs>
      </w:pPr>
      <w:hyperlink w:anchor="_Toc9267" w:history="1">
        <w:r>
          <w:rPr>
            <w:rFonts w:ascii="仿宋" w:eastAsia="仿宋" w:hAnsi="仿宋" w:cs="仿宋" w:hint="eastAsia"/>
            <w:lang w:eastAsia="zh-CN"/>
          </w:rPr>
          <w:t>十四、成果转化与推广应用</w:t>
        </w:r>
        <w:r>
          <w:tab/>
        </w:r>
        <w:r>
          <w:fldChar w:fldCharType="begin"/>
        </w:r>
        <w:r>
          <w:instrText xml:space="preserve"> PAGEREF _Toc9267 \h </w:instrText>
        </w:r>
        <w:r>
          <w:fldChar w:fldCharType="separate"/>
        </w:r>
        <w:r>
          <w:t>67</w:t>
        </w:r>
        <w:r>
          <w:fldChar w:fldCharType="end"/>
        </w:r>
      </w:hyperlink>
    </w:p>
    <w:p>
      <w:pPr>
        <w:pStyle w:val="TOC2"/>
        <w:tabs>
          <w:tab w:val="right" w:leader="dot" w:pos="8306"/>
        </w:tabs>
      </w:pPr>
      <w:hyperlink w:anchor="_Toc7859" w:history="1">
        <w:r>
          <w:rPr>
            <w:rFonts w:ascii="仿宋" w:eastAsia="仿宋" w:hAnsi="仿宋" w:cs="仿宋" w:hint="eastAsia"/>
            <w:lang w:eastAsia="zh-CN"/>
          </w:rPr>
          <w:t>(一)、成果转化策略制定</w:t>
        </w:r>
        <w:r>
          <w:tab/>
        </w:r>
        <w:r>
          <w:fldChar w:fldCharType="begin"/>
        </w:r>
        <w:r>
          <w:instrText xml:space="preserve"> PAGEREF _Toc7859 \h </w:instrText>
        </w:r>
        <w:r>
          <w:fldChar w:fldCharType="separate"/>
        </w:r>
        <w:r>
          <w:t>67</w:t>
        </w:r>
        <w:r>
          <w:fldChar w:fldCharType="end"/>
        </w:r>
      </w:hyperlink>
    </w:p>
    <w:p>
      <w:pPr>
        <w:pStyle w:val="TOC2"/>
        <w:tabs>
          <w:tab w:val="right" w:leader="dot" w:pos="8306"/>
        </w:tabs>
      </w:pPr>
      <w:hyperlink w:anchor="_Toc13976" w:history="1">
        <w:r>
          <w:rPr>
            <w:rFonts w:ascii="仿宋" w:eastAsia="仿宋" w:hAnsi="仿宋" w:cs="仿宋" w:hint="eastAsia"/>
            <w:lang w:eastAsia="zh-CN"/>
          </w:rPr>
          <w:t>(二)、成果推广应用方案</w:t>
        </w:r>
        <w:r>
          <w:tab/>
        </w:r>
        <w:r>
          <w:fldChar w:fldCharType="begin"/>
        </w:r>
        <w:r>
          <w:instrText xml:space="preserve"> PAGEREF _Toc13976 \h </w:instrText>
        </w:r>
        <w:r>
          <w:fldChar w:fldCharType="separate"/>
        </w:r>
        <w:r>
          <w:t>68</w:t>
        </w:r>
        <w:r>
          <w:fldChar w:fldCharType="end"/>
        </w:r>
      </w:hyperlink>
    </w:p>
    <w:p>
      <w:pPr>
        <w:pStyle w:val="TOC1"/>
        <w:tabs>
          <w:tab w:val="right" w:leader="dot" w:pos="8306"/>
        </w:tabs>
      </w:pPr>
      <w:hyperlink w:anchor="_Toc11436" w:history="1">
        <w:r>
          <w:rPr>
            <w:rFonts w:ascii="仿宋" w:eastAsia="仿宋" w:hAnsi="仿宋" w:cs="仿宋" w:hint="eastAsia"/>
            <w:lang w:eastAsia="zh-CN"/>
          </w:rPr>
          <w:t>十五、企业合规与伦理</w:t>
        </w:r>
        <w:r>
          <w:tab/>
        </w:r>
        <w:r>
          <w:fldChar w:fldCharType="begin"/>
        </w:r>
        <w:r>
          <w:instrText xml:space="preserve"> PAGEREF _Toc11436 \h </w:instrText>
        </w:r>
        <w:r>
          <w:fldChar w:fldCharType="separate"/>
        </w:r>
        <w:r>
          <w:t>70</w:t>
        </w:r>
        <w:r>
          <w:fldChar w:fldCharType="end"/>
        </w:r>
      </w:hyperlink>
    </w:p>
    <w:p>
      <w:pPr>
        <w:pStyle w:val="TOC2"/>
        <w:tabs>
          <w:tab w:val="right" w:leader="dot" w:pos="8306"/>
        </w:tabs>
      </w:pPr>
      <w:hyperlink w:anchor="_Toc21846" w:history="1">
        <w:r>
          <w:rPr>
            <w:rFonts w:ascii="仿宋" w:eastAsia="仿宋" w:hAnsi="仿宋" w:cs="仿宋" w:hint="eastAsia"/>
            <w:lang w:eastAsia="zh-CN"/>
          </w:rPr>
          <w:t>(一)、合规政策与程序</w:t>
        </w:r>
        <w:r>
          <w:tab/>
        </w:r>
        <w:r>
          <w:fldChar w:fldCharType="begin"/>
        </w:r>
        <w:r>
          <w:instrText xml:space="preserve"> PAGEREF _Toc21846 \h </w:instrText>
        </w:r>
        <w:r>
          <w:fldChar w:fldCharType="separate"/>
        </w:r>
        <w:r>
          <w:t>70</w:t>
        </w:r>
        <w:r>
          <w:fldChar w:fldCharType="end"/>
        </w:r>
      </w:hyperlink>
    </w:p>
    <w:p>
      <w:pPr>
        <w:pStyle w:val="TOC2"/>
        <w:tabs>
          <w:tab w:val="right" w:leader="dot" w:pos="8306"/>
        </w:tabs>
      </w:pPr>
      <w:hyperlink w:anchor="_Toc11797" w:history="1">
        <w:r>
          <w:rPr>
            <w:rFonts w:ascii="仿宋" w:eastAsia="仿宋" w:hAnsi="仿宋" w:cs="仿宋" w:hint="eastAsia"/>
            <w:lang w:eastAsia="zh-CN"/>
          </w:rPr>
          <w:t>(二)、伦理规范与培训</w:t>
        </w:r>
        <w:r>
          <w:tab/>
        </w:r>
        <w:r>
          <w:fldChar w:fldCharType="begin"/>
        </w:r>
        <w:r>
          <w:instrText xml:space="preserve"> PAGEREF _Toc11797 \h </w:instrText>
        </w:r>
        <w:r>
          <w:fldChar w:fldCharType="separate"/>
        </w:r>
        <w:r>
          <w:t>71</w:t>
        </w:r>
        <w:r>
          <w:fldChar w:fldCharType="end"/>
        </w:r>
      </w:hyperlink>
    </w:p>
    <w:p>
      <w:pPr>
        <w:pStyle w:val="TOC2"/>
        <w:tabs>
          <w:tab w:val="right" w:leader="dot" w:pos="8306"/>
        </w:tabs>
      </w:pPr>
      <w:hyperlink w:anchor="_Toc4432" w:history="1">
        <w:r>
          <w:rPr>
            <w:rFonts w:ascii="仿宋" w:eastAsia="仿宋" w:hAnsi="仿宋" w:cs="仿宋" w:hint="eastAsia"/>
            <w:lang w:eastAsia="zh-CN"/>
          </w:rPr>
          <w:t>(三)、合规风险评估</w:t>
        </w:r>
        <w:r>
          <w:tab/>
        </w:r>
        <w:r>
          <w:fldChar w:fldCharType="begin"/>
        </w:r>
        <w:r>
          <w:instrText xml:space="preserve"> PAGEREF _Toc4432 \h </w:instrText>
        </w:r>
        <w:r>
          <w:fldChar w:fldCharType="separate"/>
        </w:r>
        <w:r>
          <w:t>72</w:t>
        </w:r>
        <w:r>
          <w:fldChar w:fldCharType="end"/>
        </w:r>
      </w:hyperlink>
    </w:p>
    <w:p>
      <w:pPr>
        <w:pStyle w:val="TOC2"/>
        <w:tabs>
          <w:tab w:val="right" w:leader="dot" w:pos="8306"/>
        </w:tabs>
      </w:pPr>
      <w:hyperlink w:anchor="_Toc11818" w:history="1">
        <w:r>
          <w:rPr>
            <w:rFonts w:ascii="仿宋" w:eastAsia="仿宋" w:hAnsi="仿宋" w:cs="仿宋" w:hint="eastAsia"/>
            <w:lang w:eastAsia="zh-CN"/>
          </w:rPr>
          <w:t>(四)、合规监督与执行</w:t>
        </w:r>
        <w:r>
          <w:tab/>
        </w:r>
        <w:r>
          <w:fldChar w:fldCharType="begin"/>
        </w:r>
        <w:r>
          <w:instrText xml:space="preserve"> PAGEREF _Toc11818 \h </w:instrText>
        </w:r>
        <w:r>
          <w:fldChar w:fldCharType="separate"/>
        </w:r>
        <w:r>
          <w:t>73</w:t>
        </w:r>
        <w:r>
          <w:fldChar w:fldCharType="end"/>
        </w:r>
      </w:hyperlink>
    </w:p>
    <w:p>
      <w:pPr>
        <w:pStyle w:val="TOC1"/>
        <w:tabs>
          <w:tab w:val="right" w:leader="dot" w:pos="8306"/>
        </w:tabs>
      </w:pPr>
      <w:hyperlink w:anchor="_Toc5932" w:history="1">
        <w:r>
          <w:rPr>
            <w:rFonts w:ascii="仿宋" w:eastAsia="仿宋" w:hAnsi="仿宋" w:cs="仿宋" w:hint="eastAsia"/>
            <w:lang w:eastAsia="zh-CN"/>
          </w:rPr>
          <w:t>十六、法律法规与政策遵循</w:t>
        </w:r>
        <w:r>
          <w:tab/>
        </w:r>
        <w:r>
          <w:fldChar w:fldCharType="begin"/>
        </w:r>
        <w:r>
          <w:instrText xml:space="preserve"> PAGEREF _Toc5932 \h </w:instrText>
        </w:r>
        <w:r>
          <w:fldChar w:fldCharType="separate"/>
        </w:r>
        <w:r>
          <w:t>74</w:t>
        </w:r>
        <w:r>
          <w:fldChar w:fldCharType="end"/>
        </w:r>
      </w:hyperlink>
    </w:p>
    <w:p>
      <w:pPr>
        <w:pStyle w:val="TOC2"/>
        <w:tabs>
          <w:tab w:val="right" w:leader="dot" w:pos="8306"/>
        </w:tabs>
      </w:pPr>
      <w:hyperlink w:anchor="_Toc9192" w:history="1">
        <w:r>
          <w:rPr>
            <w:rFonts w:ascii="仿宋" w:eastAsia="仿宋" w:hAnsi="仿宋" w:cs="仿宋" w:hint="eastAsia"/>
            <w:lang w:eastAsia="zh-CN"/>
          </w:rPr>
          <w:t>(一)、法律法规遵守</w:t>
        </w:r>
        <w:r>
          <w:tab/>
        </w:r>
        <w:r>
          <w:fldChar w:fldCharType="begin"/>
        </w:r>
        <w:r>
          <w:instrText xml:space="preserve"> PAGEREF _Toc9192 \h </w:instrText>
        </w:r>
        <w:r>
          <w:fldChar w:fldCharType="separate"/>
        </w:r>
        <w:r>
          <w:t>74</w:t>
        </w:r>
        <w:r>
          <w:fldChar w:fldCharType="end"/>
        </w:r>
      </w:hyperlink>
    </w:p>
    <w:p>
      <w:pPr>
        <w:pStyle w:val="TOC2"/>
        <w:tabs>
          <w:tab w:val="right" w:leader="dot" w:pos="8306"/>
        </w:tabs>
      </w:pPr>
      <w:hyperlink w:anchor="_Toc21273" w:history="1">
        <w:r>
          <w:rPr>
            <w:rFonts w:ascii="仿宋" w:eastAsia="仿宋" w:hAnsi="仿宋" w:cs="仿宋" w:hint="eastAsia"/>
            <w:lang w:eastAsia="zh-CN"/>
          </w:rPr>
          <w:t>(二)、政策导向与利用</w:t>
        </w:r>
        <w:r>
          <w:tab/>
        </w:r>
        <w:r>
          <w:fldChar w:fldCharType="begin"/>
        </w:r>
        <w:r>
          <w:instrText xml:space="preserve"> PAGEREF _Toc21273 \h </w:instrText>
        </w:r>
        <w:r>
          <w:fldChar w:fldCharType="separate"/>
        </w:r>
        <w:r>
          <w:t>75</w:t>
        </w:r>
        <w:r>
          <w:fldChar w:fldCharType="end"/>
        </w:r>
      </w:hyperlink>
    </w:p>
    <w:p>
      <w:pPr>
        <w:pStyle w:val="TOC1"/>
        <w:tabs>
          <w:tab w:val="right" w:leader="dot" w:pos="8306"/>
        </w:tabs>
      </w:pPr>
      <w:hyperlink w:anchor="_Toc32581" w:history="1">
        <w:r>
          <w:rPr>
            <w:rFonts w:ascii="仿宋" w:eastAsia="仿宋" w:hAnsi="仿宋" w:cs="仿宋" w:hint="eastAsia"/>
            <w:lang w:eastAsia="zh-CN"/>
          </w:rPr>
          <w:t>十七、人力资源管理与开发</w:t>
        </w:r>
        <w:r>
          <w:tab/>
        </w:r>
        <w:r>
          <w:fldChar w:fldCharType="begin"/>
        </w:r>
        <w:r>
          <w:instrText xml:space="preserve"> PAGEREF _Toc32581 \h </w:instrText>
        </w:r>
        <w:r>
          <w:fldChar w:fldCharType="separate"/>
        </w:r>
        <w:r>
          <w:t>76</w:t>
        </w:r>
        <w:r>
          <w:fldChar w:fldCharType="end"/>
        </w:r>
      </w:hyperlink>
    </w:p>
    <w:p>
      <w:pPr>
        <w:pStyle w:val="TOC2"/>
        <w:tabs>
          <w:tab w:val="right" w:leader="dot" w:pos="8306"/>
        </w:tabs>
      </w:pPr>
      <w:hyperlink w:anchor="_Toc24501" w:history="1">
        <w:r>
          <w:rPr>
            <w:rFonts w:ascii="仿宋" w:eastAsia="仿宋" w:hAnsi="仿宋" w:cs="仿宋" w:hint="eastAsia"/>
            <w:lang w:eastAsia="zh-CN"/>
          </w:rPr>
          <w:t>(一)、人力资源规划</w:t>
        </w:r>
        <w:r>
          <w:tab/>
        </w:r>
        <w:r>
          <w:fldChar w:fldCharType="begin"/>
        </w:r>
        <w:r>
          <w:instrText xml:space="preserve"> PAGEREF _Toc24501 \h </w:instrText>
        </w:r>
        <w:r>
          <w:fldChar w:fldCharType="separate"/>
        </w:r>
        <w:r>
          <w:t>76</w:t>
        </w:r>
        <w:r>
          <w:fldChar w:fldCharType="end"/>
        </w:r>
      </w:hyperlink>
    </w:p>
    <w:p>
      <w:pPr>
        <w:pStyle w:val="TOC2"/>
        <w:tabs>
          <w:tab w:val="right" w:leader="dot" w:pos="8306"/>
        </w:tabs>
      </w:pPr>
      <w:hyperlink w:anchor="_Toc6396" w:history="1">
        <w:r>
          <w:rPr>
            <w:rFonts w:ascii="仿宋" w:eastAsia="仿宋" w:hAnsi="仿宋" w:cs="仿宋" w:hint="eastAsia"/>
            <w:lang w:eastAsia="zh-CN"/>
          </w:rPr>
          <w:t>(二)、人力资源开发与培训</w:t>
        </w:r>
        <w:r>
          <w:tab/>
        </w:r>
        <w:r>
          <w:fldChar w:fldCharType="begin"/>
        </w:r>
        <w:r>
          <w:instrText xml:space="preserve"> PAGEREF _Toc6396 \h </w:instrText>
        </w:r>
        <w:r>
          <w:fldChar w:fldCharType="separate"/>
        </w:r>
        <w:r>
          <w:t>78</w:t>
        </w:r>
        <w:r>
          <w:fldChar w:fldCharType="end"/>
        </w:r>
      </w:hyperlink>
    </w:p>
    <w:p>
      <w:pPr>
        <w:pStyle w:val="TOC1"/>
        <w:tabs>
          <w:tab w:val="right" w:leader="dot" w:pos="8306"/>
        </w:tabs>
      </w:pPr>
      <w:hyperlink w:anchor="_Toc279" w:history="1">
        <w:r>
          <w:rPr>
            <w:rFonts w:ascii="仿宋" w:eastAsia="仿宋" w:hAnsi="仿宋" w:cs="仿宋" w:hint="eastAsia"/>
            <w:lang w:eastAsia="zh-CN"/>
          </w:rPr>
          <w:t>十八、质量管理与控制</w:t>
        </w:r>
        <w:r>
          <w:tab/>
        </w:r>
        <w:r>
          <w:fldChar w:fldCharType="begin"/>
        </w:r>
        <w:r>
          <w:instrText xml:space="preserve"> PAGEREF _Toc279 \h </w:instrText>
        </w:r>
        <w:r>
          <w:fldChar w:fldCharType="separate"/>
        </w:r>
        <w:r>
          <w:t>80</w:t>
        </w:r>
        <w:r>
          <w:fldChar w:fldCharType="end"/>
        </w:r>
      </w:hyperlink>
    </w:p>
    <w:p>
      <w:pPr>
        <w:pStyle w:val="TOC2"/>
        <w:tabs>
          <w:tab w:val="right" w:leader="dot" w:pos="8306"/>
        </w:tabs>
      </w:pPr>
      <w:hyperlink w:anchor="_Toc25059" w:history="1">
        <w:r>
          <w:rPr>
            <w:rFonts w:ascii="仿宋" w:eastAsia="仿宋" w:hAnsi="仿宋" w:cs="仿宋" w:hint="eastAsia"/>
            <w:lang w:eastAsia="zh-CN"/>
          </w:rPr>
          <w:t>(一)、质量管理体系建设</w:t>
        </w:r>
        <w:r>
          <w:tab/>
        </w:r>
        <w:r>
          <w:fldChar w:fldCharType="begin"/>
        </w:r>
        <w:r>
          <w:instrText xml:space="preserve"> PAGEREF _Toc25059 \h </w:instrText>
        </w:r>
        <w:r>
          <w:fldChar w:fldCharType="separate"/>
        </w:r>
        <w:r>
          <w:t>80</w:t>
        </w:r>
        <w:r>
          <w:fldChar w:fldCharType="end"/>
        </w:r>
      </w:hyperlink>
    </w:p>
    <w:p>
      <w:pPr>
        <w:pStyle w:val="TOC2"/>
        <w:tabs>
          <w:tab w:val="right" w:leader="dot" w:pos="8306"/>
        </w:tabs>
      </w:pPr>
      <w:hyperlink w:anchor="_Toc13653" w:history="1">
        <w:r>
          <w:rPr>
            <w:rFonts w:ascii="仿宋" w:eastAsia="仿宋" w:hAnsi="仿宋" w:cs="仿宋" w:hint="eastAsia"/>
            <w:lang w:eastAsia="zh-CN"/>
          </w:rPr>
          <w:t>(二)、质量控制措施</w:t>
        </w:r>
        <w:r>
          <w:tab/>
        </w:r>
        <w:r>
          <w:fldChar w:fldCharType="begin"/>
        </w:r>
        <w:r>
          <w:instrText xml:space="preserve"> PAGEREF _Toc13653 \h </w:instrText>
        </w:r>
        <w:r>
          <w:fldChar w:fldCharType="separate"/>
        </w:r>
        <w:r>
          <w:t>82</w:t>
        </w:r>
        <w:r>
          <w:fldChar w:fldCharType="end"/>
        </w:r>
      </w:hyperlink>
    </w:p>
    <w:p>
      <w:pPr>
        <w:pStyle w:val="TOC1"/>
        <w:tabs>
          <w:tab w:val="right" w:leader="dot" w:pos="8306"/>
        </w:tabs>
      </w:pPr>
      <w:hyperlink w:anchor="_Toc22001" w:history="1">
        <w:r>
          <w:rPr>
            <w:rFonts w:ascii="仿宋" w:eastAsia="仿宋" w:hAnsi="仿宋" w:cs="仿宋" w:hint="eastAsia"/>
            <w:lang w:eastAsia="zh-CN"/>
          </w:rPr>
          <w:t>十九、设施与设备管理</w:t>
        </w:r>
        <w:r>
          <w:tab/>
        </w:r>
        <w:r>
          <w:fldChar w:fldCharType="begin"/>
        </w:r>
        <w:r>
          <w:instrText xml:space="preserve"> PAGEREF _Toc22001 \h </w:instrText>
        </w:r>
        <w:r>
          <w:fldChar w:fldCharType="separate"/>
        </w:r>
        <w:r>
          <w:t>83</w:t>
        </w:r>
        <w:r>
          <w:fldChar w:fldCharType="end"/>
        </w:r>
      </w:hyperlink>
    </w:p>
    <w:p>
      <w:pPr>
        <w:pStyle w:val="TOC2"/>
        <w:tabs>
          <w:tab w:val="right" w:leader="dot" w:pos="8306"/>
        </w:tabs>
      </w:pPr>
      <w:hyperlink w:anchor="_Toc28149" w:history="1">
        <w:r>
          <w:rPr>
            <w:rFonts w:ascii="仿宋" w:eastAsia="仿宋" w:hAnsi="仿宋" w:cs="仿宋" w:hint="eastAsia"/>
            <w:lang w:eastAsia="zh-CN"/>
          </w:rPr>
          <w:t>(一)、设施规划与配置</w:t>
        </w:r>
        <w:r>
          <w:tab/>
        </w:r>
        <w:r>
          <w:fldChar w:fldCharType="begin"/>
        </w:r>
        <w:r>
          <w:instrText xml:space="preserve"> PAGEREF _Toc28149 \h </w:instrText>
        </w:r>
        <w:r>
          <w:fldChar w:fldCharType="separate"/>
        </w:r>
        <w:r>
          <w:t>83</w:t>
        </w:r>
        <w:r>
          <w:fldChar w:fldCharType="end"/>
        </w:r>
      </w:hyperlink>
    </w:p>
    <w:p>
      <w:pPr>
        <w:pStyle w:val="TOC2"/>
        <w:tabs>
          <w:tab w:val="right" w:leader="dot" w:pos="8306"/>
        </w:tabs>
      </w:pPr>
      <w:hyperlink w:anchor="_Toc6227" w:history="1">
        <w:r>
          <w:rPr>
            <w:rFonts w:ascii="仿宋" w:eastAsia="仿宋" w:hAnsi="仿宋" w:cs="仿宋" w:hint="eastAsia"/>
            <w:lang w:eastAsia="zh-CN"/>
          </w:rPr>
          <w:t>(二)、设备采购与维护管理</w:t>
        </w:r>
        <w:r>
          <w:tab/>
        </w:r>
        <w:r>
          <w:fldChar w:fldCharType="begin"/>
        </w:r>
        <w:r>
          <w:instrText xml:space="preserve"> PAGEREF _Toc6227 \h </w:instrText>
        </w:r>
        <w:r>
          <w:fldChar w:fldCharType="separate"/>
        </w:r>
        <w:r>
          <w:t>83</w:t>
        </w:r>
        <w:r>
          <w:fldChar w:fldCharType="end"/>
        </w:r>
      </w:hyperlink>
    </w:p>
    <w:p>
      <w:pPr>
        <w:pStyle w:val="TOC2"/>
        <w:tabs>
          <w:tab w:val="right" w:leader="dot" w:pos="8306"/>
        </w:tabs>
      </w:pPr>
      <w:hyperlink w:anchor="_Toc25130" w:history="1">
        <w:r>
          <w:rPr>
            <w:rFonts w:ascii="仿宋" w:eastAsia="仿宋" w:hAnsi="仿宋" w:cs="仿宋" w:hint="eastAsia"/>
            <w:lang w:eastAsia="zh-CN"/>
          </w:rPr>
          <w:t>(三)、设施设备升级策略</w:t>
        </w:r>
        <w:r>
          <w:tab/>
        </w:r>
        <w:r>
          <w:fldChar w:fldCharType="begin"/>
        </w:r>
        <w:r>
          <w:instrText xml:space="preserve"> PAGEREF _Toc25130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44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直接收益：假设平板显示用化学品项目的产品或服务年销售收入为XX万元。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9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若平板显示用化学品项目成功推广新型环保产品，比如采用可回收材料的包装，可能会激发消费者对可持续产品的需求。这种需求的增长可能迫使整个行业转向更环保的产品设计和生产方法。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58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0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平板显示用化学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平板显示用化学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平板显示用化学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平板显示用化学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972"/>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2504"/>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31914"/>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5126"/>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946"/>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25078"/>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一、平板显示用化学品项目的技术资源开发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https://d.book118.com/975234112322011042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580994"/>
    <w:rsid w:val="325809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23411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2024-01-07T15:56:00Z</dcterms:created>
  <dcterms:modified xsi:type="dcterms:W3CDTF">2024-01-07T15:56:39Z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F839BC03E9A547DD864E92BF183F4973_11</vt:lpwstr>
  </property>
  <property fmtid="{D5CDD505-2E9C-101B-9397-08002B2CF9AE}" pid="3" name="KSOProductBuildVer">
    <vt:lpwstr>2052-12.1.0.16120</vt:lpwstr>
  </property>
</Properties>
</file>