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高精度带材轧机相关行业项目操作方案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72" w:history="1">
        <w:r>
          <w:rPr>
            <w:rFonts w:ascii="仿宋" w:eastAsia="仿宋" w:hAnsi="仿宋" w:cs="仿宋" w:hint="eastAsia"/>
            <w:lang w:eastAsia="zh-CN"/>
          </w:rPr>
          <w:t>概论</w:t>
        </w:r>
        <w:r>
          <w:tab/>
        </w:r>
        <w:r>
          <w:fldChar w:fldCharType="begin"/>
        </w:r>
        <w:r>
          <w:instrText xml:space="preserve"> PAGEREF _Toc29272 \h </w:instrText>
        </w:r>
        <w:r>
          <w:fldChar w:fldCharType="separate"/>
        </w:r>
        <w:r>
          <w:t>3</w:t>
        </w:r>
        <w:r>
          <w:fldChar w:fldCharType="end"/>
        </w:r>
      </w:hyperlink>
    </w:p>
    <w:p>
      <w:pPr>
        <w:pStyle w:val="TOC1"/>
        <w:tabs>
          <w:tab w:val="right" w:leader="dot" w:pos="8306"/>
        </w:tabs>
      </w:pPr>
      <w:hyperlink w:anchor="_Toc25236" w:history="1">
        <w:r>
          <w:rPr>
            <w:rFonts w:ascii="仿宋" w:eastAsia="仿宋" w:hAnsi="仿宋" w:cs="仿宋" w:hint="eastAsia"/>
            <w:lang w:eastAsia="zh-CN"/>
          </w:rPr>
          <w:t>一、高精度带材轧机概述</w:t>
        </w:r>
        <w:r>
          <w:tab/>
        </w:r>
        <w:r>
          <w:fldChar w:fldCharType="begin"/>
        </w:r>
        <w:r>
          <w:instrText xml:space="preserve"> PAGEREF _Toc25236 \h </w:instrText>
        </w:r>
        <w:r>
          <w:fldChar w:fldCharType="separate"/>
        </w:r>
        <w:r>
          <w:t>3</w:t>
        </w:r>
        <w:r>
          <w:fldChar w:fldCharType="end"/>
        </w:r>
      </w:hyperlink>
    </w:p>
    <w:p>
      <w:pPr>
        <w:pStyle w:val="TOC2"/>
        <w:tabs>
          <w:tab w:val="right" w:leader="dot" w:pos="8306"/>
        </w:tabs>
      </w:pPr>
      <w:hyperlink w:anchor="_Toc10882" w:history="1">
        <w:r>
          <w:rPr>
            <w:rFonts w:ascii="仿宋" w:eastAsia="仿宋" w:hAnsi="仿宋" w:cs="仿宋" w:hint="eastAsia"/>
            <w:lang w:eastAsia="zh-CN"/>
          </w:rPr>
          <w:t>(一)、高精度带材轧机项目名称及建设性质</w:t>
        </w:r>
        <w:r>
          <w:tab/>
        </w:r>
        <w:r>
          <w:fldChar w:fldCharType="begin"/>
        </w:r>
        <w:r>
          <w:instrText xml:space="preserve"> PAGEREF _Toc10882 \h </w:instrText>
        </w:r>
        <w:r>
          <w:fldChar w:fldCharType="separate"/>
        </w:r>
        <w:r>
          <w:t>3</w:t>
        </w:r>
        <w:r>
          <w:fldChar w:fldCharType="end"/>
        </w:r>
      </w:hyperlink>
    </w:p>
    <w:p>
      <w:pPr>
        <w:pStyle w:val="TOC2"/>
        <w:tabs>
          <w:tab w:val="right" w:leader="dot" w:pos="8306"/>
        </w:tabs>
      </w:pPr>
      <w:hyperlink w:anchor="_Toc12995" w:history="1">
        <w:r>
          <w:rPr>
            <w:rFonts w:ascii="仿宋" w:eastAsia="仿宋" w:hAnsi="仿宋" w:cs="仿宋" w:hint="eastAsia"/>
            <w:lang w:eastAsia="zh-CN"/>
          </w:rPr>
          <w:t>(二)、高精度带材轧机项目承办单位背景分析</w:t>
        </w:r>
        <w:r>
          <w:tab/>
        </w:r>
        <w:r>
          <w:fldChar w:fldCharType="begin"/>
        </w:r>
        <w:r>
          <w:instrText xml:space="preserve"> PAGEREF _Toc12995 \h </w:instrText>
        </w:r>
        <w:r>
          <w:fldChar w:fldCharType="separate"/>
        </w:r>
        <w:r>
          <w:t>3</w:t>
        </w:r>
        <w:r>
          <w:fldChar w:fldCharType="end"/>
        </w:r>
      </w:hyperlink>
    </w:p>
    <w:p>
      <w:pPr>
        <w:pStyle w:val="TOC2"/>
        <w:tabs>
          <w:tab w:val="right" w:leader="dot" w:pos="8306"/>
        </w:tabs>
      </w:pPr>
      <w:hyperlink w:anchor="_Toc15377" w:history="1">
        <w:r>
          <w:rPr>
            <w:rFonts w:ascii="仿宋" w:eastAsia="仿宋" w:hAnsi="仿宋" w:cs="仿宋" w:hint="eastAsia"/>
            <w:lang w:eastAsia="zh-CN"/>
          </w:rPr>
          <w:t>(三)、战略合作单位</w:t>
        </w:r>
        <w:r>
          <w:tab/>
        </w:r>
        <w:r>
          <w:fldChar w:fldCharType="begin"/>
        </w:r>
        <w:r>
          <w:instrText xml:space="preserve"> PAGEREF _Toc15377 \h </w:instrText>
        </w:r>
        <w:r>
          <w:fldChar w:fldCharType="separate"/>
        </w:r>
        <w:r>
          <w:t>4</w:t>
        </w:r>
        <w:r>
          <w:fldChar w:fldCharType="end"/>
        </w:r>
      </w:hyperlink>
    </w:p>
    <w:p>
      <w:pPr>
        <w:pStyle w:val="TOC2"/>
        <w:tabs>
          <w:tab w:val="right" w:leader="dot" w:pos="8306"/>
        </w:tabs>
      </w:pPr>
      <w:hyperlink w:anchor="_Toc13161" w:history="1">
        <w:r>
          <w:rPr>
            <w:rFonts w:ascii="仿宋" w:eastAsia="仿宋" w:hAnsi="仿宋" w:cs="仿宋" w:hint="eastAsia"/>
            <w:lang w:eastAsia="zh-CN"/>
          </w:rPr>
          <w:t>(四)、高精度带材轧机项目提出的理由</w:t>
        </w:r>
        <w:r>
          <w:tab/>
        </w:r>
        <w:r>
          <w:fldChar w:fldCharType="begin"/>
        </w:r>
        <w:r>
          <w:instrText xml:space="preserve"> PAGEREF _Toc13161 \h </w:instrText>
        </w:r>
        <w:r>
          <w:fldChar w:fldCharType="separate"/>
        </w:r>
        <w:r>
          <w:t>4</w:t>
        </w:r>
        <w:r>
          <w:fldChar w:fldCharType="end"/>
        </w:r>
      </w:hyperlink>
    </w:p>
    <w:p>
      <w:pPr>
        <w:pStyle w:val="TOC2"/>
        <w:tabs>
          <w:tab w:val="right" w:leader="dot" w:pos="8306"/>
        </w:tabs>
      </w:pPr>
      <w:hyperlink w:anchor="_Toc26445" w:history="1">
        <w:r>
          <w:rPr>
            <w:rFonts w:ascii="仿宋" w:eastAsia="仿宋" w:hAnsi="仿宋" w:cs="仿宋" w:hint="eastAsia"/>
            <w:lang w:eastAsia="zh-CN"/>
          </w:rPr>
          <w:t>(五)、高精度带材轧机项目选址及用地综述</w:t>
        </w:r>
        <w:r>
          <w:tab/>
        </w:r>
        <w:r>
          <w:fldChar w:fldCharType="begin"/>
        </w:r>
        <w:r>
          <w:instrText xml:space="preserve"> PAGEREF _Toc26445 \h </w:instrText>
        </w:r>
        <w:r>
          <w:fldChar w:fldCharType="separate"/>
        </w:r>
        <w:r>
          <w:t>5</w:t>
        </w:r>
        <w:r>
          <w:fldChar w:fldCharType="end"/>
        </w:r>
      </w:hyperlink>
    </w:p>
    <w:p>
      <w:pPr>
        <w:pStyle w:val="TOC2"/>
        <w:tabs>
          <w:tab w:val="right" w:leader="dot" w:pos="8306"/>
        </w:tabs>
      </w:pPr>
      <w:hyperlink w:anchor="_Toc17100" w:history="1">
        <w:r>
          <w:rPr>
            <w:rFonts w:ascii="仿宋" w:eastAsia="仿宋" w:hAnsi="仿宋" w:cs="仿宋" w:hint="eastAsia"/>
            <w:lang w:eastAsia="zh-CN"/>
          </w:rPr>
          <w:t>(六)、土建工程建设指标</w:t>
        </w:r>
        <w:r>
          <w:tab/>
        </w:r>
        <w:r>
          <w:fldChar w:fldCharType="begin"/>
        </w:r>
        <w:r>
          <w:instrText xml:space="preserve"> PAGEREF _Toc17100 \h </w:instrText>
        </w:r>
        <w:r>
          <w:fldChar w:fldCharType="separate"/>
        </w:r>
        <w:r>
          <w:t>6</w:t>
        </w:r>
        <w:r>
          <w:fldChar w:fldCharType="end"/>
        </w:r>
      </w:hyperlink>
    </w:p>
    <w:p>
      <w:pPr>
        <w:pStyle w:val="TOC2"/>
        <w:tabs>
          <w:tab w:val="right" w:leader="dot" w:pos="8306"/>
        </w:tabs>
      </w:pPr>
      <w:hyperlink w:anchor="_Toc15359" w:history="1">
        <w:r>
          <w:rPr>
            <w:rFonts w:ascii="仿宋" w:eastAsia="仿宋" w:hAnsi="仿宋" w:cs="仿宋" w:hint="eastAsia"/>
            <w:lang w:eastAsia="zh-CN"/>
          </w:rPr>
          <w:t>(七)、设备购置</w:t>
        </w:r>
        <w:r>
          <w:tab/>
        </w:r>
        <w:r>
          <w:fldChar w:fldCharType="begin"/>
        </w:r>
        <w:r>
          <w:instrText xml:space="preserve"> PAGEREF _Toc15359 \h </w:instrText>
        </w:r>
        <w:r>
          <w:fldChar w:fldCharType="separate"/>
        </w:r>
        <w:r>
          <w:t>6</w:t>
        </w:r>
        <w:r>
          <w:fldChar w:fldCharType="end"/>
        </w:r>
      </w:hyperlink>
    </w:p>
    <w:p>
      <w:pPr>
        <w:pStyle w:val="TOC2"/>
        <w:tabs>
          <w:tab w:val="right" w:leader="dot" w:pos="8306"/>
        </w:tabs>
      </w:pPr>
      <w:hyperlink w:anchor="_Toc6597" w:history="1">
        <w:r>
          <w:rPr>
            <w:rFonts w:ascii="仿宋" w:eastAsia="仿宋" w:hAnsi="仿宋" w:cs="仿宋" w:hint="eastAsia"/>
            <w:lang w:eastAsia="zh-CN"/>
          </w:rPr>
          <w:t>(八)、产品规划方案</w:t>
        </w:r>
        <w:r>
          <w:tab/>
        </w:r>
        <w:r>
          <w:fldChar w:fldCharType="begin"/>
        </w:r>
        <w:r>
          <w:instrText xml:space="preserve"> PAGEREF _Toc6597 \h </w:instrText>
        </w:r>
        <w:r>
          <w:fldChar w:fldCharType="separate"/>
        </w:r>
        <w:r>
          <w:t>7</w:t>
        </w:r>
        <w:r>
          <w:fldChar w:fldCharType="end"/>
        </w:r>
      </w:hyperlink>
    </w:p>
    <w:p>
      <w:pPr>
        <w:pStyle w:val="TOC2"/>
        <w:tabs>
          <w:tab w:val="right" w:leader="dot" w:pos="8306"/>
        </w:tabs>
      </w:pPr>
      <w:hyperlink w:anchor="_Toc7943" w:history="1">
        <w:r>
          <w:rPr>
            <w:rFonts w:ascii="仿宋" w:eastAsia="仿宋" w:hAnsi="仿宋" w:cs="仿宋" w:hint="eastAsia"/>
            <w:lang w:eastAsia="zh-CN"/>
          </w:rPr>
          <w:t>(九)、原材料供应</w:t>
        </w:r>
        <w:r>
          <w:tab/>
        </w:r>
        <w:r>
          <w:fldChar w:fldCharType="begin"/>
        </w:r>
        <w:r>
          <w:instrText xml:space="preserve"> PAGEREF _Toc7943 \h </w:instrText>
        </w:r>
        <w:r>
          <w:fldChar w:fldCharType="separate"/>
        </w:r>
        <w:r>
          <w:t>7</w:t>
        </w:r>
        <w:r>
          <w:fldChar w:fldCharType="end"/>
        </w:r>
      </w:hyperlink>
    </w:p>
    <w:p>
      <w:pPr>
        <w:pStyle w:val="TOC2"/>
        <w:tabs>
          <w:tab w:val="right" w:leader="dot" w:pos="8306"/>
        </w:tabs>
      </w:pPr>
      <w:hyperlink w:anchor="_Toc887" w:history="1">
        <w:r>
          <w:rPr>
            <w:rFonts w:ascii="仿宋" w:eastAsia="仿宋" w:hAnsi="仿宋" w:cs="仿宋" w:hint="eastAsia"/>
            <w:lang w:eastAsia="zh-CN"/>
          </w:rPr>
          <w:t>(十)、高精度带材轧机项目能耗分析</w:t>
        </w:r>
        <w:r>
          <w:tab/>
        </w:r>
        <w:r>
          <w:fldChar w:fldCharType="begin"/>
        </w:r>
        <w:r>
          <w:instrText xml:space="preserve"> PAGEREF _Toc887 \h </w:instrText>
        </w:r>
        <w:r>
          <w:fldChar w:fldCharType="separate"/>
        </w:r>
        <w:r>
          <w:t>8</w:t>
        </w:r>
        <w:r>
          <w:fldChar w:fldCharType="end"/>
        </w:r>
      </w:hyperlink>
    </w:p>
    <w:p>
      <w:pPr>
        <w:pStyle w:val="TOC2"/>
        <w:tabs>
          <w:tab w:val="right" w:leader="dot" w:pos="8306"/>
        </w:tabs>
      </w:pPr>
      <w:hyperlink w:anchor="_Toc18868" w:history="1">
        <w:r>
          <w:rPr>
            <w:rFonts w:ascii="仿宋" w:eastAsia="仿宋" w:hAnsi="仿宋" w:cs="仿宋" w:hint="eastAsia"/>
            <w:lang w:eastAsia="zh-CN"/>
          </w:rPr>
          <w:t>(十一)、环境保护</w:t>
        </w:r>
        <w:r>
          <w:tab/>
        </w:r>
        <w:r>
          <w:fldChar w:fldCharType="begin"/>
        </w:r>
        <w:r>
          <w:instrText xml:space="preserve"> PAGEREF _Toc18868 \h </w:instrText>
        </w:r>
        <w:r>
          <w:fldChar w:fldCharType="separate"/>
        </w:r>
        <w:r>
          <w:t>9</w:t>
        </w:r>
        <w:r>
          <w:fldChar w:fldCharType="end"/>
        </w:r>
      </w:hyperlink>
    </w:p>
    <w:p>
      <w:pPr>
        <w:pStyle w:val="TOC2"/>
        <w:tabs>
          <w:tab w:val="right" w:leader="dot" w:pos="8306"/>
        </w:tabs>
      </w:pPr>
      <w:hyperlink w:anchor="_Toc27588" w:history="1">
        <w:r>
          <w:rPr>
            <w:rFonts w:ascii="仿宋" w:eastAsia="仿宋" w:hAnsi="仿宋" w:cs="仿宋" w:hint="eastAsia"/>
            <w:lang w:eastAsia="zh-CN"/>
          </w:rPr>
          <w:t>(十二)、高精度带材轧机项目建设符合性</w:t>
        </w:r>
        <w:r>
          <w:tab/>
        </w:r>
        <w:r>
          <w:fldChar w:fldCharType="begin"/>
        </w:r>
        <w:r>
          <w:instrText xml:space="preserve"> PAGEREF _Toc27588 \h </w:instrText>
        </w:r>
        <w:r>
          <w:fldChar w:fldCharType="separate"/>
        </w:r>
        <w:r>
          <w:t>10</w:t>
        </w:r>
        <w:r>
          <w:fldChar w:fldCharType="end"/>
        </w:r>
      </w:hyperlink>
    </w:p>
    <w:p>
      <w:pPr>
        <w:pStyle w:val="TOC2"/>
        <w:tabs>
          <w:tab w:val="right" w:leader="dot" w:pos="8306"/>
        </w:tabs>
      </w:pPr>
      <w:hyperlink w:anchor="_Toc30953" w:history="1">
        <w:r>
          <w:rPr>
            <w:rFonts w:ascii="仿宋" w:eastAsia="仿宋" w:hAnsi="仿宋" w:cs="仿宋" w:hint="eastAsia"/>
            <w:lang w:eastAsia="zh-CN"/>
          </w:rPr>
          <w:t>(十三)、高精度带材轧机项目进度规划</w:t>
        </w:r>
        <w:r>
          <w:tab/>
        </w:r>
        <w:r>
          <w:fldChar w:fldCharType="begin"/>
        </w:r>
        <w:r>
          <w:instrText xml:space="preserve"> PAGEREF _Toc30953 \h </w:instrText>
        </w:r>
        <w:r>
          <w:fldChar w:fldCharType="separate"/>
        </w:r>
        <w:r>
          <w:t>11</w:t>
        </w:r>
        <w:r>
          <w:fldChar w:fldCharType="end"/>
        </w:r>
      </w:hyperlink>
    </w:p>
    <w:p>
      <w:pPr>
        <w:pStyle w:val="TOC2"/>
        <w:tabs>
          <w:tab w:val="right" w:leader="dot" w:pos="8306"/>
        </w:tabs>
      </w:pPr>
      <w:hyperlink w:anchor="_Toc17002" w:history="1">
        <w:r>
          <w:rPr>
            <w:rFonts w:ascii="仿宋" w:eastAsia="仿宋" w:hAnsi="仿宋" w:cs="仿宋" w:hint="eastAsia"/>
            <w:lang w:eastAsia="zh-CN"/>
          </w:rPr>
          <w:t>(十四)、投资估算及经济效益分析</w:t>
        </w:r>
        <w:r>
          <w:tab/>
        </w:r>
        <w:r>
          <w:fldChar w:fldCharType="begin"/>
        </w:r>
        <w:r>
          <w:instrText xml:space="preserve"> PAGEREF _Toc17002 \h </w:instrText>
        </w:r>
        <w:r>
          <w:fldChar w:fldCharType="separate"/>
        </w:r>
        <w:r>
          <w:t>12</w:t>
        </w:r>
        <w:r>
          <w:fldChar w:fldCharType="end"/>
        </w:r>
      </w:hyperlink>
    </w:p>
    <w:p>
      <w:pPr>
        <w:pStyle w:val="TOC2"/>
        <w:tabs>
          <w:tab w:val="right" w:leader="dot" w:pos="8306"/>
        </w:tabs>
      </w:pPr>
      <w:hyperlink w:anchor="_Toc29261" w:history="1">
        <w:r>
          <w:rPr>
            <w:rFonts w:ascii="仿宋" w:eastAsia="仿宋" w:hAnsi="仿宋" w:cs="仿宋" w:hint="eastAsia"/>
            <w:lang w:eastAsia="zh-CN"/>
          </w:rPr>
          <w:t>(十五)、报告说明</w:t>
        </w:r>
        <w:r>
          <w:tab/>
        </w:r>
        <w:r>
          <w:fldChar w:fldCharType="begin"/>
        </w:r>
        <w:r>
          <w:instrText xml:space="preserve"> PAGEREF _Toc29261 \h </w:instrText>
        </w:r>
        <w:r>
          <w:fldChar w:fldCharType="separate"/>
        </w:r>
        <w:r>
          <w:t>13</w:t>
        </w:r>
        <w:r>
          <w:fldChar w:fldCharType="end"/>
        </w:r>
      </w:hyperlink>
    </w:p>
    <w:p>
      <w:pPr>
        <w:pStyle w:val="TOC2"/>
        <w:tabs>
          <w:tab w:val="right" w:leader="dot" w:pos="8306"/>
        </w:tabs>
      </w:pPr>
      <w:hyperlink w:anchor="_Toc24545" w:history="1">
        <w:r>
          <w:rPr>
            <w:rFonts w:ascii="仿宋" w:eastAsia="仿宋" w:hAnsi="仿宋" w:cs="仿宋" w:hint="eastAsia"/>
            <w:lang w:eastAsia="zh-CN"/>
          </w:rPr>
          <w:t>(十六)、高精度带材轧机项目评价</w:t>
        </w:r>
        <w:r>
          <w:tab/>
        </w:r>
        <w:r>
          <w:fldChar w:fldCharType="begin"/>
        </w:r>
        <w:r>
          <w:instrText xml:space="preserve"> PAGEREF _Toc24545 \h </w:instrText>
        </w:r>
        <w:r>
          <w:fldChar w:fldCharType="separate"/>
        </w:r>
        <w:r>
          <w:t>14</w:t>
        </w:r>
        <w:r>
          <w:fldChar w:fldCharType="end"/>
        </w:r>
      </w:hyperlink>
    </w:p>
    <w:p>
      <w:pPr>
        <w:pStyle w:val="TOC1"/>
        <w:tabs>
          <w:tab w:val="right" w:leader="dot" w:pos="8306"/>
        </w:tabs>
      </w:pPr>
      <w:hyperlink w:anchor="_Toc30746" w:history="1">
        <w:r>
          <w:rPr>
            <w:rFonts w:ascii="仿宋" w:eastAsia="仿宋" w:hAnsi="仿宋" w:cs="仿宋" w:hint="eastAsia"/>
            <w:lang w:eastAsia="zh-CN"/>
          </w:rPr>
          <w:t>二、背景和必要性研究</w:t>
        </w:r>
        <w:r>
          <w:tab/>
        </w:r>
        <w:r>
          <w:fldChar w:fldCharType="begin"/>
        </w:r>
        <w:r>
          <w:instrText xml:space="preserve"> PAGEREF _Toc30746 \h </w:instrText>
        </w:r>
        <w:r>
          <w:fldChar w:fldCharType="separate"/>
        </w:r>
        <w:r>
          <w:t>15</w:t>
        </w:r>
        <w:r>
          <w:fldChar w:fldCharType="end"/>
        </w:r>
      </w:hyperlink>
    </w:p>
    <w:p>
      <w:pPr>
        <w:pStyle w:val="TOC2"/>
        <w:tabs>
          <w:tab w:val="right" w:leader="dot" w:pos="8306"/>
        </w:tabs>
      </w:pPr>
      <w:hyperlink w:anchor="_Toc17025" w:history="1">
        <w:r>
          <w:rPr>
            <w:rFonts w:ascii="仿宋" w:eastAsia="仿宋" w:hAnsi="仿宋" w:cs="仿宋" w:hint="eastAsia"/>
            <w:lang w:eastAsia="zh-CN"/>
          </w:rPr>
          <w:t>(一)、高精度带材轧机项目承办单位背景分析</w:t>
        </w:r>
        <w:r>
          <w:tab/>
        </w:r>
        <w:r>
          <w:fldChar w:fldCharType="begin"/>
        </w:r>
        <w:r>
          <w:instrText xml:space="preserve"> PAGEREF _Toc17025 \h </w:instrText>
        </w:r>
        <w:r>
          <w:fldChar w:fldCharType="separate"/>
        </w:r>
        <w:r>
          <w:t>15</w:t>
        </w:r>
        <w:r>
          <w:fldChar w:fldCharType="end"/>
        </w:r>
      </w:hyperlink>
    </w:p>
    <w:p>
      <w:pPr>
        <w:pStyle w:val="TOC2"/>
        <w:tabs>
          <w:tab w:val="right" w:leader="dot" w:pos="8306"/>
        </w:tabs>
      </w:pPr>
      <w:hyperlink w:anchor="_Toc18504" w:history="1">
        <w:r>
          <w:rPr>
            <w:rFonts w:ascii="仿宋" w:eastAsia="仿宋" w:hAnsi="仿宋" w:cs="仿宋" w:hint="eastAsia"/>
            <w:lang w:eastAsia="zh-CN"/>
          </w:rPr>
          <w:t>(二)、产业政策及发展规划</w:t>
        </w:r>
        <w:r>
          <w:tab/>
        </w:r>
        <w:r>
          <w:fldChar w:fldCharType="begin"/>
        </w:r>
        <w:r>
          <w:instrText xml:space="preserve"> PAGEREF _Toc18504 \h </w:instrText>
        </w:r>
        <w:r>
          <w:fldChar w:fldCharType="separate"/>
        </w:r>
        <w:r>
          <w:t>16</w:t>
        </w:r>
        <w:r>
          <w:fldChar w:fldCharType="end"/>
        </w:r>
      </w:hyperlink>
    </w:p>
    <w:p>
      <w:pPr>
        <w:pStyle w:val="TOC2"/>
        <w:tabs>
          <w:tab w:val="right" w:leader="dot" w:pos="8306"/>
        </w:tabs>
      </w:pPr>
      <w:hyperlink w:anchor="_Toc28018" w:history="1">
        <w:r>
          <w:rPr>
            <w:rFonts w:ascii="仿宋" w:eastAsia="仿宋" w:hAnsi="仿宋" w:cs="仿宋" w:hint="eastAsia"/>
            <w:lang w:eastAsia="zh-CN"/>
          </w:rPr>
          <w:t>(三)、鼓励中小企业发展</w:t>
        </w:r>
        <w:r>
          <w:tab/>
        </w:r>
        <w:r>
          <w:fldChar w:fldCharType="begin"/>
        </w:r>
        <w:r>
          <w:instrText xml:space="preserve"> PAGEREF _Toc28018 \h </w:instrText>
        </w:r>
        <w:r>
          <w:fldChar w:fldCharType="separate"/>
        </w:r>
        <w:r>
          <w:t>17</w:t>
        </w:r>
        <w:r>
          <w:fldChar w:fldCharType="end"/>
        </w:r>
      </w:hyperlink>
    </w:p>
    <w:p>
      <w:pPr>
        <w:pStyle w:val="TOC2"/>
        <w:tabs>
          <w:tab w:val="right" w:leader="dot" w:pos="8306"/>
        </w:tabs>
      </w:pPr>
      <w:hyperlink w:anchor="_Toc27172" w:history="1">
        <w:r>
          <w:rPr>
            <w:rFonts w:ascii="仿宋" w:eastAsia="仿宋" w:hAnsi="仿宋" w:cs="仿宋" w:hint="eastAsia"/>
            <w:lang w:eastAsia="zh-CN"/>
          </w:rPr>
          <w:t>(四)、宏观经济形势分析</w:t>
        </w:r>
        <w:r>
          <w:tab/>
        </w:r>
        <w:r>
          <w:fldChar w:fldCharType="begin"/>
        </w:r>
        <w:r>
          <w:instrText xml:space="preserve"> PAGEREF _Toc27172 \h </w:instrText>
        </w:r>
        <w:r>
          <w:fldChar w:fldCharType="separate"/>
        </w:r>
        <w:r>
          <w:t>18</w:t>
        </w:r>
        <w:r>
          <w:fldChar w:fldCharType="end"/>
        </w:r>
      </w:hyperlink>
    </w:p>
    <w:p>
      <w:pPr>
        <w:pStyle w:val="TOC2"/>
        <w:tabs>
          <w:tab w:val="right" w:leader="dot" w:pos="8306"/>
        </w:tabs>
      </w:pPr>
      <w:hyperlink w:anchor="_Toc16496" w:history="1">
        <w:r>
          <w:rPr>
            <w:rFonts w:ascii="仿宋" w:eastAsia="仿宋" w:hAnsi="仿宋" w:cs="仿宋" w:hint="eastAsia"/>
            <w:lang w:eastAsia="zh-CN"/>
          </w:rPr>
          <w:t>(五)、区域经济发展概况</w:t>
        </w:r>
        <w:r>
          <w:tab/>
        </w:r>
        <w:r>
          <w:fldChar w:fldCharType="begin"/>
        </w:r>
        <w:r>
          <w:instrText xml:space="preserve"> PAGEREF _Toc16496 \h </w:instrText>
        </w:r>
        <w:r>
          <w:fldChar w:fldCharType="separate"/>
        </w:r>
        <w:r>
          <w:t>19</w:t>
        </w:r>
        <w:r>
          <w:fldChar w:fldCharType="end"/>
        </w:r>
      </w:hyperlink>
    </w:p>
    <w:p>
      <w:pPr>
        <w:pStyle w:val="TOC2"/>
        <w:tabs>
          <w:tab w:val="right" w:leader="dot" w:pos="8306"/>
        </w:tabs>
      </w:pPr>
      <w:hyperlink w:anchor="_Toc26006" w:history="1">
        <w:r>
          <w:rPr>
            <w:rFonts w:ascii="仿宋" w:eastAsia="仿宋" w:hAnsi="仿宋" w:cs="仿宋" w:hint="eastAsia"/>
            <w:lang w:eastAsia="zh-CN"/>
          </w:rPr>
          <w:t>(六)、高精度带材轧机项目必要性分析</w:t>
        </w:r>
        <w:r>
          <w:tab/>
        </w:r>
        <w:r>
          <w:fldChar w:fldCharType="begin"/>
        </w:r>
        <w:r>
          <w:instrText xml:space="preserve"> PAGEREF _Toc26006 \h </w:instrText>
        </w:r>
        <w:r>
          <w:fldChar w:fldCharType="separate"/>
        </w:r>
        <w:r>
          <w:t>20</w:t>
        </w:r>
        <w:r>
          <w:fldChar w:fldCharType="end"/>
        </w:r>
      </w:hyperlink>
    </w:p>
    <w:p>
      <w:pPr>
        <w:pStyle w:val="TOC1"/>
        <w:tabs>
          <w:tab w:val="right" w:leader="dot" w:pos="8306"/>
        </w:tabs>
      </w:pPr>
      <w:hyperlink w:anchor="_Toc5746" w:history="1">
        <w:r>
          <w:rPr>
            <w:rFonts w:ascii="仿宋" w:eastAsia="仿宋" w:hAnsi="仿宋" w:cs="仿宋" w:hint="eastAsia"/>
            <w:lang w:eastAsia="zh-CN"/>
          </w:rPr>
          <w:t>三、高精度带材轧机项目风险概况</w:t>
        </w:r>
        <w:r>
          <w:tab/>
        </w:r>
        <w:r>
          <w:fldChar w:fldCharType="begin"/>
        </w:r>
        <w:r>
          <w:instrText xml:space="preserve"> PAGEREF _Toc5746 \h </w:instrText>
        </w:r>
        <w:r>
          <w:fldChar w:fldCharType="separate"/>
        </w:r>
        <w:r>
          <w:t>21</w:t>
        </w:r>
        <w:r>
          <w:fldChar w:fldCharType="end"/>
        </w:r>
      </w:hyperlink>
    </w:p>
    <w:p>
      <w:pPr>
        <w:pStyle w:val="TOC2"/>
        <w:tabs>
          <w:tab w:val="right" w:leader="dot" w:pos="8306"/>
        </w:tabs>
      </w:pPr>
      <w:hyperlink w:anchor="_Toc6565" w:history="1">
        <w:r>
          <w:rPr>
            <w:rFonts w:ascii="仿宋" w:eastAsia="仿宋" w:hAnsi="仿宋" w:cs="仿宋" w:hint="eastAsia"/>
            <w:lang w:eastAsia="zh-CN"/>
          </w:rPr>
          <w:t>(一)、政策风险分析</w:t>
        </w:r>
        <w:r>
          <w:tab/>
        </w:r>
        <w:r>
          <w:fldChar w:fldCharType="begin"/>
        </w:r>
        <w:r>
          <w:instrText xml:space="preserve"> PAGEREF _Toc6565 \h </w:instrText>
        </w:r>
        <w:r>
          <w:fldChar w:fldCharType="separate"/>
        </w:r>
        <w:r>
          <w:t>21</w:t>
        </w:r>
        <w:r>
          <w:fldChar w:fldCharType="end"/>
        </w:r>
      </w:hyperlink>
    </w:p>
    <w:p>
      <w:pPr>
        <w:pStyle w:val="TOC2"/>
        <w:tabs>
          <w:tab w:val="right" w:leader="dot" w:pos="8306"/>
        </w:tabs>
      </w:pPr>
      <w:hyperlink w:anchor="_Toc10922" w:history="1">
        <w:r>
          <w:rPr>
            <w:rFonts w:ascii="仿宋" w:eastAsia="仿宋" w:hAnsi="仿宋" w:cs="仿宋" w:hint="eastAsia"/>
            <w:lang w:eastAsia="zh-CN"/>
          </w:rPr>
          <w:t>(二)、社会风险分析</w:t>
        </w:r>
        <w:r>
          <w:tab/>
        </w:r>
        <w:r>
          <w:fldChar w:fldCharType="begin"/>
        </w:r>
        <w:r>
          <w:instrText xml:space="preserve"> PAGEREF _Toc10922 \h </w:instrText>
        </w:r>
        <w:r>
          <w:fldChar w:fldCharType="separate"/>
        </w:r>
        <w:r>
          <w:t>22</w:t>
        </w:r>
        <w:r>
          <w:fldChar w:fldCharType="end"/>
        </w:r>
      </w:hyperlink>
    </w:p>
    <w:p>
      <w:pPr>
        <w:pStyle w:val="TOC2"/>
        <w:tabs>
          <w:tab w:val="right" w:leader="dot" w:pos="8306"/>
        </w:tabs>
      </w:pPr>
      <w:hyperlink w:anchor="_Toc21489" w:history="1">
        <w:r>
          <w:rPr>
            <w:rFonts w:ascii="仿宋" w:eastAsia="仿宋" w:hAnsi="仿宋" w:cs="仿宋" w:hint="eastAsia"/>
            <w:lang w:eastAsia="zh-CN"/>
          </w:rPr>
          <w:t>(三)、市场风险分析</w:t>
        </w:r>
        <w:r>
          <w:tab/>
        </w:r>
        <w:r>
          <w:fldChar w:fldCharType="begin"/>
        </w:r>
        <w:r>
          <w:instrText xml:space="preserve"> PAGEREF _Toc21489 \h </w:instrText>
        </w:r>
        <w:r>
          <w:fldChar w:fldCharType="separate"/>
        </w:r>
        <w:r>
          <w:t>23</w:t>
        </w:r>
        <w:r>
          <w:fldChar w:fldCharType="end"/>
        </w:r>
      </w:hyperlink>
    </w:p>
    <w:p>
      <w:pPr>
        <w:pStyle w:val="TOC2"/>
        <w:tabs>
          <w:tab w:val="right" w:leader="dot" w:pos="8306"/>
        </w:tabs>
      </w:pPr>
      <w:hyperlink w:anchor="_Toc32387" w:history="1">
        <w:r>
          <w:rPr>
            <w:rFonts w:ascii="仿宋" w:eastAsia="仿宋" w:hAnsi="仿宋" w:cs="仿宋" w:hint="eastAsia"/>
            <w:lang w:eastAsia="zh-CN"/>
          </w:rPr>
          <w:t>(四)、资金风险分析</w:t>
        </w:r>
        <w:r>
          <w:tab/>
        </w:r>
        <w:r>
          <w:fldChar w:fldCharType="begin"/>
        </w:r>
        <w:r>
          <w:instrText xml:space="preserve"> PAGEREF _Toc32387 \h </w:instrText>
        </w:r>
        <w:r>
          <w:fldChar w:fldCharType="separate"/>
        </w:r>
        <w:r>
          <w:t>24</w:t>
        </w:r>
        <w:r>
          <w:fldChar w:fldCharType="end"/>
        </w:r>
      </w:hyperlink>
    </w:p>
    <w:p>
      <w:pPr>
        <w:pStyle w:val="TOC2"/>
        <w:tabs>
          <w:tab w:val="right" w:leader="dot" w:pos="8306"/>
        </w:tabs>
      </w:pPr>
      <w:hyperlink w:anchor="_Toc6471" w:history="1">
        <w:r>
          <w:rPr>
            <w:rFonts w:ascii="仿宋" w:eastAsia="仿宋" w:hAnsi="仿宋" w:cs="仿宋" w:hint="eastAsia"/>
            <w:lang w:eastAsia="zh-CN"/>
          </w:rPr>
          <w:t>(五)、技术风险分析</w:t>
        </w:r>
        <w:r>
          <w:tab/>
        </w:r>
        <w:r>
          <w:fldChar w:fldCharType="begin"/>
        </w:r>
        <w:r>
          <w:instrText xml:space="preserve"> PAGEREF _Toc6471 \h </w:instrText>
        </w:r>
        <w:r>
          <w:fldChar w:fldCharType="separate"/>
        </w:r>
        <w:r>
          <w:t>25</w:t>
        </w:r>
        <w:r>
          <w:fldChar w:fldCharType="end"/>
        </w:r>
      </w:hyperlink>
    </w:p>
    <w:p>
      <w:pPr>
        <w:pStyle w:val="TOC2"/>
        <w:tabs>
          <w:tab w:val="right" w:leader="dot" w:pos="8306"/>
        </w:tabs>
      </w:pPr>
      <w:hyperlink w:anchor="_Toc4226" w:history="1">
        <w:r>
          <w:rPr>
            <w:rFonts w:ascii="仿宋" w:eastAsia="仿宋" w:hAnsi="仿宋" w:cs="仿宋" w:hint="eastAsia"/>
            <w:lang w:eastAsia="zh-CN"/>
          </w:rPr>
          <w:t>(六)、财务风险分析</w:t>
        </w:r>
        <w:r>
          <w:tab/>
        </w:r>
        <w:r>
          <w:fldChar w:fldCharType="begin"/>
        </w:r>
        <w:r>
          <w:instrText xml:space="preserve"> PAGEREF _Toc4226 \h </w:instrText>
        </w:r>
        <w:r>
          <w:fldChar w:fldCharType="separate"/>
        </w:r>
        <w:r>
          <w:t>26</w:t>
        </w:r>
        <w:r>
          <w:fldChar w:fldCharType="end"/>
        </w:r>
      </w:hyperlink>
    </w:p>
    <w:p>
      <w:pPr>
        <w:pStyle w:val="TOC2"/>
        <w:tabs>
          <w:tab w:val="right" w:leader="dot" w:pos="8306"/>
        </w:tabs>
      </w:pPr>
      <w:hyperlink w:anchor="_Toc20336" w:history="1">
        <w:r>
          <w:rPr>
            <w:rFonts w:ascii="仿宋" w:eastAsia="仿宋" w:hAnsi="仿宋" w:cs="仿宋" w:hint="eastAsia"/>
            <w:lang w:eastAsia="zh-CN"/>
          </w:rPr>
          <w:t>(七)、管理风险分析</w:t>
        </w:r>
        <w:r>
          <w:tab/>
        </w:r>
        <w:r>
          <w:fldChar w:fldCharType="begin"/>
        </w:r>
        <w:r>
          <w:instrText xml:space="preserve"> PAGEREF _Toc20336 \h </w:instrText>
        </w:r>
        <w:r>
          <w:fldChar w:fldCharType="separate"/>
        </w:r>
        <w:r>
          <w:t>27</w:t>
        </w:r>
        <w:r>
          <w:fldChar w:fldCharType="end"/>
        </w:r>
      </w:hyperlink>
    </w:p>
    <w:p>
      <w:pPr>
        <w:pStyle w:val="TOC2"/>
        <w:tabs>
          <w:tab w:val="right" w:leader="dot" w:pos="8306"/>
        </w:tabs>
      </w:pPr>
      <w:hyperlink w:anchor="_Toc29491" w:history="1">
        <w:r>
          <w:rPr>
            <w:rFonts w:ascii="仿宋" w:eastAsia="仿宋" w:hAnsi="仿宋" w:cs="仿宋" w:hint="eastAsia"/>
            <w:lang w:eastAsia="zh-CN"/>
          </w:rPr>
          <w:t>(八)、其它风险分析</w:t>
        </w:r>
        <w:r>
          <w:tab/>
        </w:r>
        <w:r>
          <w:fldChar w:fldCharType="begin"/>
        </w:r>
        <w:r>
          <w:instrText xml:space="preserve"> PAGEREF _Toc29491 \h </w:instrText>
        </w:r>
        <w:r>
          <w:fldChar w:fldCharType="separate"/>
        </w:r>
        <w:r>
          <w:t>28</w:t>
        </w:r>
        <w:r>
          <w:fldChar w:fldCharType="end"/>
        </w:r>
      </w:hyperlink>
    </w:p>
    <w:p>
      <w:pPr>
        <w:pStyle w:val="TOC2"/>
        <w:tabs>
          <w:tab w:val="right" w:leader="dot" w:pos="8306"/>
        </w:tabs>
      </w:pPr>
      <w:hyperlink w:anchor="_Toc15089" w:history="1">
        <w:r>
          <w:rPr>
            <w:rFonts w:ascii="仿宋" w:eastAsia="仿宋" w:hAnsi="仿宋" w:cs="仿宋" w:hint="eastAsia"/>
            <w:lang w:eastAsia="zh-CN"/>
          </w:rPr>
          <w:t>(九)、社会影响评估</w:t>
        </w:r>
        <w:r>
          <w:tab/>
        </w:r>
        <w:r>
          <w:fldChar w:fldCharType="begin"/>
        </w:r>
        <w:r>
          <w:instrText xml:space="preserve"> PAGEREF _Toc15089 \h </w:instrText>
        </w:r>
        <w:r>
          <w:fldChar w:fldCharType="separate"/>
        </w:r>
        <w:r>
          <w:t>29</w:t>
        </w:r>
        <w:r>
          <w:fldChar w:fldCharType="end"/>
        </w:r>
      </w:hyperlink>
    </w:p>
    <w:p>
      <w:pPr>
        <w:pStyle w:val="TOC1"/>
        <w:tabs>
          <w:tab w:val="right" w:leader="dot" w:pos="8306"/>
        </w:tabs>
      </w:pPr>
      <w:hyperlink w:anchor="_Toc3216" w:history="1">
        <w:r>
          <w:rPr>
            <w:rFonts w:ascii="仿宋" w:eastAsia="仿宋" w:hAnsi="仿宋" w:cs="仿宋" w:hint="eastAsia"/>
            <w:lang w:eastAsia="zh-CN"/>
          </w:rPr>
          <w:t>四、工艺技术分析</w:t>
        </w:r>
        <w:r>
          <w:tab/>
        </w:r>
        <w:r>
          <w:fldChar w:fldCharType="begin"/>
        </w:r>
        <w:r>
          <w:instrText xml:space="preserve"> PAGEREF _Toc3216 \h </w:instrText>
        </w:r>
        <w:r>
          <w:fldChar w:fldCharType="separate"/>
        </w:r>
        <w:r>
          <w:t>32</w:t>
        </w:r>
        <w:r>
          <w:fldChar w:fldCharType="end"/>
        </w:r>
      </w:hyperlink>
    </w:p>
    <w:p>
      <w:pPr>
        <w:pStyle w:val="TOC2"/>
        <w:tabs>
          <w:tab w:val="right" w:leader="dot" w:pos="8306"/>
        </w:tabs>
      </w:pPr>
      <w:hyperlink w:anchor="_Toc5977" w:history="1">
        <w:r>
          <w:rPr>
            <w:rFonts w:ascii="仿宋" w:eastAsia="仿宋" w:hAnsi="仿宋" w:cs="仿宋" w:hint="eastAsia"/>
            <w:lang w:eastAsia="zh-CN"/>
          </w:rPr>
          <w:t>(一)、高精度带材轧机项目建设期原辅材料供应情况</w:t>
        </w:r>
        <w:r>
          <w:tab/>
        </w:r>
        <w:r>
          <w:fldChar w:fldCharType="begin"/>
        </w:r>
        <w:r>
          <w:instrText xml:space="preserve"> PAGEREF _Toc5977 \h </w:instrText>
        </w:r>
        <w:r>
          <w:fldChar w:fldCharType="separate"/>
        </w:r>
        <w:r>
          <w:t>32</w:t>
        </w:r>
        <w:r>
          <w:fldChar w:fldCharType="end"/>
        </w:r>
      </w:hyperlink>
    </w:p>
    <w:p>
      <w:pPr>
        <w:pStyle w:val="TOC2"/>
        <w:tabs>
          <w:tab w:val="right" w:leader="dot" w:pos="8306"/>
        </w:tabs>
      </w:pPr>
      <w:hyperlink w:anchor="_Toc18815" w:history="1">
        <w:r>
          <w:rPr>
            <w:rFonts w:ascii="仿宋" w:eastAsia="仿宋" w:hAnsi="仿宋" w:cs="仿宋" w:hint="eastAsia"/>
            <w:lang w:eastAsia="zh-CN"/>
          </w:rPr>
          <w:t>(二)、高精度带材轧机项目运营期原辅材料采购及管理</w:t>
        </w:r>
        <w:r>
          <w:tab/>
        </w:r>
        <w:r>
          <w:fldChar w:fldCharType="begin"/>
        </w:r>
        <w:r>
          <w:instrText xml:space="preserve"> PAGEREF _Toc18815 \h </w:instrText>
        </w:r>
        <w:r>
          <w:fldChar w:fldCharType="separate"/>
        </w:r>
        <w:r>
          <w:t>33</w:t>
        </w:r>
        <w:r>
          <w:fldChar w:fldCharType="end"/>
        </w:r>
      </w:hyperlink>
    </w:p>
    <w:p>
      <w:pPr>
        <w:pStyle w:val="TOC2"/>
        <w:tabs>
          <w:tab w:val="right" w:leader="dot" w:pos="8306"/>
        </w:tabs>
      </w:pPr>
      <w:hyperlink w:anchor="_Toc1855" w:history="1">
        <w:r>
          <w:rPr>
            <w:rFonts w:ascii="仿宋" w:eastAsia="仿宋" w:hAnsi="仿宋" w:cs="仿宋" w:hint="eastAsia"/>
            <w:lang w:eastAsia="zh-CN"/>
          </w:rPr>
          <w:t>(三)、高精度带材轧机项目工艺技术设计方案</w:t>
        </w:r>
        <w:r>
          <w:tab/>
        </w:r>
        <w:r>
          <w:fldChar w:fldCharType="begin"/>
        </w:r>
        <w:r>
          <w:instrText xml:space="preserve"> PAGEREF _Toc1855 \h </w:instrText>
        </w:r>
        <w:r>
          <w:fldChar w:fldCharType="separate"/>
        </w:r>
        <w:r>
          <w:t>34</w:t>
        </w:r>
        <w:r>
          <w:fldChar w:fldCharType="end"/>
        </w:r>
      </w:hyperlink>
    </w:p>
    <w:p>
      <w:pPr>
        <w:pStyle w:val="TOC2"/>
        <w:tabs>
          <w:tab w:val="right" w:leader="dot" w:pos="8306"/>
        </w:tabs>
      </w:pPr>
      <w:hyperlink w:anchor="_Toc11863" w:history="1">
        <w:r>
          <w:rPr>
            <w:rFonts w:ascii="仿宋" w:eastAsia="仿宋" w:hAnsi="仿宋" w:cs="仿宋" w:hint="eastAsia"/>
            <w:lang w:eastAsia="zh-CN"/>
          </w:rPr>
          <w:t>(四)、设备选型方案</w:t>
        </w:r>
        <w:r>
          <w:tab/>
        </w:r>
        <w:r>
          <w:fldChar w:fldCharType="begin"/>
        </w:r>
        <w:r>
          <w:instrText xml:space="preserve"> PAGEREF _Toc11863 \h </w:instrText>
        </w:r>
        <w:r>
          <w:fldChar w:fldCharType="separate"/>
        </w:r>
        <w:r>
          <w:t>35</w:t>
        </w:r>
        <w:r>
          <w:fldChar w:fldCharType="end"/>
        </w:r>
      </w:hyperlink>
    </w:p>
    <w:p>
      <w:pPr>
        <w:pStyle w:val="TOC1"/>
        <w:tabs>
          <w:tab w:val="right" w:leader="dot" w:pos="8306"/>
        </w:tabs>
      </w:pPr>
      <w:hyperlink w:anchor="_Toc16694" w:history="1">
        <w:r>
          <w:rPr>
            <w:rFonts w:ascii="仿宋" w:eastAsia="仿宋" w:hAnsi="仿宋" w:cs="仿宋" w:hint="eastAsia"/>
            <w:lang w:eastAsia="zh-CN"/>
          </w:rPr>
          <w:t>五、环境保护概况</w:t>
        </w:r>
        <w:r>
          <w:tab/>
        </w:r>
        <w:r>
          <w:fldChar w:fldCharType="begin"/>
        </w:r>
        <w:r>
          <w:instrText xml:space="preserve"> PAGEREF _Toc16694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62" w:history="1">
        <w:r>
          <w:rPr>
            <w:rFonts w:ascii="仿宋" w:eastAsia="仿宋" w:hAnsi="仿宋" w:cs="仿宋" w:hint="eastAsia"/>
            <w:lang w:eastAsia="zh-CN"/>
          </w:rPr>
          <w:t>(一)、建设区域环境质量现状</w:t>
        </w:r>
        <w:r>
          <w:tab/>
        </w:r>
        <w:r>
          <w:fldChar w:fldCharType="begin"/>
        </w:r>
        <w:r>
          <w:instrText xml:space="preserve"> PAGEREF _Toc13462 \h </w:instrText>
        </w:r>
        <w:r>
          <w:fldChar w:fldCharType="separate"/>
        </w:r>
        <w:r>
          <w:t>36</w:t>
        </w:r>
        <w:r>
          <w:fldChar w:fldCharType="end"/>
        </w:r>
      </w:hyperlink>
    </w:p>
    <w:p>
      <w:pPr>
        <w:pStyle w:val="TOC2"/>
        <w:tabs>
          <w:tab w:val="right" w:leader="dot" w:pos="8306"/>
        </w:tabs>
      </w:pPr>
      <w:hyperlink w:anchor="_Toc18736" w:history="1">
        <w:r>
          <w:rPr>
            <w:rFonts w:ascii="仿宋" w:eastAsia="仿宋" w:hAnsi="仿宋" w:cs="仿宋" w:hint="eastAsia"/>
            <w:lang w:eastAsia="zh-CN"/>
          </w:rPr>
          <w:t>(二)、建设期环境保护</w:t>
        </w:r>
        <w:r>
          <w:tab/>
        </w:r>
        <w:r>
          <w:fldChar w:fldCharType="begin"/>
        </w:r>
        <w:r>
          <w:instrText xml:space="preserve"> PAGEREF _Toc18736 \h </w:instrText>
        </w:r>
        <w:r>
          <w:fldChar w:fldCharType="separate"/>
        </w:r>
        <w:r>
          <w:t>37</w:t>
        </w:r>
        <w:r>
          <w:fldChar w:fldCharType="end"/>
        </w:r>
      </w:hyperlink>
    </w:p>
    <w:p>
      <w:pPr>
        <w:pStyle w:val="TOC2"/>
        <w:tabs>
          <w:tab w:val="right" w:leader="dot" w:pos="8306"/>
        </w:tabs>
      </w:pPr>
      <w:hyperlink w:anchor="_Toc10020" w:history="1">
        <w:r>
          <w:rPr>
            <w:rFonts w:ascii="仿宋" w:eastAsia="仿宋" w:hAnsi="仿宋" w:cs="仿宋" w:hint="eastAsia"/>
            <w:lang w:eastAsia="zh-CN"/>
          </w:rPr>
          <w:t>(三)、运营期环境保护</w:t>
        </w:r>
        <w:r>
          <w:tab/>
        </w:r>
        <w:r>
          <w:fldChar w:fldCharType="begin"/>
        </w:r>
        <w:r>
          <w:instrText xml:space="preserve"> PAGEREF _Toc10020 \h </w:instrText>
        </w:r>
        <w:r>
          <w:fldChar w:fldCharType="separate"/>
        </w:r>
        <w:r>
          <w:t>39</w:t>
        </w:r>
        <w:r>
          <w:fldChar w:fldCharType="end"/>
        </w:r>
      </w:hyperlink>
    </w:p>
    <w:p>
      <w:pPr>
        <w:pStyle w:val="TOC2"/>
        <w:tabs>
          <w:tab w:val="right" w:leader="dot" w:pos="8306"/>
        </w:tabs>
      </w:pPr>
      <w:hyperlink w:anchor="_Toc16939" w:history="1">
        <w:r>
          <w:rPr>
            <w:rFonts w:ascii="仿宋" w:eastAsia="仿宋" w:hAnsi="仿宋" w:cs="仿宋" w:hint="eastAsia"/>
            <w:lang w:eastAsia="zh-CN"/>
          </w:rPr>
          <w:t>(四)、高精度带材轧机项目建设对区域经济的影响</w:t>
        </w:r>
        <w:r>
          <w:tab/>
        </w:r>
        <w:r>
          <w:fldChar w:fldCharType="begin"/>
        </w:r>
        <w:r>
          <w:instrText xml:space="preserve"> PAGEREF _Toc16939 \h </w:instrText>
        </w:r>
        <w:r>
          <w:fldChar w:fldCharType="separate"/>
        </w:r>
        <w:r>
          <w:t>41</w:t>
        </w:r>
        <w:r>
          <w:fldChar w:fldCharType="end"/>
        </w:r>
      </w:hyperlink>
    </w:p>
    <w:p>
      <w:pPr>
        <w:pStyle w:val="TOC2"/>
        <w:tabs>
          <w:tab w:val="right" w:leader="dot" w:pos="8306"/>
        </w:tabs>
      </w:pPr>
      <w:hyperlink w:anchor="_Toc31199" w:history="1">
        <w:r>
          <w:rPr>
            <w:rFonts w:ascii="仿宋" w:eastAsia="仿宋" w:hAnsi="仿宋" w:cs="仿宋" w:hint="eastAsia"/>
            <w:lang w:eastAsia="zh-CN"/>
          </w:rPr>
          <w:t>(五)、废弃物处理</w:t>
        </w:r>
        <w:r>
          <w:tab/>
        </w:r>
        <w:r>
          <w:fldChar w:fldCharType="begin"/>
        </w:r>
        <w:r>
          <w:instrText xml:space="preserve"> PAGEREF _Toc31199 \h </w:instrText>
        </w:r>
        <w:r>
          <w:fldChar w:fldCharType="separate"/>
        </w:r>
        <w:r>
          <w:t>42</w:t>
        </w:r>
        <w:r>
          <w:fldChar w:fldCharType="end"/>
        </w:r>
      </w:hyperlink>
    </w:p>
    <w:p>
      <w:pPr>
        <w:pStyle w:val="TOC2"/>
        <w:tabs>
          <w:tab w:val="right" w:leader="dot" w:pos="8306"/>
        </w:tabs>
      </w:pPr>
      <w:hyperlink w:anchor="_Toc543" w:history="1">
        <w:r>
          <w:rPr>
            <w:rFonts w:ascii="仿宋" w:eastAsia="仿宋" w:hAnsi="仿宋" w:cs="仿宋" w:hint="eastAsia"/>
            <w:lang w:eastAsia="zh-CN"/>
          </w:rPr>
          <w:t>(六)、特殊环境影响分析</w:t>
        </w:r>
        <w:r>
          <w:tab/>
        </w:r>
        <w:r>
          <w:fldChar w:fldCharType="begin"/>
        </w:r>
        <w:r>
          <w:instrText xml:space="preserve"> PAGEREF _Toc543 \h </w:instrText>
        </w:r>
        <w:r>
          <w:fldChar w:fldCharType="separate"/>
        </w:r>
        <w:r>
          <w:t>43</w:t>
        </w:r>
        <w:r>
          <w:fldChar w:fldCharType="end"/>
        </w:r>
      </w:hyperlink>
    </w:p>
    <w:p>
      <w:pPr>
        <w:pStyle w:val="TOC2"/>
        <w:tabs>
          <w:tab w:val="right" w:leader="dot" w:pos="8306"/>
        </w:tabs>
      </w:pPr>
      <w:hyperlink w:anchor="_Toc15929" w:history="1">
        <w:r>
          <w:rPr>
            <w:rFonts w:ascii="仿宋" w:eastAsia="仿宋" w:hAnsi="仿宋" w:cs="仿宋" w:hint="eastAsia"/>
            <w:lang w:eastAsia="zh-CN"/>
          </w:rPr>
          <w:t>(七)、清洁生产</w:t>
        </w:r>
        <w:r>
          <w:tab/>
        </w:r>
        <w:r>
          <w:fldChar w:fldCharType="begin"/>
        </w:r>
        <w:r>
          <w:instrText xml:space="preserve"> PAGEREF _Toc15929 \h </w:instrText>
        </w:r>
        <w:r>
          <w:fldChar w:fldCharType="separate"/>
        </w:r>
        <w:r>
          <w:t>43</w:t>
        </w:r>
        <w:r>
          <w:fldChar w:fldCharType="end"/>
        </w:r>
      </w:hyperlink>
    </w:p>
    <w:p>
      <w:pPr>
        <w:pStyle w:val="TOC2"/>
        <w:tabs>
          <w:tab w:val="right" w:leader="dot" w:pos="8306"/>
        </w:tabs>
      </w:pPr>
      <w:hyperlink w:anchor="_Toc8838" w:history="1">
        <w:r>
          <w:rPr>
            <w:rFonts w:ascii="仿宋" w:eastAsia="仿宋" w:hAnsi="仿宋" w:cs="仿宋" w:hint="eastAsia"/>
            <w:lang w:eastAsia="zh-CN"/>
          </w:rPr>
          <w:t>(八)、高精度带材轧机项目建设对区域经济的影响</w:t>
        </w:r>
        <w:r>
          <w:tab/>
        </w:r>
        <w:r>
          <w:fldChar w:fldCharType="begin"/>
        </w:r>
        <w:r>
          <w:instrText xml:space="preserve"> PAGEREF _Toc8838 \h </w:instrText>
        </w:r>
        <w:r>
          <w:fldChar w:fldCharType="separate"/>
        </w:r>
        <w:r>
          <w:t>44</w:t>
        </w:r>
        <w:r>
          <w:fldChar w:fldCharType="end"/>
        </w:r>
      </w:hyperlink>
    </w:p>
    <w:p>
      <w:pPr>
        <w:pStyle w:val="TOC2"/>
        <w:tabs>
          <w:tab w:val="right" w:leader="dot" w:pos="8306"/>
        </w:tabs>
      </w:pPr>
      <w:hyperlink w:anchor="_Toc9788" w:history="1">
        <w:r>
          <w:rPr>
            <w:rFonts w:ascii="仿宋" w:eastAsia="仿宋" w:hAnsi="仿宋" w:cs="仿宋" w:hint="eastAsia"/>
            <w:lang w:eastAsia="zh-CN"/>
          </w:rPr>
          <w:t>(九)、环境保护综合评价</w:t>
        </w:r>
        <w:r>
          <w:tab/>
        </w:r>
        <w:r>
          <w:fldChar w:fldCharType="begin"/>
        </w:r>
        <w:r>
          <w:instrText xml:space="preserve"> PAGEREF _Toc9788 \h </w:instrText>
        </w:r>
        <w:r>
          <w:fldChar w:fldCharType="separate"/>
        </w:r>
        <w:r>
          <w:t>46</w:t>
        </w:r>
        <w:r>
          <w:fldChar w:fldCharType="end"/>
        </w:r>
      </w:hyperlink>
    </w:p>
    <w:p>
      <w:pPr>
        <w:pStyle w:val="TOC1"/>
        <w:tabs>
          <w:tab w:val="right" w:leader="dot" w:pos="8306"/>
        </w:tabs>
      </w:pPr>
      <w:hyperlink w:anchor="_Toc23029" w:history="1">
        <w:r>
          <w:rPr>
            <w:rFonts w:ascii="仿宋" w:eastAsia="仿宋" w:hAnsi="仿宋" w:cs="仿宋" w:hint="eastAsia"/>
            <w:lang w:eastAsia="zh-CN"/>
          </w:rPr>
          <w:t>六、高精度带材轧机项目招投标方案</w:t>
        </w:r>
        <w:r>
          <w:tab/>
        </w:r>
        <w:r>
          <w:fldChar w:fldCharType="begin"/>
        </w:r>
        <w:r>
          <w:instrText xml:space="preserve"> PAGEREF _Toc23029 \h </w:instrText>
        </w:r>
        <w:r>
          <w:fldChar w:fldCharType="separate"/>
        </w:r>
        <w:r>
          <w:t>47</w:t>
        </w:r>
        <w:r>
          <w:fldChar w:fldCharType="end"/>
        </w:r>
      </w:hyperlink>
    </w:p>
    <w:p>
      <w:pPr>
        <w:pStyle w:val="TOC2"/>
        <w:tabs>
          <w:tab w:val="right" w:leader="dot" w:pos="8306"/>
        </w:tabs>
      </w:pPr>
      <w:hyperlink w:anchor="_Toc20523" w:history="1">
        <w:r>
          <w:rPr>
            <w:rFonts w:ascii="仿宋" w:eastAsia="仿宋" w:hAnsi="仿宋" w:cs="仿宋" w:hint="eastAsia"/>
            <w:lang w:eastAsia="zh-CN"/>
          </w:rPr>
          <w:t>(一)、招标组织方式</w:t>
        </w:r>
        <w:r>
          <w:tab/>
        </w:r>
        <w:r>
          <w:fldChar w:fldCharType="begin"/>
        </w:r>
        <w:r>
          <w:instrText xml:space="preserve"> PAGEREF _Toc20523 \h </w:instrText>
        </w:r>
        <w:r>
          <w:fldChar w:fldCharType="separate"/>
        </w:r>
        <w:r>
          <w:t>47</w:t>
        </w:r>
        <w:r>
          <w:fldChar w:fldCharType="end"/>
        </w:r>
      </w:hyperlink>
    </w:p>
    <w:p>
      <w:pPr>
        <w:pStyle w:val="TOC2"/>
        <w:tabs>
          <w:tab w:val="right" w:leader="dot" w:pos="8306"/>
        </w:tabs>
      </w:pPr>
      <w:hyperlink w:anchor="_Toc3992" w:history="1">
        <w:r>
          <w:rPr>
            <w:rFonts w:ascii="仿宋" w:eastAsia="仿宋" w:hAnsi="仿宋" w:cs="仿宋" w:hint="eastAsia"/>
            <w:lang w:eastAsia="zh-CN"/>
          </w:rPr>
          <w:t>(二)、招标委员会的组织设立</w:t>
        </w:r>
        <w:r>
          <w:tab/>
        </w:r>
        <w:r>
          <w:fldChar w:fldCharType="begin"/>
        </w:r>
        <w:r>
          <w:instrText xml:space="preserve"> PAGEREF _Toc3992 \h </w:instrText>
        </w:r>
        <w:r>
          <w:fldChar w:fldCharType="separate"/>
        </w:r>
        <w:r>
          <w:t>48</w:t>
        </w:r>
        <w:r>
          <w:fldChar w:fldCharType="end"/>
        </w:r>
      </w:hyperlink>
    </w:p>
    <w:p>
      <w:pPr>
        <w:pStyle w:val="TOC2"/>
        <w:tabs>
          <w:tab w:val="right" w:leader="dot" w:pos="8306"/>
        </w:tabs>
      </w:pPr>
      <w:hyperlink w:anchor="_Toc10385" w:history="1">
        <w:r>
          <w:rPr>
            <w:rFonts w:ascii="仿宋" w:eastAsia="仿宋" w:hAnsi="仿宋" w:cs="仿宋" w:hint="eastAsia"/>
            <w:lang w:eastAsia="zh-CN"/>
          </w:rPr>
          <w:t>(三)、高精度带材轧机项目招投标要求</w:t>
        </w:r>
        <w:r>
          <w:tab/>
        </w:r>
        <w:r>
          <w:fldChar w:fldCharType="begin"/>
        </w:r>
        <w:r>
          <w:instrText xml:space="preserve"> PAGEREF _Toc10385 \h </w:instrText>
        </w:r>
        <w:r>
          <w:fldChar w:fldCharType="separate"/>
        </w:r>
        <w:r>
          <w:t>49</w:t>
        </w:r>
        <w:r>
          <w:fldChar w:fldCharType="end"/>
        </w:r>
      </w:hyperlink>
    </w:p>
    <w:p>
      <w:pPr>
        <w:pStyle w:val="TOC2"/>
        <w:tabs>
          <w:tab w:val="right" w:leader="dot" w:pos="8306"/>
        </w:tabs>
      </w:pPr>
      <w:hyperlink w:anchor="_Toc24476" w:history="1">
        <w:r>
          <w:rPr>
            <w:rFonts w:ascii="仿宋" w:eastAsia="仿宋" w:hAnsi="仿宋" w:cs="仿宋" w:hint="eastAsia"/>
            <w:lang w:eastAsia="zh-CN"/>
          </w:rPr>
          <w:t>(四)、高精度带材轧机项目招标方式和招标程序</w:t>
        </w:r>
        <w:r>
          <w:tab/>
        </w:r>
        <w:r>
          <w:fldChar w:fldCharType="begin"/>
        </w:r>
        <w:r>
          <w:instrText xml:space="preserve"> PAGEREF _Toc24476 \h </w:instrText>
        </w:r>
        <w:r>
          <w:fldChar w:fldCharType="separate"/>
        </w:r>
        <w:r>
          <w:t>50</w:t>
        </w:r>
        <w:r>
          <w:fldChar w:fldCharType="end"/>
        </w:r>
      </w:hyperlink>
    </w:p>
    <w:p>
      <w:pPr>
        <w:pStyle w:val="TOC2"/>
        <w:tabs>
          <w:tab w:val="right" w:leader="dot" w:pos="8306"/>
        </w:tabs>
      </w:pPr>
      <w:hyperlink w:anchor="_Toc23945" w:history="1">
        <w:r>
          <w:rPr>
            <w:rFonts w:ascii="仿宋" w:eastAsia="仿宋" w:hAnsi="仿宋" w:cs="仿宋" w:hint="eastAsia"/>
            <w:lang w:eastAsia="zh-CN"/>
          </w:rPr>
          <w:t>(五)、招标费用及信息发布</w:t>
        </w:r>
        <w:r>
          <w:tab/>
        </w:r>
        <w:r>
          <w:fldChar w:fldCharType="begin"/>
        </w:r>
        <w:r>
          <w:instrText xml:space="preserve"> PAGEREF _Toc23945 \h </w:instrText>
        </w:r>
        <w:r>
          <w:fldChar w:fldCharType="separate"/>
        </w:r>
        <w:r>
          <w:t>53</w:t>
        </w:r>
        <w:r>
          <w:fldChar w:fldCharType="end"/>
        </w:r>
      </w:hyperlink>
    </w:p>
    <w:p>
      <w:pPr>
        <w:pStyle w:val="TOC1"/>
        <w:tabs>
          <w:tab w:val="right" w:leader="dot" w:pos="8306"/>
        </w:tabs>
      </w:pPr>
      <w:hyperlink w:anchor="_Toc16324" w:history="1">
        <w:r>
          <w:rPr>
            <w:rFonts w:ascii="仿宋" w:eastAsia="仿宋" w:hAnsi="仿宋" w:cs="仿宋" w:hint="eastAsia"/>
            <w:lang w:eastAsia="zh-CN"/>
          </w:rPr>
          <w:t>七、发展规划、产业政策和行业准入分析</w:t>
        </w:r>
        <w:r>
          <w:tab/>
        </w:r>
        <w:r>
          <w:fldChar w:fldCharType="begin"/>
        </w:r>
        <w:r>
          <w:instrText xml:space="preserve"> PAGEREF _Toc16324 \h </w:instrText>
        </w:r>
        <w:r>
          <w:fldChar w:fldCharType="separate"/>
        </w:r>
        <w:r>
          <w:t>54</w:t>
        </w:r>
        <w:r>
          <w:fldChar w:fldCharType="end"/>
        </w:r>
      </w:hyperlink>
    </w:p>
    <w:p>
      <w:pPr>
        <w:pStyle w:val="TOC2"/>
        <w:tabs>
          <w:tab w:val="right" w:leader="dot" w:pos="8306"/>
        </w:tabs>
      </w:pPr>
      <w:hyperlink w:anchor="_Toc30080" w:history="1">
        <w:r>
          <w:rPr>
            <w:rFonts w:ascii="仿宋" w:eastAsia="仿宋" w:hAnsi="仿宋" w:cs="仿宋" w:hint="eastAsia"/>
            <w:lang w:eastAsia="zh-CN"/>
          </w:rPr>
          <w:t>(一)、发展规划分析</w:t>
        </w:r>
        <w:r>
          <w:tab/>
        </w:r>
        <w:r>
          <w:fldChar w:fldCharType="begin"/>
        </w:r>
        <w:r>
          <w:instrText xml:space="preserve"> PAGEREF _Toc30080 \h </w:instrText>
        </w:r>
        <w:r>
          <w:fldChar w:fldCharType="separate"/>
        </w:r>
        <w:r>
          <w:t>54</w:t>
        </w:r>
        <w:r>
          <w:fldChar w:fldCharType="end"/>
        </w:r>
      </w:hyperlink>
    </w:p>
    <w:p>
      <w:pPr>
        <w:pStyle w:val="TOC2"/>
        <w:tabs>
          <w:tab w:val="right" w:leader="dot" w:pos="8306"/>
        </w:tabs>
      </w:pPr>
      <w:hyperlink w:anchor="_Toc11703" w:history="1">
        <w:r>
          <w:rPr>
            <w:rFonts w:ascii="仿宋" w:eastAsia="仿宋" w:hAnsi="仿宋" w:cs="仿宋" w:hint="eastAsia"/>
            <w:lang w:eastAsia="zh-CN"/>
          </w:rPr>
          <w:t>(二)、产业政策分析</w:t>
        </w:r>
        <w:r>
          <w:tab/>
        </w:r>
        <w:r>
          <w:fldChar w:fldCharType="begin"/>
        </w:r>
        <w:r>
          <w:instrText xml:space="preserve"> PAGEREF _Toc11703 \h </w:instrText>
        </w:r>
        <w:r>
          <w:fldChar w:fldCharType="separate"/>
        </w:r>
        <w:r>
          <w:t>55</w:t>
        </w:r>
        <w:r>
          <w:fldChar w:fldCharType="end"/>
        </w:r>
      </w:hyperlink>
    </w:p>
    <w:p>
      <w:pPr>
        <w:pStyle w:val="TOC2"/>
        <w:tabs>
          <w:tab w:val="right" w:leader="dot" w:pos="8306"/>
        </w:tabs>
      </w:pPr>
      <w:hyperlink w:anchor="_Toc27838" w:history="1">
        <w:r>
          <w:rPr>
            <w:rFonts w:ascii="仿宋" w:eastAsia="仿宋" w:hAnsi="仿宋" w:cs="仿宋" w:hint="eastAsia"/>
            <w:lang w:eastAsia="zh-CN"/>
          </w:rPr>
          <w:t>(三)、行业准入分析</w:t>
        </w:r>
        <w:r>
          <w:tab/>
        </w:r>
        <w:r>
          <w:fldChar w:fldCharType="begin"/>
        </w:r>
        <w:r>
          <w:instrText xml:space="preserve"> PAGEREF _Toc27838 \h </w:instrText>
        </w:r>
        <w:r>
          <w:fldChar w:fldCharType="separate"/>
        </w:r>
        <w:r>
          <w:t>57</w:t>
        </w:r>
        <w:r>
          <w:fldChar w:fldCharType="end"/>
        </w:r>
      </w:hyperlink>
    </w:p>
    <w:p>
      <w:pPr>
        <w:pStyle w:val="TOC1"/>
        <w:tabs>
          <w:tab w:val="right" w:leader="dot" w:pos="8306"/>
        </w:tabs>
      </w:pPr>
      <w:hyperlink w:anchor="_Toc23765" w:history="1">
        <w:r>
          <w:rPr>
            <w:rFonts w:ascii="仿宋" w:eastAsia="仿宋" w:hAnsi="仿宋" w:cs="仿宋" w:hint="eastAsia"/>
            <w:lang w:eastAsia="zh-CN"/>
          </w:rPr>
          <w:t>八、节能方案分析</w:t>
        </w:r>
        <w:r>
          <w:tab/>
        </w:r>
        <w:r>
          <w:fldChar w:fldCharType="begin"/>
        </w:r>
        <w:r>
          <w:instrText xml:space="preserve"> PAGEREF _Toc23765 \h </w:instrText>
        </w:r>
        <w:r>
          <w:fldChar w:fldCharType="separate"/>
        </w:r>
        <w:r>
          <w:t>58</w:t>
        </w:r>
        <w:r>
          <w:fldChar w:fldCharType="end"/>
        </w:r>
      </w:hyperlink>
    </w:p>
    <w:p>
      <w:pPr>
        <w:pStyle w:val="TOC2"/>
        <w:tabs>
          <w:tab w:val="right" w:leader="dot" w:pos="8306"/>
        </w:tabs>
      </w:pPr>
      <w:hyperlink w:anchor="_Toc6263" w:history="1">
        <w:r>
          <w:rPr>
            <w:rFonts w:ascii="仿宋" w:eastAsia="仿宋" w:hAnsi="仿宋" w:cs="仿宋" w:hint="eastAsia"/>
            <w:lang w:eastAsia="zh-CN"/>
          </w:rPr>
          <w:t>(一)、用能标准和节能规范</w:t>
        </w:r>
        <w:r>
          <w:tab/>
        </w:r>
        <w:r>
          <w:fldChar w:fldCharType="begin"/>
        </w:r>
        <w:r>
          <w:instrText xml:space="preserve"> PAGEREF _Toc6263 \h </w:instrText>
        </w:r>
        <w:r>
          <w:fldChar w:fldCharType="separate"/>
        </w:r>
        <w:r>
          <w:t>58</w:t>
        </w:r>
        <w:r>
          <w:fldChar w:fldCharType="end"/>
        </w:r>
      </w:hyperlink>
    </w:p>
    <w:p>
      <w:pPr>
        <w:pStyle w:val="TOC2"/>
        <w:tabs>
          <w:tab w:val="right" w:leader="dot" w:pos="8306"/>
        </w:tabs>
      </w:pPr>
      <w:hyperlink w:anchor="_Toc18320" w:history="1">
        <w:r>
          <w:rPr>
            <w:rFonts w:ascii="仿宋" w:eastAsia="仿宋" w:hAnsi="仿宋" w:cs="仿宋" w:hint="eastAsia"/>
            <w:lang w:eastAsia="zh-CN"/>
          </w:rPr>
          <w:t>(二)、能耗状况和能耗指标分析</w:t>
        </w:r>
        <w:r>
          <w:tab/>
        </w:r>
        <w:r>
          <w:fldChar w:fldCharType="begin"/>
        </w:r>
        <w:r>
          <w:instrText xml:space="preserve"> PAGEREF _Toc18320 \h </w:instrText>
        </w:r>
        <w:r>
          <w:fldChar w:fldCharType="separate"/>
        </w:r>
        <w:r>
          <w:t>59</w:t>
        </w:r>
        <w:r>
          <w:fldChar w:fldCharType="end"/>
        </w:r>
      </w:hyperlink>
    </w:p>
    <w:p>
      <w:pPr>
        <w:pStyle w:val="TOC2"/>
        <w:tabs>
          <w:tab w:val="right" w:leader="dot" w:pos="8306"/>
        </w:tabs>
      </w:pPr>
      <w:hyperlink w:anchor="_Toc17209" w:history="1">
        <w:r>
          <w:rPr>
            <w:rFonts w:ascii="仿宋" w:eastAsia="仿宋" w:hAnsi="仿宋" w:cs="仿宋" w:hint="eastAsia"/>
            <w:lang w:eastAsia="zh-CN"/>
          </w:rPr>
          <w:t>(三)、节能措施和节能效果分析</w:t>
        </w:r>
        <w:r>
          <w:tab/>
        </w:r>
        <w:r>
          <w:fldChar w:fldCharType="begin"/>
        </w:r>
        <w:r>
          <w:instrText xml:space="preserve"> PAGEREF _Toc17209 \h </w:instrText>
        </w:r>
        <w:r>
          <w:fldChar w:fldCharType="separate"/>
        </w:r>
        <w:r>
          <w:t>60</w:t>
        </w:r>
        <w:r>
          <w:fldChar w:fldCharType="end"/>
        </w:r>
      </w:hyperlink>
    </w:p>
    <w:p>
      <w:pPr>
        <w:pStyle w:val="TOC1"/>
        <w:tabs>
          <w:tab w:val="right" w:leader="dot" w:pos="8306"/>
        </w:tabs>
      </w:pPr>
      <w:hyperlink w:anchor="_Toc26772" w:history="1">
        <w:r>
          <w:rPr>
            <w:rFonts w:ascii="仿宋" w:eastAsia="仿宋" w:hAnsi="仿宋" w:cs="仿宋" w:hint="eastAsia"/>
            <w:lang w:eastAsia="zh-CN"/>
          </w:rPr>
          <w:t>九、环境和生态影响分析</w:t>
        </w:r>
        <w:r>
          <w:tab/>
        </w:r>
        <w:r>
          <w:fldChar w:fldCharType="begin"/>
        </w:r>
        <w:r>
          <w:instrText xml:space="preserve"> PAGEREF _Toc26772 \h </w:instrText>
        </w:r>
        <w:r>
          <w:fldChar w:fldCharType="separate"/>
        </w:r>
        <w:r>
          <w:t>61</w:t>
        </w:r>
        <w:r>
          <w:fldChar w:fldCharType="end"/>
        </w:r>
      </w:hyperlink>
    </w:p>
    <w:p>
      <w:pPr>
        <w:pStyle w:val="TOC2"/>
        <w:tabs>
          <w:tab w:val="right" w:leader="dot" w:pos="8306"/>
        </w:tabs>
      </w:pPr>
      <w:hyperlink w:anchor="_Toc21997" w:history="1">
        <w:r>
          <w:rPr>
            <w:rFonts w:ascii="仿宋" w:eastAsia="仿宋" w:hAnsi="仿宋" w:cs="仿宋" w:hint="eastAsia"/>
            <w:lang w:eastAsia="zh-CN"/>
          </w:rPr>
          <w:t>(一)、环境和生态现状</w:t>
        </w:r>
        <w:r>
          <w:tab/>
        </w:r>
        <w:r>
          <w:fldChar w:fldCharType="begin"/>
        </w:r>
        <w:r>
          <w:instrText xml:space="preserve"> PAGEREF _Toc21997 \h </w:instrText>
        </w:r>
        <w:r>
          <w:fldChar w:fldCharType="separate"/>
        </w:r>
        <w:r>
          <w:t>61</w:t>
        </w:r>
        <w:r>
          <w:fldChar w:fldCharType="end"/>
        </w:r>
      </w:hyperlink>
    </w:p>
    <w:p>
      <w:pPr>
        <w:pStyle w:val="TOC2"/>
        <w:tabs>
          <w:tab w:val="right" w:leader="dot" w:pos="8306"/>
        </w:tabs>
      </w:pPr>
      <w:hyperlink w:anchor="_Toc16977" w:history="1">
        <w:r>
          <w:rPr>
            <w:rFonts w:ascii="仿宋" w:eastAsia="仿宋" w:hAnsi="仿宋" w:cs="仿宋" w:hint="eastAsia"/>
            <w:lang w:eastAsia="zh-CN"/>
          </w:rPr>
          <w:t>(二)、生态环境影响分析</w:t>
        </w:r>
        <w:r>
          <w:tab/>
        </w:r>
        <w:r>
          <w:fldChar w:fldCharType="begin"/>
        </w:r>
        <w:r>
          <w:instrText xml:space="preserve"> PAGEREF _Toc16977 \h </w:instrText>
        </w:r>
        <w:r>
          <w:fldChar w:fldCharType="separate"/>
        </w:r>
        <w:r>
          <w:t>62</w:t>
        </w:r>
        <w:r>
          <w:fldChar w:fldCharType="end"/>
        </w:r>
      </w:hyperlink>
    </w:p>
    <w:p>
      <w:pPr>
        <w:pStyle w:val="TOC2"/>
        <w:tabs>
          <w:tab w:val="right" w:leader="dot" w:pos="8306"/>
        </w:tabs>
      </w:pPr>
      <w:hyperlink w:anchor="_Toc14795" w:history="1">
        <w:r>
          <w:rPr>
            <w:rFonts w:ascii="仿宋" w:eastAsia="仿宋" w:hAnsi="仿宋" w:cs="仿宋" w:hint="eastAsia"/>
            <w:lang w:eastAsia="zh-CN"/>
          </w:rPr>
          <w:t>(三)、生态环境保护措施</w:t>
        </w:r>
        <w:r>
          <w:tab/>
        </w:r>
        <w:r>
          <w:fldChar w:fldCharType="begin"/>
        </w:r>
        <w:r>
          <w:instrText xml:space="preserve"> PAGEREF _Toc14795 \h </w:instrText>
        </w:r>
        <w:r>
          <w:fldChar w:fldCharType="separate"/>
        </w:r>
        <w:r>
          <w:t>63</w:t>
        </w:r>
        <w:r>
          <w:fldChar w:fldCharType="end"/>
        </w:r>
      </w:hyperlink>
    </w:p>
    <w:p>
      <w:pPr>
        <w:pStyle w:val="TOC2"/>
        <w:tabs>
          <w:tab w:val="right" w:leader="dot" w:pos="8306"/>
        </w:tabs>
      </w:pPr>
      <w:hyperlink w:anchor="_Toc20379" w:history="1">
        <w:r>
          <w:rPr>
            <w:rFonts w:ascii="仿宋" w:eastAsia="仿宋" w:hAnsi="仿宋" w:cs="仿宋" w:hint="eastAsia"/>
            <w:lang w:eastAsia="zh-CN"/>
          </w:rPr>
          <w:t>(四)、地质灾害影响分析</w:t>
        </w:r>
        <w:r>
          <w:tab/>
        </w:r>
        <w:r>
          <w:fldChar w:fldCharType="begin"/>
        </w:r>
        <w:r>
          <w:instrText xml:space="preserve"> PAGEREF _Toc20379 \h </w:instrText>
        </w:r>
        <w:r>
          <w:fldChar w:fldCharType="separate"/>
        </w:r>
        <w:r>
          <w:t>66</w:t>
        </w:r>
        <w:r>
          <w:fldChar w:fldCharType="end"/>
        </w:r>
      </w:hyperlink>
    </w:p>
    <w:p>
      <w:pPr>
        <w:pStyle w:val="TOC2"/>
        <w:tabs>
          <w:tab w:val="right" w:leader="dot" w:pos="8306"/>
        </w:tabs>
      </w:pPr>
      <w:hyperlink w:anchor="_Toc17128" w:history="1">
        <w:r>
          <w:rPr>
            <w:rFonts w:ascii="仿宋" w:eastAsia="仿宋" w:hAnsi="仿宋" w:cs="仿宋" w:hint="eastAsia"/>
            <w:lang w:eastAsia="zh-CN"/>
          </w:rPr>
          <w:t>(五)、特殊环境影响</w:t>
        </w:r>
        <w:r>
          <w:tab/>
        </w:r>
        <w:r>
          <w:fldChar w:fldCharType="begin"/>
        </w:r>
        <w:r>
          <w:instrText xml:space="preserve"> PAGEREF _Toc17128 \h </w:instrText>
        </w:r>
        <w:r>
          <w:fldChar w:fldCharType="separate"/>
        </w:r>
        <w:r>
          <w:t>66</w:t>
        </w:r>
        <w:r>
          <w:fldChar w:fldCharType="end"/>
        </w:r>
      </w:hyperlink>
    </w:p>
    <w:p>
      <w:pPr>
        <w:pStyle w:val="TOC1"/>
        <w:tabs>
          <w:tab w:val="right" w:leader="dot" w:pos="8306"/>
        </w:tabs>
      </w:pPr>
      <w:hyperlink w:anchor="_Toc3704" w:history="1">
        <w:r>
          <w:rPr>
            <w:rFonts w:ascii="仿宋" w:eastAsia="仿宋" w:hAnsi="仿宋" w:cs="仿宋" w:hint="eastAsia"/>
            <w:lang w:eastAsia="zh-CN"/>
          </w:rPr>
          <w:t>十、经济影响分析</w:t>
        </w:r>
        <w:r>
          <w:tab/>
        </w:r>
        <w:r>
          <w:fldChar w:fldCharType="begin"/>
        </w:r>
        <w:r>
          <w:instrText xml:space="preserve"> PAGEREF _Toc3704 \h </w:instrText>
        </w:r>
        <w:r>
          <w:fldChar w:fldCharType="separate"/>
        </w:r>
        <w:r>
          <w:t>67</w:t>
        </w:r>
        <w:r>
          <w:fldChar w:fldCharType="end"/>
        </w:r>
      </w:hyperlink>
    </w:p>
    <w:p>
      <w:pPr>
        <w:pStyle w:val="TOC2"/>
        <w:tabs>
          <w:tab w:val="right" w:leader="dot" w:pos="8306"/>
        </w:tabs>
      </w:pPr>
      <w:hyperlink w:anchor="_Toc12368" w:history="1">
        <w:r>
          <w:rPr>
            <w:rFonts w:ascii="仿宋" w:eastAsia="仿宋" w:hAnsi="仿宋" w:cs="仿宋" w:hint="eastAsia"/>
            <w:lang w:eastAsia="zh-CN"/>
          </w:rPr>
          <w:t>(一)、经济费用效益或费用效果分析</w:t>
        </w:r>
        <w:r>
          <w:tab/>
        </w:r>
        <w:r>
          <w:fldChar w:fldCharType="begin"/>
        </w:r>
        <w:r>
          <w:instrText xml:space="preserve"> PAGEREF _Toc12368 \h </w:instrText>
        </w:r>
        <w:r>
          <w:fldChar w:fldCharType="separate"/>
        </w:r>
        <w:r>
          <w:t>67</w:t>
        </w:r>
        <w:r>
          <w:fldChar w:fldCharType="end"/>
        </w:r>
      </w:hyperlink>
    </w:p>
    <w:p>
      <w:pPr>
        <w:pStyle w:val="TOC2"/>
        <w:tabs>
          <w:tab w:val="right" w:leader="dot" w:pos="8306"/>
        </w:tabs>
      </w:pPr>
      <w:hyperlink w:anchor="_Toc7780" w:history="1">
        <w:r>
          <w:rPr>
            <w:rFonts w:ascii="仿宋" w:eastAsia="仿宋" w:hAnsi="仿宋" w:cs="仿宋" w:hint="eastAsia"/>
            <w:lang w:eastAsia="zh-CN"/>
          </w:rPr>
          <w:t>(二)、行业影响分析</w:t>
        </w:r>
        <w:r>
          <w:tab/>
        </w:r>
        <w:r>
          <w:fldChar w:fldCharType="begin"/>
        </w:r>
        <w:r>
          <w:instrText xml:space="preserve"> PAGEREF _Toc7780 \h </w:instrText>
        </w:r>
        <w:r>
          <w:fldChar w:fldCharType="separate"/>
        </w:r>
        <w:r>
          <w:t>69</w:t>
        </w:r>
        <w:r>
          <w:fldChar w:fldCharType="end"/>
        </w:r>
      </w:hyperlink>
    </w:p>
    <w:p>
      <w:pPr>
        <w:pStyle w:val="TOC2"/>
        <w:tabs>
          <w:tab w:val="right" w:leader="dot" w:pos="8306"/>
        </w:tabs>
      </w:pPr>
      <w:hyperlink w:anchor="_Toc30147" w:history="1">
        <w:r>
          <w:rPr>
            <w:rFonts w:ascii="仿宋" w:eastAsia="仿宋" w:hAnsi="仿宋" w:cs="仿宋" w:hint="eastAsia"/>
            <w:lang w:eastAsia="zh-CN"/>
          </w:rPr>
          <w:t>(三)、区域经济影响分析</w:t>
        </w:r>
        <w:r>
          <w:tab/>
        </w:r>
        <w:r>
          <w:fldChar w:fldCharType="begin"/>
        </w:r>
        <w:r>
          <w:instrText xml:space="preserve"> PAGEREF _Toc30147 \h </w:instrText>
        </w:r>
        <w:r>
          <w:fldChar w:fldCharType="separate"/>
        </w:r>
        <w:r>
          <w:t>71</w:t>
        </w:r>
        <w:r>
          <w:fldChar w:fldCharType="end"/>
        </w:r>
      </w:hyperlink>
    </w:p>
    <w:p>
      <w:pPr>
        <w:pStyle w:val="TOC2"/>
        <w:tabs>
          <w:tab w:val="right" w:leader="dot" w:pos="8306"/>
        </w:tabs>
      </w:pPr>
      <w:hyperlink w:anchor="_Toc30085" w:history="1">
        <w:r>
          <w:rPr>
            <w:rFonts w:ascii="仿宋" w:eastAsia="仿宋" w:hAnsi="仿宋" w:cs="仿宋" w:hint="eastAsia"/>
            <w:lang w:eastAsia="zh-CN"/>
          </w:rPr>
          <w:t>(四)、宏观经济影响分析</w:t>
        </w:r>
        <w:r>
          <w:tab/>
        </w:r>
        <w:r>
          <w:fldChar w:fldCharType="begin"/>
        </w:r>
        <w:r>
          <w:instrText xml:space="preserve"> PAGEREF _Toc30085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5236"/>
      <w:r>
        <w:rPr>
          <w:rFonts w:ascii="仿宋" w:eastAsia="仿宋" w:hAnsi="仿宋" w:cs="仿宋" w:hint="eastAsia"/>
          <w:sz w:val="28"/>
          <w:lang w:eastAsia="zh-CN"/>
        </w:rPr>
        <w:t>一、高精度带材轧机概述</w:t>
      </w:r>
      <w:bookmarkEnd w:id="2"/>
    </w:p>
    <w:p>
      <w:pPr>
        <w:pStyle w:val="Heading2"/>
        <w:rPr>
          <w:rFonts w:ascii="仿宋" w:eastAsia="仿宋" w:hAnsi="仿宋" w:cs="仿宋" w:hint="eastAsia"/>
          <w:lang w:eastAsia="zh-CN"/>
        </w:rPr>
      </w:pPr>
      <w:bookmarkStart w:id="3" w:name="_Toc10882"/>
      <w:r>
        <w:rPr>
          <w:rFonts w:ascii="仿宋" w:eastAsia="仿宋" w:hAnsi="仿宋" w:cs="仿宋" w:hint="eastAsia"/>
          <w:lang w:eastAsia="zh-CN"/>
        </w:rPr>
        <w:t>(一)、高精度带材轧机项目名称及建设性质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高精度带材轧机项目名称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高精度带材轧机产业发展高精度带材轧机项目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(二)高精度带材轧机项目建设性质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高精度带材轧机项目属于改建高精度带材轧机项目，旨在依托某某地区丰富的XX资源，以及该地区产业园区良好的产业基础和创新环境，对现有高精度带材轧机生产线进行技术升级和设备更新，提高产品附加值，增强市场竞争力，促进地方经济发展。高精度带材轧机项目建成后，预计年产值可达XX万元，成为该地区高精度带材轧机产业的重要基地。</w:t>
      </w:r>
    </w:p>
    <w:p>
      <w:pPr>
        <w:pStyle w:val="Heading2"/>
        <w:ind w:firstLine="560" w:firstLineChars="200"/>
        <w:rPr>
          <w:rFonts w:ascii="仿宋" w:eastAsia="仿宋" w:hAnsi="仿宋" w:cs="仿宋" w:hint="eastAsia"/>
          <w:sz w:val="28"/>
          <w:lang w:eastAsia="zh-CN"/>
        </w:rPr>
      </w:pPr>
      <w:bookmarkStart w:id="4" w:name="_Toc12995"/>
      <w:r>
        <w:rPr>
          <w:rFonts w:ascii="仿宋" w:eastAsia="仿宋" w:hAnsi="仿宋" w:cs="仿宋" w:hint="eastAsia"/>
          <w:sz w:val="28"/>
          <w:lang w:eastAsia="zh-CN"/>
        </w:rPr>
        <w:t>(二)、高精度带材轧机项目承办单位背景分析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5377"/>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3161"/>
      <w:r>
        <w:rPr>
          <w:rFonts w:ascii="仿宋" w:eastAsia="仿宋" w:hAnsi="仿宋" w:cs="仿宋" w:hint="eastAsia"/>
          <w:sz w:val="28"/>
          <w:lang w:eastAsia="zh-CN"/>
        </w:rPr>
        <w:t>(四)、高精度带材轧机项目提出的理由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高精度带材轧机产量出现了上升趋势。根据XXX机构的估计，该年度全球高精度带材轧机产量达到了XXX，相比20XX年度有所增长。这一增长趋势表明全球高精度带材轧机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高精度带材轧机消费量也呈现连续上升的趋势。根据XXX机构的估计，20XX-20XX年度全球高精度带材轧机消费量达到了XXX。这表明全球对高精度带材轧机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这一全球高精度带材轧机市场的动态对贵公司在科技和相关领域的发展具有重要意义。在面对这一市场趋势时，贵公司可以考虑以下方面的发展和调整：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科技创新：加大研发投入，致力于科技的创新和应用。通过开发高效的生产技术、改良品种和管理系统，帮助农民提高高精度带材轧机产量和质量，满足不断增长的市场需求。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https://d.book118.com/975303024322011033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高精度带材轧机相关行业项目操作方案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高精度带材轧机相关行业项目操作方案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高精度带材轧机相关行业项目操作方案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高精度带材轧机相关行业项目操作方案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高精度带材轧机相关行业项目操作方案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F47EEB"/>
    <w:rsid w:val="28F47E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75303024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2023-12-24T04:24:00Z</dcterms:created>
  <dcterms:modified xsi:type="dcterms:W3CDTF">2023-12-24T04:24:43Z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0A45C384968342BFBB77C245A0C24F51_11</vt:lpwstr>
  </property>
  <property fmtid="{D5CDD505-2E9C-101B-9397-08002B2CF9AE}" pid="3" name="KSOProductBuildVer">
    <vt:lpwstr>2052-12.1.0.16120</vt:lpwstr>
  </property>
</Properties>
</file>