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猪肉铺项目规划设计方案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418" w:history="1">
        <w:r>
          <w:rPr>
            <w:rFonts w:ascii="仿宋" w:eastAsia="仿宋" w:hAnsi="仿宋" w:cs="仿宋" w:hint="eastAsia"/>
            <w:lang w:eastAsia="zh-CN"/>
          </w:rPr>
          <w:t>概论</w:t>
        </w:r>
        <w:r>
          <w:tab/>
        </w:r>
        <w:r>
          <w:fldChar w:fldCharType="begin"/>
        </w:r>
        <w:r>
          <w:instrText xml:space="preserve"> PAGEREF _Toc19418 \h </w:instrText>
        </w:r>
        <w:r>
          <w:fldChar w:fldCharType="separate"/>
        </w:r>
        <w:r>
          <w:t>3</w:t>
        </w:r>
        <w:r>
          <w:fldChar w:fldCharType="end"/>
        </w:r>
      </w:hyperlink>
    </w:p>
    <w:p>
      <w:pPr>
        <w:pStyle w:val="TOC1"/>
        <w:tabs>
          <w:tab w:val="right" w:leader="dot" w:pos="8306"/>
        </w:tabs>
      </w:pPr>
      <w:hyperlink w:anchor="_Toc12980" w:history="1">
        <w:r>
          <w:rPr>
            <w:rFonts w:ascii="仿宋" w:eastAsia="仿宋" w:hAnsi="仿宋" w:cs="仿宋" w:hint="eastAsia"/>
            <w:lang w:eastAsia="zh-CN"/>
          </w:rPr>
          <w:t>一、猪肉铺项目土建工程</w:t>
        </w:r>
        <w:r>
          <w:tab/>
        </w:r>
        <w:r>
          <w:fldChar w:fldCharType="begin"/>
        </w:r>
        <w:r>
          <w:instrText xml:space="preserve"> PAGEREF _Toc12980 \h </w:instrText>
        </w:r>
        <w:r>
          <w:fldChar w:fldCharType="separate"/>
        </w:r>
        <w:r>
          <w:t>3</w:t>
        </w:r>
        <w:r>
          <w:fldChar w:fldCharType="end"/>
        </w:r>
      </w:hyperlink>
    </w:p>
    <w:p>
      <w:pPr>
        <w:pStyle w:val="TOC2"/>
        <w:tabs>
          <w:tab w:val="right" w:leader="dot" w:pos="8306"/>
        </w:tabs>
      </w:pPr>
      <w:hyperlink w:anchor="_Toc25400" w:history="1">
        <w:r>
          <w:rPr>
            <w:rFonts w:ascii="仿宋" w:eastAsia="仿宋" w:hAnsi="仿宋" w:cs="仿宋" w:hint="eastAsia"/>
            <w:lang w:eastAsia="zh-CN"/>
          </w:rPr>
          <w:t>(一)、建筑工程设计原则</w:t>
        </w:r>
        <w:r>
          <w:tab/>
        </w:r>
        <w:r>
          <w:fldChar w:fldCharType="begin"/>
        </w:r>
        <w:r>
          <w:instrText xml:space="preserve"> PAGEREF _Toc25400 \h </w:instrText>
        </w:r>
        <w:r>
          <w:fldChar w:fldCharType="separate"/>
        </w:r>
        <w:r>
          <w:t>3</w:t>
        </w:r>
        <w:r>
          <w:fldChar w:fldCharType="end"/>
        </w:r>
      </w:hyperlink>
    </w:p>
    <w:p>
      <w:pPr>
        <w:pStyle w:val="TOC2"/>
        <w:tabs>
          <w:tab w:val="right" w:leader="dot" w:pos="8306"/>
        </w:tabs>
      </w:pPr>
      <w:hyperlink w:anchor="_Toc20580" w:history="1">
        <w:r>
          <w:rPr>
            <w:rFonts w:ascii="仿宋" w:eastAsia="仿宋" w:hAnsi="仿宋" w:cs="仿宋" w:hint="eastAsia"/>
            <w:lang w:eastAsia="zh-CN"/>
          </w:rPr>
          <w:t>(二)、土建工程设计年限及安全等级</w:t>
        </w:r>
        <w:r>
          <w:tab/>
        </w:r>
        <w:r>
          <w:fldChar w:fldCharType="begin"/>
        </w:r>
        <w:r>
          <w:instrText xml:space="preserve"> PAGEREF _Toc20580 \h </w:instrText>
        </w:r>
        <w:r>
          <w:fldChar w:fldCharType="separate"/>
        </w:r>
        <w:r>
          <w:t>4</w:t>
        </w:r>
        <w:r>
          <w:fldChar w:fldCharType="end"/>
        </w:r>
      </w:hyperlink>
    </w:p>
    <w:p>
      <w:pPr>
        <w:pStyle w:val="TOC2"/>
        <w:tabs>
          <w:tab w:val="right" w:leader="dot" w:pos="8306"/>
        </w:tabs>
      </w:pPr>
      <w:hyperlink w:anchor="_Toc17128" w:history="1">
        <w:r>
          <w:rPr>
            <w:rFonts w:ascii="仿宋" w:eastAsia="仿宋" w:hAnsi="仿宋" w:cs="仿宋" w:hint="eastAsia"/>
            <w:lang w:eastAsia="zh-CN"/>
          </w:rPr>
          <w:t>(三)、建筑工程设计总体要求</w:t>
        </w:r>
        <w:r>
          <w:tab/>
        </w:r>
        <w:r>
          <w:fldChar w:fldCharType="begin"/>
        </w:r>
        <w:r>
          <w:instrText xml:space="preserve"> PAGEREF _Toc17128 \h </w:instrText>
        </w:r>
        <w:r>
          <w:fldChar w:fldCharType="separate"/>
        </w:r>
        <w:r>
          <w:t>5</w:t>
        </w:r>
        <w:r>
          <w:fldChar w:fldCharType="end"/>
        </w:r>
      </w:hyperlink>
    </w:p>
    <w:p>
      <w:pPr>
        <w:pStyle w:val="TOC2"/>
        <w:tabs>
          <w:tab w:val="right" w:leader="dot" w:pos="8306"/>
        </w:tabs>
      </w:pPr>
      <w:hyperlink w:anchor="_Toc23219" w:history="1">
        <w:r>
          <w:rPr>
            <w:rFonts w:ascii="仿宋" w:eastAsia="仿宋" w:hAnsi="仿宋" w:cs="仿宋" w:hint="eastAsia"/>
            <w:lang w:eastAsia="zh-CN"/>
          </w:rPr>
          <w:t>(四)、土建工程建设指标</w:t>
        </w:r>
        <w:r>
          <w:tab/>
        </w:r>
        <w:r>
          <w:fldChar w:fldCharType="begin"/>
        </w:r>
        <w:r>
          <w:instrText xml:space="preserve"> PAGEREF _Toc23219 \h </w:instrText>
        </w:r>
        <w:r>
          <w:fldChar w:fldCharType="separate"/>
        </w:r>
        <w:r>
          <w:t>6</w:t>
        </w:r>
        <w:r>
          <w:fldChar w:fldCharType="end"/>
        </w:r>
      </w:hyperlink>
    </w:p>
    <w:p>
      <w:pPr>
        <w:pStyle w:val="TOC1"/>
        <w:tabs>
          <w:tab w:val="right" w:leader="dot" w:pos="8306"/>
        </w:tabs>
      </w:pPr>
      <w:hyperlink w:anchor="_Toc11519" w:history="1">
        <w:r>
          <w:rPr>
            <w:rFonts w:ascii="仿宋" w:eastAsia="仿宋" w:hAnsi="仿宋" w:cs="仿宋" w:hint="eastAsia"/>
            <w:lang w:eastAsia="zh-CN"/>
          </w:rPr>
          <w:t>二、猪肉铺项目建设单位说明</w:t>
        </w:r>
        <w:r>
          <w:tab/>
        </w:r>
        <w:r>
          <w:fldChar w:fldCharType="begin"/>
        </w:r>
        <w:r>
          <w:instrText xml:space="preserve"> PAGEREF _Toc11519 \h </w:instrText>
        </w:r>
        <w:r>
          <w:fldChar w:fldCharType="separate"/>
        </w:r>
        <w:r>
          <w:t>6</w:t>
        </w:r>
        <w:r>
          <w:fldChar w:fldCharType="end"/>
        </w:r>
      </w:hyperlink>
    </w:p>
    <w:p>
      <w:pPr>
        <w:pStyle w:val="TOC2"/>
        <w:tabs>
          <w:tab w:val="right" w:leader="dot" w:pos="8306"/>
        </w:tabs>
      </w:pPr>
      <w:hyperlink w:anchor="_Toc29187" w:history="1">
        <w:r>
          <w:rPr>
            <w:rFonts w:ascii="仿宋" w:eastAsia="仿宋" w:hAnsi="仿宋" w:cs="仿宋" w:hint="eastAsia"/>
            <w:lang w:eastAsia="zh-CN"/>
          </w:rPr>
          <w:t>(一)、猪肉铺项目承办单位基本情况</w:t>
        </w:r>
        <w:r>
          <w:tab/>
        </w:r>
        <w:r>
          <w:fldChar w:fldCharType="begin"/>
        </w:r>
        <w:r>
          <w:instrText xml:space="preserve"> PAGEREF _Toc29187 \h </w:instrText>
        </w:r>
        <w:r>
          <w:fldChar w:fldCharType="separate"/>
        </w:r>
        <w:r>
          <w:t>6</w:t>
        </w:r>
        <w:r>
          <w:fldChar w:fldCharType="end"/>
        </w:r>
      </w:hyperlink>
    </w:p>
    <w:p>
      <w:pPr>
        <w:pStyle w:val="TOC2"/>
        <w:tabs>
          <w:tab w:val="right" w:leader="dot" w:pos="8306"/>
        </w:tabs>
      </w:pPr>
      <w:hyperlink w:anchor="_Toc5232" w:history="1">
        <w:r>
          <w:rPr>
            <w:rFonts w:ascii="仿宋" w:eastAsia="仿宋" w:hAnsi="仿宋" w:cs="仿宋" w:hint="eastAsia"/>
            <w:lang w:eastAsia="zh-CN"/>
          </w:rPr>
          <w:t>(二)、公司经济效益分析</w:t>
        </w:r>
        <w:r>
          <w:tab/>
        </w:r>
        <w:r>
          <w:fldChar w:fldCharType="begin"/>
        </w:r>
        <w:r>
          <w:instrText xml:space="preserve"> PAGEREF _Toc5232 \h </w:instrText>
        </w:r>
        <w:r>
          <w:fldChar w:fldCharType="separate"/>
        </w:r>
        <w:r>
          <w:t>7</w:t>
        </w:r>
        <w:r>
          <w:fldChar w:fldCharType="end"/>
        </w:r>
      </w:hyperlink>
    </w:p>
    <w:p>
      <w:pPr>
        <w:pStyle w:val="TOC1"/>
        <w:tabs>
          <w:tab w:val="right" w:leader="dot" w:pos="8306"/>
        </w:tabs>
      </w:pPr>
      <w:hyperlink w:anchor="_Toc10540" w:history="1">
        <w:r>
          <w:rPr>
            <w:rFonts w:ascii="仿宋" w:eastAsia="仿宋" w:hAnsi="仿宋" w:cs="仿宋" w:hint="eastAsia"/>
            <w:lang w:eastAsia="zh-CN"/>
          </w:rPr>
          <w:t>三、猪肉铺项目概论</w:t>
        </w:r>
        <w:r>
          <w:tab/>
        </w:r>
        <w:r>
          <w:fldChar w:fldCharType="begin"/>
        </w:r>
        <w:r>
          <w:instrText xml:space="preserve"> PAGEREF _Toc10540 \h </w:instrText>
        </w:r>
        <w:r>
          <w:fldChar w:fldCharType="separate"/>
        </w:r>
        <w:r>
          <w:t>8</w:t>
        </w:r>
        <w:r>
          <w:fldChar w:fldCharType="end"/>
        </w:r>
      </w:hyperlink>
    </w:p>
    <w:p>
      <w:pPr>
        <w:pStyle w:val="TOC2"/>
        <w:tabs>
          <w:tab w:val="right" w:leader="dot" w:pos="8306"/>
        </w:tabs>
      </w:pPr>
      <w:hyperlink w:anchor="_Toc17822" w:history="1">
        <w:r>
          <w:rPr>
            <w:rFonts w:ascii="仿宋" w:eastAsia="仿宋" w:hAnsi="仿宋" w:cs="仿宋" w:hint="eastAsia"/>
            <w:lang w:eastAsia="zh-CN"/>
          </w:rPr>
          <w:t>(一)、猪肉铺项目概况</w:t>
        </w:r>
        <w:r>
          <w:tab/>
        </w:r>
        <w:r>
          <w:fldChar w:fldCharType="begin"/>
        </w:r>
        <w:r>
          <w:instrText xml:space="preserve"> PAGEREF _Toc17822 \h </w:instrText>
        </w:r>
        <w:r>
          <w:fldChar w:fldCharType="separate"/>
        </w:r>
        <w:r>
          <w:t>8</w:t>
        </w:r>
        <w:r>
          <w:fldChar w:fldCharType="end"/>
        </w:r>
      </w:hyperlink>
    </w:p>
    <w:p>
      <w:pPr>
        <w:pStyle w:val="TOC2"/>
        <w:tabs>
          <w:tab w:val="right" w:leader="dot" w:pos="8306"/>
        </w:tabs>
      </w:pPr>
      <w:hyperlink w:anchor="_Toc13388" w:history="1">
        <w:r>
          <w:rPr>
            <w:rFonts w:ascii="仿宋" w:eastAsia="仿宋" w:hAnsi="仿宋" w:cs="仿宋" w:hint="eastAsia"/>
            <w:lang w:eastAsia="zh-CN"/>
          </w:rPr>
          <w:t>(二)、猪肉铺项目目标</w:t>
        </w:r>
        <w:r>
          <w:tab/>
        </w:r>
        <w:r>
          <w:fldChar w:fldCharType="begin"/>
        </w:r>
        <w:r>
          <w:instrText xml:space="preserve"> PAGEREF _Toc13388 \h </w:instrText>
        </w:r>
        <w:r>
          <w:fldChar w:fldCharType="separate"/>
        </w:r>
        <w:r>
          <w:t>10</w:t>
        </w:r>
        <w:r>
          <w:fldChar w:fldCharType="end"/>
        </w:r>
      </w:hyperlink>
    </w:p>
    <w:p>
      <w:pPr>
        <w:pStyle w:val="TOC2"/>
        <w:tabs>
          <w:tab w:val="right" w:leader="dot" w:pos="8306"/>
        </w:tabs>
      </w:pPr>
      <w:hyperlink w:anchor="_Toc24679" w:history="1">
        <w:r>
          <w:rPr>
            <w:rFonts w:ascii="仿宋" w:eastAsia="仿宋" w:hAnsi="仿宋" w:cs="仿宋" w:hint="eastAsia"/>
            <w:lang w:eastAsia="zh-CN"/>
          </w:rPr>
          <w:t>(三)、猪肉铺项目提出的理由</w:t>
        </w:r>
        <w:r>
          <w:tab/>
        </w:r>
        <w:r>
          <w:fldChar w:fldCharType="begin"/>
        </w:r>
        <w:r>
          <w:instrText xml:space="preserve"> PAGEREF _Toc24679 \h </w:instrText>
        </w:r>
        <w:r>
          <w:fldChar w:fldCharType="separate"/>
        </w:r>
        <w:r>
          <w:t>11</w:t>
        </w:r>
        <w:r>
          <w:fldChar w:fldCharType="end"/>
        </w:r>
      </w:hyperlink>
    </w:p>
    <w:p>
      <w:pPr>
        <w:pStyle w:val="TOC2"/>
        <w:tabs>
          <w:tab w:val="right" w:leader="dot" w:pos="8306"/>
        </w:tabs>
      </w:pPr>
      <w:hyperlink w:anchor="_Toc26387" w:history="1">
        <w:r>
          <w:rPr>
            <w:rFonts w:ascii="仿宋" w:eastAsia="仿宋" w:hAnsi="仿宋" w:cs="仿宋" w:hint="eastAsia"/>
            <w:lang w:eastAsia="zh-CN"/>
          </w:rPr>
          <w:t>(四)、猪肉铺项目意义</w:t>
        </w:r>
        <w:r>
          <w:tab/>
        </w:r>
        <w:r>
          <w:fldChar w:fldCharType="begin"/>
        </w:r>
        <w:r>
          <w:instrText xml:space="preserve"> PAGEREF _Toc26387 \h </w:instrText>
        </w:r>
        <w:r>
          <w:fldChar w:fldCharType="separate"/>
        </w:r>
        <w:r>
          <w:t>12</w:t>
        </w:r>
        <w:r>
          <w:fldChar w:fldCharType="end"/>
        </w:r>
      </w:hyperlink>
    </w:p>
    <w:p>
      <w:pPr>
        <w:pStyle w:val="TOC2"/>
        <w:tabs>
          <w:tab w:val="right" w:leader="dot" w:pos="8306"/>
        </w:tabs>
      </w:pPr>
      <w:hyperlink w:anchor="_Toc6087" w:history="1">
        <w:r>
          <w:rPr>
            <w:rFonts w:ascii="仿宋" w:eastAsia="仿宋" w:hAnsi="仿宋" w:cs="仿宋" w:hint="eastAsia"/>
            <w:lang w:eastAsia="zh-CN"/>
          </w:rPr>
          <w:t>(五)、猪肉铺项目背景</w:t>
        </w:r>
        <w:r>
          <w:tab/>
        </w:r>
        <w:r>
          <w:fldChar w:fldCharType="begin"/>
        </w:r>
        <w:r>
          <w:instrText xml:space="preserve"> PAGEREF _Toc6087 \h </w:instrText>
        </w:r>
        <w:r>
          <w:fldChar w:fldCharType="separate"/>
        </w:r>
        <w:r>
          <w:t>13</w:t>
        </w:r>
        <w:r>
          <w:fldChar w:fldCharType="end"/>
        </w:r>
      </w:hyperlink>
    </w:p>
    <w:p>
      <w:pPr>
        <w:pStyle w:val="TOC1"/>
        <w:tabs>
          <w:tab w:val="right" w:leader="dot" w:pos="8306"/>
        </w:tabs>
      </w:pPr>
      <w:hyperlink w:anchor="_Toc18036" w:history="1">
        <w:r>
          <w:rPr>
            <w:rFonts w:ascii="仿宋" w:eastAsia="仿宋" w:hAnsi="仿宋" w:cs="仿宋" w:hint="eastAsia"/>
            <w:lang w:eastAsia="zh-CN"/>
          </w:rPr>
          <w:t>四、猪肉铺项目绩效评估</w:t>
        </w:r>
        <w:r>
          <w:tab/>
        </w:r>
        <w:r>
          <w:fldChar w:fldCharType="begin"/>
        </w:r>
        <w:r>
          <w:instrText xml:space="preserve"> PAGEREF _Toc18036 \h </w:instrText>
        </w:r>
        <w:r>
          <w:fldChar w:fldCharType="separate"/>
        </w:r>
        <w:r>
          <w:t>14</w:t>
        </w:r>
        <w:r>
          <w:fldChar w:fldCharType="end"/>
        </w:r>
      </w:hyperlink>
    </w:p>
    <w:p>
      <w:pPr>
        <w:pStyle w:val="TOC2"/>
        <w:tabs>
          <w:tab w:val="right" w:leader="dot" w:pos="8306"/>
        </w:tabs>
      </w:pPr>
      <w:hyperlink w:anchor="_Toc2877" w:history="1">
        <w:r>
          <w:rPr>
            <w:rFonts w:ascii="仿宋" w:eastAsia="仿宋" w:hAnsi="仿宋" w:cs="仿宋" w:hint="eastAsia"/>
            <w:lang w:eastAsia="zh-CN"/>
          </w:rPr>
          <w:t>(一)、绩效评估指标</w:t>
        </w:r>
        <w:r>
          <w:tab/>
        </w:r>
        <w:r>
          <w:fldChar w:fldCharType="begin"/>
        </w:r>
        <w:r>
          <w:instrText xml:space="preserve"> PAGEREF _Toc2877 \h </w:instrText>
        </w:r>
        <w:r>
          <w:fldChar w:fldCharType="separate"/>
        </w:r>
        <w:r>
          <w:t>14</w:t>
        </w:r>
        <w:r>
          <w:fldChar w:fldCharType="end"/>
        </w:r>
      </w:hyperlink>
    </w:p>
    <w:p>
      <w:pPr>
        <w:pStyle w:val="TOC2"/>
        <w:tabs>
          <w:tab w:val="right" w:leader="dot" w:pos="8306"/>
        </w:tabs>
      </w:pPr>
      <w:hyperlink w:anchor="_Toc20711" w:history="1">
        <w:r>
          <w:rPr>
            <w:rFonts w:ascii="仿宋" w:eastAsia="仿宋" w:hAnsi="仿宋" w:cs="仿宋" w:hint="eastAsia"/>
            <w:lang w:eastAsia="zh-CN"/>
          </w:rPr>
          <w:t>(二)、绩效评估方法</w:t>
        </w:r>
        <w:r>
          <w:tab/>
        </w:r>
        <w:r>
          <w:fldChar w:fldCharType="begin"/>
        </w:r>
        <w:r>
          <w:instrText xml:space="preserve"> PAGEREF _Toc20711 \h </w:instrText>
        </w:r>
        <w:r>
          <w:fldChar w:fldCharType="separate"/>
        </w:r>
        <w:r>
          <w:t>15</w:t>
        </w:r>
        <w:r>
          <w:fldChar w:fldCharType="end"/>
        </w:r>
      </w:hyperlink>
    </w:p>
    <w:p>
      <w:pPr>
        <w:pStyle w:val="TOC2"/>
        <w:tabs>
          <w:tab w:val="right" w:leader="dot" w:pos="8306"/>
        </w:tabs>
      </w:pPr>
      <w:hyperlink w:anchor="_Toc28814" w:history="1">
        <w:r>
          <w:rPr>
            <w:rFonts w:ascii="仿宋" w:eastAsia="仿宋" w:hAnsi="仿宋" w:cs="仿宋" w:hint="eastAsia"/>
            <w:lang w:eastAsia="zh-CN"/>
          </w:rPr>
          <w:t>(三)、绩效评估周期</w:t>
        </w:r>
        <w:r>
          <w:tab/>
        </w:r>
        <w:r>
          <w:fldChar w:fldCharType="begin"/>
        </w:r>
        <w:r>
          <w:instrText xml:space="preserve"> PAGEREF _Toc28814 \h </w:instrText>
        </w:r>
        <w:r>
          <w:fldChar w:fldCharType="separate"/>
        </w:r>
        <w:r>
          <w:t>16</w:t>
        </w:r>
        <w:r>
          <w:fldChar w:fldCharType="end"/>
        </w:r>
      </w:hyperlink>
    </w:p>
    <w:p>
      <w:pPr>
        <w:pStyle w:val="TOC1"/>
        <w:tabs>
          <w:tab w:val="right" w:leader="dot" w:pos="8306"/>
        </w:tabs>
      </w:pPr>
      <w:hyperlink w:anchor="_Toc31127" w:history="1">
        <w:r>
          <w:rPr>
            <w:rFonts w:ascii="仿宋" w:eastAsia="仿宋" w:hAnsi="仿宋" w:cs="仿宋" w:hint="eastAsia"/>
            <w:lang w:eastAsia="zh-CN"/>
          </w:rPr>
          <w:t>五、猪肉铺项目文档管理</w:t>
        </w:r>
        <w:r>
          <w:tab/>
        </w:r>
        <w:r>
          <w:fldChar w:fldCharType="begin"/>
        </w:r>
        <w:r>
          <w:instrText xml:space="preserve"> PAGEREF _Toc31127 \h </w:instrText>
        </w:r>
        <w:r>
          <w:fldChar w:fldCharType="separate"/>
        </w:r>
        <w:r>
          <w:t>17</w:t>
        </w:r>
        <w:r>
          <w:fldChar w:fldCharType="end"/>
        </w:r>
      </w:hyperlink>
    </w:p>
    <w:p>
      <w:pPr>
        <w:pStyle w:val="TOC2"/>
        <w:tabs>
          <w:tab w:val="right" w:leader="dot" w:pos="8306"/>
        </w:tabs>
      </w:pPr>
      <w:hyperlink w:anchor="_Toc14513" w:history="1">
        <w:r>
          <w:rPr>
            <w:rFonts w:ascii="仿宋" w:eastAsia="仿宋" w:hAnsi="仿宋" w:cs="仿宋" w:hint="eastAsia"/>
            <w:lang w:eastAsia="zh-CN"/>
          </w:rPr>
          <w:t>(一)、文档编制与审查</w:t>
        </w:r>
        <w:r>
          <w:tab/>
        </w:r>
        <w:r>
          <w:fldChar w:fldCharType="begin"/>
        </w:r>
        <w:r>
          <w:instrText xml:space="preserve"> PAGEREF _Toc14513 \h </w:instrText>
        </w:r>
        <w:r>
          <w:fldChar w:fldCharType="separate"/>
        </w:r>
        <w:r>
          <w:t>17</w:t>
        </w:r>
        <w:r>
          <w:fldChar w:fldCharType="end"/>
        </w:r>
      </w:hyperlink>
    </w:p>
    <w:p>
      <w:pPr>
        <w:pStyle w:val="TOC2"/>
        <w:tabs>
          <w:tab w:val="right" w:leader="dot" w:pos="8306"/>
        </w:tabs>
      </w:pPr>
      <w:hyperlink w:anchor="_Toc30263" w:history="1">
        <w:r>
          <w:rPr>
            <w:rFonts w:ascii="仿宋" w:eastAsia="仿宋" w:hAnsi="仿宋" w:cs="仿宋" w:hint="eastAsia"/>
            <w:lang w:eastAsia="zh-CN"/>
          </w:rPr>
          <w:t>(二)、文档发布与分发</w:t>
        </w:r>
        <w:r>
          <w:tab/>
        </w:r>
        <w:r>
          <w:fldChar w:fldCharType="begin"/>
        </w:r>
        <w:r>
          <w:instrText xml:space="preserve"> PAGEREF _Toc30263 \h </w:instrText>
        </w:r>
        <w:r>
          <w:fldChar w:fldCharType="separate"/>
        </w:r>
        <w:r>
          <w:t>19</w:t>
        </w:r>
        <w:r>
          <w:fldChar w:fldCharType="end"/>
        </w:r>
      </w:hyperlink>
    </w:p>
    <w:p>
      <w:pPr>
        <w:pStyle w:val="TOC2"/>
        <w:tabs>
          <w:tab w:val="right" w:leader="dot" w:pos="8306"/>
        </w:tabs>
      </w:pPr>
      <w:hyperlink w:anchor="_Toc28886" w:history="1">
        <w:r>
          <w:rPr>
            <w:rFonts w:ascii="仿宋" w:eastAsia="仿宋" w:hAnsi="仿宋" w:cs="仿宋" w:hint="eastAsia"/>
            <w:lang w:eastAsia="zh-CN"/>
          </w:rPr>
          <w:t>(三)、文档存档与归档</w:t>
        </w:r>
        <w:r>
          <w:tab/>
        </w:r>
        <w:r>
          <w:fldChar w:fldCharType="begin"/>
        </w:r>
        <w:r>
          <w:instrText xml:space="preserve"> PAGEREF _Toc28886 \h </w:instrText>
        </w:r>
        <w:r>
          <w:fldChar w:fldCharType="separate"/>
        </w:r>
        <w:r>
          <w:t>19</w:t>
        </w:r>
        <w:r>
          <w:fldChar w:fldCharType="end"/>
        </w:r>
      </w:hyperlink>
    </w:p>
    <w:p>
      <w:pPr>
        <w:pStyle w:val="TOC1"/>
        <w:tabs>
          <w:tab w:val="right" w:leader="dot" w:pos="8306"/>
        </w:tabs>
      </w:pPr>
      <w:hyperlink w:anchor="_Toc15447" w:history="1">
        <w:r>
          <w:rPr>
            <w:rFonts w:ascii="仿宋" w:eastAsia="仿宋" w:hAnsi="仿宋" w:cs="仿宋" w:hint="eastAsia"/>
            <w:lang w:eastAsia="zh-CN"/>
          </w:rPr>
          <w:t>六、产品规划分析</w:t>
        </w:r>
        <w:r>
          <w:tab/>
        </w:r>
        <w:r>
          <w:fldChar w:fldCharType="begin"/>
        </w:r>
        <w:r>
          <w:instrText xml:space="preserve"> PAGEREF _Toc15447 \h </w:instrText>
        </w:r>
        <w:r>
          <w:fldChar w:fldCharType="separate"/>
        </w:r>
        <w:r>
          <w:t>21</w:t>
        </w:r>
        <w:r>
          <w:fldChar w:fldCharType="end"/>
        </w:r>
      </w:hyperlink>
    </w:p>
    <w:p>
      <w:pPr>
        <w:pStyle w:val="TOC2"/>
        <w:tabs>
          <w:tab w:val="right" w:leader="dot" w:pos="8306"/>
        </w:tabs>
      </w:pPr>
      <w:hyperlink w:anchor="_Toc26857" w:history="1">
        <w:r>
          <w:rPr>
            <w:rFonts w:ascii="仿宋" w:eastAsia="仿宋" w:hAnsi="仿宋" w:cs="仿宋" w:hint="eastAsia"/>
            <w:lang w:eastAsia="zh-CN"/>
          </w:rPr>
          <w:t>(一)、产品规划</w:t>
        </w:r>
        <w:r>
          <w:tab/>
        </w:r>
        <w:r>
          <w:fldChar w:fldCharType="begin"/>
        </w:r>
        <w:r>
          <w:instrText xml:space="preserve"> PAGEREF _Toc26857 \h </w:instrText>
        </w:r>
        <w:r>
          <w:fldChar w:fldCharType="separate"/>
        </w:r>
        <w:r>
          <w:t>21</w:t>
        </w:r>
        <w:r>
          <w:fldChar w:fldCharType="end"/>
        </w:r>
      </w:hyperlink>
    </w:p>
    <w:p>
      <w:pPr>
        <w:pStyle w:val="TOC2"/>
        <w:tabs>
          <w:tab w:val="right" w:leader="dot" w:pos="8306"/>
        </w:tabs>
      </w:pPr>
      <w:hyperlink w:anchor="_Toc12901" w:history="1">
        <w:r>
          <w:rPr>
            <w:rFonts w:ascii="仿宋" w:eastAsia="仿宋" w:hAnsi="仿宋" w:cs="仿宋" w:hint="eastAsia"/>
            <w:lang w:eastAsia="zh-CN"/>
          </w:rPr>
          <w:t>(二)、建设规模</w:t>
        </w:r>
        <w:r>
          <w:tab/>
        </w:r>
        <w:r>
          <w:fldChar w:fldCharType="begin"/>
        </w:r>
        <w:r>
          <w:instrText xml:space="preserve"> PAGEREF _Toc12901 \h </w:instrText>
        </w:r>
        <w:r>
          <w:fldChar w:fldCharType="separate"/>
        </w:r>
        <w:r>
          <w:t>21</w:t>
        </w:r>
        <w:r>
          <w:fldChar w:fldCharType="end"/>
        </w:r>
      </w:hyperlink>
    </w:p>
    <w:p>
      <w:pPr>
        <w:pStyle w:val="TOC1"/>
        <w:tabs>
          <w:tab w:val="right" w:leader="dot" w:pos="8306"/>
        </w:tabs>
      </w:pPr>
      <w:hyperlink w:anchor="_Toc13065" w:history="1">
        <w:r>
          <w:rPr>
            <w:rFonts w:ascii="仿宋" w:eastAsia="仿宋" w:hAnsi="仿宋" w:cs="仿宋" w:hint="eastAsia"/>
            <w:lang w:eastAsia="zh-CN"/>
          </w:rPr>
          <w:t>七、猪肉铺项目创新与研发</w:t>
        </w:r>
        <w:r>
          <w:tab/>
        </w:r>
        <w:r>
          <w:fldChar w:fldCharType="begin"/>
        </w:r>
        <w:r>
          <w:instrText xml:space="preserve"> PAGEREF _Toc13065 \h </w:instrText>
        </w:r>
        <w:r>
          <w:fldChar w:fldCharType="separate"/>
        </w:r>
        <w:r>
          <w:t>23</w:t>
        </w:r>
        <w:r>
          <w:fldChar w:fldCharType="end"/>
        </w:r>
      </w:hyperlink>
    </w:p>
    <w:p>
      <w:pPr>
        <w:pStyle w:val="TOC2"/>
        <w:tabs>
          <w:tab w:val="right" w:leader="dot" w:pos="8306"/>
        </w:tabs>
      </w:pPr>
      <w:hyperlink w:anchor="_Toc31174" w:history="1">
        <w:r>
          <w:rPr>
            <w:rFonts w:ascii="仿宋" w:eastAsia="仿宋" w:hAnsi="仿宋" w:cs="仿宋" w:hint="eastAsia"/>
            <w:lang w:eastAsia="zh-CN"/>
          </w:rPr>
          <w:t>(一)、创新策略与方向</w:t>
        </w:r>
        <w:r>
          <w:tab/>
        </w:r>
        <w:r>
          <w:fldChar w:fldCharType="begin"/>
        </w:r>
        <w:r>
          <w:instrText xml:space="preserve"> PAGEREF _Toc31174 \h </w:instrText>
        </w:r>
        <w:r>
          <w:fldChar w:fldCharType="separate"/>
        </w:r>
        <w:r>
          <w:t>23</w:t>
        </w:r>
        <w:r>
          <w:fldChar w:fldCharType="end"/>
        </w:r>
      </w:hyperlink>
    </w:p>
    <w:p>
      <w:pPr>
        <w:pStyle w:val="TOC2"/>
        <w:tabs>
          <w:tab w:val="right" w:leader="dot" w:pos="8306"/>
        </w:tabs>
      </w:pPr>
      <w:hyperlink w:anchor="_Toc27586" w:history="1">
        <w:r>
          <w:rPr>
            <w:rFonts w:ascii="仿宋" w:eastAsia="仿宋" w:hAnsi="仿宋" w:cs="仿宋" w:hint="eastAsia"/>
            <w:lang w:eastAsia="zh-CN"/>
          </w:rPr>
          <w:t>(二)、研发规划与投入</w:t>
        </w:r>
        <w:r>
          <w:tab/>
        </w:r>
        <w:r>
          <w:fldChar w:fldCharType="begin"/>
        </w:r>
        <w:r>
          <w:instrText xml:space="preserve"> PAGEREF _Toc27586 \h </w:instrText>
        </w:r>
        <w:r>
          <w:fldChar w:fldCharType="separate"/>
        </w:r>
        <w:r>
          <w:t>24</w:t>
        </w:r>
        <w:r>
          <w:fldChar w:fldCharType="end"/>
        </w:r>
      </w:hyperlink>
    </w:p>
    <w:p>
      <w:pPr>
        <w:pStyle w:val="TOC1"/>
        <w:tabs>
          <w:tab w:val="right" w:leader="dot" w:pos="8306"/>
        </w:tabs>
      </w:pPr>
      <w:hyperlink w:anchor="_Toc8874" w:history="1">
        <w:r>
          <w:rPr>
            <w:rFonts w:ascii="仿宋" w:eastAsia="仿宋" w:hAnsi="仿宋" w:cs="仿宋" w:hint="eastAsia"/>
            <w:lang w:eastAsia="zh-CN"/>
          </w:rPr>
          <w:t>八、猪肉铺项目人力资源管理</w:t>
        </w:r>
        <w:r>
          <w:tab/>
        </w:r>
        <w:r>
          <w:fldChar w:fldCharType="begin"/>
        </w:r>
        <w:r>
          <w:instrText xml:space="preserve"> PAGEREF _Toc8874 \h </w:instrText>
        </w:r>
        <w:r>
          <w:fldChar w:fldCharType="separate"/>
        </w:r>
        <w:r>
          <w:t>26</w:t>
        </w:r>
        <w:r>
          <w:fldChar w:fldCharType="end"/>
        </w:r>
      </w:hyperlink>
    </w:p>
    <w:p>
      <w:pPr>
        <w:pStyle w:val="TOC2"/>
        <w:tabs>
          <w:tab w:val="right" w:leader="dot" w:pos="8306"/>
        </w:tabs>
      </w:pPr>
      <w:hyperlink w:anchor="_Toc30989" w:history="1">
        <w:r>
          <w:rPr>
            <w:rFonts w:ascii="仿宋" w:eastAsia="仿宋" w:hAnsi="仿宋" w:cs="仿宋" w:hint="eastAsia"/>
            <w:lang w:eastAsia="zh-CN"/>
          </w:rPr>
          <w:t>(一)、建立健全的预算管理制度</w:t>
        </w:r>
        <w:r>
          <w:tab/>
        </w:r>
        <w:r>
          <w:fldChar w:fldCharType="begin"/>
        </w:r>
        <w:r>
          <w:instrText xml:space="preserve"> PAGEREF _Toc30989 \h </w:instrText>
        </w:r>
        <w:r>
          <w:fldChar w:fldCharType="separate"/>
        </w:r>
        <w:r>
          <w:t>26</w:t>
        </w:r>
        <w:r>
          <w:fldChar w:fldCharType="end"/>
        </w:r>
      </w:hyperlink>
    </w:p>
    <w:p>
      <w:pPr>
        <w:pStyle w:val="TOC2"/>
        <w:tabs>
          <w:tab w:val="right" w:leader="dot" w:pos="8306"/>
        </w:tabs>
      </w:pPr>
      <w:hyperlink w:anchor="_Toc24454" w:history="1">
        <w:r>
          <w:rPr>
            <w:rFonts w:ascii="仿宋" w:eastAsia="仿宋" w:hAnsi="仿宋" w:cs="仿宋" w:hint="eastAsia"/>
            <w:lang w:eastAsia="zh-CN"/>
          </w:rPr>
          <w:t>(二)、加强资金流动监控</w:t>
        </w:r>
        <w:r>
          <w:tab/>
        </w:r>
        <w:r>
          <w:fldChar w:fldCharType="begin"/>
        </w:r>
        <w:r>
          <w:instrText xml:space="preserve"> PAGEREF _Toc24454 \h </w:instrText>
        </w:r>
        <w:r>
          <w:fldChar w:fldCharType="separate"/>
        </w:r>
        <w:r>
          <w:t>27</w:t>
        </w:r>
        <w:r>
          <w:fldChar w:fldCharType="end"/>
        </w:r>
      </w:hyperlink>
    </w:p>
    <w:p>
      <w:pPr>
        <w:pStyle w:val="TOC2"/>
        <w:tabs>
          <w:tab w:val="right" w:leader="dot" w:pos="8306"/>
        </w:tabs>
      </w:pPr>
      <w:hyperlink w:anchor="_Toc7781" w:history="1">
        <w:r>
          <w:rPr>
            <w:rFonts w:ascii="仿宋" w:eastAsia="仿宋" w:hAnsi="仿宋" w:cs="仿宋" w:hint="eastAsia"/>
            <w:lang w:eastAsia="zh-CN"/>
          </w:rPr>
          <w:t>(三)、制定完善的风险控制机制</w:t>
        </w:r>
        <w:r>
          <w:tab/>
        </w:r>
        <w:r>
          <w:fldChar w:fldCharType="begin"/>
        </w:r>
        <w:r>
          <w:instrText xml:space="preserve"> PAGEREF _Toc7781 \h </w:instrText>
        </w:r>
        <w:r>
          <w:fldChar w:fldCharType="separate"/>
        </w:r>
        <w:r>
          <w:t>28</w:t>
        </w:r>
        <w:r>
          <w:fldChar w:fldCharType="end"/>
        </w:r>
      </w:hyperlink>
    </w:p>
    <w:p>
      <w:pPr>
        <w:pStyle w:val="TOC2"/>
        <w:tabs>
          <w:tab w:val="right" w:leader="dot" w:pos="8306"/>
        </w:tabs>
      </w:pPr>
      <w:hyperlink w:anchor="_Toc15706" w:history="1">
        <w:r>
          <w:rPr>
            <w:rFonts w:ascii="仿宋" w:eastAsia="仿宋" w:hAnsi="仿宋" w:cs="仿宋" w:hint="eastAsia"/>
            <w:lang w:eastAsia="zh-CN"/>
          </w:rPr>
          <w:t>(四)、优化成本管理</w:t>
        </w:r>
        <w:r>
          <w:tab/>
        </w:r>
        <w:r>
          <w:fldChar w:fldCharType="begin"/>
        </w:r>
        <w:r>
          <w:instrText xml:space="preserve"> PAGEREF _Toc15706 \h </w:instrText>
        </w:r>
        <w:r>
          <w:fldChar w:fldCharType="separate"/>
        </w:r>
        <w:r>
          <w:t>30</w:t>
        </w:r>
        <w:r>
          <w:fldChar w:fldCharType="end"/>
        </w:r>
      </w:hyperlink>
    </w:p>
    <w:p>
      <w:pPr>
        <w:pStyle w:val="TOC1"/>
        <w:tabs>
          <w:tab w:val="right" w:leader="dot" w:pos="8306"/>
        </w:tabs>
      </w:pPr>
      <w:hyperlink w:anchor="_Toc30323" w:history="1">
        <w:r>
          <w:rPr>
            <w:rFonts w:ascii="仿宋" w:eastAsia="仿宋" w:hAnsi="仿宋" w:cs="仿宋" w:hint="eastAsia"/>
            <w:lang w:eastAsia="zh-CN"/>
          </w:rPr>
          <w:t>九、猪肉铺项目投资规划</w:t>
        </w:r>
        <w:r>
          <w:tab/>
        </w:r>
        <w:r>
          <w:fldChar w:fldCharType="begin"/>
        </w:r>
        <w:r>
          <w:instrText xml:space="preserve"> PAGEREF _Toc30323 \h </w:instrText>
        </w:r>
        <w:r>
          <w:fldChar w:fldCharType="separate"/>
        </w:r>
        <w:r>
          <w:t>31</w:t>
        </w:r>
        <w:r>
          <w:fldChar w:fldCharType="end"/>
        </w:r>
      </w:hyperlink>
    </w:p>
    <w:p>
      <w:pPr>
        <w:pStyle w:val="TOC2"/>
        <w:tabs>
          <w:tab w:val="right" w:leader="dot" w:pos="8306"/>
        </w:tabs>
      </w:pPr>
      <w:hyperlink w:anchor="_Toc20270" w:history="1">
        <w:r>
          <w:rPr>
            <w:rFonts w:ascii="仿宋" w:eastAsia="仿宋" w:hAnsi="仿宋" w:cs="仿宋" w:hint="eastAsia"/>
            <w:lang w:eastAsia="zh-CN"/>
          </w:rPr>
          <w:t>(一)、猪肉铺项目总投资估算</w:t>
        </w:r>
        <w:r>
          <w:tab/>
        </w:r>
        <w:r>
          <w:fldChar w:fldCharType="begin"/>
        </w:r>
        <w:r>
          <w:instrText xml:space="preserve"> PAGEREF _Toc20270 \h </w:instrText>
        </w:r>
        <w:r>
          <w:fldChar w:fldCharType="separate"/>
        </w:r>
        <w:r>
          <w:t>31</w:t>
        </w:r>
        <w:r>
          <w:fldChar w:fldCharType="end"/>
        </w:r>
      </w:hyperlink>
    </w:p>
    <w:p>
      <w:pPr>
        <w:pStyle w:val="TOC2"/>
        <w:tabs>
          <w:tab w:val="right" w:leader="dot" w:pos="8306"/>
        </w:tabs>
      </w:pPr>
      <w:hyperlink w:anchor="_Toc10011" w:history="1">
        <w:r>
          <w:rPr>
            <w:rFonts w:ascii="仿宋" w:eastAsia="仿宋" w:hAnsi="仿宋" w:cs="仿宋" w:hint="eastAsia"/>
            <w:lang w:eastAsia="zh-CN"/>
          </w:rPr>
          <w:t>(二)、资金筹措</w:t>
        </w:r>
        <w:r>
          <w:tab/>
        </w:r>
        <w:r>
          <w:fldChar w:fldCharType="begin"/>
        </w:r>
        <w:r>
          <w:instrText xml:space="preserve"> PAGEREF _Toc10011 \h </w:instrText>
        </w:r>
        <w:r>
          <w:fldChar w:fldCharType="separate"/>
        </w:r>
        <w:r>
          <w:t>32</w:t>
        </w:r>
        <w:r>
          <w:fldChar w:fldCharType="end"/>
        </w:r>
      </w:hyperlink>
    </w:p>
    <w:p>
      <w:pPr>
        <w:pStyle w:val="TOC1"/>
        <w:tabs>
          <w:tab w:val="right" w:leader="dot" w:pos="8306"/>
        </w:tabs>
      </w:pPr>
      <w:hyperlink w:anchor="_Toc28265" w:history="1">
        <w:r>
          <w:rPr>
            <w:rFonts w:ascii="仿宋" w:eastAsia="仿宋" w:hAnsi="仿宋" w:cs="仿宋" w:hint="eastAsia"/>
            <w:lang w:eastAsia="zh-CN"/>
          </w:rPr>
          <w:t>十、猪肉铺项目环境影响分析</w:t>
        </w:r>
        <w:r>
          <w:tab/>
        </w:r>
        <w:r>
          <w:fldChar w:fldCharType="begin"/>
        </w:r>
        <w:r>
          <w:instrText xml:space="preserve"> PAGEREF _Toc28265 \h </w:instrText>
        </w:r>
        <w:r>
          <w:fldChar w:fldCharType="separate"/>
        </w:r>
        <w:r>
          <w:t>33</w:t>
        </w:r>
        <w:r>
          <w:fldChar w:fldCharType="end"/>
        </w:r>
      </w:hyperlink>
    </w:p>
    <w:p>
      <w:pPr>
        <w:pStyle w:val="TOC2"/>
        <w:tabs>
          <w:tab w:val="right" w:leader="dot" w:pos="8306"/>
        </w:tabs>
      </w:pPr>
      <w:hyperlink w:anchor="_Toc2801" w:history="1">
        <w:r>
          <w:rPr>
            <w:rFonts w:ascii="仿宋" w:eastAsia="仿宋" w:hAnsi="仿宋" w:cs="仿宋" w:hint="eastAsia"/>
            <w:lang w:eastAsia="zh-CN"/>
          </w:rPr>
          <w:t>(一)、建设区域环境质量现状</w:t>
        </w:r>
        <w:r>
          <w:tab/>
        </w:r>
        <w:r>
          <w:fldChar w:fldCharType="begin"/>
        </w:r>
        <w:r>
          <w:instrText xml:space="preserve"> PAGEREF _Toc2801 \h </w:instrText>
        </w:r>
        <w:r>
          <w:fldChar w:fldCharType="separate"/>
        </w:r>
        <w:r>
          <w:t>33</w:t>
        </w:r>
        <w:r>
          <w:fldChar w:fldCharType="end"/>
        </w:r>
      </w:hyperlink>
    </w:p>
    <w:p>
      <w:pPr>
        <w:pStyle w:val="TOC2"/>
        <w:tabs>
          <w:tab w:val="right" w:leader="dot" w:pos="8306"/>
        </w:tabs>
      </w:pPr>
      <w:hyperlink w:anchor="_Toc32496" w:history="1">
        <w:r>
          <w:rPr>
            <w:rFonts w:ascii="仿宋" w:eastAsia="仿宋" w:hAnsi="仿宋" w:cs="仿宋" w:hint="eastAsia"/>
            <w:lang w:eastAsia="zh-CN"/>
          </w:rPr>
          <w:t>(二)、建设期环境保护</w:t>
        </w:r>
        <w:r>
          <w:tab/>
        </w:r>
        <w:r>
          <w:fldChar w:fldCharType="begin"/>
        </w:r>
        <w:r>
          <w:instrText xml:space="preserve"> PAGEREF _Toc32496 \h </w:instrText>
        </w:r>
        <w:r>
          <w:fldChar w:fldCharType="separate"/>
        </w:r>
        <w:r>
          <w:t>34</w:t>
        </w:r>
        <w:r>
          <w:fldChar w:fldCharType="end"/>
        </w:r>
      </w:hyperlink>
    </w:p>
    <w:p>
      <w:pPr>
        <w:pStyle w:val="TOC2"/>
        <w:tabs>
          <w:tab w:val="right" w:leader="dot" w:pos="8306"/>
        </w:tabs>
      </w:pPr>
      <w:hyperlink w:anchor="_Toc9058" w:history="1">
        <w:r>
          <w:rPr>
            <w:rFonts w:ascii="仿宋" w:eastAsia="仿宋" w:hAnsi="仿宋" w:cs="仿宋" w:hint="eastAsia"/>
            <w:lang w:eastAsia="zh-CN"/>
          </w:rPr>
          <w:t>(三)、运营期环境保护</w:t>
        </w:r>
        <w:r>
          <w:tab/>
        </w:r>
        <w:r>
          <w:fldChar w:fldCharType="begin"/>
        </w:r>
        <w:r>
          <w:instrText xml:space="preserve"> PAGEREF _Toc9058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855" w:history="1">
        <w:r>
          <w:rPr>
            <w:rFonts w:ascii="仿宋" w:eastAsia="仿宋" w:hAnsi="仿宋" w:cs="仿宋" w:hint="eastAsia"/>
            <w:lang w:eastAsia="zh-CN"/>
          </w:rPr>
          <w:t>(四)、猪肉铺项目建设对区域经济的影响</w:t>
        </w:r>
        <w:r>
          <w:tab/>
        </w:r>
        <w:r>
          <w:fldChar w:fldCharType="begin"/>
        </w:r>
        <w:r>
          <w:instrText xml:space="preserve"> PAGEREF _Toc23855 \h </w:instrText>
        </w:r>
        <w:r>
          <w:fldChar w:fldCharType="separate"/>
        </w:r>
        <w:r>
          <w:t>37</w:t>
        </w:r>
        <w:r>
          <w:fldChar w:fldCharType="end"/>
        </w:r>
      </w:hyperlink>
    </w:p>
    <w:p>
      <w:pPr>
        <w:pStyle w:val="TOC2"/>
        <w:tabs>
          <w:tab w:val="right" w:leader="dot" w:pos="8306"/>
        </w:tabs>
      </w:pPr>
      <w:hyperlink w:anchor="_Toc274" w:history="1">
        <w:r>
          <w:rPr>
            <w:rFonts w:ascii="仿宋" w:eastAsia="仿宋" w:hAnsi="仿宋" w:cs="仿宋" w:hint="eastAsia"/>
            <w:lang w:eastAsia="zh-CN"/>
          </w:rPr>
          <w:t>(五)、废弃物处理</w:t>
        </w:r>
        <w:r>
          <w:tab/>
        </w:r>
        <w:r>
          <w:fldChar w:fldCharType="begin"/>
        </w:r>
        <w:r>
          <w:instrText xml:space="preserve"> PAGEREF _Toc274 \h </w:instrText>
        </w:r>
        <w:r>
          <w:fldChar w:fldCharType="separate"/>
        </w:r>
        <w:r>
          <w:t>39</w:t>
        </w:r>
        <w:r>
          <w:fldChar w:fldCharType="end"/>
        </w:r>
      </w:hyperlink>
    </w:p>
    <w:p>
      <w:pPr>
        <w:pStyle w:val="TOC2"/>
        <w:tabs>
          <w:tab w:val="right" w:leader="dot" w:pos="8306"/>
        </w:tabs>
      </w:pPr>
      <w:hyperlink w:anchor="_Toc3449" w:history="1">
        <w:r>
          <w:rPr>
            <w:rFonts w:ascii="仿宋" w:eastAsia="仿宋" w:hAnsi="仿宋" w:cs="仿宋" w:hint="eastAsia"/>
            <w:lang w:eastAsia="zh-CN"/>
          </w:rPr>
          <w:t>(六)、特殊环境影响分析</w:t>
        </w:r>
        <w:r>
          <w:tab/>
        </w:r>
        <w:r>
          <w:fldChar w:fldCharType="begin"/>
        </w:r>
        <w:r>
          <w:instrText xml:space="preserve"> PAGEREF _Toc3449 \h </w:instrText>
        </w:r>
        <w:r>
          <w:fldChar w:fldCharType="separate"/>
        </w:r>
        <w:r>
          <w:t>40</w:t>
        </w:r>
        <w:r>
          <w:fldChar w:fldCharType="end"/>
        </w:r>
      </w:hyperlink>
    </w:p>
    <w:p>
      <w:pPr>
        <w:pStyle w:val="TOC2"/>
        <w:tabs>
          <w:tab w:val="right" w:leader="dot" w:pos="8306"/>
        </w:tabs>
      </w:pPr>
      <w:hyperlink w:anchor="_Toc31808" w:history="1">
        <w:r>
          <w:rPr>
            <w:rFonts w:ascii="仿宋" w:eastAsia="仿宋" w:hAnsi="仿宋" w:cs="仿宋" w:hint="eastAsia"/>
            <w:lang w:eastAsia="zh-CN"/>
          </w:rPr>
          <w:t>(七)、清洁生产</w:t>
        </w:r>
        <w:r>
          <w:tab/>
        </w:r>
        <w:r>
          <w:fldChar w:fldCharType="begin"/>
        </w:r>
        <w:r>
          <w:instrText xml:space="preserve"> PAGEREF _Toc31808 \h </w:instrText>
        </w:r>
        <w:r>
          <w:fldChar w:fldCharType="separate"/>
        </w:r>
        <w:r>
          <w:t>41</w:t>
        </w:r>
        <w:r>
          <w:fldChar w:fldCharType="end"/>
        </w:r>
      </w:hyperlink>
    </w:p>
    <w:p>
      <w:pPr>
        <w:pStyle w:val="TOC2"/>
        <w:tabs>
          <w:tab w:val="right" w:leader="dot" w:pos="8306"/>
        </w:tabs>
      </w:pPr>
      <w:hyperlink w:anchor="_Toc16232" w:history="1">
        <w:r>
          <w:rPr>
            <w:rFonts w:ascii="仿宋" w:eastAsia="仿宋" w:hAnsi="仿宋" w:cs="仿宋" w:hint="eastAsia"/>
            <w:lang w:eastAsia="zh-CN"/>
          </w:rPr>
          <w:t>(八)、环境保护综合评价</w:t>
        </w:r>
        <w:r>
          <w:tab/>
        </w:r>
        <w:r>
          <w:fldChar w:fldCharType="begin"/>
        </w:r>
        <w:r>
          <w:instrText xml:space="preserve"> PAGEREF _Toc16232 \h </w:instrText>
        </w:r>
        <w:r>
          <w:fldChar w:fldCharType="separate"/>
        </w:r>
        <w:r>
          <w:t>42</w:t>
        </w:r>
        <w:r>
          <w:fldChar w:fldCharType="end"/>
        </w:r>
      </w:hyperlink>
    </w:p>
    <w:p>
      <w:pPr>
        <w:pStyle w:val="TOC1"/>
        <w:tabs>
          <w:tab w:val="right" w:leader="dot" w:pos="8306"/>
        </w:tabs>
      </w:pPr>
      <w:hyperlink w:anchor="_Toc9516" w:history="1">
        <w:r>
          <w:rPr>
            <w:rFonts w:ascii="仿宋" w:eastAsia="仿宋" w:hAnsi="仿宋" w:cs="仿宋" w:hint="eastAsia"/>
            <w:lang w:eastAsia="zh-CN"/>
          </w:rPr>
          <w:t>十一、猪肉铺项目财务管理</w:t>
        </w:r>
        <w:r>
          <w:tab/>
        </w:r>
        <w:r>
          <w:fldChar w:fldCharType="begin"/>
        </w:r>
        <w:r>
          <w:instrText xml:space="preserve"> PAGEREF _Toc9516 \h </w:instrText>
        </w:r>
        <w:r>
          <w:fldChar w:fldCharType="separate"/>
        </w:r>
        <w:r>
          <w:t>43</w:t>
        </w:r>
        <w:r>
          <w:fldChar w:fldCharType="end"/>
        </w:r>
      </w:hyperlink>
    </w:p>
    <w:p>
      <w:pPr>
        <w:pStyle w:val="TOC2"/>
        <w:tabs>
          <w:tab w:val="right" w:leader="dot" w:pos="8306"/>
        </w:tabs>
      </w:pPr>
      <w:hyperlink w:anchor="_Toc3353" w:history="1">
        <w:r>
          <w:rPr>
            <w:rFonts w:ascii="仿宋" w:eastAsia="仿宋" w:hAnsi="仿宋" w:cs="仿宋" w:hint="eastAsia"/>
            <w:lang w:eastAsia="zh-CN"/>
          </w:rPr>
          <w:t>(一)、资金需求大</w:t>
        </w:r>
        <w:r>
          <w:tab/>
        </w:r>
        <w:r>
          <w:fldChar w:fldCharType="begin"/>
        </w:r>
        <w:r>
          <w:instrText xml:space="preserve"> PAGEREF _Toc3353 \h </w:instrText>
        </w:r>
        <w:r>
          <w:fldChar w:fldCharType="separate"/>
        </w:r>
        <w:r>
          <w:t>43</w:t>
        </w:r>
        <w:r>
          <w:fldChar w:fldCharType="end"/>
        </w:r>
      </w:hyperlink>
    </w:p>
    <w:p>
      <w:pPr>
        <w:pStyle w:val="TOC2"/>
        <w:tabs>
          <w:tab w:val="right" w:leader="dot" w:pos="8306"/>
        </w:tabs>
      </w:pPr>
      <w:hyperlink w:anchor="_Toc21719" w:history="1">
        <w:r>
          <w:rPr>
            <w:rFonts w:ascii="仿宋" w:eastAsia="仿宋" w:hAnsi="仿宋" w:cs="仿宋" w:hint="eastAsia"/>
            <w:lang w:eastAsia="zh-CN"/>
          </w:rPr>
          <w:t>(二)、研发周期长</w:t>
        </w:r>
        <w:r>
          <w:tab/>
        </w:r>
        <w:r>
          <w:fldChar w:fldCharType="begin"/>
        </w:r>
        <w:r>
          <w:instrText xml:space="preserve"> PAGEREF _Toc21719 \h </w:instrText>
        </w:r>
        <w:r>
          <w:fldChar w:fldCharType="separate"/>
        </w:r>
        <w:r>
          <w:t>45</w:t>
        </w:r>
        <w:r>
          <w:fldChar w:fldCharType="end"/>
        </w:r>
      </w:hyperlink>
    </w:p>
    <w:p>
      <w:pPr>
        <w:pStyle w:val="TOC2"/>
        <w:tabs>
          <w:tab w:val="right" w:leader="dot" w:pos="8306"/>
        </w:tabs>
      </w:pPr>
      <w:hyperlink w:anchor="_Toc23935" w:history="1">
        <w:r>
          <w:rPr>
            <w:rFonts w:ascii="仿宋" w:eastAsia="仿宋" w:hAnsi="仿宋" w:cs="仿宋" w:hint="eastAsia"/>
            <w:lang w:eastAsia="zh-CN"/>
          </w:rPr>
          <w:t>(三)、市场风险大</w:t>
        </w:r>
        <w:r>
          <w:tab/>
        </w:r>
        <w:r>
          <w:fldChar w:fldCharType="begin"/>
        </w:r>
        <w:r>
          <w:instrText xml:space="preserve"> PAGEREF _Toc23935 \h </w:instrText>
        </w:r>
        <w:r>
          <w:fldChar w:fldCharType="separate"/>
        </w:r>
        <w:r>
          <w:t>46</w:t>
        </w:r>
        <w:r>
          <w:fldChar w:fldCharType="end"/>
        </w:r>
      </w:hyperlink>
    </w:p>
    <w:p>
      <w:pPr>
        <w:pStyle w:val="TOC2"/>
        <w:tabs>
          <w:tab w:val="right" w:leader="dot" w:pos="8306"/>
        </w:tabs>
      </w:pPr>
      <w:hyperlink w:anchor="_Toc18579" w:history="1">
        <w:r>
          <w:rPr>
            <w:rFonts w:ascii="仿宋" w:eastAsia="仿宋" w:hAnsi="仿宋" w:cs="仿宋" w:hint="eastAsia"/>
            <w:lang w:eastAsia="zh-CN"/>
          </w:rPr>
          <w:t>(四)、利润率高</w:t>
        </w:r>
        <w:r>
          <w:tab/>
        </w:r>
        <w:r>
          <w:fldChar w:fldCharType="begin"/>
        </w:r>
        <w:r>
          <w:instrText xml:space="preserve"> PAGEREF _Toc18579 \h </w:instrText>
        </w:r>
        <w:r>
          <w:fldChar w:fldCharType="separate"/>
        </w:r>
        <w:r>
          <w:t>48</w:t>
        </w:r>
        <w:r>
          <w:fldChar w:fldCharType="end"/>
        </w:r>
      </w:hyperlink>
    </w:p>
    <w:p>
      <w:pPr>
        <w:pStyle w:val="TOC1"/>
        <w:tabs>
          <w:tab w:val="right" w:leader="dot" w:pos="8306"/>
        </w:tabs>
      </w:pPr>
      <w:hyperlink w:anchor="_Toc18980" w:history="1">
        <w:r>
          <w:rPr>
            <w:rFonts w:ascii="仿宋" w:eastAsia="仿宋" w:hAnsi="仿宋" w:cs="仿宋" w:hint="eastAsia"/>
            <w:lang w:eastAsia="zh-CN"/>
          </w:rPr>
          <w:t>十二、猪肉铺项目社会影响</w:t>
        </w:r>
        <w:r>
          <w:tab/>
        </w:r>
        <w:r>
          <w:fldChar w:fldCharType="begin"/>
        </w:r>
        <w:r>
          <w:instrText xml:space="preserve"> PAGEREF _Toc18980 \h </w:instrText>
        </w:r>
        <w:r>
          <w:fldChar w:fldCharType="separate"/>
        </w:r>
        <w:r>
          <w:t>50</w:t>
        </w:r>
        <w:r>
          <w:fldChar w:fldCharType="end"/>
        </w:r>
      </w:hyperlink>
    </w:p>
    <w:p>
      <w:pPr>
        <w:pStyle w:val="TOC2"/>
        <w:tabs>
          <w:tab w:val="right" w:leader="dot" w:pos="8306"/>
        </w:tabs>
      </w:pPr>
      <w:hyperlink w:anchor="_Toc18234" w:history="1">
        <w:r>
          <w:rPr>
            <w:rFonts w:ascii="仿宋" w:eastAsia="仿宋" w:hAnsi="仿宋" w:cs="仿宋" w:hint="eastAsia"/>
            <w:lang w:eastAsia="zh-CN"/>
          </w:rPr>
          <w:t>(一)、社会责任与义务</w:t>
        </w:r>
        <w:r>
          <w:tab/>
        </w:r>
        <w:r>
          <w:fldChar w:fldCharType="begin"/>
        </w:r>
        <w:r>
          <w:instrText xml:space="preserve"> PAGEREF _Toc18234 \h </w:instrText>
        </w:r>
        <w:r>
          <w:fldChar w:fldCharType="separate"/>
        </w:r>
        <w:r>
          <w:t>50</w:t>
        </w:r>
        <w:r>
          <w:fldChar w:fldCharType="end"/>
        </w:r>
      </w:hyperlink>
    </w:p>
    <w:p>
      <w:pPr>
        <w:pStyle w:val="TOC2"/>
        <w:tabs>
          <w:tab w:val="right" w:leader="dot" w:pos="8306"/>
        </w:tabs>
      </w:pPr>
      <w:hyperlink w:anchor="_Toc11276" w:history="1">
        <w:r>
          <w:rPr>
            <w:rFonts w:ascii="仿宋" w:eastAsia="仿宋" w:hAnsi="仿宋" w:cs="仿宋" w:hint="eastAsia"/>
            <w:lang w:eastAsia="zh-CN"/>
          </w:rPr>
          <w:t>(二)、社会参与与沟通</w:t>
        </w:r>
        <w:r>
          <w:tab/>
        </w:r>
        <w:r>
          <w:fldChar w:fldCharType="begin"/>
        </w:r>
        <w:r>
          <w:instrText xml:space="preserve"> PAGEREF _Toc11276 \h </w:instrText>
        </w:r>
        <w:r>
          <w:fldChar w:fldCharType="separate"/>
        </w:r>
        <w:r>
          <w:t>51</w:t>
        </w:r>
        <w:r>
          <w:fldChar w:fldCharType="end"/>
        </w:r>
      </w:hyperlink>
    </w:p>
    <w:p>
      <w:pPr>
        <w:pStyle w:val="TOC1"/>
        <w:tabs>
          <w:tab w:val="right" w:leader="dot" w:pos="8306"/>
        </w:tabs>
      </w:pPr>
      <w:hyperlink w:anchor="_Toc1292" w:history="1">
        <w:r>
          <w:rPr>
            <w:rFonts w:ascii="仿宋" w:eastAsia="仿宋" w:hAnsi="仿宋" w:cs="仿宋" w:hint="eastAsia"/>
            <w:lang w:eastAsia="zh-CN"/>
          </w:rPr>
          <w:t>十三、猪肉铺项目实施时间节点</w:t>
        </w:r>
        <w:r>
          <w:tab/>
        </w:r>
        <w:r>
          <w:fldChar w:fldCharType="begin"/>
        </w:r>
        <w:r>
          <w:instrText xml:space="preserve"> PAGEREF _Toc1292 \h </w:instrText>
        </w:r>
        <w:r>
          <w:fldChar w:fldCharType="separate"/>
        </w:r>
        <w:r>
          <w:t>52</w:t>
        </w:r>
        <w:r>
          <w:fldChar w:fldCharType="end"/>
        </w:r>
      </w:hyperlink>
    </w:p>
    <w:p>
      <w:pPr>
        <w:pStyle w:val="TOC2"/>
        <w:tabs>
          <w:tab w:val="right" w:leader="dot" w:pos="8306"/>
        </w:tabs>
      </w:pPr>
      <w:hyperlink w:anchor="_Toc20632" w:history="1">
        <w:r>
          <w:rPr>
            <w:rFonts w:ascii="仿宋" w:eastAsia="仿宋" w:hAnsi="仿宋" w:cs="仿宋" w:hint="eastAsia"/>
            <w:lang w:eastAsia="zh-CN"/>
          </w:rPr>
          <w:t>(一)、猪肉铺项目启动阶段时间节点</w:t>
        </w:r>
        <w:r>
          <w:tab/>
        </w:r>
        <w:r>
          <w:fldChar w:fldCharType="begin"/>
        </w:r>
        <w:r>
          <w:instrText xml:space="preserve"> PAGEREF _Toc20632 \h </w:instrText>
        </w:r>
        <w:r>
          <w:fldChar w:fldCharType="separate"/>
        </w:r>
        <w:r>
          <w:t>52</w:t>
        </w:r>
        <w:r>
          <w:fldChar w:fldCharType="end"/>
        </w:r>
      </w:hyperlink>
    </w:p>
    <w:p>
      <w:pPr>
        <w:pStyle w:val="TOC2"/>
        <w:tabs>
          <w:tab w:val="right" w:leader="dot" w:pos="8306"/>
        </w:tabs>
      </w:pPr>
      <w:hyperlink w:anchor="_Toc25471" w:history="1">
        <w:r>
          <w:rPr>
            <w:rFonts w:ascii="仿宋" w:eastAsia="仿宋" w:hAnsi="仿宋" w:cs="仿宋" w:hint="eastAsia"/>
            <w:lang w:eastAsia="zh-CN"/>
          </w:rPr>
          <w:t>(二)、猪肉铺项目执行阶段时间节点</w:t>
        </w:r>
        <w:r>
          <w:tab/>
        </w:r>
        <w:r>
          <w:fldChar w:fldCharType="begin"/>
        </w:r>
        <w:r>
          <w:instrText xml:space="preserve"> PAGEREF _Toc25471 \h </w:instrText>
        </w:r>
        <w:r>
          <w:fldChar w:fldCharType="separate"/>
        </w:r>
        <w:r>
          <w:t>53</w:t>
        </w:r>
        <w:r>
          <w:fldChar w:fldCharType="end"/>
        </w:r>
      </w:hyperlink>
    </w:p>
    <w:p>
      <w:pPr>
        <w:pStyle w:val="TOC2"/>
        <w:tabs>
          <w:tab w:val="right" w:leader="dot" w:pos="8306"/>
        </w:tabs>
      </w:pPr>
      <w:hyperlink w:anchor="_Toc7835" w:history="1">
        <w:r>
          <w:rPr>
            <w:rFonts w:ascii="仿宋" w:eastAsia="仿宋" w:hAnsi="仿宋" w:cs="仿宋" w:hint="eastAsia"/>
            <w:lang w:eastAsia="zh-CN"/>
          </w:rPr>
          <w:t>(三)、猪肉铺项目完成阶段时间节点</w:t>
        </w:r>
        <w:r>
          <w:tab/>
        </w:r>
        <w:r>
          <w:fldChar w:fldCharType="begin"/>
        </w:r>
        <w:r>
          <w:instrText xml:space="preserve"> PAGEREF _Toc7835 \h </w:instrText>
        </w:r>
        <w:r>
          <w:fldChar w:fldCharType="separate"/>
        </w:r>
        <w:r>
          <w:t>54</w:t>
        </w:r>
        <w:r>
          <w:fldChar w:fldCharType="end"/>
        </w:r>
      </w:hyperlink>
    </w:p>
    <w:p>
      <w:pPr>
        <w:pStyle w:val="TOC1"/>
        <w:tabs>
          <w:tab w:val="right" w:leader="dot" w:pos="8306"/>
        </w:tabs>
      </w:pPr>
      <w:hyperlink w:anchor="_Toc21636" w:history="1">
        <w:r>
          <w:rPr>
            <w:rFonts w:ascii="仿宋" w:eastAsia="仿宋" w:hAnsi="仿宋" w:cs="仿宋" w:hint="eastAsia"/>
            <w:lang w:eastAsia="zh-CN"/>
          </w:rPr>
          <w:t>十四、猪肉铺项目变更管理</w:t>
        </w:r>
        <w:r>
          <w:tab/>
        </w:r>
        <w:r>
          <w:fldChar w:fldCharType="begin"/>
        </w:r>
        <w:r>
          <w:instrText xml:space="preserve"> PAGEREF _Toc21636 \h </w:instrText>
        </w:r>
        <w:r>
          <w:fldChar w:fldCharType="separate"/>
        </w:r>
        <w:r>
          <w:t>55</w:t>
        </w:r>
        <w:r>
          <w:fldChar w:fldCharType="end"/>
        </w:r>
      </w:hyperlink>
    </w:p>
    <w:p>
      <w:pPr>
        <w:pStyle w:val="TOC2"/>
        <w:tabs>
          <w:tab w:val="right" w:leader="dot" w:pos="8306"/>
        </w:tabs>
      </w:pPr>
      <w:hyperlink w:anchor="_Toc29951" w:history="1">
        <w:r>
          <w:rPr>
            <w:rFonts w:ascii="仿宋" w:eastAsia="仿宋" w:hAnsi="仿宋" w:cs="仿宋" w:hint="eastAsia"/>
            <w:lang w:eastAsia="zh-CN"/>
          </w:rPr>
          <w:t>(一)、变更申请与评估</w:t>
        </w:r>
        <w:r>
          <w:tab/>
        </w:r>
        <w:r>
          <w:fldChar w:fldCharType="begin"/>
        </w:r>
        <w:r>
          <w:instrText xml:space="preserve"> PAGEREF _Toc29951 \h </w:instrText>
        </w:r>
        <w:r>
          <w:fldChar w:fldCharType="separate"/>
        </w:r>
        <w:r>
          <w:t>55</w:t>
        </w:r>
        <w:r>
          <w:fldChar w:fldCharType="end"/>
        </w:r>
      </w:hyperlink>
    </w:p>
    <w:p>
      <w:pPr>
        <w:pStyle w:val="TOC2"/>
        <w:tabs>
          <w:tab w:val="right" w:leader="dot" w:pos="8306"/>
        </w:tabs>
      </w:pPr>
      <w:hyperlink w:anchor="_Toc9493" w:history="1">
        <w:r>
          <w:rPr>
            <w:rFonts w:ascii="仿宋" w:eastAsia="仿宋" w:hAnsi="仿宋" w:cs="仿宋" w:hint="eastAsia"/>
            <w:lang w:eastAsia="zh-CN"/>
          </w:rPr>
          <w:t>(二)、变更实施与控制</w:t>
        </w:r>
        <w:r>
          <w:tab/>
        </w:r>
        <w:r>
          <w:fldChar w:fldCharType="begin"/>
        </w:r>
        <w:r>
          <w:instrText xml:space="preserve"> PAGEREF _Toc9493 \h </w:instrText>
        </w:r>
        <w:r>
          <w:fldChar w:fldCharType="separate"/>
        </w:r>
        <w:r>
          <w:t>56</w:t>
        </w:r>
        <w:r>
          <w:fldChar w:fldCharType="end"/>
        </w:r>
      </w:hyperlink>
    </w:p>
    <w:p>
      <w:pPr>
        <w:pStyle w:val="TOC1"/>
        <w:tabs>
          <w:tab w:val="right" w:leader="dot" w:pos="8306"/>
        </w:tabs>
      </w:pPr>
      <w:hyperlink w:anchor="_Toc6063" w:history="1">
        <w:r>
          <w:rPr>
            <w:rFonts w:ascii="仿宋" w:eastAsia="仿宋" w:hAnsi="仿宋" w:cs="仿宋" w:hint="eastAsia"/>
            <w:lang w:eastAsia="zh-CN"/>
          </w:rPr>
          <w:t>十五、风险识别与分类</w:t>
        </w:r>
        <w:r>
          <w:tab/>
        </w:r>
        <w:r>
          <w:fldChar w:fldCharType="begin"/>
        </w:r>
        <w:r>
          <w:instrText xml:space="preserve"> PAGEREF _Toc6063 \h </w:instrText>
        </w:r>
        <w:r>
          <w:fldChar w:fldCharType="separate"/>
        </w:r>
        <w:r>
          <w:t>56</w:t>
        </w:r>
        <w:r>
          <w:fldChar w:fldCharType="end"/>
        </w:r>
      </w:hyperlink>
    </w:p>
    <w:p>
      <w:pPr>
        <w:pStyle w:val="TOC2"/>
        <w:tabs>
          <w:tab w:val="right" w:leader="dot" w:pos="8306"/>
        </w:tabs>
      </w:pPr>
      <w:hyperlink w:anchor="_Toc20738" w:history="1">
        <w:r>
          <w:rPr>
            <w:rFonts w:ascii="仿宋" w:eastAsia="仿宋" w:hAnsi="仿宋" w:cs="仿宋" w:hint="eastAsia"/>
            <w:lang w:eastAsia="zh-CN"/>
          </w:rPr>
          <w:t>(一)、风险识别</w:t>
        </w:r>
        <w:r>
          <w:tab/>
        </w:r>
        <w:r>
          <w:fldChar w:fldCharType="begin"/>
        </w:r>
        <w:r>
          <w:instrText xml:space="preserve"> PAGEREF _Toc20738 \h </w:instrText>
        </w:r>
        <w:r>
          <w:fldChar w:fldCharType="separate"/>
        </w:r>
        <w:r>
          <w:t>56</w:t>
        </w:r>
        <w:r>
          <w:fldChar w:fldCharType="end"/>
        </w:r>
      </w:hyperlink>
    </w:p>
    <w:p>
      <w:pPr>
        <w:pStyle w:val="TOC2"/>
        <w:tabs>
          <w:tab w:val="right" w:leader="dot" w:pos="8306"/>
        </w:tabs>
      </w:pPr>
      <w:hyperlink w:anchor="_Toc25751" w:history="1">
        <w:r>
          <w:rPr>
            <w:rFonts w:ascii="仿宋" w:eastAsia="仿宋" w:hAnsi="仿宋" w:cs="仿宋" w:hint="eastAsia"/>
            <w:lang w:eastAsia="zh-CN"/>
          </w:rPr>
          <w:t>(二)、风险分类</w:t>
        </w:r>
        <w:r>
          <w:tab/>
        </w:r>
        <w:r>
          <w:fldChar w:fldCharType="begin"/>
        </w:r>
        <w:r>
          <w:instrText xml:space="preserve"> PAGEREF _Toc25751 \h </w:instrText>
        </w:r>
        <w:r>
          <w:fldChar w:fldCharType="separate"/>
        </w:r>
        <w:r>
          <w:t>58</w:t>
        </w:r>
        <w:r>
          <w:fldChar w:fldCharType="end"/>
        </w:r>
      </w:hyperlink>
    </w:p>
    <w:p>
      <w:pPr>
        <w:pStyle w:val="TOC1"/>
        <w:tabs>
          <w:tab w:val="right" w:leader="dot" w:pos="8306"/>
        </w:tabs>
      </w:pPr>
      <w:hyperlink w:anchor="_Toc21080" w:history="1">
        <w:r>
          <w:rPr>
            <w:rFonts w:ascii="仿宋" w:eastAsia="仿宋" w:hAnsi="仿宋" w:cs="仿宋" w:hint="eastAsia"/>
            <w:lang w:eastAsia="zh-CN"/>
          </w:rPr>
          <w:t>十六、猪肉铺项目治理与监督</w:t>
        </w:r>
        <w:r>
          <w:tab/>
        </w:r>
        <w:r>
          <w:fldChar w:fldCharType="begin"/>
        </w:r>
        <w:r>
          <w:instrText xml:space="preserve"> PAGEREF _Toc21080 \h </w:instrText>
        </w:r>
        <w:r>
          <w:fldChar w:fldCharType="separate"/>
        </w:r>
        <w:r>
          <w:t>59</w:t>
        </w:r>
        <w:r>
          <w:fldChar w:fldCharType="end"/>
        </w:r>
      </w:hyperlink>
    </w:p>
    <w:p>
      <w:pPr>
        <w:pStyle w:val="TOC2"/>
        <w:tabs>
          <w:tab w:val="right" w:leader="dot" w:pos="8306"/>
        </w:tabs>
      </w:pPr>
      <w:hyperlink w:anchor="_Toc6662" w:history="1">
        <w:r>
          <w:rPr>
            <w:rFonts w:ascii="仿宋" w:eastAsia="仿宋" w:hAnsi="仿宋" w:cs="仿宋" w:hint="eastAsia"/>
            <w:lang w:eastAsia="zh-CN"/>
          </w:rPr>
          <w:t>(一)、猪肉铺项目治理结构</w:t>
        </w:r>
        <w:r>
          <w:tab/>
        </w:r>
        <w:r>
          <w:fldChar w:fldCharType="begin"/>
        </w:r>
        <w:r>
          <w:instrText xml:space="preserve"> PAGEREF _Toc6662 \h </w:instrText>
        </w:r>
        <w:r>
          <w:fldChar w:fldCharType="separate"/>
        </w:r>
        <w:r>
          <w:t>59</w:t>
        </w:r>
        <w:r>
          <w:fldChar w:fldCharType="end"/>
        </w:r>
      </w:hyperlink>
    </w:p>
    <w:p>
      <w:pPr>
        <w:pStyle w:val="TOC2"/>
        <w:tabs>
          <w:tab w:val="right" w:leader="dot" w:pos="8306"/>
        </w:tabs>
      </w:pPr>
      <w:hyperlink w:anchor="_Toc12507" w:history="1">
        <w:r>
          <w:rPr>
            <w:rFonts w:ascii="仿宋" w:eastAsia="仿宋" w:hAnsi="仿宋" w:cs="仿宋" w:hint="eastAsia"/>
            <w:lang w:eastAsia="zh-CN"/>
          </w:rPr>
          <w:t>(二)、监督与审计</w:t>
        </w:r>
        <w:r>
          <w:tab/>
        </w:r>
        <w:r>
          <w:fldChar w:fldCharType="begin"/>
        </w:r>
        <w:r>
          <w:instrText xml:space="preserve"> PAGEREF _Toc12507 \h </w:instrText>
        </w:r>
        <w:r>
          <w:fldChar w:fldCharType="separate"/>
        </w:r>
        <w:r>
          <w:t>61</w:t>
        </w:r>
        <w:r>
          <w:fldChar w:fldCharType="end"/>
        </w:r>
      </w:hyperlink>
    </w:p>
    <w:p>
      <w:pPr>
        <w:pStyle w:val="TOC1"/>
        <w:tabs>
          <w:tab w:val="right" w:leader="dot" w:pos="8306"/>
        </w:tabs>
      </w:pPr>
      <w:hyperlink w:anchor="_Toc177" w:history="1">
        <w:r>
          <w:rPr>
            <w:rFonts w:ascii="仿宋" w:eastAsia="仿宋" w:hAnsi="仿宋" w:cs="仿宋" w:hint="eastAsia"/>
            <w:lang w:eastAsia="zh-CN"/>
          </w:rPr>
          <w:t>十七、供应链管理</w:t>
        </w:r>
        <w:r>
          <w:tab/>
        </w:r>
        <w:r>
          <w:fldChar w:fldCharType="begin"/>
        </w:r>
        <w:r>
          <w:instrText xml:space="preserve"> PAGEREF _Toc177 \h </w:instrText>
        </w:r>
        <w:r>
          <w:fldChar w:fldCharType="separate"/>
        </w:r>
        <w:r>
          <w:t>62</w:t>
        </w:r>
        <w:r>
          <w:fldChar w:fldCharType="end"/>
        </w:r>
      </w:hyperlink>
    </w:p>
    <w:p>
      <w:pPr>
        <w:pStyle w:val="TOC2"/>
        <w:tabs>
          <w:tab w:val="right" w:leader="dot" w:pos="8306"/>
        </w:tabs>
      </w:pPr>
      <w:hyperlink w:anchor="_Toc31331" w:history="1">
        <w:r>
          <w:rPr>
            <w:rFonts w:ascii="仿宋" w:eastAsia="仿宋" w:hAnsi="仿宋" w:cs="仿宋" w:hint="eastAsia"/>
            <w:lang w:eastAsia="zh-CN"/>
          </w:rPr>
          <w:t>(一)、供应链战略规划</w:t>
        </w:r>
        <w:r>
          <w:tab/>
        </w:r>
        <w:r>
          <w:fldChar w:fldCharType="begin"/>
        </w:r>
        <w:r>
          <w:instrText xml:space="preserve"> PAGEREF _Toc31331 \h </w:instrText>
        </w:r>
        <w:r>
          <w:fldChar w:fldCharType="separate"/>
        </w:r>
        <w:r>
          <w:t>62</w:t>
        </w:r>
        <w:r>
          <w:fldChar w:fldCharType="end"/>
        </w:r>
      </w:hyperlink>
    </w:p>
    <w:p>
      <w:pPr>
        <w:pStyle w:val="TOC2"/>
        <w:tabs>
          <w:tab w:val="right" w:leader="dot" w:pos="8306"/>
        </w:tabs>
      </w:pPr>
      <w:hyperlink w:anchor="_Toc7967" w:history="1">
        <w:r>
          <w:rPr>
            <w:rFonts w:ascii="仿宋" w:eastAsia="仿宋" w:hAnsi="仿宋" w:cs="仿宋" w:hint="eastAsia"/>
            <w:lang w:eastAsia="zh-CN"/>
          </w:rPr>
          <w:t>(二)、供应商选择与合作</w:t>
        </w:r>
        <w:r>
          <w:tab/>
        </w:r>
        <w:r>
          <w:fldChar w:fldCharType="begin"/>
        </w:r>
        <w:r>
          <w:instrText xml:space="preserve"> PAGEREF _Toc7967 \h </w:instrText>
        </w:r>
        <w:r>
          <w:fldChar w:fldCharType="separate"/>
        </w:r>
        <w:r>
          <w:t>63</w:t>
        </w:r>
        <w:r>
          <w:fldChar w:fldCharType="end"/>
        </w:r>
      </w:hyperlink>
    </w:p>
    <w:p>
      <w:pPr>
        <w:pStyle w:val="TOC2"/>
        <w:tabs>
          <w:tab w:val="right" w:leader="dot" w:pos="8306"/>
        </w:tabs>
      </w:pPr>
      <w:hyperlink w:anchor="_Toc21285" w:history="1">
        <w:r>
          <w:rPr>
            <w:rFonts w:ascii="仿宋" w:eastAsia="仿宋" w:hAnsi="仿宋" w:cs="仿宋" w:hint="eastAsia"/>
            <w:lang w:eastAsia="zh-CN"/>
          </w:rPr>
          <w:t>(三)、物流与库存管理</w:t>
        </w:r>
        <w:r>
          <w:tab/>
        </w:r>
        <w:r>
          <w:fldChar w:fldCharType="begin"/>
        </w:r>
        <w:r>
          <w:instrText xml:space="preserve"> PAGEREF _Toc21285 \h </w:instrText>
        </w:r>
        <w:r>
          <w:fldChar w:fldCharType="separate"/>
        </w:r>
        <w:r>
          <w:t>65</w:t>
        </w:r>
        <w:r>
          <w:fldChar w:fldCharType="end"/>
        </w:r>
      </w:hyperlink>
    </w:p>
    <w:p>
      <w:pPr>
        <w:pStyle w:val="TOC1"/>
        <w:tabs>
          <w:tab w:val="right" w:leader="dot" w:pos="8306"/>
        </w:tabs>
      </w:pPr>
      <w:hyperlink w:anchor="_Toc2391" w:history="1">
        <w:r>
          <w:rPr>
            <w:rFonts w:ascii="仿宋" w:eastAsia="仿宋" w:hAnsi="仿宋" w:cs="仿宋" w:hint="eastAsia"/>
            <w:lang w:eastAsia="zh-CN"/>
          </w:rPr>
          <w:t>十八、质量管理体系</w:t>
        </w:r>
        <w:r>
          <w:tab/>
        </w:r>
        <w:r>
          <w:fldChar w:fldCharType="begin"/>
        </w:r>
        <w:r>
          <w:instrText xml:space="preserve"> PAGEREF _Toc2391 \h </w:instrText>
        </w:r>
        <w:r>
          <w:fldChar w:fldCharType="separate"/>
        </w:r>
        <w:r>
          <w:t>66</w:t>
        </w:r>
        <w:r>
          <w:fldChar w:fldCharType="end"/>
        </w:r>
      </w:hyperlink>
    </w:p>
    <w:p>
      <w:pPr>
        <w:pStyle w:val="TOC2"/>
        <w:tabs>
          <w:tab w:val="right" w:leader="dot" w:pos="8306"/>
        </w:tabs>
      </w:pPr>
      <w:hyperlink w:anchor="_Toc1317" w:history="1">
        <w:r>
          <w:rPr>
            <w:rFonts w:ascii="仿宋" w:eastAsia="仿宋" w:hAnsi="仿宋" w:cs="仿宋" w:hint="eastAsia"/>
            <w:lang w:eastAsia="zh-CN"/>
          </w:rPr>
          <w:t>(一)、质量目标与方针</w:t>
        </w:r>
        <w:r>
          <w:tab/>
        </w:r>
        <w:r>
          <w:fldChar w:fldCharType="begin"/>
        </w:r>
        <w:r>
          <w:instrText xml:space="preserve"> PAGEREF _Toc1317 \h </w:instrText>
        </w:r>
        <w:r>
          <w:fldChar w:fldCharType="separate"/>
        </w:r>
        <w:r>
          <w:t>66</w:t>
        </w:r>
        <w:r>
          <w:fldChar w:fldCharType="end"/>
        </w:r>
      </w:hyperlink>
    </w:p>
    <w:p>
      <w:pPr>
        <w:pStyle w:val="TOC2"/>
        <w:tabs>
          <w:tab w:val="right" w:leader="dot" w:pos="8306"/>
        </w:tabs>
      </w:pPr>
      <w:hyperlink w:anchor="_Toc14074" w:history="1">
        <w:r>
          <w:rPr>
            <w:rFonts w:ascii="仿宋" w:eastAsia="仿宋" w:hAnsi="仿宋" w:cs="仿宋" w:hint="eastAsia"/>
            <w:lang w:eastAsia="zh-CN"/>
          </w:rPr>
          <w:t>(二)、质量管理责任</w:t>
        </w:r>
        <w:r>
          <w:tab/>
        </w:r>
        <w:r>
          <w:fldChar w:fldCharType="begin"/>
        </w:r>
        <w:r>
          <w:instrText xml:space="preserve"> PAGEREF _Toc14074 \h </w:instrText>
        </w:r>
        <w:r>
          <w:fldChar w:fldCharType="separate"/>
        </w:r>
        <w:r>
          <w:t>67</w:t>
        </w:r>
        <w:r>
          <w:fldChar w:fldCharType="end"/>
        </w:r>
      </w:hyperlink>
    </w:p>
    <w:p>
      <w:pPr>
        <w:pStyle w:val="TOC2"/>
        <w:tabs>
          <w:tab w:val="right" w:leader="dot" w:pos="8306"/>
        </w:tabs>
      </w:pPr>
      <w:hyperlink w:anchor="_Toc28781" w:history="1">
        <w:r>
          <w:rPr>
            <w:rFonts w:ascii="仿宋" w:eastAsia="仿宋" w:hAnsi="仿宋" w:cs="仿宋" w:hint="eastAsia"/>
            <w:lang w:eastAsia="zh-CN"/>
          </w:rPr>
          <w:t>(三)、质量管理体系文件</w:t>
        </w:r>
        <w:r>
          <w:tab/>
        </w:r>
        <w:r>
          <w:fldChar w:fldCharType="begin"/>
        </w:r>
        <w:r>
          <w:instrText xml:space="preserve"> PAGEREF _Toc28781 \h </w:instrText>
        </w:r>
        <w:r>
          <w:fldChar w:fldCharType="separate"/>
        </w:r>
        <w:r>
          <w:t>68</w:t>
        </w:r>
        <w:r>
          <w:fldChar w:fldCharType="end"/>
        </w:r>
      </w:hyperlink>
    </w:p>
    <w:p>
      <w:pPr>
        <w:pStyle w:val="TOC2"/>
        <w:tabs>
          <w:tab w:val="right" w:leader="dot" w:pos="8306"/>
        </w:tabs>
      </w:pPr>
      <w:hyperlink w:anchor="_Toc23345" w:history="1">
        <w:r>
          <w:rPr>
            <w:rFonts w:ascii="仿宋" w:eastAsia="仿宋" w:hAnsi="仿宋" w:cs="仿宋" w:hint="eastAsia"/>
            <w:lang w:eastAsia="zh-CN"/>
          </w:rPr>
          <w:t>(四)、质量培训与教育</w:t>
        </w:r>
        <w:r>
          <w:tab/>
        </w:r>
        <w:r>
          <w:fldChar w:fldCharType="begin"/>
        </w:r>
        <w:r>
          <w:instrText xml:space="preserve"> PAGEREF _Toc23345 \h </w:instrText>
        </w:r>
        <w:r>
          <w:fldChar w:fldCharType="separate"/>
        </w:r>
        <w:r>
          <w:t>70</w:t>
        </w:r>
        <w:r>
          <w:fldChar w:fldCharType="end"/>
        </w:r>
      </w:hyperlink>
    </w:p>
    <w:p>
      <w:pPr>
        <w:pStyle w:val="TOC2"/>
        <w:tabs>
          <w:tab w:val="right" w:leader="dot" w:pos="8306"/>
        </w:tabs>
      </w:pPr>
      <w:hyperlink w:anchor="_Toc2488" w:history="1">
        <w:r>
          <w:rPr>
            <w:rFonts w:ascii="仿宋" w:eastAsia="仿宋" w:hAnsi="仿宋" w:cs="仿宋" w:hint="eastAsia"/>
            <w:lang w:eastAsia="zh-CN"/>
          </w:rPr>
          <w:t>(五)、质量审核与评价</w:t>
        </w:r>
        <w:r>
          <w:tab/>
        </w:r>
        <w:r>
          <w:fldChar w:fldCharType="begin"/>
        </w:r>
        <w:r>
          <w:instrText xml:space="preserve"> PAGEREF _Toc2488 \h </w:instrText>
        </w:r>
        <w:r>
          <w:fldChar w:fldCharType="separate"/>
        </w:r>
        <w:r>
          <w:t>72</w:t>
        </w:r>
        <w:r>
          <w:fldChar w:fldCharType="end"/>
        </w:r>
      </w:hyperlink>
    </w:p>
    <w:p>
      <w:pPr>
        <w:pStyle w:val="TOC2"/>
        <w:tabs>
          <w:tab w:val="right" w:leader="dot" w:pos="8306"/>
        </w:tabs>
      </w:pPr>
      <w:hyperlink w:anchor="_Toc21791" w:history="1">
        <w:r>
          <w:rPr>
            <w:rFonts w:ascii="仿宋" w:eastAsia="仿宋" w:hAnsi="仿宋" w:cs="仿宋" w:hint="eastAsia"/>
            <w:lang w:eastAsia="zh-CN"/>
          </w:rPr>
          <w:t>(六)、不符合与纠正措施</w:t>
        </w:r>
        <w:r>
          <w:tab/>
        </w:r>
        <w:r>
          <w:fldChar w:fldCharType="begin"/>
        </w:r>
        <w:r>
          <w:instrText xml:space="preserve"> PAGEREF _Toc21791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41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2980"/>
      <w:r>
        <w:rPr>
          <w:rFonts w:ascii="仿宋" w:eastAsia="仿宋" w:hAnsi="仿宋" w:cs="仿宋" w:hint="eastAsia"/>
          <w:sz w:val="28"/>
          <w:lang w:eastAsia="zh-CN"/>
        </w:rPr>
        <w:t>一、猪肉铺项目土建工程</w:t>
      </w:r>
      <w:bookmarkEnd w:id="2"/>
    </w:p>
    <w:p>
      <w:pPr>
        <w:pStyle w:val="Heading2"/>
        <w:rPr>
          <w:rFonts w:ascii="仿宋" w:eastAsia="仿宋" w:hAnsi="仿宋" w:cs="仿宋" w:hint="eastAsia"/>
          <w:lang w:eastAsia="zh-CN"/>
        </w:rPr>
      </w:pPr>
      <w:bookmarkStart w:id="3" w:name="_Toc25400"/>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在猪肉铺项目的建筑工程设计中，我们将秉承一系列重要的设计原则，以确保猪肉铺项目建筑在功能、美观、可持续性等方面达到最佳效果。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首要原则是确保建筑的功能性得到最大化的发挥。我们将充分理解猪肉铺项目的实际需求，合理布局各个功能区域，保证建筑在满足业务需求的同时，提供高效的工作环境。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在建筑设计中，我们将综合考虑建设和运营成本。通过精细的经济效益分析，确保设计方案在高效利用资源的同时，对猪肉铺项目的长期盈利能力有积极的贡献。</w:t>
      </w:r>
    </w:p>
    <w:p>
      <w:pPr>
        <w:pStyle w:val="Heading2"/>
        <w:ind w:firstLine="560" w:firstLineChars="200"/>
        <w:rPr>
          <w:rFonts w:ascii="仿宋" w:eastAsia="仿宋" w:hAnsi="仿宋" w:cs="仿宋" w:hint="eastAsia"/>
          <w:sz w:val="28"/>
          <w:lang w:eastAsia="zh-CN"/>
        </w:rPr>
      </w:pPr>
      <w:bookmarkStart w:id="4" w:name="_Toc20580"/>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猪肉铺项目的土建工程设计中，我们将精准设定设计年限，结合猪肉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猪肉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7128"/>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猪肉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猪肉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猪肉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3219"/>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本期工程猪肉铺项目预计总建筑面积XXX平方米，其中：计容建筑面积XXX平方米，计划建筑工程投资XX万元，占猪肉铺项目总投资的XX%。</w:t>
      </w:r>
    </w:p>
    <w:p>
      <w:pPr>
        <w:pStyle w:val="Heading1"/>
        <w:ind w:firstLine="560" w:firstLineChars="200"/>
        <w:rPr>
          <w:rFonts w:ascii="仿宋" w:eastAsia="仿宋" w:hAnsi="仿宋" w:cs="仿宋" w:hint="eastAsia"/>
          <w:sz w:val="28"/>
          <w:lang w:eastAsia="zh-CN"/>
        </w:rPr>
      </w:pPr>
      <w:bookmarkStart w:id="7" w:name="_Toc11519"/>
      <w:r>
        <w:rPr>
          <w:rFonts w:ascii="仿宋" w:eastAsia="仿宋" w:hAnsi="仿宋" w:cs="仿宋" w:hint="eastAsia"/>
          <w:sz w:val="28"/>
          <w:lang w:eastAsia="zh-CN"/>
        </w:rPr>
        <w:t>二、猪肉铺项目建设单位说明</w:t>
      </w:r>
      <w:bookmarkEnd w:id="7"/>
    </w:p>
    <w:p>
      <w:pPr>
        <w:pStyle w:val="Heading2"/>
        <w:rPr>
          <w:rFonts w:ascii="仿宋" w:eastAsia="仿宋" w:hAnsi="仿宋" w:cs="仿宋" w:hint="eastAsia"/>
          <w:lang w:eastAsia="zh-CN"/>
        </w:rPr>
      </w:pPr>
      <w:bookmarkStart w:id="8" w:name="_Toc29187"/>
      <w:r>
        <w:rPr>
          <w:rFonts w:ascii="仿宋" w:eastAsia="仿宋" w:hAnsi="仿宋" w:cs="仿宋" w:hint="eastAsia"/>
          <w:lang w:eastAsia="zh-CN"/>
        </w:rPr>
        <w:t>(一)、猪肉铺项目承办单位基本情况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9" w:name="_Toc5232"/>
      <w:r>
        <w:rPr>
          <w:rFonts w:ascii="仿宋" w:eastAsia="仿宋" w:hAnsi="仿宋" w:cs="仿宋" w:hint="eastAsia"/>
          <w:sz w:val="28"/>
          <w:lang w:eastAsia="zh-CN"/>
        </w:rPr>
        <w:t>(二)、公司经济效益分析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猪肉铺项目承办单位的XXXX，我们着眼于实现可持续的经济效益。通过技术创新和解决方案的提供，公司预计在猪肉铺项目执行期间将获得可观的收入增长。这一收入来源主要包括猪肉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同时，我们注重成本控制和效率提升，以确保猪肉铺项目的可持续盈利。透过精细的管理和资源优化，公司期望实现猪肉铺项目利润最大化。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猪肉铺项目实施进行全面的投资评估，包括猪肉铺项目启动阶段的资金投入和后续运营成本。通过对猪肉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猪肉铺项目实施过程中具备足够的资金流动性，公司将进行详尽的现金流分析。这包括资金需求的合理预测、猪肉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0" w:name="_Toc10540"/>
      <w:r>
        <w:rPr>
          <w:rFonts w:ascii="仿宋" w:eastAsia="仿宋" w:hAnsi="仿宋" w:cs="仿宋" w:hint="eastAsia"/>
          <w:sz w:val="28"/>
          <w:lang w:eastAsia="zh-CN"/>
        </w:rPr>
        <w:t>三、猪肉铺项目概论</w:t>
      </w:r>
      <w:bookmarkEnd w:id="10"/>
    </w:p>
    <w:p>
      <w:pPr>
        <w:pStyle w:val="Heading2"/>
        <w:rPr>
          <w:rFonts w:ascii="仿宋" w:eastAsia="仿宋" w:hAnsi="仿宋" w:cs="仿宋" w:hint="eastAsia"/>
          <w:lang w:eastAsia="zh-CN"/>
        </w:rPr>
      </w:pPr>
      <w:bookmarkStart w:id="11" w:name="_Toc17822"/>
      <w:r>
        <w:rPr>
          <w:rFonts w:ascii="仿宋" w:eastAsia="仿宋" w:hAnsi="仿宋" w:cs="仿宋" w:hint="eastAsia"/>
          <w:lang w:eastAsia="zh-CN"/>
        </w:rPr>
        <w:t>(一)、猪肉铺项目概况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猪肉铺项目的起源追溯至对市场的深入洞察。市场的不断演变与变革为猪肉铺项目提供了难得的机遇。当前市场存在的需求缺口和变革的大环境共同构成了猪肉铺项目的背景。这个猪肉铺项目旨在充分利用市场机遇，填补行业中尚未满足的需求，为客户提供全新的解决方案。市场的变革和需求的增长使得这个猪肉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猪肉铺项目名称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猪肉铺项目正式命名为猪肉铺。这个名称不仅仅是一个标识，更代表了猪肉铺项目的核心理念和愿景。它蕴含着猪肉铺项目所要解决问题的关键字，具有强烈的表达和辨识度，为猪肉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猪肉铺项目目标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猪肉铺项目的核心目标是提供一种全新、高效的解决方案，满足客户日益增长的需求。猪肉铺项目追求的不仅仅是满足市场需求，更是在市场中获得卓越的竞争优势。通过不断提升产品或服务的质量和创新水平，猪肉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猪肉铺项目范围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猪肉铺项目全面涵盖了产品研发、制造、市场推广和售后服务，确保从产品设计到最终用户体验的全方位关注。这一全面的猪肉铺项目范围是为了确保猪肉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猪肉铺项目时间表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猪肉铺项目计划在未来18个月内完成，包括研发、测试、市场试点和正式推出等不同阶段。这个时间表的合理设计是为了确保猪肉铺项目各个阶段的顺利推进，以便按时交付高质量的成果。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猪肉铺项目预算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猪肉铺项目总预算估算为XX百万美元，主要分配在研发、市场推广、人员培训和运营等方面。这一充足的预算为猪肉铺项目提供了充足的资源，确保猪肉铺项目在各个方面都能取得优异的表现。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猪肉铺项目风险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猪肉铺项目可能面临的风险包括市场接受度低、技术难题、竞争激烈等。猪肉铺项目团队已经制定了相应的风险应对计划，通过前瞻性的风险管理，确保猪肉铺项目在面对不确定性时能够迅速做出应对。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猪肉铺项目团队</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猪肉铺项目汇聚了一支经验丰富、多领域专业素养的核心团队，确保猪肉铺项目在各个方面都能拥有高水平的执行力。团队的协同作战是猪肉铺项目成功的关键因素之一。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猪肉铺项目背景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猪肉铺项目的背景根植于市场对更高效、创新产品的渴望，同时也受到科技发展对行业格局的深刻改变的影响。这为猪肉铺项目提供了广阔的发展空间和市场需求。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猪肉铺项目现状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截至目前，猪肉铺项目已完成市场调研和技术验证，取得了初步的成功。这为猪肉铺项目在未来的发展奠定了坚实的基础，为更远大的目标打下了坚实的基石。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13388"/>
      <w:r>
        <w:rPr>
          <w:rFonts w:ascii="仿宋" w:eastAsia="仿宋" w:hAnsi="仿宋" w:cs="仿宋" w:hint="eastAsia"/>
          <w:sz w:val="28"/>
          <w:lang w:eastAsia="zh-CN"/>
        </w:rPr>
        <w:t>(二)、猪肉铺项目目标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keyword》猪肉铺项目首要业务目标是在市场中占据有利地位，实现产品/服务的成功推广和销售。通过不断提升产品质量、创新性，猪肉铺项目追求成为行业中的领导者，赢得更多客户的青睐。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在科技迅速发展的时代，猪肉铺项目着眼于技术创新。通过持续的研发和技术升级，猪肉铺项目旨在推出更具创新性的产品或服务，以满足市场对新鲜、先进解决方案的需求。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为了建立可持续的客户关系，猪肉铺项目设定了客户满意度目标。通过提供卓越的产品质量和优质的客户服务，猪肉铺项目追求赢得客户的信任和忠诚度，确保他们的满意度达到行业领先水平。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猪肉铺项目注重社会责任和可持续发展。通过实施环保、社会责任猪肉铺项目，猪肉铺项目致力于在经济发展的同时保护环境，促进社会公平，实现可持续经营。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猪肉铺项目的团队是实现目标的核心驱动力。因此，猪肉铺项目设定了团队发展目标，包括提升团队成员的专业技能、培养领导力，以及搭建协同高效的团队工作氛围。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24679"/>
      <w:r>
        <w:rPr>
          <w:rFonts w:ascii="仿宋" w:eastAsia="仿宋" w:hAnsi="仿宋" w:cs="仿宋" w:hint="eastAsia"/>
          <w:sz w:val="28"/>
          <w:lang w:eastAsia="zh-CN"/>
        </w:rPr>
        <w:t>(三)、猪肉铺项目提出的理由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猪肉铺项目提出的理由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猪肉铺项目的提出源于对市场机遇的深刻洞察。当前市场中存在的需求缺口和行业发展趋势表明，有巨大的商业机会等待被开发。通过准确捕捉市场机遇，猪肉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猪肉铺项目的理念基于对技术创新的信仰。通过持续的研发和技术投入，猪肉铺项目有望推出更具创新性的产品或服务。在科技飞速发展的当下，猪肉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猪肉铺项目的提出是为了增强企业的行业竞争力。通过提升产品或服务的质量和独特性，猪肉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猪肉铺项目响应了消费者需求的变化。随着社会和科技的不断发展，消费者对产品和服务的需求也在发生变化。通过深入了解并及时回应消费者的新需求，猪肉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猪肉铺项目的提出是企业战略发展规划的一部分。在面对日益激烈的市场竞争和不断变化的商业环境中，猪肉铺项目作为企业战略的一环，旨在为企业开辟新的增长领域，巩固企业在行业中的地位。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猪肉铺项目的提出不仅仅是基于商业考量，还注重社会责任。通过推出环保、社会责任等方面的猪肉铺项目，猪肉铺企业可以在社会中树立积极形象，为社会做出积极贡献，实现经济效益和社会效益的双赢。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猪肉铺项目的提出反映了对利益相关者期望的关注。包括客户、员工、投资者等利益相关者在企业发展中都有着各自的期望，猪肉铺项目力求在满足这些期望的同时，取得更大的共赢。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26387"/>
      <w:r>
        <w:rPr>
          <w:rFonts w:ascii="仿宋" w:eastAsia="仿宋" w:hAnsi="仿宋" w:cs="仿宋" w:hint="eastAsia"/>
          <w:sz w:val="28"/>
          <w:lang w:eastAsia="zh-CN"/>
        </w:rPr>
        <w:t>(四)、猪肉铺项目意义</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在实施猪肉铺项目的过程中，我们不仅仅是在追逐商业成功，更是为企业和社会的多个层面创造了深远的意义。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猪肉铺项目的首要意义在于提升企业的市场竞争力。通过持续的创新和对产品质量的高标准要求，猪肉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猪肉铺项目的推进将促使行业技术水平的提升。通过引入先进技术和创新性解决方案，猪肉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在社会层面，猪肉铺项目不仅创造了大量就业机会，提高了就业水平，还注重社会责任和环保。通过参与社会公益事业和推动环保猪肉铺项目，猪肉铺项目为社会贡献了一份力量，体现了企业对社会的积极回馈。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综合而言，猪肉铺项目意义重大，不仅推动了企业的发展，也为行业和社会的进步贡献了积极力量。这是一个全面而深刻的影响，将在未来产生可持续的正面效应。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6087"/>
      <w:r>
        <w:rPr>
          <w:rFonts w:ascii="仿宋" w:eastAsia="仿宋" w:hAnsi="仿宋" w:cs="仿宋" w:hint="eastAsia"/>
          <w:sz w:val="28"/>
          <w:lang w:eastAsia="zh-CN"/>
        </w:rPr>
        <w:t>(五)、猪肉铺项目背景</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在当今迅猛发展的商业环境中，猪肉铺项目的动因根植于对多方面因素的审慎考量。这个猪肉铺项目的提出并非孤立的决策，而是对企业所处背景深入思考的产物。</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市场的不断演变是猪肉铺项目背后的首要原因。科技的迅速发展和全球市场的快速变化使得企业必须灵活应对。猪肉铺项目应运而生，旨在通过创新性的解决方案迎合市场的多变需求，赢得竞争中的先机。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竞争的激烈程度也是猪肉铺项目背景中不可忽视的一环。企业需要在激烈竞争中脱颖而出，为此，猪肉铺项目致力于打破常规，提供独特的价值主张，以吸引客户并确保市场份额的增长。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技术的迅速发展为企业带来了机遇与挑战。作为猪肉铺项目启动的背景之一，对新兴技术的应用将有助于提升企业的技术水平，使其在不断演进的商业环境中保持竞争优势。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此外，社会对企业责任的期望也在逐渐升高。猪肉铺项目充分融入了社会责任的理念，通过可持续经营和社会公益猪肉铺项目，企图为社会贡献一份力量，在商业成功的同时关注社会价值。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6" w:name="_Toc18036"/>
      <w:r>
        <w:rPr>
          <w:rFonts w:ascii="仿宋" w:eastAsia="仿宋" w:hAnsi="仿宋" w:cs="仿宋" w:hint="eastAsia"/>
          <w:sz w:val="28"/>
          <w:lang w:eastAsia="zh-CN"/>
        </w:rPr>
        <w:t>四、猪肉铺项目绩效评估</w:t>
      </w:r>
      <w:bookmarkEnd w:id="16"/>
    </w:p>
    <w:p>
      <w:pPr>
        <w:pStyle w:val="Heading2"/>
        <w:rPr>
          <w:rFonts w:ascii="仿宋" w:eastAsia="仿宋" w:hAnsi="仿宋" w:cs="仿宋" w:hint="eastAsia"/>
          <w:lang w:eastAsia="zh-CN"/>
        </w:rPr>
      </w:pPr>
      <w:bookmarkStart w:id="17" w:name="_Toc2877"/>
      <w:r>
        <w:rPr>
          <w:rFonts w:ascii="仿宋" w:eastAsia="仿宋" w:hAnsi="仿宋" w:cs="仿宋" w:hint="eastAsia"/>
          <w:lang w:eastAsia="zh-CN"/>
        </w:rPr>
        <w:t>(一)、绩效评估指标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在猪肉铺项目中，我们设计了一套全面的绩效评估指标，以确保猪肉铺项目的可控和成功交付。这些指标跨足猪肉铺项目目标、成本、进度和质量等多个维度，为我们提供了全面洞察猪肉铺项目的健康状况。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猪肉铺项目目标达成率是我们关注的首要指标。我们设定了明确的目标，并通过定期监测和评估，迅速发现并应对潜在的目标偏差。这为猪肉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成本绩效是另一个核心关注点。通过实际成本与预算成本的对比分析，我们深入了解成本差异的原因，及时调整资源分配，保持猪肉铺项目在经济效益方面的合理水平。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猪肉铺项目进度作为关键的绩效指标之一，得到了精心的关注。我们制定了详细的猪肉铺项目进度计划，并设立了进度符合度指标，确保实际进度与计划进度保持一致。这使我们能够快速发现和解决潜在的进度问题，保持猪肉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猪肉铺项目绩效的不可或缺的一环。我们引入了一系列的质量标准和客户满意度指标，以确保猪肉铺项目交付的成果在质量上达到或超越预期水平。通过持续监测这些指标，我们努力提升猪肉铺项目整体质量水平，为猪肉铺项目的成功交付提供有力保障。通过这些科学且全面的绩效评估，我们能够更好地引导猪肉铺项目的持续改进，确保猪肉铺项目目标的顺利达成。</w:t>
      </w:r>
    </w:p>
    <w:p>
      <w:pPr>
        <w:pStyle w:val="Heading2"/>
        <w:ind w:firstLine="560" w:firstLineChars="200"/>
        <w:rPr>
          <w:rFonts w:ascii="仿宋" w:eastAsia="仿宋" w:hAnsi="仿宋" w:cs="仿宋" w:hint="eastAsia"/>
          <w:sz w:val="28"/>
          <w:lang w:eastAsia="zh-CN"/>
        </w:rPr>
      </w:pPr>
      <w:bookmarkStart w:id="18" w:name="_Toc20711"/>
      <w:r>
        <w:rPr>
          <w:rFonts w:ascii="仿宋" w:eastAsia="仿宋" w:hAnsi="仿宋" w:cs="仿宋" w:hint="eastAsia"/>
          <w:sz w:val="28"/>
          <w:lang w:eastAsia="zh-CN"/>
        </w:rPr>
        <w:t>(二)、绩效评估方法</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绩效评估是猪肉铺项目中的关键环节，为确保猪肉铺项目达到预期目标，我们采用了多层次、多维度的绩效评估方法。</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从定性角度来看，我们注重猪肉铺项目的战略目标对齐，确保每个决策和行动都与猪肉铺项目整体目标保持一致。团队会定期召开战略对齐会议，审视当前工作与猪肉铺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猪肉铺项目进度、质量、成本和风险等方面。这些指标通过数据收集和分析，为猪肉铺项目管理团队提供了客观的评估依据。例如，我们通过猪肉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绩效评估不仅仅停留在猪肉铺项目内部，还考虑了猪肉铺项目对外部环境的影响。我们定期进行干系人满意度调查，以了解各利益相关方对猪肉铺项目的期望和满意度，并及时做出调整。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这种多层次、多角度的绩效评估方法，使得我们能够全面了解猪肉铺项目的运行状态，及时做出调整，确保猪肉铺项目在不断变化的环境中保持稳健前行。</w:t>
      </w:r>
    </w:p>
    <w:p>
      <w:pPr>
        <w:pStyle w:val="Heading2"/>
        <w:ind w:firstLine="560" w:firstLineChars="200"/>
        <w:rPr>
          <w:rFonts w:ascii="仿宋" w:eastAsia="仿宋" w:hAnsi="仿宋" w:cs="仿宋" w:hint="eastAsia"/>
          <w:sz w:val="28"/>
          <w:lang w:eastAsia="zh-CN"/>
        </w:rPr>
      </w:pPr>
      <w:bookmarkStart w:id="19" w:name="_Toc28814"/>
      <w:r>
        <w:rPr>
          <w:rFonts w:ascii="仿宋" w:eastAsia="仿宋" w:hAnsi="仿宋" w:cs="仿宋" w:hint="eastAsia"/>
          <w:sz w:val="28"/>
          <w:lang w:eastAsia="zh-CN"/>
        </w:rPr>
        <w:t>(三)、绩效评估周期</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为了确保猪肉铺项目的有效管理和不断优化，我们采用了精心设计的绩效评估周期。这个周期旨在实现灵活、实时和全面的评估，以适应猪肉铺项目执行中的各种挑战。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https://d.book118.com/975310234040011103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猪肉铺项目规划设计方案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947B91"/>
    <w:rsid w:val="2F947B9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75310234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2024-02-01T23:37:00Z</dcterms:created>
  <dcterms:modified xsi:type="dcterms:W3CDTF">2024-02-01T23:37:26Z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2905205370CE4243BF983DB9CA21DFB4_11</vt:lpwstr>
  </property>
  <property fmtid="{D5CDD505-2E9C-101B-9397-08002B2CF9AE}" pid="3" name="KSOProductBuildVer">
    <vt:lpwstr>2052-12.1.0.16250</vt:lpwstr>
  </property>
</Properties>
</file>