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jc w:val="center"/>
        <w:rPr>
          <w:rFonts w:ascii="宋体" w:eastAsia="宋体" w:hAnsi="宋体" w:cs="宋体" w:hint="eastAsia"/>
        </w:rPr>
      </w:pPr>
      <w:bookmarkStart w:id="0" w:name="_GoBack"/>
      <w:bookmarkEnd w:id="0"/>
      <w:r>
        <w:rPr>
          <w:rFonts w:ascii="宋体" w:eastAsia="宋体" w:hAnsi="宋体" w:cs="宋体" w:hint="eastAsia"/>
        </w:rPr>
        <w:drawing>
          <wp:anchor distT="0" distB="0" distL="114300" distR="114300" simplePos="0" relativeHeight="251658240" behindDoc="0" locked="0" layoutInCell="1" allowOverlap="1">
            <wp:simplePos x="0" y="0"/>
            <wp:positionH relativeFrom="page">
              <wp:posOffset>11125200</wp:posOffset>
            </wp:positionH>
            <wp:positionV relativeFrom="topMargin">
              <wp:posOffset>11404600</wp:posOffset>
            </wp:positionV>
            <wp:extent cx="457200" cy="393700"/>
            <wp:effectExtent l="0" t="0" r="0" b="6350"/>
            <wp:wrapNone/>
            <wp:docPr id="100083" name="图片 10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图片 100083"/>
                    <pic:cNvPicPr>
                      <a:picLocks noChangeAspect="1"/>
                    </pic:cNvPicPr>
                  </pic:nvPicPr>
                  <pic:blipFill>
                    <a:blip xmlns:r="http://schemas.openxmlformats.org/officeDocument/2006/relationships" r:embed="rId4"/>
                    <a:stretch>
                      <a:fillRect/>
                    </a:stretch>
                  </pic:blipFill>
                  <pic:spPr>
                    <a:xfrm>
                      <a:off x="0" y="0"/>
                      <a:ext cx="457200" cy="393700"/>
                    </a:xfrm>
                    <a:prstGeom prst="rect">
                      <a:avLst/>
                    </a:prstGeom>
                  </pic:spPr>
                </pic:pic>
              </a:graphicData>
            </a:graphic>
          </wp:anchor>
        </w:drawing>
      </w:r>
      <w:r>
        <w:rPr>
          <w:rFonts w:ascii="宋体" w:eastAsia="宋体" w:hAnsi="宋体" w:cs="宋体" w:hint="eastAsia"/>
        </w:rPr>
        <w:drawing>
          <wp:anchor distT="0" distB="0" distL="114300" distR="114300" simplePos="0" relativeHeight="251659264" behindDoc="0" locked="0" layoutInCell="1" allowOverlap="1">
            <wp:simplePos x="0" y="0"/>
            <wp:positionH relativeFrom="page">
              <wp:posOffset>11163300</wp:posOffset>
            </wp:positionH>
            <wp:positionV relativeFrom="topMargin">
              <wp:posOffset>12433300</wp:posOffset>
            </wp:positionV>
            <wp:extent cx="342900" cy="469900"/>
            <wp:effectExtent l="0" t="0" r="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5"/>
                    <a:stretch>
                      <a:fillRect/>
                    </a:stretch>
                  </pic:blipFill>
                  <pic:spPr>
                    <a:xfrm>
                      <a:off x="0" y="0"/>
                      <a:ext cx="342900" cy="469900"/>
                    </a:xfrm>
                    <a:prstGeom prst="rect">
                      <a:avLst/>
                    </a:prstGeom>
                  </pic:spPr>
                </pic:pic>
              </a:graphicData>
            </a:graphic>
          </wp:anchor>
        </w:drawing>
      </w:r>
      <w:r>
        <w:rPr>
          <w:rFonts w:ascii="宋体" w:eastAsia="宋体" w:hAnsi="宋体" w:cs="宋体" w:hint="eastAsia"/>
        </w:rPr>
        <w:drawing>
          <wp:anchor distT="0" distB="0" distL="114300" distR="114300" simplePos="0" relativeHeight="251660288" behindDoc="0" locked="0" layoutInCell="1" allowOverlap="1">
            <wp:simplePos x="0" y="0"/>
            <wp:positionH relativeFrom="page">
              <wp:posOffset>12382500</wp:posOffset>
            </wp:positionH>
            <wp:positionV relativeFrom="topMargin">
              <wp:posOffset>10934700</wp:posOffset>
            </wp:positionV>
            <wp:extent cx="469900" cy="330200"/>
            <wp:effectExtent l="0" t="0" r="0" b="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6"/>
                    <a:stretch>
                      <a:fillRect/>
                    </a:stretch>
                  </pic:blipFill>
                  <pic:spPr>
                    <a:xfrm>
                      <a:off x="0" y="0"/>
                      <a:ext cx="469900" cy="330200"/>
                    </a:xfrm>
                    <a:prstGeom prst="rect">
                      <a:avLst/>
                    </a:prstGeom>
                  </pic:spPr>
                </pic:pic>
              </a:graphicData>
            </a:graphic>
          </wp:anchor>
        </w:drawing>
      </w:r>
      <w:r>
        <w:rPr>
          <w:rFonts w:ascii="宋体" w:eastAsia="宋体" w:hAnsi="宋体" w:cs="宋体" w:hint="eastAsia"/>
        </w:rPr>
        <w:drawing>
          <wp:anchor distT="0" distB="0" distL="114300" distR="114300" simplePos="0" relativeHeight="251661312" behindDoc="0" locked="0" layoutInCell="1" allowOverlap="1">
            <wp:simplePos x="0" y="0"/>
            <wp:positionH relativeFrom="page">
              <wp:posOffset>11544300</wp:posOffset>
            </wp:positionH>
            <wp:positionV relativeFrom="topMargin">
              <wp:posOffset>11607800</wp:posOffset>
            </wp:positionV>
            <wp:extent cx="381000" cy="393700"/>
            <wp:effectExtent l="0" t="0" r="0" b="0"/>
            <wp:wrapNone/>
            <wp:docPr id="1"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381000" cy="393700"/>
                    </a:xfrm>
                    <a:prstGeom prst="rect">
                      <a:avLst/>
                    </a:prstGeom>
                    <a:noFill/>
                    <a:ln>
                      <a:noFill/>
                    </a:ln>
                  </pic:spPr>
                </pic:pic>
              </a:graphicData>
            </a:graphic>
          </wp:anchor>
        </w:drawing>
      </w:r>
      <w:r>
        <w:rPr>
          <w:rFonts w:ascii="宋体" w:eastAsia="宋体" w:hAnsi="宋体" w:cs="宋体" w:hint="eastAsia"/>
        </w:rPr>
        <w:t>人教版新教材 物理必修第</w:t>
      </w:r>
      <w:r>
        <w:rPr>
          <w:rFonts w:ascii="宋体" w:eastAsia="宋体" w:hAnsi="宋体" w:cs="宋体" w:hint="eastAsia"/>
          <w:lang w:val="en-US" w:eastAsia="zh-CN"/>
        </w:rPr>
        <w:t>三</w:t>
      </w:r>
      <w:r>
        <w:rPr>
          <w:rFonts w:ascii="宋体" w:eastAsia="宋体" w:hAnsi="宋体" w:cs="宋体" w:hint="eastAsia"/>
        </w:rPr>
        <w:t xml:space="preserve">册 </w:t>
      </w:r>
      <w:r>
        <w:rPr>
          <w:rFonts w:ascii="宋体" w:eastAsia="宋体" w:hAnsi="宋体" w:cs="宋体" w:hint="eastAsia"/>
          <w:lang w:val="en-US" w:eastAsia="zh-CN"/>
        </w:rPr>
        <w:t xml:space="preserve">  </w:t>
      </w:r>
      <w:r>
        <w:rPr>
          <w:rFonts w:ascii="宋体" w:eastAsia="宋体" w:hAnsi="宋体" w:cs="宋体" w:hint="eastAsia"/>
        </w:rPr>
        <w:t>第</w:t>
      </w:r>
      <w:r>
        <w:rPr>
          <w:rFonts w:ascii="宋体" w:eastAsia="宋体" w:hAnsi="宋体" w:cs="宋体" w:hint="eastAsia"/>
          <w:lang w:val="en-US" w:eastAsia="zh-CN"/>
        </w:rPr>
        <w:t>十三</w:t>
      </w:r>
      <w:r>
        <w:rPr>
          <w:rFonts w:ascii="宋体" w:eastAsia="宋体" w:hAnsi="宋体" w:cs="宋体" w:hint="eastAsia"/>
        </w:rPr>
        <w:t>章《</w:t>
      </w:r>
      <w:r>
        <w:rPr>
          <w:rFonts w:ascii="宋体" w:eastAsia="宋体" w:hAnsi="宋体" w:cs="宋体" w:hint="eastAsia"/>
          <w:lang w:val="en-US" w:eastAsia="zh-CN"/>
        </w:rPr>
        <w:t>电磁感应与电磁波初步</w:t>
      </w:r>
      <w:r>
        <w:rPr>
          <w:rFonts w:ascii="宋体" w:eastAsia="宋体" w:hAnsi="宋体" w:cs="宋体" w:hint="eastAsia"/>
        </w:rPr>
        <w:t>》</w:t>
      </w:r>
    </w:p>
    <w:p>
      <w:pPr>
        <w:pStyle w:val="Heading2"/>
        <w:bidi w:val="0"/>
        <w:jc w:val="center"/>
        <w:rPr>
          <w:rFonts w:ascii="宋体" w:eastAsia="宋体" w:hAnsi="宋体" w:cs="宋体" w:hint="eastAsia"/>
        </w:rPr>
      </w:pPr>
      <w:r>
        <w:rPr>
          <w:rFonts w:ascii="宋体" w:eastAsia="宋体" w:hAnsi="宋体" w:cs="宋体" w:hint="eastAsia"/>
        </w:rPr>
        <w:t>单元测试</w:t>
      </w:r>
    </w:p>
    <w:p>
      <w:pPr>
        <w:widowControl/>
        <w:spacing w:line="360" w:lineRule="auto"/>
        <w:contextualSpacing/>
        <w:jc w:val="center"/>
        <w:rPr>
          <w:rFonts w:ascii="宋体" w:eastAsia="宋体" w:hAnsi="宋体" w:cs="宋体" w:hint="eastAsia"/>
          <w:color w:val="000000"/>
          <w:sz w:val="24"/>
        </w:rPr>
      </w:pPr>
      <w:r>
        <w:rPr>
          <w:rFonts w:ascii="宋体" w:eastAsia="宋体" w:hAnsi="宋体" w:cs="宋体" w:hint="eastAsia"/>
          <w:color w:val="000000"/>
          <w:sz w:val="24"/>
        </w:rPr>
        <w:t>班级___________ 姓名___________ 学号____________ 分数____________</w:t>
      </w:r>
    </w:p>
    <w:p>
      <w:pPr>
        <w:adjustRightInd w:val="0"/>
        <w:spacing w:line="360" w:lineRule="auto"/>
        <w:contextualSpacing/>
        <w:jc w:val="center"/>
        <w:textAlignment w:val="center"/>
        <w:rPr>
          <w:rFonts w:ascii="宋体" w:eastAsia="宋体" w:hAnsi="宋体" w:cs="宋体" w:hint="eastAsia"/>
          <w:kern w:val="0"/>
        </w:rPr>
      </w:pPr>
      <w:r>
        <w:rPr>
          <w:rFonts w:ascii="宋体" w:eastAsia="宋体" w:hAnsi="宋体" w:cs="宋体" w:hint="eastAsia"/>
          <w:kern w:val="0"/>
        </w:rPr>
        <w:t>（考试时间：</w:t>
      </w:r>
      <w:r>
        <w:rPr>
          <w:rFonts w:ascii="宋体" w:eastAsia="宋体" w:hAnsi="宋体" w:cs="宋体" w:hint="eastAsia"/>
          <w:kern w:val="0"/>
          <w:lang w:val="en-US" w:eastAsia="zh-CN"/>
        </w:rPr>
        <w:t>90</w:t>
      </w:r>
      <w:r>
        <w:rPr>
          <w:rFonts w:ascii="宋体" w:eastAsia="宋体" w:hAnsi="宋体" w:cs="宋体" w:hint="eastAsia"/>
          <w:kern w:val="0"/>
        </w:rPr>
        <w:t>分钟  试卷满分：100分）</w:t>
      </w:r>
    </w:p>
    <w:p>
      <w:pPr>
        <w:numPr>
          <w:ilvl w:val="0"/>
          <w:numId w:val="1"/>
        </w:numPr>
        <w:spacing w:line="360" w:lineRule="auto"/>
        <w:rPr>
          <w:rFonts w:ascii="宋体" w:eastAsia="宋体" w:hAnsi="宋体" w:cs="宋体" w:hint="eastAsia"/>
          <w:b/>
          <w:sz w:val="24"/>
          <w:szCs w:val="24"/>
        </w:rPr>
      </w:pPr>
      <w:r>
        <w:rPr>
          <w:rFonts w:ascii="宋体" w:eastAsia="宋体" w:hAnsi="宋体" w:cs="宋体" w:hint="eastAsia"/>
          <w:b/>
          <w:sz w:val="24"/>
          <w:szCs w:val="24"/>
        </w:rPr>
        <w:t>单项选择题（每小题</w:t>
      </w:r>
      <w:r>
        <w:rPr>
          <w:rFonts w:ascii="宋体" w:eastAsia="宋体" w:hAnsi="宋体" w:cs="宋体" w:hint="eastAsia"/>
          <w:b/>
          <w:sz w:val="24"/>
          <w:szCs w:val="24"/>
          <w:lang w:val="en-US" w:eastAsia="zh-CN"/>
        </w:rPr>
        <w:t>3</w:t>
      </w:r>
      <w:r>
        <w:rPr>
          <w:rFonts w:ascii="宋体" w:eastAsia="宋体" w:hAnsi="宋体" w:cs="宋体" w:hint="eastAsia"/>
          <w:b/>
          <w:sz w:val="24"/>
          <w:szCs w:val="24"/>
        </w:rPr>
        <w:t>分，共</w:t>
      </w:r>
      <w:r>
        <w:rPr>
          <w:rFonts w:ascii="宋体" w:eastAsia="宋体" w:hAnsi="宋体" w:cs="宋体" w:hint="eastAsia"/>
          <w:b/>
          <w:sz w:val="24"/>
          <w:szCs w:val="24"/>
          <w:lang w:val="en-US" w:eastAsia="zh-CN"/>
        </w:rPr>
        <w:t>30</w:t>
      </w:r>
      <w:r>
        <w:rPr>
          <w:rFonts w:ascii="宋体" w:eastAsia="宋体" w:hAnsi="宋体" w:cs="宋体" w:hint="eastAsia"/>
          <w:b/>
          <w:sz w:val="24"/>
          <w:szCs w:val="24"/>
        </w:rPr>
        <w:t>分。每小题给出的四个选项中，只有一个选项是正确的）</w:t>
      </w:r>
    </w:p>
    <w:p>
      <w:pPr>
        <w:shd w:val="clear" w:color="auto" w:fill="auto"/>
        <w:spacing w:line="360" w:lineRule="auto"/>
        <w:jc w:val="left"/>
        <w:rPr>
          <w:rFonts w:ascii="宋体" w:eastAsia="宋体" w:hAnsi="宋体" w:cs="宋体" w:hint="eastAsia"/>
        </w:rPr>
      </w:pPr>
      <w:r>
        <w:rPr>
          <w:rFonts w:ascii="宋体" w:eastAsia="宋体" w:hAnsi="宋体" w:cs="宋体" w:hint="eastAsia"/>
        </w:rPr>
        <w:t>1．（2022·高二课时练习）关于对能量子的认识，下列说法正确的是（　　）</w:t>
      </w:r>
    </w:p>
    <w:p>
      <w:pPr>
        <w:shd w:val="clear" w:color="auto" w:fill="auto"/>
        <w:spacing w:line="360" w:lineRule="auto"/>
        <w:jc w:val="left"/>
        <w:rPr>
          <w:rFonts w:ascii="宋体" w:eastAsia="宋体" w:hAnsi="宋体" w:cs="宋体" w:hint="eastAsia"/>
          <w:i/>
        </w:rPr>
      </w:pPr>
      <w:r>
        <w:rPr>
          <w:rFonts w:ascii="宋体" w:eastAsia="宋体" w:hAnsi="宋体" w:cs="宋体" w:hint="eastAsia"/>
        </w:rPr>
        <w:t>A．振动着的带电微粒的能量只能是某一能量值</w:t>
      </w:r>
      <w:r>
        <w:rPr>
          <w:rFonts w:ascii="宋体" w:eastAsia="宋体" w:hAnsi="宋体" w:cs="宋体" w:hint="eastAsia"/>
          <w:i/>
        </w:rPr>
        <w:t>ε</w:t>
      </w:r>
    </w:p>
    <w:p>
      <w:pPr>
        <w:shd w:val="clear" w:color="auto" w:fill="auto"/>
        <w:spacing w:line="360" w:lineRule="auto"/>
        <w:jc w:val="left"/>
        <w:rPr>
          <w:rFonts w:ascii="宋体" w:eastAsia="宋体" w:hAnsi="宋体" w:cs="宋体" w:hint="eastAsia"/>
        </w:rPr>
      </w:pPr>
      <w:r>
        <w:rPr>
          <w:rFonts w:ascii="宋体" w:eastAsia="宋体" w:hAnsi="宋体" w:cs="宋体" w:hint="eastAsia"/>
        </w:rPr>
        <w:t>B．带电微粒辐射或吸收的能量只能是某一最小能量值的整数倍</w:t>
      </w:r>
    </w:p>
    <w:p>
      <w:pPr>
        <w:shd w:val="clear" w:color="auto" w:fill="auto"/>
        <w:spacing w:line="360" w:lineRule="auto"/>
        <w:jc w:val="left"/>
        <w:rPr>
          <w:rFonts w:ascii="宋体" w:eastAsia="宋体" w:hAnsi="宋体" w:cs="宋体" w:hint="eastAsia"/>
        </w:rPr>
      </w:pPr>
      <w:r>
        <w:rPr>
          <w:rFonts w:ascii="宋体" w:eastAsia="宋体" w:hAnsi="宋体" w:cs="宋体" w:hint="eastAsia"/>
        </w:rPr>
        <w:t>C．能量子与电磁波的频率成反比</w:t>
      </w:r>
    </w:p>
    <w:p>
      <w:pPr>
        <w:shd w:val="clear" w:color="auto" w:fill="auto"/>
        <w:spacing w:line="360" w:lineRule="auto"/>
        <w:jc w:val="left"/>
        <w:rPr>
          <w:rFonts w:ascii="宋体" w:eastAsia="宋体" w:hAnsi="宋体" w:cs="宋体" w:hint="eastAsia"/>
        </w:rPr>
      </w:pPr>
      <w:r>
        <w:rPr>
          <w:rFonts w:ascii="宋体" w:eastAsia="宋体" w:hAnsi="宋体" w:cs="宋体" w:hint="eastAsia"/>
        </w:rPr>
        <w:t>D．这一假说与现实世界相矛盾，因而是错误的</w:t>
      </w:r>
    </w:p>
    <w:p>
      <w:pPr>
        <w:shd w:val="clear" w:color="auto" w:fill="auto"/>
        <w:spacing w:line="360" w:lineRule="auto"/>
        <w:jc w:val="left"/>
        <w:rPr>
          <w:rFonts w:ascii="宋体" w:eastAsia="宋体" w:hAnsi="宋体" w:cs="宋体" w:hint="eastAsia"/>
        </w:rPr>
      </w:pPr>
      <w:r>
        <w:rPr>
          <w:rFonts w:ascii="宋体" w:eastAsia="宋体" w:hAnsi="宋体" w:cs="宋体" w:hint="eastAsia"/>
        </w:rPr>
        <w:t>2．（2022春·辽宁鞍山·高二统考学业考试）奥斯特发现电流磁效应的实验示意图如图所示。他将导线沿水平方向放置在小磁针的上方，通电后发现小磁针转动了。当小磁针重新静止时其N极的指向为（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190625" cy="1000125"/>
            <wp:effectExtent l="0" t="0" r="3175" b="317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xmlns:r="http://schemas.openxmlformats.org/officeDocument/2006/relationships" r:embed="rId8"/>
                    <a:stretch>
                      <a:fillRect/>
                    </a:stretch>
                  </pic:blipFill>
                  <pic:spPr>
                    <a:xfrm>
                      <a:off x="0" y="0"/>
                      <a:ext cx="1190625" cy="1000125"/>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A．向纸面外</w:t>
      </w:r>
      <w:r>
        <w:rPr>
          <w:rFonts w:ascii="宋体" w:eastAsia="宋体" w:hAnsi="宋体" w:cs="宋体" w:hint="eastAsia"/>
        </w:rPr>
        <w:tab/>
      </w:r>
      <w:r>
        <w:rPr>
          <w:rFonts w:ascii="宋体" w:eastAsia="宋体" w:hAnsi="宋体" w:cs="宋体" w:hint="eastAsia"/>
        </w:rPr>
        <w:t>B．向纸面里</w:t>
      </w:r>
      <w:r>
        <w:rPr>
          <w:rFonts w:ascii="宋体" w:eastAsia="宋体" w:hAnsi="宋体" w:cs="宋体" w:hint="eastAsia"/>
        </w:rPr>
        <w:tab/>
      </w:r>
      <w:r>
        <w:rPr>
          <w:rFonts w:ascii="宋体" w:eastAsia="宋体" w:hAnsi="宋体" w:cs="宋体" w:hint="eastAsia"/>
        </w:rPr>
        <w:t>C．水平向右</w:t>
      </w:r>
      <w:r>
        <w:rPr>
          <w:rFonts w:ascii="宋体" w:eastAsia="宋体" w:hAnsi="宋体" w:cs="宋体" w:hint="eastAsia"/>
        </w:rPr>
        <w:tab/>
      </w:r>
      <w:r>
        <w:rPr>
          <w:rFonts w:ascii="宋体" w:eastAsia="宋体" w:hAnsi="宋体" w:cs="宋体" w:hint="eastAsia"/>
        </w:rPr>
        <w:t>D．水平向左</w:t>
      </w:r>
    </w:p>
    <w:p>
      <w:pPr>
        <w:shd w:val="clear" w:color="auto" w:fill="auto"/>
        <w:spacing w:line="360" w:lineRule="auto"/>
        <w:jc w:val="left"/>
        <w:rPr>
          <w:rFonts w:ascii="宋体" w:eastAsia="宋体" w:hAnsi="宋体" w:cs="宋体" w:hint="eastAsia"/>
        </w:rPr>
      </w:pPr>
      <w:r>
        <w:rPr>
          <w:rFonts w:ascii="宋体" w:eastAsia="宋体" w:hAnsi="宋体" w:cs="宋体" w:hint="eastAsia"/>
        </w:rPr>
        <w:t>3．（2022春·湖北襄阳·高二校考阶段练习）了解物理规律的发现过程，学会像科学家那样观察和思考，往往比掌握知识本身更重要。以下符合事实的是（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t>A．丹麦物理学家奥斯特梦圆电生磁，并在此基础上发现了电磁感应现象</w:t>
      </w:r>
    </w:p>
    <w:p>
      <w:pPr>
        <w:shd w:val="clear" w:color="auto" w:fill="auto"/>
        <w:spacing w:line="360" w:lineRule="auto"/>
        <w:jc w:val="left"/>
        <w:rPr>
          <w:rFonts w:ascii="宋体" w:eastAsia="宋体" w:hAnsi="宋体" w:cs="宋体" w:hint="eastAsia"/>
        </w:rPr>
      </w:pPr>
      <w:r>
        <w:rPr>
          <w:rFonts w:ascii="宋体" w:eastAsia="宋体" w:hAnsi="宋体" w:cs="宋体" w:hint="eastAsia"/>
        </w:rPr>
        <w:t>B．安培提出分子电流假说，并总结出了磁生电过程中的定量关系</w:t>
      </w:r>
    </w:p>
    <w:p>
      <w:pPr>
        <w:shd w:val="clear" w:color="auto" w:fill="auto"/>
        <w:spacing w:line="360" w:lineRule="auto"/>
        <w:jc w:val="left"/>
        <w:rPr>
          <w:rFonts w:ascii="宋体" w:eastAsia="宋体" w:hAnsi="宋体" w:cs="宋体" w:hint="eastAsia"/>
        </w:rPr>
      </w:pPr>
      <w:r>
        <w:rPr>
          <w:rFonts w:ascii="宋体" w:eastAsia="宋体" w:hAnsi="宋体" w:cs="宋体" w:hint="eastAsia"/>
        </w:rPr>
        <w:t>C．法拉第发现了磁生电的条件，纽曼、韦伯提出了法拉第电磁感应定律</w:t>
      </w:r>
    </w:p>
    <w:p>
      <w:pPr>
        <w:shd w:val="clear" w:color="auto" w:fill="auto"/>
        <w:spacing w:line="360" w:lineRule="auto"/>
        <w:jc w:val="left"/>
        <w:rPr>
          <w:rFonts w:ascii="宋体" w:eastAsia="宋体" w:hAnsi="宋体" w:cs="宋体" w:hint="eastAsia"/>
        </w:rPr>
      </w:pPr>
      <w:r>
        <w:rPr>
          <w:rFonts w:ascii="宋体" w:eastAsia="宋体" w:hAnsi="宋体" w:cs="宋体" w:hint="eastAsia"/>
        </w:rPr>
        <w:t>D．麦克斯韦预言了电磁波，并用实验证实了电磁波的存在</w:t>
      </w:r>
    </w:p>
    <w:p>
      <w:pPr>
        <w:shd w:val="clear" w:color="auto" w:fill="auto"/>
        <w:spacing w:line="360" w:lineRule="auto"/>
        <w:jc w:val="left"/>
        <w:rPr>
          <w:rFonts w:ascii="宋体" w:eastAsia="宋体" w:hAnsi="宋体" w:cs="宋体" w:hint="eastAsia"/>
        </w:rPr>
        <w:sectPr>
          <w:pgSz w:w="11906" w:h="16838"/>
          <w:pgMar w:top="1440" w:right="1080" w:bottom="1440" w:left="1080" w:header="851" w:footer="283" w:gutter="0"/>
          <w:cols w:num="1" w:space="425"/>
          <w:docGrid w:type="lines" w:linePitch="312" w:charSpace="0"/>
        </w:sectPr>
      </w:pPr>
      <w:r>
        <w:rPr>
          <w:rFonts w:ascii="宋体" w:eastAsia="宋体" w:hAnsi="宋体" w:cs="宋体" w:hint="eastAsia"/>
        </w:rPr>
        <w:t>4．（2021春·广东深圳·高二期末）如图所示，</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两根垂直纸面放置的直导线通有等大电流，</w:t>
      </w:r>
      <w:r>
        <w:rPr>
          <w:rFonts w:ascii="宋体" w:eastAsia="宋体" w:hAnsi="宋体" w:cs="宋体" w:hint="eastAsia"/>
          <w:i/>
        </w:rPr>
        <w:t>P</w:t>
      </w:r>
      <w:r>
        <w:rPr>
          <w:rFonts w:ascii="宋体" w:eastAsia="宋体" w:hAnsi="宋体" w:cs="宋体" w:hint="eastAsia"/>
        </w:rPr>
        <w:t>点到</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的距离相等，要使</w:t>
      </w:r>
      <w:r>
        <w:rPr>
          <w:rFonts w:ascii="宋体" w:eastAsia="宋体" w:hAnsi="宋体" w:cs="宋体" w:hint="eastAsia"/>
          <w:i/>
        </w:rPr>
        <w:t>P</w:t>
      </w:r>
      <w:r>
        <w:rPr>
          <w:rFonts w:ascii="宋体" w:eastAsia="宋体" w:hAnsi="宋体" w:cs="宋体" w:hint="eastAsia"/>
        </w:rPr>
        <w:t>点的磁场方向水平向右，导线中的电流方向为（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152525" cy="1019175"/>
            <wp:effectExtent l="0" t="0" r="3175" b="952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xmlns:r="http://schemas.openxmlformats.org/officeDocument/2006/relationships" r:embed="rId9"/>
                    <a:stretch>
                      <a:fillRect/>
                    </a:stretch>
                  </pic:blipFill>
                  <pic:spPr>
                    <a:xfrm>
                      <a:off x="0" y="0"/>
                      <a:ext cx="1152525" cy="1019175"/>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A．都向纸外</w:t>
      </w:r>
      <w:r>
        <w:rPr>
          <w:rFonts w:ascii="宋体" w:eastAsia="宋体" w:hAnsi="宋体" w:cs="宋体" w:hint="eastAsia"/>
        </w:rPr>
        <w:tab/>
      </w:r>
      <w:r>
        <w:rPr>
          <w:rFonts w:ascii="宋体" w:eastAsia="宋体" w:hAnsi="宋体" w:cs="宋体" w:hint="eastAsia"/>
        </w:rPr>
        <w:t>B．都向纸里</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w:t>
      </w:r>
      <w:r>
        <w:rPr>
          <w:rFonts w:ascii="宋体" w:eastAsia="宋体" w:hAnsi="宋体" w:cs="宋体" w:hint="eastAsia"/>
          <w:i/>
        </w:rPr>
        <w:t>a</w:t>
      </w:r>
      <w:r>
        <w:rPr>
          <w:rFonts w:ascii="宋体" w:eastAsia="宋体" w:hAnsi="宋体" w:cs="宋体" w:hint="eastAsia"/>
        </w:rPr>
        <w:t>中向纸里，</w:t>
      </w:r>
      <w:r>
        <w:rPr>
          <w:rFonts w:ascii="宋体" w:eastAsia="宋体" w:hAnsi="宋体" w:cs="宋体" w:hint="eastAsia"/>
          <w:i/>
        </w:rPr>
        <w:t>b</w:t>
      </w:r>
      <w:r>
        <w:rPr>
          <w:rFonts w:ascii="宋体" w:eastAsia="宋体" w:hAnsi="宋体" w:cs="宋体" w:hint="eastAsia"/>
        </w:rPr>
        <w:t>中向纸外</w:t>
      </w:r>
      <w:r>
        <w:rPr>
          <w:rFonts w:ascii="宋体" w:eastAsia="宋体" w:hAnsi="宋体" w:cs="宋体" w:hint="eastAsia"/>
        </w:rPr>
        <w:tab/>
      </w:r>
      <w:r>
        <w:rPr>
          <w:rFonts w:ascii="宋体" w:eastAsia="宋体" w:hAnsi="宋体" w:cs="宋体" w:hint="eastAsia"/>
        </w:rPr>
        <w:t>D．</w:t>
      </w:r>
      <w:r>
        <w:rPr>
          <w:rFonts w:ascii="宋体" w:eastAsia="宋体" w:hAnsi="宋体" w:cs="宋体" w:hint="eastAsia"/>
          <w:i/>
        </w:rPr>
        <w:t>a</w:t>
      </w:r>
      <w:r>
        <w:rPr>
          <w:rFonts w:ascii="宋体" w:eastAsia="宋体" w:hAnsi="宋体" w:cs="宋体" w:hint="eastAsia"/>
        </w:rPr>
        <w:t>中向纸外，</w:t>
      </w:r>
      <w:r>
        <w:rPr>
          <w:rFonts w:ascii="宋体" w:eastAsia="宋体" w:hAnsi="宋体" w:cs="宋体" w:hint="eastAsia"/>
          <w:i/>
        </w:rPr>
        <w:t>b</w:t>
      </w:r>
      <w:r>
        <w:rPr>
          <w:rFonts w:ascii="宋体" w:eastAsia="宋体" w:hAnsi="宋体" w:cs="宋体" w:hint="eastAsia"/>
        </w:rPr>
        <w:t>中向纸里</w:t>
      </w:r>
    </w:p>
    <w:p>
      <w:pPr>
        <w:shd w:val="clear" w:color="auto" w:fill="auto"/>
        <w:spacing w:line="360" w:lineRule="auto"/>
        <w:jc w:val="left"/>
        <w:rPr>
          <w:rFonts w:ascii="宋体" w:eastAsia="宋体" w:hAnsi="宋体" w:cs="宋体" w:hint="eastAsia"/>
        </w:rPr>
      </w:pPr>
      <w:r>
        <w:rPr>
          <w:rFonts w:ascii="宋体" w:eastAsia="宋体" w:hAnsi="宋体" w:cs="宋体" w:hint="eastAsia"/>
        </w:rPr>
        <w:t>5．（2022秋·黑龙江哈尔滨·高二期中）某气体在</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两种不同温度下的分子速率分布图象如图甲所示，纵坐标</w:t>
      </w:r>
      <w:r>
        <w:rPr>
          <w:rFonts w:ascii="宋体" w:eastAsia="宋体" w:hAnsi="宋体" w:cs="宋体" w:hint="eastAsia"/>
          <w:i/>
        </w:rPr>
        <w:t>f</w:t>
      </w:r>
      <w:r>
        <w:rPr>
          <w:rFonts w:ascii="宋体" w:eastAsia="宋体" w:hAnsi="宋体" w:cs="宋体" w:hint="eastAsia"/>
        </w:rPr>
        <w:t>（</w:t>
      </w:r>
      <w:r>
        <w:rPr>
          <w:rFonts w:ascii="宋体" w:eastAsia="宋体" w:hAnsi="宋体" w:cs="宋体" w:hint="eastAsia"/>
          <w:i/>
        </w:rPr>
        <w:t>v</w:t>
      </w:r>
      <w:r>
        <w:rPr>
          <w:rFonts w:ascii="宋体" w:eastAsia="宋体" w:hAnsi="宋体" w:cs="宋体" w:hint="eastAsia"/>
        </w:rPr>
        <w:t>）表示各速率区间的分子数占总分子数的百分比，横坐标</w:t>
      </w:r>
      <w:r>
        <w:rPr>
          <w:rFonts w:ascii="宋体" w:eastAsia="宋体" w:hAnsi="宋体" w:cs="宋体" w:hint="eastAsia"/>
          <w:i/>
        </w:rPr>
        <w:t>v</w:t>
      </w:r>
      <w:r>
        <w:rPr>
          <w:rFonts w:ascii="宋体" w:eastAsia="宋体" w:hAnsi="宋体" w:cs="宋体" w:hint="eastAsia"/>
        </w:rPr>
        <w:t>表示分子的速率；而黑体辐射的实验规律如图乙所示，图乙中画出了</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两种不同温度下黑体辐射的强度与波长的关系。下列说法正确的是（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52625" cy="1752600"/>
            <wp:effectExtent l="0" t="0" r="3175"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xmlns:r="http://schemas.openxmlformats.org/officeDocument/2006/relationships" r:embed="rId10"/>
                    <a:stretch>
                      <a:fillRect/>
                    </a:stretch>
                  </pic:blipFill>
                  <pic:spPr>
                    <a:xfrm>
                      <a:off x="0" y="0"/>
                      <a:ext cx="1952625" cy="1752600"/>
                    </a:xfrm>
                    <a:prstGeom prst="rect">
                      <a:avLst/>
                    </a:prstGeom>
                    <a:noFill/>
                    <a:ln>
                      <a:noFill/>
                    </a:ln>
                  </pic:spPr>
                </pic:pic>
              </a:graphicData>
            </a:graphic>
          </wp:inline>
        </w:drawing>
      </w:r>
      <w:r>
        <w:rPr>
          <w:rFonts w:ascii="宋体" w:eastAsia="宋体" w:hAnsi="宋体" w:cs="宋体" w:hint="eastAsia"/>
        </w:rPr>
        <w:drawing>
          <wp:inline distT="0" distB="0" distL="114300" distR="114300">
            <wp:extent cx="1704975" cy="1790700"/>
            <wp:effectExtent l="0" t="0" r="9525"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xmlns:r="http://schemas.openxmlformats.org/officeDocument/2006/relationships" r:embed="rId11"/>
                    <a:stretch>
                      <a:fillRect/>
                    </a:stretch>
                  </pic:blipFill>
                  <pic:spPr>
                    <a:xfrm>
                      <a:off x="0" y="0"/>
                      <a:ext cx="1704975" cy="17907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i/>
        </w:rPr>
      </w:pPr>
      <w:r>
        <w:rPr>
          <w:rFonts w:ascii="宋体" w:eastAsia="宋体" w:hAnsi="宋体" w:cs="宋体" w:hint="eastAsia"/>
        </w:rPr>
        <w:t>A．图甲中</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&gt;</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，图乙中</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&gt;</w:t>
      </w:r>
      <w:r>
        <w:rPr>
          <w:rFonts w:ascii="宋体" w:eastAsia="宋体" w:hAnsi="宋体" w:cs="宋体" w:hint="eastAsia"/>
          <w:i/>
        </w:rPr>
        <w:t>T</w:t>
      </w:r>
      <w:r>
        <w:rPr>
          <w:rFonts w:ascii="宋体" w:eastAsia="宋体" w:hAnsi="宋体" w:cs="宋体" w:hint="eastAsia"/>
          <w:i/>
          <w:vertAlign w:val="subscript"/>
        </w:rPr>
        <w:t>2</w:t>
      </w:r>
    </w:p>
    <w:p>
      <w:pPr>
        <w:shd w:val="clear" w:color="auto" w:fill="auto"/>
        <w:spacing w:line="360" w:lineRule="auto"/>
        <w:jc w:val="left"/>
        <w:rPr>
          <w:rFonts w:ascii="宋体" w:eastAsia="宋体" w:hAnsi="宋体" w:cs="宋体" w:hint="eastAsia"/>
        </w:rPr>
      </w:pPr>
      <w:r>
        <w:rPr>
          <w:rFonts w:ascii="宋体" w:eastAsia="宋体" w:hAnsi="宋体" w:cs="宋体" w:hint="eastAsia"/>
        </w:rPr>
        <w:t>B．图乙中温度升高，辐射强度的极大值向波长较短方向移动</w:t>
      </w:r>
    </w:p>
    <w:p>
      <w:pPr>
        <w:shd w:val="clear" w:color="auto" w:fill="auto"/>
        <w:spacing w:line="360" w:lineRule="auto"/>
        <w:jc w:val="left"/>
        <w:rPr>
          <w:rFonts w:ascii="宋体" w:eastAsia="宋体" w:hAnsi="宋体" w:cs="宋体" w:hint="eastAsia"/>
        </w:rPr>
      </w:pPr>
      <w:r>
        <w:rPr>
          <w:rFonts w:ascii="宋体" w:eastAsia="宋体" w:hAnsi="宋体" w:cs="宋体" w:hint="eastAsia"/>
        </w:rPr>
        <w:t>C．图甲中温度升高，所有分子的速率都增大</w:t>
      </w:r>
    </w:p>
    <w:p>
      <w:pPr>
        <w:shd w:val="clear" w:color="auto" w:fill="auto"/>
        <w:spacing w:line="360" w:lineRule="auto"/>
        <w:jc w:val="left"/>
        <w:rPr>
          <w:rFonts w:ascii="宋体" w:eastAsia="宋体" w:hAnsi="宋体" w:cs="宋体" w:hint="eastAsia"/>
        </w:rPr>
      </w:pPr>
      <w:r>
        <w:rPr>
          <w:rFonts w:ascii="宋体" w:eastAsia="宋体" w:hAnsi="宋体" w:cs="宋体" w:hint="eastAsia"/>
        </w:rPr>
        <w:t>D．图乙中黑体辐射电磁波的情况不仅与温度有关，还与材料的种类及表面状况有关</w:t>
      </w:r>
    </w:p>
    <w:p>
      <w:pPr>
        <w:shd w:val="clear" w:color="auto" w:fill="auto"/>
        <w:spacing w:line="360" w:lineRule="auto"/>
        <w:jc w:val="left"/>
        <w:rPr>
          <w:rFonts w:ascii="宋体" w:eastAsia="宋体" w:hAnsi="宋体" w:cs="宋体" w:hint="eastAsia"/>
        </w:rPr>
      </w:pPr>
      <w:r>
        <w:rPr>
          <w:rFonts w:ascii="宋体" w:eastAsia="宋体" w:hAnsi="宋体" w:cs="宋体" w:hint="eastAsia"/>
        </w:rPr>
        <w:t>6．（2022·高二课时练习）在科学研究的道路上经常会出现令人惋惜的遗憾。例如，1825年瑞士年轻物理学家科拉顿一个人在研究电磁现象时，实验装置如图所示，为避免磁铁的磁场对小磁针产生影响，他把实验装置放在两个房间，在右边房间里把磁铁反复插入线圈，然后跑到左边房间里观察，结果没有看到小磁针偏转。下列说法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71650" cy="1123950"/>
            <wp:effectExtent l="0" t="0" r="6350" b="635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xmlns:r="http://schemas.openxmlformats.org/officeDocument/2006/relationships" r:embed="rId12"/>
                    <a:stretch>
                      <a:fillRect/>
                    </a:stretch>
                  </pic:blipFill>
                  <pic:spPr>
                    <a:xfrm>
                      <a:off x="0" y="0"/>
                      <a:ext cx="1771650" cy="11239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2"/>
          <w:cols w:num="1" w:space="425"/>
          <w:titlePg w:val="0"/>
          <w:docGrid w:type="lines" w:linePitch="312" w:charSpace="0"/>
        </w:sectPr>
      </w:pPr>
      <w:r>
        <w:rPr>
          <w:rFonts w:ascii="宋体" w:eastAsia="宋体" w:hAnsi="宋体" w:cs="宋体" w:hint="eastAsia"/>
        </w:rPr>
        <w:t>A．该实验线圈中肯定没有电流产生</w:t>
      </w:r>
    </w:p>
    <w:p>
      <w:pPr>
        <w:shd w:val="clear" w:color="auto" w:fill="auto"/>
        <w:spacing w:line="360" w:lineRule="auto"/>
        <w:jc w:val="left"/>
        <w:rPr>
          <w:rFonts w:ascii="宋体" w:eastAsia="宋体" w:hAnsi="宋体" w:cs="宋体" w:hint="eastAsia"/>
        </w:rPr>
      </w:pPr>
      <w:r>
        <w:rPr>
          <w:rFonts w:ascii="宋体" w:eastAsia="宋体" w:hAnsi="宋体" w:cs="宋体" w:hint="eastAsia"/>
        </w:rPr>
        <w:t>B．通电导线周围产生磁场的现象叫电磁感应现象</w:t>
      </w:r>
    </w:p>
    <w:p>
      <w:pPr>
        <w:shd w:val="clear" w:color="auto" w:fill="auto"/>
        <w:spacing w:line="360" w:lineRule="auto"/>
        <w:jc w:val="left"/>
        <w:rPr>
          <w:rFonts w:ascii="宋体" w:eastAsia="宋体" w:hAnsi="宋体" w:cs="宋体" w:hint="eastAsia"/>
        </w:rPr>
      </w:pPr>
      <w:r>
        <w:rPr>
          <w:rFonts w:ascii="宋体" w:eastAsia="宋体" w:hAnsi="宋体" w:cs="宋体" w:hint="eastAsia"/>
        </w:rPr>
        <w:t>C．科拉顿没看到小磁针偏转，是因为当他跑到另一个房间时，电磁感应过程已经结束</w:t>
      </w:r>
    </w:p>
    <w:p>
      <w:pPr>
        <w:shd w:val="clear" w:color="auto" w:fill="auto"/>
        <w:spacing w:line="360" w:lineRule="auto"/>
        <w:jc w:val="left"/>
        <w:rPr>
          <w:rFonts w:ascii="宋体" w:eastAsia="宋体" w:hAnsi="宋体" w:cs="宋体" w:hint="eastAsia"/>
        </w:rPr>
      </w:pPr>
      <w:r>
        <w:rPr>
          <w:rFonts w:ascii="宋体" w:eastAsia="宋体" w:hAnsi="宋体" w:cs="宋体" w:hint="eastAsia"/>
        </w:rPr>
        <w:t>D．科拉顿没看到小磁针偏转，是因为该实验中的磁铁磁性太弱</w:t>
      </w:r>
    </w:p>
    <w:p>
      <w:pPr>
        <w:shd w:val="clear" w:color="auto" w:fill="auto"/>
        <w:spacing w:line="360" w:lineRule="auto"/>
        <w:jc w:val="left"/>
        <w:rPr>
          <w:rFonts w:ascii="宋体" w:eastAsia="宋体" w:hAnsi="宋体" w:cs="宋体" w:hint="eastAsia"/>
        </w:rPr>
      </w:pPr>
      <w:r>
        <w:rPr>
          <w:rFonts w:ascii="宋体" w:eastAsia="宋体" w:hAnsi="宋体" w:cs="宋体" w:hint="eastAsia"/>
        </w:rPr>
        <w:t>7．（2022春·湖北十堰·高二期中）下列说法正确的是（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A．磁场中某一点的磁感应强度等于一小段通电导线放在该点时受到的磁场力</w:t>
      </w:r>
      <w:r>
        <w:rPr>
          <w:rFonts w:ascii="宋体" w:eastAsia="宋体" w:hAnsi="宋体" w:cs="宋体" w:hint="eastAsia"/>
          <w:i/>
        </w:rPr>
        <w:t>F</w:t>
      </w:r>
      <w:r>
        <w:rPr>
          <w:rFonts w:ascii="宋体" w:eastAsia="宋体" w:hAnsi="宋体" w:cs="宋体" w:hint="eastAsia"/>
        </w:rPr>
        <w:t>与该导线的长度</w:t>
      </w:r>
      <w:r>
        <w:rPr>
          <w:rFonts w:ascii="宋体" w:eastAsia="宋体" w:hAnsi="宋体" w:cs="宋体" w:hint="eastAsia"/>
          <w:i/>
        </w:rPr>
        <w:t>l</w:t>
      </w:r>
      <w:r>
        <w:rPr>
          <w:rFonts w:ascii="宋体" w:eastAsia="宋体" w:hAnsi="宋体" w:cs="宋体" w:hint="eastAsia"/>
        </w:rPr>
        <w:t>、通过的电流</w:t>
      </w:r>
      <w:r>
        <w:rPr>
          <w:rFonts w:ascii="宋体" w:eastAsia="宋体" w:hAnsi="宋体" w:cs="宋体" w:hint="eastAsia"/>
          <w:i/>
        </w:rPr>
        <w:t>I</w:t>
      </w:r>
      <w:r>
        <w:rPr>
          <w:rFonts w:ascii="宋体" w:eastAsia="宋体" w:hAnsi="宋体" w:cs="宋体" w:hint="eastAsia"/>
        </w:rPr>
        <w:t>乘积的比值，即</w:t>
      </w:r>
      <w:r>
        <w:rPr>
          <w:rFonts w:ascii="宋体" w:eastAsia="宋体" w:hAnsi="宋体" w:cs="宋体"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3e7a92b6cd186cacf45fce93077198b" style="width:31.7pt;height:28.4pt" o:ole="" coordsize="21600,21600" o:preferrelative="t" filled="f" stroked="f">
            <v:stroke joinstyle="miter"/>
            <v:imagedata r:id="rId13" o:title="eqIda3e7a92b6cd186cacf45fce93077198b"/>
            <o:lock v:ext="edit" aspectratio="t"/>
            <w10:anchorlock/>
          </v:shape>
          <o:OLEObject Type="Embed" ProgID="Equation.DSMT4" ShapeID="_x0000_i1025" DrawAspect="Content" ObjectID="_1468075725" r:id="rId14"/>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B．环形金属软弹簧套在条形磁铁的中心位置。若将金属软弹簧沿半径向外拉，使其面积增大，则穿过金属软弹簧所包围面积的磁通量将增大</w:t>
      </w:r>
    </w:p>
    <w:p>
      <w:pPr>
        <w:shd w:val="clear" w:color="auto" w:fill="auto"/>
        <w:spacing w:line="360" w:lineRule="auto"/>
        <w:jc w:val="left"/>
        <w:rPr>
          <w:rFonts w:ascii="宋体" w:eastAsia="宋体" w:hAnsi="宋体" w:cs="宋体" w:hint="eastAsia"/>
        </w:rPr>
      </w:pPr>
      <w:r>
        <w:rPr>
          <w:rFonts w:ascii="宋体" w:eastAsia="宋体" w:hAnsi="宋体" w:cs="宋体" w:hint="eastAsia"/>
        </w:rPr>
        <w:t>C．均匀带负电的塑料圆环绕垂直于圆环平面且过圆心的轴旋转，在环的圆心处有一闭合小线圈，小线圈和圆环在同一平面，圆环在做变速转动时，小线圈内一定有感应电流</w:t>
      </w:r>
    </w:p>
    <w:p>
      <w:pPr>
        <w:shd w:val="clear" w:color="auto" w:fill="auto"/>
        <w:spacing w:line="360" w:lineRule="auto"/>
        <w:jc w:val="left"/>
        <w:rPr>
          <w:rFonts w:ascii="宋体" w:eastAsia="宋体" w:hAnsi="宋体" w:cs="宋体" w:hint="eastAsia"/>
        </w:rPr>
      </w:pPr>
      <w:r>
        <w:rPr>
          <w:rFonts w:ascii="宋体" w:eastAsia="宋体" w:hAnsi="宋体" w:cs="宋体" w:hint="eastAsia"/>
        </w:rPr>
        <w:t>D．把带电体和永磁体放在一起，就可以在其周围空间产生电磁波</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8．（2022春·河南新乡·高二新乡市第一中学期末）如图所示，匀强磁场方向垂直于纸面向外，磁感应强度为</w:t>
      </w:r>
      <w:r>
        <w:rPr>
          <w:rFonts w:ascii="宋体" w:eastAsia="宋体" w:hAnsi="宋体" w:cs="宋体" w:hint="eastAsia"/>
        </w:rPr>
        <w:object>
          <v:shape id="_x0000_i1026" type="#_x0000_t75" alt="eqIdc41d793c851a2f72f787913ba23e459c" style="width:11.45pt;height:14.05pt" o:ole="" coordsize="21600,21600" o:preferrelative="t" filled="f" stroked="f">
            <v:stroke joinstyle="miter"/>
            <v:imagedata r:id="rId15" o:title="eqIdc41d793c851a2f72f787913ba23e459c"/>
            <o:lock v:ext="edit" aspectratio="t"/>
            <w10:anchorlock/>
          </v:shape>
          <o:OLEObject Type="Embed" ProgID="Equation.DSMT4" ShapeID="_x0000_i1026" DrawAspect="Content" ObjectID="_1468075726" r:id="rId16"/>
        </w:object>
      </w:r>
      <w:r>
        <w:rPr>
          <w:rFonts w:ascii="宋体" w:eastAsia="宋体" w:hAnsi="宋体" w:cs="宋体" w:hint="eastAsia"/>
        </w:rPr>
        <w:t>，无限长直导线</w:t>
      </w:r>
      <w:r>
        <w:rPr>
          <w:rFonts w:ascii="宋体" w:eastAsia="宋体" w:hAnsi="宋体" w:cs="宋体" w:hint="eastAsia"/>
        </w:rPr>
        <w:object>
          <v:shape id="_x0000_i1027" type="#_x0000_t75" alt="eqId411461db15ee8086332c531e086c40c7" style="width:20.25pt;height:12.4pt" o:ole="" coordsize="21600,21600" o:preferrelative="t" filled="f" stroked="f">
            <v:stroke joinstyle="miter"/>
            <v:imagedata r:id="rId17" o:title="eqId411461db15ee8086332c531e086c40c7"/>
            <o:lock v:ext="edit" aspectratio="t"/>
            <w10:anchorlock/>
          </v:shape>
          <o:OLEObject Type="Embed" ProgID="Equation.DSMT4" ShapeID="_x0000_i1027" DrawAspect="Content" ObjectID="_1468075727" r:id="rId18"/>
        </w:object>
      </w:r>
      <w:r>
        <w:rPr>
          <w:rFonts w:ascii="宋体" w:eastAsia="宋体" w:hAnsi="宋体" w:cs="宋体" w:hint="eastAsia"/>
        </w:rPr>
        <w:t>垂直于磁场方向处在该磁场中。</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两点位于纸面内且连线与直导线垂直，</w:t>
      </w:r>
      <w:r>
        <w:rPr>
          <w:rFonts w:ascii="宋体" w:eastAsia="宋体" w:hAnsi="宋体" w:cs="宋体" w:hint="eastAsia"/>
          <w:i/>
        </w:rPr>
        <w:t>b</w:t>
      </w:r>
      <w:r>
        <w:rPr>
          <w:rFonts w:ascii="宋体" w:eastAsia="宋体" w:hAnsi="宋体" w:cs="宋体" w:hint="eastAsia"/>
        </w:rPr>
        <w:t>点到直导线距离是</w:t>
      </w:r>
      <w:r>
        <w:rPr>
          <w:rFonts w:ascii="宋体" w:eastAsia="宋体" w:hAnsi="宋体" w:cs="宋体" w:hint="eastAsia"/>
          <w:i/>
        </w:rPr>
        <w:t>a</w:t>
      </w:r>
      <w:r>
        <w:rPr>
          <w:rFonts w:ascii="宋体" w:eastAsia="宋体" w:hAnsi="宋体" w:cs="宋体" w:hint="eastAsia"/>
        </w:rPr>
        <w:t>点到直导线距离的2倍。已知无限长通电直导线产生的磁场中某点的磁感应强度大小与电流大小成正比，与到直导线的距离成反比。当直导线中通有方向</w:t>
      </w:r>
      <w:r>
        <w:rPr>
          <w:rFonts w:ascii="宋体" w:eastAsia="宋体" w:hAnsi="宋体" w:cs="宋体" w:hint="eastAsia"/>
        </w:rPr>
        <w:object>
          <v:shape id="_x0000_i1028" type="#_x0000_t75" alt="eqId3ef4609431a6fc9f2755d8e8ca6617b0" style="width:37.8pt;height:12.6pt" o:ole="" coordsize="21600,21600" o:preferrelative="t" filled="f" stroked="f">
            <v:stroke joinstyle="miter"/>
            <v:imagedata r:id="rId19" o:title="eqId3ef4609431a6fc9f2755d8e8ca6617b0"/>
            <o:lock v:ext="edit" aspectratio="t"/>
            <w10:anchorlock/>
          </v:shape>
          <o:OLEObject Type="Embed" ProgID="Equation.DSMT4" ShapeID="_x0000_i1028" DrawAspect="Content" ObjectID="_1468075728" r:id="rId20"/>
        </w:object>
      </w:r>
      <w:r>
        <w:rPr>
          <w:rFonts w:ascii="宋体" w:eastAsia="宋体" w:hAnsi="宋体" w:cs="宋体" w:hint="eastAsia"/>
        </w:rPr>
        <w:t>的电流</w:t>
      </w:r>
      <w:r>
        <w:rPr>
          <w:rFonts w:ascii="宋体" w:eastAsia="宋体" w:hAnsi="宋体" w:cs="宋体" w:hint="eastAsia"/>
          <w:i/>
        </w:rPr>
        <w:t>I</w:t>
      </w:r>
      <w:r>
        <w:rPr>
          <w:rFonts w:ascii="宋体" w:eastAsia="宋体" w:hAnsi="宋体" w:cs="宋体" w:hint="eastAsia"/>
        </w:rPr>
        <w:t>时，</w:t>
      </w:r>
      <w:r>
        <w:rPr>
          <w:rFonts w:ascii="宋体" w:eastAsia="宋体" w:hAnsi="宋体" w:cs="宋体" w:hint="eastAsia"/>
          <w:i/>
        </w:rPr>
        <w:t>a</w:t>
      </w:r>
      <w:r>
        <w:rPr>
          <w:rFonts w:ascii="宋体" w:eastAsia="宋体" w:hAnsi="宋体" w:cs="宋体" w:hint="eastAsia"/>
        </w:rPr>
        <w:t>点磁感应强度大小是</w:t>
      </w:r>
      <w:r>
        <w:rPr>
          <w:rFonts w:ascii="宋体" w:eastAsia="宋体" w:hAnsi="宋体" w:cs="宋体" w:hint="eastAsia"/>
        </w:rPr>
        <w:object>
          <v:shape id="_x0000_i1029" type="#_x0000_t75" alt="eqId8e9f82e6dc36fe28b3b37dc35f491fd6" style="width:21.1pt;height:27.7pt" o:ole="" coordsize="21600,21600" o:preferrelative="t" filled="f" stroked="f">
            <v:stroke joinstyle="miter"/>
            <v:imagedata r:id="rId21" o:title="eqId8e9f82e6dc36fe28b3b37dc35f491fd6"/>
            <o:lock v:ext="edit" aspectratio="t"/>
            <w10:anchorlock/>
          </v:shape>
          <o:OLEObject Type="Embed" ProgID="Equation.DSMT4" ShapeID="_x0000_i1029" DrawAspect="Content" ObjectID="_1468075729" r:id="rId22"/>
        </w:object>
      </w:r>
      <w:r>
        <w:rPr>
          <w:rFonts w:ascii="宋体" w:eastAsia="宋体" w:hAnsi="宋体" w:cs="宋体" w:hint="eastAsia"/>
        </w:rPr>
        <w:t>，则此时</w:t>
      </w:r>
      <w:r>
        <w:rPr>
          <w:rFonts w:ascii="宋体" w:eastAsia="宋体" w:hAnsi="宋体" w:cs="宋体" w:hint="eastAsia"/>
          <w:i/>
        </w:rPr>
        <w:t>b</w:t>
      </w:r>
      <w:r>
        <w:rPr>
          <w:rFonts w:ascii="宋体" w:eastAsia="宋体" w:hAnsi="宋体" w:cs="宋体" w:hint="eastAsia"/>
        </w:rPr>
        <w:t>点的磁感应强度大小是（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819275" cy="1657350"/>
            <wp:effectExtent l="0" t="0" r="9525" b="6350"/>
            <wp:docPr id="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pic:cNvPicPr>
                      <a:picLocks noChangeAspect="1"/>
                    </pic:cNvPicPr>
                  </pic:nvPicPr>
                  <pic:blipFill>
                    <a:blip xmlns:r="http://schemas.openxmlformats.org/officeDocument/2006/relationships" r:embed="rId23"/>
                    <a:stretch>
                      <a:fillRect/>
                    </a:stretch>
                  </pic:blipFill>
                  <pic:spPr>
                    <a:xfrm>
                      <a:off x="0" y="0"/>
                      <a:ext cx="1819275" cy="165735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30" type="#_x0000_t75" alt="eqIdbb5ea106f78b6689c4653794d6fe8780" style="width:25.5pt;height:28.2pt" o:ole="" coordsize="21600,21600" o:preferrelative="t" filled="f" stroked="f">
            <v:stroke joinstyle="miter"/>
            <v:imagedata r:id="rId24" o:title="eqIdbb5ea106f78b6689c4653794d6fe8780"/>
            <o:lock v:ext="edit" aspectratio="t"/>
            <w10:anchorlock/>
          </v:shape>
          <o:OLEObject Type="Embed" ProgID="Equation.DSMT4" ShapeID="_x0000_i1030" DrawAspect="Content" ObjectID="_1468075730" r:id="rId25"/>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31" type="#_x0000_t75" alt="eqId6b88e3636637f90b238fedac11579482" style="width:21.1pt;height:27.7pt" o:ole="" coordsize="21600,21600" o:preferrelative="t" filled="f" stroked="f">
            <v:stroke joinstyle="miter"/>
            <v:imagedata r:id="rId26" o:title="eqId6b88e3636637f90b238fedac11579482"/>
            <o:lock v:ext="edit" aspectratio="t"/>
            <w10:anchorlock/>
          </v:shape>
          <o:OLEObject Type="Embed" ProgID="Equation.DSMT4" ShapeID="_x0000_i1031" DrawAspect="Content" ObjectID="_1468075731" r:id="rId27"/>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32" type="#_x0000_t75" alt="eqId0317382663c6d138def2cf7761e6ac74" style="width:21.1pt;height:27.7pt" o:ole="" coordsize="21600,21600" o:preferrelative="t" filled="f" stroked="f">
            <v:stroke joinstyle="miter"/>
            <v:imagedata r:id="rId28" o:title="eqId0317382663c6d138def2cf7761e6ac74"/>
            <o:lock v:ext="edit" aspectratio="t"/>
            <w10:anchorlock/>
          </v:shape>
          <o:OLEObject Type="Embed" ProgID="Equation.DSMT4" ShapeID="_x0000_i1032" DrawAspect="Content" ObjectID="_1468075732" r:id="rId29"/>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33" type="#_x0000_t75" alt="eqId25d295750407b867348b1e7007af5044" style="width:20.25pt;height:28.3pt" o:ole="" coordsize="21600,21600" o:preferrelative="t" filled="f" stroked="f">
            <v:stroke joinstyle="miter"/>
            <v:imagedata r:id="rId30" o:title="eqId25d295750407b867348b1e7007af5044"/>
            <o:lock v:ext="edit" aspectratio="t"/>
            <w10:anchorlock/>
          </v:shape>
          <o:OLEObject Type="Embed" ProgID="Equation.DSMT4" ShapeID="_x0000_i1033" DrawAspect="Content" ObjectID="_1468075733" r:id="rId31"/>
        </w:objec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3"/>
          <w:cols w:num="1" w:space="425"/>
          <w:titlePg w:val="0"/>
          <w:docGrid w:type="lines" w:linePitch="312" w:charSpace="0"/>
        </w:sectPr>
      </w:pPr>
      <w:r>
        <w:rPr>
          <w:rFonts w:ascii="宋体" w:eastAsia="宋体" w:hAnsi="宋体" w:cs="宋体" w:hint="eastAsia"/>
        </w:rPr>
        <w:t>9．（2022春·湖北随州·高二期中）在矩形空间</w:t>
      </w:r>
      <w:r>
        <w:rPr>
          <w:rFonts w:ascii="宋体" w:eastAsia="宋体" w:hAnsi="宋体" w:cs="宋体" w:hint="eastAsia"/>
          <w:i/>
        </w:rPr>
        <w:t>abcd</w:t>
      </w:r>
      <w:r>
        <w:rPr>
          <w:rFonts w:ascii="宋体" w:eastAsia="宋体" w:hAnsi="宋体" w:cs="宋体" w:hint="eastAsia"/>
        </w:rPr>
        <w:t>内有水平方向的匀强磁场，矩形的</w:t>
      </w:r>
      <w:r>
        <w:rPr>
          <w:rFonts w:ascii="宋体" w:eastAsia="宋体" w:hAnsi="宋体" w:cs="宋体" w:hint="eastAsia"/>
          <w:i/>
        </w:rPr>
        <w:t>ab</w:t>
      </w:r>
      <w:r>
        <w:rPr>
          <w:rFonts w:ascii="宋体" w:eastAsia="宋体" w:hAnsi="宋体" w:cs="宋体" w:hint="eastAsia"/>
        </w:rPr>
        <w:t>边和</w:t>
      </w:r>
      <w:r>
        <w:rPr>
          <w:rFonts w:ascii="宋体" w:eastAsia="宋体" w:hAnsi="宋体" w:cs="宋体" w:hint="eastAsia"/>
          <w:i/>
        </w:rPr>
        <w:t>cd</w:t>
      </w:r>
      <w:r>
        <w:rPr>
          <w:rFonts w:ascii="宋体" w:eastAsia="宋体" w:hAnsi="宋体" w:cs="宋体" w:hint="eastAsia"/>
        </w:rPr>
        <w:t>边水平，两边相距为</w:t>
      </w:r>
      <w:r>
        <w:rPr>
          <w:rFonts w:ascii="宋体" w:eastAsia="宋体" w:hAnsi="宋体" w:cs="宋体" w:hint="eastAsia"/>
          <w:i/>
        </w:rPr>
        <w:t>l</w:t>
      </w:r>
      <w:r>
        <w:rPr>
          <w:rFonts w:ascii="宋体" w:eastAsia="宋体" w:hAnsi="宋体" w:cs="宋体" w:hint="eastAsia"/>
        </w:rPr>
        <w:t>，高为</w:t>
      </w:r>
      <w:r>
        <w:rPr>
          <w:rFonts w:ascii="宋体" w:eastAsia="宋体" w:hAnsi="宋体" w:cs="宋体" w:hint="eastAsia"/>
          <w:i/>
        </w:rPr>
        <w:t>h</w:t>
      </w:r>
      <w:r>
        <w:rPr>
          <w:rFonts w:ascii="宋体" w:eastAsia="宋体" w:hAnsi="宋体" w:cs="宋体" w:hint="eastAsia"/>
        </w:rPr>
        <w:t>（</w:t>
      </w:r>
      <w:r>
        <w:rPr>
          <w:rFonts w:ascii="宋体" w:eastAsia="宋体" w:hAnsi="宋体" w:cs="宋体" w:hint="eastAsia"/>
          <w:i/>
        </w:rPr>
        <w:t>h</w:t>
      </w:r>
      <w:r>
        <w:rPr>
          <w:rFonts w:ascii="宋体" w:eastAsia="宋体" w:hAnsi="宋体" w:cs="宋体" w:hint="eastAsia"/>
        </w:rPr>
        <w:t>&lt;</w:t>
      </w:r>
      <w:r>
        <w:rPr>
          <w:rFonts w:ascii="宋体" w:eastAsia="宋体" w:hAnsi="宋体" w:cs="宋体" w:hint="eastAsia"/>
          <w:i/>
        </w:rPr>
        <w:t>l</w:t>
      </w:r>
      <w:r>
        <w:rPr>
          <w:rFonts w:ascii="宋体" w:eastAsia="宋体" w:hAnsi="宋体" w:cs="宋体" w:hint="eastAsia"/>
        </w:rPr>
        <w:t>）的正三角形闭合金属框</w:t>
      </w:r>
      <w:r>
        <w:rPr>
          <w:rFonts w:ascii="宋体" w:eastAsia="宋体" w:hAnsi="宋体" w:cs="宋体" w:hint="eastAsia"/>
          <w:i/>
        </w:rPr>
        <w:t>ABC</w:t>
      </w:r>
      <w:r>
        <w:rPr>
          <w:rFonts w:ascii="宋体" w:eastAsia="宋体" w:hAnsi="宋体" w:cs="宋体" w:hint="eastAsia"/>
        </w:rPr>
        <w:t>从一定高度开始下落穿过磁场区，下落时</w:t>
      </w:r>
      <w:r>
        <w:rPr>
          <w:rFonts w:ascii="宋体" w:eastAsia="宋体" w:hAnsi="宋体" w:cs="宋体" w:hint="eastAsia"/>
          <w:i/>
        </w:rPr>
        <w:t>ABC</w:t>
      </w:r>
      <w:r>
        <w:rPr>
          <w:rFonts w:ascii="宋体" w:eastAsia="宋体" w:hAnsi="宋体" w:cs="宋体" w:hint="eastAsia"/>
        </w:rPr>
        <w:t>平面保持竖直且</w:t>
      </w:r>
      <w:r>
        <w:rPr>
          <w:rFonts w:ascii="宋体" w:eastAsia="宋体" w:hAnsi="宋体" w:cs="宋体" w:hint="eastAsia"/>
          <w:i/>
        </w:rPr>
        <w:t>AB</w:t>
      </w:r>
      <w:r>
        <w:rPr>
          <w:rFonts w:ascii="宋体" w:eastAsia="宋体" w:hAnsi="宋体" w:cs="宋体" w:hint="eastAsia"/>
        </w:rPr>
        <w:t>边始终水平，如图所示。则下列过程中金属框中始终有感应电流的是（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90700" cy="1666875"/>
            <wp:effectExtent l="0" t="0" r="0" b="9525"/>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1"/>
                    <pic:cNvPicPr>
                      <a:picLocks noChangeAspect="1"/>
                    </pic:cNvPicPr>
                  </pic:nvPicPr>
                  <pic:blipFill>
                    <a:blip xmlns:r="http://schemas.openxmlformats.org/officeDocument/2006/relationships" r:embed="rId32"/>
                    <a:stretch>
                      <a:fillRect/>
                    </a:stretch>
                  </pic:blipFill>
                  <pic:spPr>
                    <a:xfrm>
                      <a:off x="0" y="0"/>
                      <a:ext cx="1790700" cy="16668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A．金属框下落过程中</w:t>
      </w:r>
    </w:p>
    <w:p>
      <w:pPr>
        <w:shd w:val="clear" w:color="auto" w:fill="auto"/>
        <w:spacing w:line="360" w:lineRule="auto"/>
        <w:jc w:val="left"/>
        <w:rPr>
          <w:rFonts w:ascii="宋体" w:eastAsia="宋体" w:hAnsi="宋体" w:cs="宋体" w:hint="eastAsia"/>
        </w:rPr>
      </w:pPr>
      <w:r>
        <w:rPr>
          <w:rFonts w:ascii="宋体" w:eastAsia="宋体" w:hAnsi="宋体" w:cs="宋体" w:hint="eastAsia"/>
        </w:rPr>
        <w:t>B．金属框的</w:t>
      </w:r>
      <w:r>
        <w:rPr>
          <w:rFonts w:ascii="宋体" w:eastAsia="宋体" w:hAnsi="宋体" w:cs="宋体" w:hint="eastAsia"/>
          <w:i/>
        </w:rPr>
        <w:t>AB</w:t>
      </w:r>
      <w:r>
        <w:rPr>
          <w:rFonts w:ascii="宋体" w:eastAsia="宋体" w:hAnsi="宋体" w:cs="宋体" w:hint="eastAsia"/>
        </w:rPr>
        <w:t>边在磁场中运动的过程中</w:t>
      </w:r>
    </w:p>
    <w:p>
      <w:pPr>
        <w:shd w:val="clear" w:color="auto" w:fill="auto"/>
        <w:spacing w:line="360" w:lineRule="auto"/>
        <w:jc w:val="left"/>
        <w:rPr>
          <w:rFonts w:ascii="宋体" w:eastAsia="宋体" w:hAnsi="宋体" w:cs="宋体" w:hint="eastAsia"/>
        </w:rPr>
      </w:pPr>
      <w:r>
        <w:rPr>
          <w:rFonts w:ascii="宋体" w:eastAsia="宋体" w:hAnsi="宋体" w:cs="宋体" w:hint="eastAsia"/>
        </w:rPr>
        <w:t>C．从金属框</w:t>
      </w:r>
      <w:r>
        <w:rPr>
          <w:rFonts w:ascii="宋体" w:eastAsia="宋体" w:hAnsi="宋体" w:cs="宋体" w:hint="eastAsia"/>
          <w:i/>
        </w:rPr>
        <w:t>AB</w:t>
      </w:r>
      <w:r>
        <w:rPr>
          <w:rFonts w:ascii="宋体" w:eastAsia="宋体" w:hAnsi="宋体" w:cs="宋体" w:hint="eastAsia"/>
        </w:rPr>
        <w:t>边出磁场到金属框完全离开磁场的过程中</w:t>
      </w:r>
    </w:p>
    <w:p>
      <w:pPr>
        <w:shd w:val="clear" w:color="auto" w:fill="auto"/>
        <w:spacing w:line="360" w:lineRule="auto"/>
        <w:jc w:val="left"/>
        <w:rPr>
          <w:rFonts w:ascii="宋体" w:eastAsia="宋体" w:hAnsi="宋体" w:cs="宋体" w:hint="eastAsia"/>
        </w:rPr>
      </w:pPr>
      <w:r>
        <w:rPr>
          <w:rFonts w:ascii="宋体" w:eastAsia="宋体" w:hAnsi="宋体" w:cs="宋体" w:hint="eastAsia"/>
        </w:rPr>
        <w:t>D．在金属框穿过磁场过程中</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10．（2022春·重庆江北·高二重庆十八中阶段练习）如图所示，三条长直导线都通有垂直于纸面向外的电流且与</w:t>
      </w:r>
      <w:r>
        <w:rPr>
          <w:rFonts w:ascii="宋体" w:eastAsia="宋体" w:hAnsi="宋体" w:cs="宋体" w:hint="eastAsia"/>
          <w:i/>
        </w:rPr>
        <w:t>A</w:t>
      </w:r>
      <w:r>
        <w:rPr>
          <w:rFonts w:ascii="宋体" w:eastAsia="宋体" w:hAnsi="宋体" w:cs="宋体" w:hint="eastAsia"/>
        </w:rPr>
        <w:t>点的距离相等，电流大小满足</w:t>
      </w:r>
      <w:r>
        <w:rPr>
          <w:rFonts w:ascii="宋体" w:eastAsia="宋体" w:hAnsi="宋体" w:cs="宋体" w:hint="eastAsia"/>
        </w:rPr>
        <w:object>
          <v:shape id="_x0000_i1034" type="#_x0000_t75" alt="eqIdbc50a8fc838c54c31dc72e71a7696018" style="width:53.65pt;height:15.9pt" o:ole="" coordsize="21600,21600" o:preferrelative="t" filled="f" stroked="f">
            <v:stroke joinstyle="miter"/>
            <v:imagedata r:id="rId33" o:title="eqIdbc50a8fc838c54c31dc72e71a7696018"/>
            <o:lock v:ext="edit" aspectratio="t"/>
            <w10:anchorlock/>
          </v:shape>
          <o:OLEObject Type="Embed" ProgID="Equation.DSMT4" ShapeID="_x0000_i1034" DrawAspect="Content" ObjectID="_1468075734" r:id="rId34"/>
        </w:object>
      </w:r>
      <w:r>
        <w:rPr>
          <w:rFonts w:ascii="宋体" w:eastAsia="宋体" w:hAnsi="宋体" w:cs="宋体" w:hint="eastAsia"/>
        </w:rPr>
        <w:t>。已知通电直导线形成的磁场在空间某点处的磁感应强度</w:t>
      </w:r>
      <w:r>
        <w:rPr>
          <w:rFonts w:ascii="宋体" w:eastAsia="宋体" w:hAnsi="宋体" w:cs="宋体" w:hint="eastAsia"/>
        </w:rPr>
        <w:object>
          <v:shape id="_x0000_i1035" type="#_x0000_t75" alt="eqId2bd07b673cd70e3d05561ae31eace513" style="width:35.2pt;height:27.2pt" o:ole="" coordsize="21600,21600" o:preferrelative="t" filled="f" stroked="f">
            <v:stroke joinstyle="miter"/>
            <v:imagedata r:id="rId35" o:title="eqId2bd07b673cd70e3d05561ae31eace513"/>
            <o:lock v:ext="edit" aspectratio="t"/>
            <w10:anchorlock/>
          </v:shape>
          <o:OLEObject Type="Embed" ProgID="Equation.DSMT4" ShapeID="_x0000_i1035" DrawAspect="Content" ObjectID="_1468075735" r:id="rId36"/>
        </w:object>
      </w:r>
      <w:r>
        <w:rPr>
          <w:rFonts w:ascii="宋体" w:eastAsia="宋体" w:hAnsi="宋体" w:cs="宋体" w:hint="eastAsia"/>
        </w:rPr>
        <w:t>，</w:t>
      </w:r>
      <w:r>
        <w:rPr>
          <w:rFonts w:ascii="宋体" w:eastAsia="宋体" w:hAnsi="宋体" w:cs="宋体" w:hint="eastAsia"/>
          <w:i/>
        </w:rPr>
        <w:t>k</w:t>
      </w:r>
      <w:r>
        <w:rPr>
          <w:rFonts w:ascii="宋体" w:eastAsia="宋体" w:hAnsi="宋体" w:cs="宋体" w:hint="eastAsia"/>
        </w:rPr>
        <w:t>为比例系数，</w:t>
      </w:r>
      <w:r>
        <w:rPr>
          <w:rFonts w:ascii="宋体" w:eastAsia="宋体" w:hAnsi="宋体" w:cs="宋体" w:hint="eastAsia"/>
          <w:i/>
        </w:rPr>
        <w:t>r</w:t>
      </w:r>
      <w:r>
        <w:rPr>
          <w:rFonts w:ascii="宋体" w:eastAsia="宋体" w:hAnsi="宋体" w:cs="宋体" w:hint="eastAsia"/>
        </w:rPr>
        <w:t>为该点到导线的距离，</w:t>
      </w:r>
      <w:r>
        <w:rPr>
          <w:rFonts w:ascii="宋体" w:eastAsia="宋体" w:hAnsi="宋体" w:cs="宋体" w:hint="eastAsia"/>
          <w:i/>
        </w:rPr>
        <w:t>I</w:t>
      </w:r>
      <w:r>
        <w:rPr>
          <w:rFonts w:ascii="宋体" w:eastAsia="宋体" w:hAnsi="宋体" w:cs="宋体" w:hint="eastAsia"/>
        </w:rPr>
        <w:t>为导线中的电流强度。</w:t>
      </w:r>
      <w:r>
        <w:rPr>
          <w:rFonts w:ascii="宋体" w:eastAsia="宋体" w:hAnsi="宋体" w:cs="宋体" w:hint="eastAsia"/>
        </w:rPr>
        <w:object>
          <v:shape id="_x0000_i1036" type="#_x0000_t75" alt="eqId2f1ac49b4139636fb1809fe970b23a87" style="width:10.55pt;height:15.85pt" o:ole="" coordsize="21600,21600" o:preferrelative="t" filled="f" stroked="f">
            <v:stroke joinstyle="miter"/>
            <v:imagedata r:id="rId37" o:title="eqId2f1ac49b4139636fb1809fe970b23a87"/>
            <o:lock v:ext="edit" aspectratio="t"/>
            <w10:anchorlock/>
          </v:shape>
          <o:OLEObject Type="Embed" ProgID="Equation.DSMT4" ShapeID="_x0000_i1036" DrawAspect="Content" ObjectID="_1468075736" r:id="rId38"/>
        </w:object>
      </w:r>
      <w:r>
        <w:rPr>
          <w:rFonts w:ascii="宋体" w:eastAsia="宋体" w:hAnsi="宋体" w:cs="宋体" w:hint="eastAsia"/>
        </w:rPr>
        <w:t>在</w:t>
      </w:r>
      <w:r>
        <w:rPr>
          <w:rFonts w:ascii="宋体" w:eastAsia="宋体" w:hAnsi="宋体" w:cs="宋体" w:hint="eastAsia"/>
          <w:i/>
        </w:rPr>
        <w:t>A</w:t>
      </w:r>
      <w:r>
        <w:rPr>
          <w:rFonts w:ascii="宋体" w:eastAsia="宋体" w:hAnsi="宋体" w:cs="宋体" w:hint="eastAsia"/>
        </w:rPr>
        <w:t>点产生的磁感应强度为</w:t>
      </w:r>
      <w:r>
        <w:rPr>
          <w:rFonts w:ascii="宋体" w:eastAsia="宋体" w:hAnsi="宋体" w:cs="宋体" w:hint="eastAsia"/>
        </w:rPr>
        <w:object>
          <v:shape id="_x0000_i1037" type="#_x0000_t75" alt="eqIdc41d793c851a2f72f787913ba23e459c" style="width:11.45pt;height:14.05pt" o:ole="" coordsize="21600,21600" o:preferrelative="t" filled="f" stroked="f">
            <v:stroke joinstyle="miter"/>
            <v:imagedata r:id="rId15" o:title="eqIdc41d793c851a2f72f787913ba23e459c"/>
            <o:lock v:ext="edit" aspectratio="t"/>
            <w10:anchorlock/>
          </v:shape>
          <o:OLEObject Type="Embed" ProgID="Equation.DSMT4" ShapeID="_x0000_i1037" DrawAspect="Content" ObjectID="_1468075737" r:id="rId39"/>
        </w:object>
      </w:r>
      <w:r>
        <w:rPr>
          <w:rFonts w:ascii="宋体" w:eastAsia="宋体" w:hAnsi="宋体" w:cs="宋体" w:hint="eastAsia"/>
        </w:rPr>
        <w:t>，则三条长直导线在</w:t>
      </w:r>
      <w:r>
        <w:rPr>
          <w:rFonts w:ascii="宋体" w:eastAsia="宋体" w:hAnsi="宋体" w:cs="宋体" w:hint="eastAsia"/>
          <w:i/>
        </w:rPr>
        <w:t>A</w:t>
      </w:r>
      <w:r>
        <w:rPr>
          <w:rFonts w:ascii="宋体" w:eastAsia="宋体" w:hAnsi="宋体" w:cs="宋体" w:hint="eastAsia"/>
        </w:rPr>
        <w:t>点产生的总磁感应强度为（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62100" cy="1057275"/>
            <wp:effectExtent l="0" t="0" r="0" b="9525"/>
            <wp:docPr id="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7"/>
                    <pic:cNvPicPr>
                      <a:picLocks noChangeAspect="1"/>
                    </pic:cNvPicPr>
                  </pic:nvPicPr>
                  <pic:blipFill>
                    <a:blip xmlns:r="http://schemas.openxmlformats.org/officeDocument/2006/relationships" r:embed="rId40"/>
                    <a:stretch>
                      <a:fillRect/>
                    </a:stretch>
                  </pic:blipFill>
                  <pic:spPr>
                    <a:xfrm>
                      <a:off x="0" y="0"/>
                      <a:ext cx="1562100" cy="1057275"/>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38" type="#_x0000_t75" alt="eqIdc8a3d613bb66c2bdddb11e1750857cfc" style="width:25.5pt;height:17.65pt" o:ole="" coordsize="21600,21600" o:preferrelative="t" filled="f" stroked="f">
            <v:stroke joinstyle="miter"/>
            <v:imagedata r:id="rId41" o:title="eqIdc8a3d613bb66c2bdddb11e1750857cfc"/>
            <o:lock v:ext="edit" aspectratio="t"/>
            <w10:anchorlock/>
          </v:shape>
          <o:OLEObject Type="Embed" ProgID="Equation.DSMT4" ShapeID="_x0000_i1038" DrawAspect="Content" ObjectID="_1468075738" r:id="rId42"/>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39" type="#_x0000_t75" alt="eqId5ad830563a9bd396a10d4e99011e8c29" style="width:29.05pt;height:30.35pt" o:ole="" coordsize="21600,21600" o:preferrelative="t" filled="f" stroked="f">
            <v:stroke joinstyle="miter"/>
            <v:imagedata r:id="rId43" o:title="eqId5ad830563a9bd396a10d4e99011e8c29"/>
            <o:lock v:ext="edit" aspectratio="t"/>
            <w10:anchorlock/>
          </v:shape>
          <o:OLEObject Type="Embed" ProgID="Equation.DSMT4" ShapeID="_x0000_i1039" DrawAspect="Content" ObjectID="_1468075739" r:id="rId44"/>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40" type="#_x0000_t75" alt="eqIdc922b8d967b4355f59c6d5d0a9733fc9" style="width:21.1pt;height:27.4pt" o:ole="" coordsize="21600,21600" o:preferrelative="t" filled="f" stroked="f">
            <v:stroke joinstyle="miter"/>
            <v:imagedata r:id="rId45" o:title="eqIdc922b8d967b4355f59c6d5d0a9733fc9"/>
            <o:lock v:ext="edit" aspectratio="t"/>
            <w10:anchorlock/>
          </v:shape>
          <o:OLEObject Type="Embed" ProgID="Equation.DSMT4" ShapeID="_x0000_i1040" DrawAspect="Content" ObjectID="_1468075740" r:id="rId46"/>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41" type="#_x0000_t75" alt="eqId6708f1aa2fdba26180cbe7f3dd4293cb" style="width:33.45pt;height:29.5pt" o:ole="" coordsize="21600,21600" o:preferrelative="t" filled="f" stroked="f">
            <v:stroke joinstyle="miter"/>
            <v:imagedata r:id="rId47" o:title="eqId6708f1aa2fdba26180cbe7f3dd4293cb"/>
            <o:lock v:ext="edit" aspectratio="t"/>
            <w10:anchorlock/>
          </v:shape>
          <o:OLEObject Type="Embed" ProgID="Equation.DSMT4" ShapeID="_x0000_i1041" DrawAspect="Content" ObjectID="_1468075741" r:id="rId48"/>
        </w:object>
      </w:r>
    </w:p>
    <w:p>
      <w:pPr>
        <w:numPr>
          <w:ilvl w:val="0"/>
          <w:numId w:val="1"/>
        </w:numPr>
        <w:spacing w:line="360" w:lineRule="auto"/>
        <w:ind w:left="0" w:firstLine="0" w:leftChars="0" w:firstLineChars="0"/>
        <w:rPr>
          <w:rFonts w:ascii="宋体" w:eastAsia="宋体" w:hAnsi="宋体" w:cs="宋体" w:hint="eastAsia"/>
          <w:b/>
          <w:sz w:val="24"/>
          <w:szCs w:val="24"/>
        </w:rPr>
      </w:pPr>
      <w:r>
        <w:rPr>
          <w:rFonts w:ascii="宋体" w:eastAsia="宋体" w:hAnsi="宋体" w:cs="宋体" w:hint="eastAsia"/>
          <w:b/>
          <w:sz w:val="24"/>
          <w:szCs w:val="24"/>
        </w:rPr>
        <w:t>不定项选择题（每小题</w:t>
      </w:r>
      <w:r>
        <w:rPr>
          <w:rFonts w:ascii="宋体" w:eastAsia="宋体" w:hAnsi="宋体" w:cs="宋体" w:hint="eastAsia"/>
          <w:b/>
          <w:sz w:val="24"/>
          <w:szCs w:val="24"/>
          <w:lang w:val="en-US" w:eastAsia="zh-CN"/>
        </w:rPr>
        <w:t>5</w:t>
      </w:r>
      <w:r>
        <w:rPr>
          <w:rFonts w:ascii="宋体" w:eastAsia="宋体" w:hAnsi="宋体" w:cs="宋体" w:hint="eastAsia"/>
          <w:b/>
          <w:sz w:val="24"/>
          <w:szCs w:val="24"/>
        </w:rPr>
        <w:t>分，共</w:t>
      </w:r>
      <w:r>
        <w:rPr>
          <w:rFonts w:ascii="宋体" w:eastAsia="宋体" w:hAnsi="宋体" w:cs="宋体" w:hint="eastAsia"/>
          <w:b/>
          <w:sz w:val="24"/>
          <w:szCs w:val="24"/>
          <w:lang w:val="en-US" w:eastAsia="zh-CN"/>
        </w:rPr>
        <w:t>30</w:t>
      </w:r>
      <w:r>
        <w:rPr>
          <w:rFonts w:ascii="宋体" w:eastAsia="宋体" w:hAnsi="宋体" w:cs="宋体" w:hint="eastAsia"/>
          <w:b/>
          <w:sz w:val="24"/>
          <w:szCs w:val="24"/>
        </w:rPr>
        <w:t>分。每小题给出的四个选项中，都有多个选项是正确的。全部选对的得</w:t>
      </w:r>
      <w:r>
        <w:rPr>
          <w:rFonts w:ascii="宋体" w:eastAsia="宋体" w:hAnsi="宋体" w:cs="宋体" w:hint="eastAsia"/>
          <w:b/>
          <w:sz w:val="24"/>
          <w:szCs w:val="24"/>
          <w:lang w:val="en-US" w:eastAsia="zh-CN"/>
        </w:rPr>
        <w:t>5</w:t>
      </w:r>
      <w:r>
        <w:rPr>
          <w:rFonts w:ascii="宋体" w:eastAsia="宋体" w:hAnsi="宋体" w:cs="宋体" w:hint="eastAsia"/>
          <w:b/>
          <w:sz w:val="24"/>
          <w:szCs w:val="24"/>
        </w:rPr>
        <w:t>分，选对但不全的得</w:t>
      </w:r>
      <w:r>
        <w:rPr>
          <w:rFonts w:ascii="宋体" w:eastAsia="宋体" w:hAnsi="宋体" w:cs="宋体" w:hint="eastAsia"/>
          <w:b/>
          <w:sz w:val="24"/>
          <w:szCs w:val="24"/>
          <w:lang w:val="en-US" w:eastAsia="zh-CN"/>
        </w:rPr>
        <w:t>3</w:t>
      </w:r>
      <w:r>
        <w:rPr>
          <w:rFonts w:ascii="宋体" w:eastAsia="宋体" w:hAnsi="宋体" w:cs="宋体" w:hint="eastAsia"/>
          <w:b/>
          <w:sz w:val="24"/>
          <w:szCs w:val="24"/>
        </w:rPr>
        <w:t>分，选错或不答的得0分）</w:t>
      </w:r>
    </w:p>
    <w:p>
      <w:pPr>
        <w:shd w:val="clear" w:color="auto" w:fill="auto"/>
        <w:spacing w:line="360" w:lineRule="auto"/>
        <w:jc w:val="left"/>
        <w:rPr>
          <w:rFonts w:ascii="宋体" w:eastAsia="宋体" w:hAnsi="宋体" w:cs="宋体" w:hint="eastAsia"/>
        </w:rPr>
      </w:pPr>
      <w:r>
        <w:rPr>
          <w:rFonts w:ascii="宋体" w:eastAsia="宋体" w:hAnsi="宋体" w:cs="宋体" w:hint="eastAsia"/>
        </w:rPr>
        <w:t>11．（2022·高二课时练习）关于电磁场的理论，下列说法中正确的是（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t>A．变化的电场周围产生的磁场一定是变化的</w:t>
      </w:r>
    </w:p>
    <w:p>
      <w:pPr>
        <w:shd w:val="clear" w:color="auto" w:fill="auto"/>
        <w:spacing w:line="360" w:lineRule="auto"/>
        <w:jc w:val="left"/>
        <w:rPr>
          <w:rFonts w:ascii="宋体" w:eastAsia="宋体" w:hAnsi="宋体" w:cs="宋体" w:hint="eastAsia"/>
        </w:rPr>
      </w:pPr>
      <w:r>
        <w:rPr>
          <w:rFonts w:ascii="宋体" w:eastAsia="宋体" w:hAnsi="宋体" w:cs="宋体" w:hint="eastAsia"/>
        </w:rPr>
        <w:t>B．变化的电场周围产生的磁场不一定是变化的</w:t>
      </w:r>
    </w:p>
    <w:p>
      <w:pPr>
        <w:shd w:val="clear" w:color="auto" w:fill="auto"/>
        <w:spacing w:line="360" w:lineRule="auto"/>
        <w:jc w:val="left"/>
        <w:rPr>
          <w:rFonts w:ascii="宋体" w:eastAsia="宋体" w:hAnsi="宋体" w:cs="宋体" w:hint="eastAsia"/>
        </w:rPr>
      </w:pPr>
      <w:r>
        <w:rPr>
          <w:rFonts w:ascii="宋体" w:eastAsia="宋体" w:hAnsi="宋体" w:cs="宋体" w:hint="eastAsia"/>
        </w:rPr>
        <w:t>C．均匀变化的磁场周围产生的电场也是均匀变化的</w:t>
      </w:r>
    </w:p>
    <w:p>
      <w:pPr>
        <w:shd w:val="clear" w:color="auto" w:fill="auto"/>
        <w:spacing w:line="360" w:lineRule="auto"/>
        <w:jc w:val="left"/>
        <w:rPr>
          <w:rFonts w:ascii="宋体" w:eastAsia="宋体" w:hAnsi="宋体" w:cs="宋体" w:hint="eastAsia"/>
        </w:rPr>
      </w:pPr>
      <w:r>
        <w:rPr>
          <w:rFonts w:ascii="宋体" w:eastAsia="宋体" w:hAnsi="宋体" w:cs="宋体" w:hint="eastAsia"/>
        </w:rPr>
        <w:t>D．周期性变化的电场在周围空间产生同样频率的周期性变化的磁场</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4"/>
          <w:cols w:num="1" w:space="425"/>
          <w:titlePg w:val="0"/>
          <w:docGrid w:type="lines" w:linePitch="312" w:charSpace="0"/>
        </w:sectPr>
      </w:pPr>
    </w:p>
    <w:p>
      <w:pPr>
        <w:shd w:val="clear" w:color="auto" w:fill="auto"/>
        <w:spacing w:line="360" w:lineRule="auto"/>
        <w:jc w:val="left"/>
        <w:rPr>
          <w:rFonts w:ascii="宋体" w:eastAsia="宋体" w:hAnsi="宋体" w:cs="宋体" w:hint="eastAsia"/>
        </w:rPr>
      </w:pPr>
      <w:r>
        <w:rPr>
          <w:rFonts w:ascii="宋体" w:eastAsia="宋体" w:hAnsi="宋体" w:cs="宋体" w:hint="eastAsia"/>
        </w:rPr>
        <w:t>12．（2022春·河南洛阳·高二宜阳县第一高级中学校考期中）1876年美国物理学家罗兰完成了著名的“罗兰实验”。罗兰把大量的负电荷加在一个橡胶圆盘上，然后在圆盘附近悬挂一个小磁针，将圆盘绕中心轴按图示方向（自上向下看顺时针）高速旋转，发现小磁针发生偏转．忽略地磁场对小磁针的影响，则下列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371600" cy="1190625"/>
            <wp:effectExtent l="0" t="0" r="0" b="3175"/>
            <wp:docPr id="15"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1"/>
                    <pic:cNvPicPr>
                      <a:picLocks noChangeAspect="1"/>
                    </pic:cNvPicPr>
                  </pic:nvPicPr>
                  <pic:blipFill>
                    <a:blip xmlns:r="http://schemas.openxmlformats.org/officeDocument/2006/relationships" r:embed="rId49"/>
                    <a:stretch>
                      <a:fillRect/>
                    </a:stretch>
                  </pic:blipFill>
                  <pic:spPr>
                    <a:xfrm>
                      <a:off x="0" y="0"/>
                      <a:ext cx="1371600" cy="11906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A．小磁针发生偏转的原因是橡胶圆盘上产生了电场</w:t>
      </w:r>
    </w:p>
    <w:p>
      <w:pPr>
        <w:shd w:val="clear" w:color="auto" w:fill="auto"/>
        <w:spacing w:line="360" w:lineRule="auto"/>
        <w:jc w:val="left"/>
        <w:rPr>
          <w:rFonts w:ascii="宋体" w:eastAsia="宋体" w:hAnsi="宋体" w:cs="宋体" w:hint="eastAsia"/>
        </w:rPr>
      </w:pPr>
      <w:r>
        <w:rPr>
          <w:rFonts w:ascii="宋体" w:eastAsia="宋体" w:hAnsi="宋体" w:cs="宋体" w:hint="eastAsia"/>
        </w:rPr>
        <w:t>B．小磁针发生偏转说明：因电荷运动形成的电流产生了磁场</w:t>
      </w:r>
    </w:p>
    <w:p>
      <w:pPr>
        <w:shd w:val="clear" w:color="auto" w:fill="auto"/>
        <w:spacing w:line="360" w:lineRule="auto"/>
        <w:jc w:val="left"/>
        <w:rPr>
          <w:rFonts w:ascii="宋体" w:eastAsia="宋体" w:hAnsi="宋体" w:cs="宋体" w:hint="eastAsia"/>
        </w:rPr>
      </w:pPr>
      <w:r>
        <w:rPr>
          <w:rFonts w:ascii="宋体" w:eastAsia="宋体" w:hAnsi="宋体" w:cs="宋体" w:hint="eastAsia"/>
        </w:rPr>
        <w:t>C．当小磁针位于圆盘的左上方时，它的N极向左侧偏转</w:t>
      </w:r>
    </w:p>
    <w:p>
      <w:pPr>
        <w:shd w:val="clear" w:color="auto" w:fill="auto"/>
        <w:spacing w:line="360" w:lineRule="auto"/>
        <w:jc w:val="left"/>
        <w:rPr>
          <w:rFonts w:ascii="宋体" w:eastAsia="宋体" w:hAnsi="宋体" w:cs="宋体" w:hint="eastAsia"/>
        </w:rPr>
      </w:pPr>
      <w:r>
        <w:rPr>
          <w:rFonts w:ascii="宋体" w:eastAsia="宋体" w:hAnsi="宋体" w:cs="宋体" w:hint="eastAsia"/>
        </w:rPr>
        <w:t>D．当小磁针位于圆盘的左下方时，它的N极向右侧偏转</w:t>
      </w:r>
    </w:p>
    <w:p>
      <w:pPr>
        <w:shd w:val="clear" w:color="auto" w:fill="auto"/>
        <w:spacing w:line="360" w:lineRule="auto"/>
        <w:jc w:val="left"/>
        <w:rPr>
          <w:rFonts w:ascii="宋体" w:eastAsia="宋体" w:hAnsi="宋体" w:cs="宋体" w:hint="eastAsia"/>
        </w:rPr>
      </w:pPr>
      <w:r>
        <w:rPr>
          <w:rFonts w:ascii="宋体" w:eastAsia="宋体" w:hAnsi="宋体" w:cs="宋体" w:hint="eastAsia"/>
        </w:rPr>
        <w:t>13．（2022秋·河南驻马店·高二河南省驻马店高级中学期末）下列给出了与感应电流产生条件相关的四幅情景图，其中判断正确的是（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4743450" cy="3324225"/>
            <wp:effectExtent l="0" t="0" r="6350" b="3175"/>
            <wp:docPr id="1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2"/>
                    <pic:cNvPicPr>
                      <a:picLocks noChangeAspect="1"/>
                    </pic:cNvPicPr>
                  </pic:nvPicPr>
                  <pic:blipFill>
                    <a:blip xmlns:r="http://schemas.openxmlformats.org/officeDocument/2006/relationships" r:embed="rId50"/>
                    <a:stretch>
                      <a:fillRect/>
                    </a:stretch>
                  </pic:blipFill>
                  <pic:spPr>
                    <a:xfrm>
                      <a:off x="0" y="0"/>
                      <a:ext cx="4743450" cy="33242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A．图甲中金属圆形线圈水平放置在通电直导线的正下方，增大直导线电流，圆线圈中有感应电流</w:t>
      </w:r>
    </w:p>
    <w:p>
      <w:pPr>
        <w:shd w:val="clear" w:color="auto" w:fill="auto"/>
        <w:spacing w:line="360" w:lineRule="auto"/>
        <w:jc w:val="left"/>
        <w:rPr>
          <w:rFonts w:ascii="宋体" w:eastAsia="宋体" w:hAnsi="宋体" w:cs="宋体" w:hint="eastAsia"/>
        </w:rPr>
      </w:pPr>
      <w:r>
        <w:rPr>
          <w:rFonts w:ascii="宋体" w:eastAsia="宋体" w:hAnsi="宋体" w:cs="宋体" w:hint="eastAsia"/>
        </w:rPr>
        <w:t>B．图乙中长方形金属线圈在匀强磁场中垂直磁场向右加速运动时，线圈中有感应电流</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C．图丙中的闭合导线框以</w:t>
      </w:r>
      <w:r>
        <w:rPr>
          <w:rFonts w:ascii="宋体" w:eastAsia="宋体" w:hAnsi="宋体" w:cs="宋体" w:hint="eastAsia"/>
        </w:rPr>
        <w:object>
          <v:shape id="_x0000_i1042" type="#_x0000_t75" alt="eqId270ddac9587bf1ea553914cb69595ab2" style="width:21.1pt;height:13.2pt" o:ole="" coordsize="21600,21600" o:preferrelative="t" filled="f" stroked="f">
            <v:stroke joinstyle="miter"/>
            <v:imagedata r:id="rId51" o:title="eqId270ddac9587bf1ea553914cb69595ab2"/>
            <o:lock v:ext="edit" aspectratio="t"/>
            <w10:anchorlock/>
          </v:shape>
          <o:OLEObject Type="Embed" ProgID="Equation.DSMT4" ShapeID="_x0000_i1042" DrawAspect="Content" ObjectID="_1468075742" r:id="rId52"/>
        </w:object>
      </w:r>
      <w:r>
        <w:rPr>
          <w:rFonts w:ascii="宋体" w:eastAsia="宋体" w:hAnsi="宋体" w:cs="宋体" w:hint="eastAsia"/>
        </w:rPr>
        <w:t>为轴在磁场中旋转，可以产生感应电流</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D．图丁中金属杆在力</w:t>
      </w:r>
      <w:r>
        <w:rPr>
          <w:rFonts w:ascii="宋体" w:eastAsia="宋体" w:hAnsi="宋体" w:cs="宋体" w:hint="eastAsia"/>
        </w:rPr>
        <w:object>
          <v:shape id="_x0000_i1043" type="#_x0000_t75" alt="eqIda0ed1ec316bc54c37c4286c208f55667" style="width:11.45pt;height:11.45pt" o:ole="" coordsize="21600,21600" o:preferrelative="t" filled="f" stroked="f">
            <v:stroke joinstyle="miter"/>
            <v:imagedata r:id="rId53" o:title="eqIda0ed1ec316bc54c37c4286c208f55667"/>
            <o:lock v:ext="edit" aspectratio="t"/>
            <w10:anchorlock/>
          </v:shape>
          <o:OLEObject Type="Embed" ProgID="Equation.DSMT4" ShapeID="_x0000_i1043" DrawAspect="Content" ObjectID="_1468075743" r:id="rId54"/>
        </w:object>
      </w:r>
      <w:r>
        <w:rPr>
          <w:rFonts w:ascii="宋体" w:eastAsia="宋体" w:hAnsi="宋体" w:cs="宋体" w:hint="eastAsia"/>
        </w:rPr>
        <w:t>作用下向右运动过程中，若磁场减弱，回路不一定会产生感应电流</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5"/>
          <w:cols w:num="1" w:space="425"/>
          <w:titlePg w:val="0"/>
          <w:docGrid w:type="lines" w:linePitch="312" w:charSpace="0"/>
        </w:sectPr>
      </w:pPr>
      <w:r>
        <w:rPr>
          <w:rFonts w:ascii="宋体" w:eastAsia="宋体" w:hAnsi="宋体" w:cs="宋体" w:hint="eastAsia"/>
        </w:rPr>
        <w:t>14．（2022春·浙江·高二阶段练习）如图甲所示，面积为</w:t>
      </w:r>
      <w:r>
        <w:rPr>
          <w:rFonts w:ascii="宋体" w:eastAsia="宋体" w:hAnsi="宋体" w:cs="宋体" w:hint="eastAsia"/>
          <w:i/>
        </w:rPr>
        <w:t>S</w:t>
      </w:r>
      <w:r>
        <w:rPr>
          <w:rFonts w:ascii="宋体" w:eastAsia="宋体" w:hAnsi="宋体" w:cs="宋体" w:hint="eastAsia"/>
        </w:rPr>
        <w:t>的单匝矩形闭合线圈</w:t>
      </w:r>
      <w:r>
        <w:rPr>
          <w:rFonts w:ascii="宋体" w:eastAsia="宋体" w:hAnsi="宋体" w:cs="宋体" w:hint="eastAsia"/>
          <w:i/>
        </w:rPr>
        <w:t>abcd</w:t>
      </w:r>
      <w:r>
        <w:rPr>
          <w:rFonts w:ascii="宋体" w:eastAsia="宋体" w:hAnsi="宋体" w:cs="宋体" w:hint="eastAsia"/>
        </w:rPr>
        <w:t>在匀强磁场中绕垂直磁场的轴</w:t>
      </w:r>
      <w:r>
        <w:rPr>
          <w:rFonts w:ascii="宋体" w:eastAsia="宋体" w:hAnsi="宋体" w:cs="宋体" w:hint="eastAsia"/>
        </w:rPr>
        <w:object>
          <v:shape id="_x0000_i1044" type="#_x0000_t75" alt="eqId270ddac9587bf1ea553914cb69595ab2" style="width:21.1pt;height:13.2pt" o:ole="" coordsize="21600,21600" o:preferrelative="t" filled="f" stroked="f">
            <v:stroke joinstyle="miter"/>
            <v:imagedata r:id="rId51" o:title="eqId270ddac9587bf1ea553914cb69595ab2"/>
            <o:lock v:ext="edit" aspectratio="t"/>
            <w10:anchorlock/>
          </v:shape>
          <o:OLEObject Type="Embed" ProgID="Equation.DSMT4" ShapeID="_x0000_i1044" DrawAspect="Content" ObjectID="_1468075744" r:id="rId55"/>
        </w:object>
      </w:r>
      <w:r>
        <w:rPr>
          <w:rFonts w:ascii="宋体" w:eastAsia="宋体" w:hAnsi="宋体" w:cs="宋体" w:hint="eastAsia"/>
        </w:rPr>
        <w:t>匀速转动，匀强磁场的磁感应强度大小为</w:t>
      </w:r>
      <w:r>
        <w:rPr>
          <w:rFonts w:ascii="宋体" w:eastAsia="宋体" w:hAnsi="宋体" w:cs="宋体" w:hint="eastAsia"/>
          <w:i/>
        </w:rPr>
        <w:t>B</w:t>
      </w:r>
      <w:r>
        <w:rPr>
          <w:rFonts w:ascii="宋体" w:eastAsia="宋体" w:hAnsi="宋体" w:cs="宋体" w:hint="eastAsia"/>
        </w:rPr>
        <w:t>，穿过线圈的磁通量</w:t>
      </w:r>
      <w:r>
        <w:rPr>
          <w:rFonts w:ascii="宋体" w:eastAsia="宋体" w:hAnsi="宋体" w:cs="宋体" w:hint="eastAsia"/>
        </w:rPr>
        <w:object>
          <v:shape id="_x0000_i1045" type="#_x0000_t75" alt="eqIdaf455ec9bf77300245a80e74d718dec5" style="width:11.4pt;height:10.75pt" o:ole="" coordsize="21600,21600" o:preferrelative="t" filled="f" stroked="f">
            <v:stroke joinstyle="miter"/>
            <v:imagedata r:id="rId56" o:title="eqIdaf455ec9bf77300245a80e74d718dec5"/>
            <o:lock v:ext="edit" aspectratio="t"/>
            <w10:anchorlock/>
          </v:shape>
          <o:OLEObject Type="Embed" ProgID="Equation.DSMT4" ShapeID="_x0000_i1045" DrawAspect="Content" ObjectID="_1468075745" r:id="rId57"/>
        </w:object>
      </w:r>
      <w:r>
        <w:rPr>
          <w:rFonts w:ascii="宋体" w:eastAsia="宋体" w:hAnsi="宋体" w:cs="宋体" w:hint="eastAsia"/>
        </w:rPr>
        <w:t>随时间</w:t>
      </w:r>
      <w:r>
        <w:rPr>
          <w:rFonts w:ascii="宋体" w:eastAsia="宋体" w:hAnsi="宋体" w:cs="宋体" w:hint="eastAsia"/>
          <w:i/>
        </w:rPr>
        <w:t>t</w:t>
      </w:r>
      <w:r>
        <w:rPr>
          <w:rFonts w:ascii="宋体" w:eastAsia="宋体" w:hAnsi="宋体" w:cs="宋体" w:hint="eastAsia"/>
        </w:rPr>
        <w:t>变化的关系如图乙所示。下列说法正确的是（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667000" cy="1323975"/>
            <wp:effectExtent l="0" t="0" r="0" b="9525"/>
            <wp:docPr id="1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9"/>
                    <pic:cNvPicPr>
                      <a:picLocks noChangeAspect="1"/>
                    </pic:cNvPicPr>
                  </pic:nvPicPr>
                  <pic:blipFill>
                    <a:blip xmlns:r="http://schemas.openxmlformats.org/officeDocument/2006/relationships" r:embed="rId58"/>
                    <a:stretch>
                      <a:fillRect/>
                    </a:stretch>
                  </pic:blipFill>
                  <pic:spPr>
                    <a:xfrm>
                      <a:off x="0" y="0"/>
                      <a:ext cx="2667000" cy="1323975"/>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A．在</w:t>
      </w:r>
      <w:r>
        <w:rPr>
          <w:rFonts w:ascii="宋体" w:eastAsia="宋体" w:hAnsi="宋体" w:cs="宋体" w:hint="eastAsia"/>
        </w:rPr>
        <w:object>
          <v:shape id="_x0000_i1046" type="#_x0000_t75" alt="eqId802311ab34b3924f4f8b9e97f77b3b2e" style="width:25.5pt;height:26.8pt" o:ole="" coordsize="21600,21600" o:preferrelative="t" filled="f" stroked="f">
            <v:stroke joinstyle="miter"/>
            <v:imagedata r:id="rId59" o:title="eqId802311ab34b3924f4f8b9e97f77b3b2e"/>
            <o:lock v:ext="edit" aspectratio="t"/>
            <w10:anchorlock/>
          </v:shape>
          <o:OLEObject Type="Embed" ProgID="Equation.DSMT4" ShapeID="_x0000_i1046" DrawAspect="Content" ObjectID="_1468075746" r:id="rId60"/>
        </w:object>
      </w:r>
      <w:r>
        <w:rPr>
          <w:rFonts w:ascii="宋体" w:eastAsia="宋体" w:hAnsi="宋体" w:cs="宋体" w:hint="eastAsia"/>
        </w:rPr>
        <w:t>时，穿过线圈的磁通量大小为</w:t>
      </w:r>
      <w:r>
        <w:rPr>
          <w:rFonts w:ascii="宋体" w:eastAsia="宋体" w:hAnsi="宋体" w:cs="宋体" w:hint="eastAsia"/>
        </w:rPr>
        <w:object>
          <v:shape id="_x0000_i1047" type="#_x0000_t75" alt="eqIdfe202935c06cf537cef7c1a43f1b2ba3" style="width:22pt;height:24.65pt" o:ole="" coordsize="21600,21600" o:preferrelative="t" filled="f" stroked="f">
            <v:stroke joinstyle="miter"/>
            <v:imagedata r:id="rId61" o:title="eqIdfe202935c06cf537cef7c1a43f1b2ba3"/>
            <o:lock v:ext="edit" aspectratio="t"/>
            <w10:anchorlock/>
          </v:shape>
          <o:OLEObject Type="Embed" ProgID="Equation.DSMT4" ShapeID="_x0000_i1047" DrawAspect="Content" ObjectID="_1468075747" r:id="rId6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B．在</w:t>
      </w:r>
      <w:r>
        <w:rPr>
          <w:rFonts w:ascii="宋体" w:eastAsia="宋体" w:hAnsi="宋体" w:cs="宋体" w:hint="eastAsia"/>
        </w:rPr>
        <w:object>
          <v:shape id="_x0000_i1048" type="#_x0000_t75" alt="eqId0a65230ccfa63fc0870f9e2299149094" style="width:25.5pt;height:27.3pt" o:ole="" coordsize="21600,21600" o:preferrelative="t" filled="f" stroked="f">
            <v:stroke joinstyle="miter"/>
            <v:imagedata r:id="rId63" o:title="eqId0a65230ccfa63fc0870f9e2299149094"/>
            <o:lock v:ext="edit" aspectratio="t"/>
            <w10:anchorlock/>
          </v:shape>
          <o:OLEObject Type="Embed" ProgID="Equation.DSMT4" ShapeID="_x0000_i1048" DrawAspect="Content" ObjectID="_1468075748" r:id="rId64"/>
        </w:object>
      </w:r>
      <w:r>
        <w:rPr>
          <w:rFonts w:ascii="宋体" w:eastAsia="宋体" w:hAnsi="宋体" w:cs="宋体" w:hint="eastAsia"/>
        </w:rPr>
        <w:t>时，磁场方向与线圈所在平面垂直</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C．线圈从图甲所示的位置转过60°，穿过线圈的磁通量大小为</w:t>
      </w:r>
      <w:r>
        <w:rPr>
          <w:rFonts w:ascii="宋体" w:eastAsia="宋体" w:hAnsi="宋体" w:cs="宋体" w:hint="eastAsia"/>
        </w:rPr>
        <w:object>
          <v:shape id="_x0000_i1049" type="#_x0000_t75" alt="eqId4caa1d47c88baf1d65efc46619ff6248" style="width:31.7pt;height:30.35pt" o:ole="" coordsize="21600,21600" o:preferrelative="t" filled="f" stroked="f">
            <v:stroke joinstyle="miter"/>
            <v:imagedata r:id="rId65" o:title="eqId4caa1d47c88baf1d65efc46619ff6248"/>
            <o:lock v:ext="edit" aspectratio="t"/>
            <w10:anchorlock/>
          </v:shape>
          <o:OLEObject Type="Embed" ProgID="Equation.DSMT4" ShapeID="_x0000_i1049" DrawAspect="Content" ObjectID="_1468075749" r:id="rId66"/>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D．在</w:t>
      </w:r>
      <w:r>
        <w:rPr>
          <w:rFonts w:ascii="宋体" w:eastAsia="宋体" w:hAnsi="宋体" w:cs="宋体" w:hint="eastAsia"/>
        </w:rPr>
        <w:object>
          <v:shape id="_x0000_i1050" type="#_x0000_t75" alt="eqId0a65230ccfa63fc0870f9e2299149094" style="width:25.5pt;height:27.3pt" o:ole="" coordsize="21600,21600" o:preferrelative="t" filled="f" stroked="f">
            <v:stroke joinstyle="miter"/>
            <v:imagedata r:id="rId63" o:title="eqId0a65230ccfa63fc0870f9e2299149094"/>
            <o:lock v:ext="edit" aspectratio="t"/>
            <w10:anchorlock/>
          </v:shape>
          <o:OLEObject Type="Embed" ProgID="Equation.DSMT4" ShapeID="_x0000_i1050" DrawAspect="Content" ObjectID="_1468075750" r:id="rId67"/>
        </w:object>
      </w:r>
      <w:r>
        <w:rPr>
          <w:rFonts w:ascii="宋体" w:eastAsia="宋体" w:hAnsi="宋体" w:cs="宋体" w:hint="eastAsia"/>
        </w:rPr>
        <w:t>时刻和</w:t>
      </w:r>
      <w:r>
        <w:rPr>
          <w:rFonts w:ascii="宋体" w:eastAsia="宋体" w:hAnsi="宋体" w:cs="宋体" w:hint="eastAsia"/>
        </w:rPr>
        <w:object>
          <v:shape id="_x0000_i1051" type="#_x0000_t75" alt="eqId299e044e997ddce2055b38aea7ef116c" style="width:29.9pt;height:27.25pt" o:ole="" coordsize="21600,21600" o:preferrelative="t" filled="f" stroked="f">
            <v:stroke joinstyle="miter"/>
            <v:imagedata r:id="rId68" o:title="eqId299e044e997ddce2055b38aea7ef116c"/>
            <o:lock v:ext="edit" aspectratio="t"/>
            <w10:anchorlock/>
          </v:shape>
          <o:OLEObject Type="Embed" ProgID="Equation.DSMT4" ShapeID="_x0000_i1051" DrawAspect="Content" ObjectID="_1468075751" r:id="rId69"/>
        </w:object>
      </w:r>
      <w:r>
        <w:rPr>
          <w:rFonts w:ascii="宋体" w:eastAsia="宋体" w:hAnsi="宋体" w:cs="宋体" w:hint="eastAsia"/>
        </w:rPr>
        <w:t>时刻，穿过线圈的磁通量相同</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15．（2022春·河南鹤壁·高二鹤壁高中阶段练习）如图，安装在公路上的测速装置：路面下方间隔一定距离埋设两个通电线圈，线圈与检测抓拍装置相连，车辆从线圈上面通过时，线圈中会产生脉冲感应电流，检测装置根据两线圈产生的脉冲信号的时间差</w:t>
      </w:r>
      <w:r>
        <w:rPr>
          <w:rFonts w:ascii="宋体" w:eastAsia="宋体" w:hAnsi="宋体" w:cs="宋体" w:hint="eastAsia"/>
        </w:rPr>
        <w:object>
          <v:shape id="_x0000_i1052" type="#_x0000_t75" alt="eqId54ec106b92bc77e6716692a61a15a0d4" style="width:13.2pt;height:12.55pt" o:ole="" coordsize="21600,21600" o:preferrelative="t" filled="f" stroked="f">
            <v:stroke joinstyle="miter"/>
            <v:imagedata r:id="rId70" o:title="eqId54ec106b92bc77e6716692a61a15a0d4"/>
            <o:lock v:ext="edit" aspectratio="t"/>
            <w10:anchorlock/>
          </v:shape>
          <o:OLEObject Type="Embed" ProgID="Equation.DSMT4" ShapeID="_x0000_i1052" DrawAspect="Content" ObjectID="_1468075752" r:id="rId71"/>
        </w:object>
      </w:r>
      <w:r>
        <w:rPr>
          <w:rFonts w:ascii="宋体" w:eastAsia="宋体" w:hAnsi="宋体" w:cs="宋体" w:hint="eastAsia"/>
        </w:rPr>
        <w:t>计算出车速，对超速车辆进行抓拍。下列说法正确的是（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857375" cy="1285875"/>
            <wp:effectExtent l="0" t="0" r="9525" b="9525"/>
            <wp:docPr id="16"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9"/>
                    <pic:cNvPicPr>
                      <a:picLocks noChangeAspect="1"/>
                    </pic:cNvPicPr>
                  </pic:nvPicPr>
                  <pic:blipFill>
                    <a:blip xmlns:r="http://schemas.openxmlformats.org/officeDocument/2006/relationships" r:embed="rId72"/>
                    <a:stretch>
                      <a:fillRect/>
                    </a:stretch>
                  </pic:blipFill>
                  <pic:spPr>
                    <a:xfrm>
                      <a:off x="0" y="0"/>
                      <a:ext cx="1857375" cy="1285875"/>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A．时间差</w:t>
      </w:r>
      <w:r>
        <w:rPr>
          <w:rFonts w:ascii="宋体" w:eastAsia="宋体" w:hAnsi="宋体" w:cs="宋体" w:hint="eastAsia"/>
        </w:rPr>
        <w:object>
          <v:shape id="_x0000_i1053" type="#_x0000_t75" alt="eqId54ec106b92bc77e6716692a61a15a0d4" style="width:13.2pt;height:12.55pt" o:ole="" coordsize="21600,21600" o:preferrelative="t" filled="f" stroked="f">
            <v:stroke joinstyle="miter"/>
            <v:imagedata r:id="rId70" o:title="eqId54ec106b92bc77e6716692a61a15a0d4"/>
            <o:lock v:ext="edit" aspectratio="t"/>
            <w10:anchorlock/>
          </v:shape>
          <o:OLEObject Type="Embed" ProgID="Equation.DSMT4" ShapeID="_x0000_i1053" DrawAspect="Content" ObjectID="_1468075753" r:id="rId73"/>
        </w:object>
      </w:r>
      <w:r>
        <w:rPr>
          <w:rFonts w:ascii="宋体" w:eastAsia="宋体" w:hAnsi="宋体" w:cs="宋体" w:hint="eastAsia"/>
        </w:rPr>
        <w:t>越短，则车速越大</w:t>
      </w:r>
      <w:r>
        <w:rPr>
          <w:rFonts w:ascii="宋体" w:eastAsia="宋体" w:hAnsi="宋体" w:cs="宋体" w:hint="eastAsia"/>
        </w:rPr>
        <w:tab/>
      </w:r>
      <w:r>
        <w:rPr>
          <w:rFonts w:ascii="宋体" w:eastAsia="宋体" w:hAnsi="宋体" w:cs="宋体" w:hint="eastAsia"/>
        </w:rPr>
        <w:t>B．时间差</w:t>
      </w:r>
      <w:r>
        <w:rPr>
          <w:rFonts w:ascii="宋体" w:eastAsia="宋体" w:hAnsi="宋体" w:cs="宋体" w:hint="eastAsia"/>
        </w:rPr>
        <w:object>
          <v:shape id="_x0000_i1054" type="#_x0000_t75" alt="eqId54ec106b92bc77e6716692a61a15a0d4" style="width:13.2pt;height:12.55pt" o:ole="" coordsize="21600,21600" o:preferrelative="t" filled="f" stroked="f">
            <v:stroke joinstyle="miter"/>
            <v:imagedata r:id="rId70" o:title="eqId54ec106b92bc77e6716692a61a15a0d4"/>
            <o:lock v:ext="edit" aspectratio="t"/>
            <w10:anchorlock/>
          </v:shape>
          <o:OLEObject Type="Embed" ProgID="Equation.DSMT4" ShapeID="_x0000_i1054" DrawAspect="Content" ObjectID="_1468075754" r:id="rId74"/>
        </w:object>
      </w:r>
      <w:r>
        <w:rPr>
          <w:rFonts w:ascii="宋体" w:eastAsia="宋体" w:hAnsi="宋体" w:cs="宋体" w:hint="eastAsia"/>
        </w:rPr>
        <w:t>越长，则车速越大</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C．汽车匀速通过线圈，闭合电路不会产生感应电流</w:t>
      </w:r>
      <w:r>
        <w:rPr>
          <w:rFonts w:ascii="宋体" w:eastAsia="宋体" w:hAnsi="宋体" w:cs="宋体" w:hint="eastAsia"/>
        </w:rPr>
        <w:tab/>
      </w:r>
      <w:r>
        <w:rPr>
          <w:rFonts w:ascii="宋体" w:eastAsia="宋体" w:hAnsi="宋体" w:cs="宋体" w:hint="eastAsia"/>
        </w:rPr>
        <w:t>D．汽车匀速通过线圈，闭合电路仍会产生感应电流</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6"/>
          <w:cols w:num="1" w:space="425"/>
          <w:titlePg w:val="0"/>
          <w:docGrid w:type="lines" w:linePitch="312" w:charSpace="0"/>
        </w:sectPr>
      </w:pPr>
      <w:r>
        <w:rPr>
          <w:rFonts w:ascii="宋体" w:eastAsia="宋体" w:hAnsi="宋体" w:cs="宋体" w:hint="eastAsia"/>
        </w:rPr>
        <w:t>16．（2022春·河南平顶山·高二阶段练习）如图所示，在空间直角坐标系中，两条彼此绝缘的长直导线分别与</w:t>
      </w:r>
      <w:r>
        <w:rPr>
          <w:rFonts w:ascii="宋体" w:eastAsia="宋体" w:hAnsi="宋体" w:cs="宋体" w:hint="eastAsia"/>
          <w:i/>
        </w:rPr>
        <w:t>Ox</w:t>
      </w:r>
      <w:r>
        <w:rPr>
          <w:rFonts w:ascii="宋体" w:eastAsia="宋体" w:hAnsi="宋体" w:cs="宋体" w:hint="eastAsia"/>
        </w:rPr>
        <w:t>、</w:t>
      </w:r>
      <w:r>
        <w:rPr>
          <w:rFonts w:ascii="宋体" w:eastAsia="宋体" w:hAnsi="宋体" w:cs="宋体" w:hint="eastAsia"/>
          <w:i/>
        </w:rPr>
        <w:t>Oy</w:t>
      </w:r>
      <w:r>
        <w:rPr>
          <w:rFonts w:ascii="宋体" w:eastAsia="宋体" w:hAnsi="宋体" w:cs="宋体" w:hint="eastAsia"/>
        </w:rPr>
        <w:t>轴重合，电流均沿坐标轴正方向，已知真空中距无限长通电直导线的距离为</w:t>
      </w:r>
      <w:r>
        <w:rPr>
          <w:rFonts w:ascii="宋体" w:eastAsia="宋体" w:hAnsi="宋体" w:cs="宋体" w:hint="eastAsia"/>
          <w:i/>
        </w:rPr>
        <w:t>r</w:t>
      </w:r>
      <w:r>
        <w:rPr>
          <w:rFonts w:ascii="宋体" w:eastAsia="宋体" w:hAnsi="宋体" w:cs="宋体" w:hint="eastAsia"/>
        </w:rPr>
        <w:t>处的磁感应强度</w:t>
      </w:r>
      <w:r>
        <w:rPr>
          <w:rFonts w:ascii="宋体" w:eastAsia="宋体" w:hAnsi="宋体" w:cs="宋体" w:hint="eastAsia"/>
        </w:rPr>
        <w:object>
          <v:shape id="_x0000_i1055" type="#_x0000_t75" alt="eqId2bd07b673cd70e3d05561ae31eace513" style="width:35.2pt;height:27.2pt" o:ole="" coordsize="21600,21600" o:preferrelative="t" filled="f" stroked="f">
            <v:stroke joinstyle="miter"/>
            <v:imagedata r:id="rId35" o:title="eqId2bd07b673cd70e3d05561ae31eace513"/>
            <o:lock v:ext="edit" aspectratio="t"/>
            <w10:anchorlock/>
          </v:shape>
          <o:OLEObject Type="Embed" ProgID="Equation.DSMT4" ShapeID="_x0000_i1055" DrawAspect="Content" ObjectID="_1468075755" r:id="rId75"/>
        </w:object>
      </w:r>
      <w:r>
        <w:rPr>
          <w:rFonts w:ascii="宋体" w:eastAsia="宋体" w:hAnsi="宋体" w:cs="宋体" w:hint="eastAsia"/>
        </w:rPr>
        <w:t>（</w:t>
      </w:r>
      <w:r>
        <w:rPr>
          <w:rFonts w:ascii="宋体" w:eastAsia="宋体" w:hAnsi="宋体" w:cs="宋体" w:hint="eastAsia"/>
          <w:i/>
        </w:rPr>
        <w:t>k</w:t>
      </w:r>
      <w:r>
        <w:rPr>
          <w:rFonts w:ascii="宋体" w:eastAsia="宋体" w:hAnsi="宋体" w:cs="宋体" w:hint="eastAsia"/>
        </w:rPr>
        <w:t>为常数）。一闭合圆形金属线圈的圆心</w:t>
      </w:r>
      <w:r>
        <w:rPr>
          <w:rFonts w:ascii="宋体" w:eastAsia="宋体" w:hAnsi="宋体" w:cs="宋体" w:hint="eastAsia"/>
          <w:i/>
        </w:rPr>
        <w:t>O</w:t>
      </w:r>
      <w:r>
        <w:rPr>
          <w:rFonts w:ascii="宋体" w:eastAsia="宋体" w:hAnsi="宋体" w:cs="宋体" w:hint="eastAsia"/>
        </w:rPr>
        <w:t>'在</w:t>
      </w:r>
      <w:r>
        <w:rPr>
          <w:rFonts w:ascii="宋体" w:eastAsia="宋体" w:hAnsi="宋体" w:cs="宋体" w:hint="eastAsia"/>
          <w:i/>
        </w:rPr>
        <w:t>xOy</w:t>
      </w:r>
      <w:r>
        <w:rPr>
          <w:rFonts w:ascii="宋体" w:eastAsia="宋体" w:hAnsi="宋体" w:cs="宋体" w:hint="eastAsia"/>
        </w:rPr>
        <w:t>平面内沿直线</w:t>
      </w:r>
      <w:r>
        <w:rPr>
          <w:rFonts w:ascii="宋体" w:eastAsia="宋体" w:hAnsi="宋体" w:cs="宋体" w:hint="eastAsia"/>
        </w:rPr>
        <w:object>
          <v:shape id="_x0000_i1056" type="#_x0000_t75" alt="eqIdd77f5191798242b7b9b88a75e17e4425" style="width:25.5pt;height:11.5pt" o:ole="" coordsize="21600,21600" o:preferrelative="t" filled="f" stroked="f">
            <v:stroke joinstyle="miter"/>
            <v:imagedata r:id="rId76" o:title="eqIdd77f5191798242b7b9b88a75e17e4425"/>
            <o:lock v:ext="edit" aspectratio="t"/>
            <w10:anchorlock/>
          </v:shape>
          <o:OLEObject Type="Embed" ProgID="Equation.DSMT4" ShapeID="_x0000_i1056" DrawAspect="Content" ObjectID="_1468075756" r:id="rId77"/>
        </w:object>
      </w:r>
      <w:r>
        <w:rPr>
          <w:rFonts w:ascii="宋体" w:eastAsia="宋体" w:hAnsi="宋体" w:cs="宋体" w:hint="eastAsia"/>
        </w:rPr>
        <w:t>运动，线圈的半径为</w:t>
      </w:r>
      <w:r>
        <w:rPr>
          <w:rFonts w:ascii="宋体" w:eastAsia="宋体" w:hAnsi="宋体" w:cs="宋体" w:hint="eastAsia"/>
          <w:i/>
        </w:rPr>
        <w:t>R</w:t>
      </w:r>
      <w:r>
        <w:rPr>
          <w:rFonts w:ascii="宋体" w:eastAsia="宋体" w:hAnsi="宋体" w:cs="宋体" w:hint="eastAsia"/>
        </w:rPr>
        <w:t>，</w:t>
      </w:r>
      <w:r>
        <w:rPr>
          <w:rFonts w:ascii="宋体" w:eastAsia="宋体" w:hAnsi="宋体" w:cs="宋体" w:hint="eastAsia"/>
        </w:rPr>
        <w:object>
          <v:shape id="_x0000_i1057" type="#_x0000_t75" alt="eqId524500038e08d3693fce2a1efcbd5fbd" style="width:27.25pt;height:13.95pt" o:ole="" coordsize="21600,21600" o:preferrelative="t" filled="f" stroked="f">
            <v:stroke joinstyle="miter"/>
            <v:imagedata r:id="rId78" o:title="eqId524500038e08d3693fce2a1efcbd5fbd"/>
            <o:lock v:ext="edit" aspectratio="t"/>
            <w10:anchorlock/>
          </v:shape>
          <o:OLEObject Type="Embed" ProgID="Equation.DSMT4" ShapeID="_x0000_i1057" DrawAspect="Content" ObjectID="_1468075757" r:id="rId79"/>
        </w:object>
      </w:r>
      <w:r>
        <w:rPr>
          <w:rFonts w:ascii="宋体" w:eastAsia="宋体" w:hAnsi="宋体" w:cs="宋体" w:hint="eastAsia"/>
        </w:rPr>
        <w:t>。下列说法正确的是（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24025" cy="1762125"/>
            <wp:effectExtent l="0" t="0" r="3175" b="3175"/>
            <wp:docPr id="17"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6"/>
                    <pic:cNvPicPr>
                      <a:picLocks noChangeAspect="1"/>
                    </pic:cNvPicPr>
                  </pic:nvPicPr>
                  <pic:blipFill>
                    <a:blip xmlns:r="http://schemas.openxmlformats.org/officeDocument/2006/relationships" r:embed="rId80"/>
                    <a:stretch>
                      <a:fillRect/>
                    </a:stretch>
                  </pic:blipFill>
                  <pic:spPr>
                    <a:xfrm>
                      <a:off x="0" y="0"/>
                      <a:ext cx="1724025" cy="17621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A．线圈的匝数越多，穿过线圈的磁通量越大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B．若</w:t>
      </w:r>
      <w:r>
        <w:rPr>
          <w:rFonts w:ascii="宋体" w:eastAsia="宋体" w:hAnsi="宋体" w:cs="宋体" w:hint="eastAsia"/>
        </w:rPr>
        <w:object>
          <v:shape id="_x0000_i1058" type="#_x0000_t75" alt="eqId5c256b22ef580d7ec55c27ed0cbe40ed" style="width:34.3pt;height:15.85pt" o:ole="" coordsize="21600,21600" o:preferrelative="t" filled="f" stroked="f">
            <v:stroke joinstyle="miter"/>
            <v:imagedata r:id="rId81" o:title="eqId5c256b22ef580d7ec55c27ed0cbe40ed"/>
            <o:lock v:ext="edit" aspectratio="t"/>
            <w10:anchorlock/>
          </v:shape>
          <o:OLEObject Type="Embed" ProgID="Equation.DSMT4" ShapeID="_x0000_i1058" DrawAspect="Content" ObjectID="_1468075758" r:id="rId82"/>
        </w:object>
      </w:r>
      <w:r>
        <w:rPr>
          <w:rFonts w:ascii="宋体" w:eastAsia="宋体" w:hAnsi="宋体" w:cs="宋体" w:hint="eastAsia"/>
        </w:rPr>
        <w:t>，则圆心</w:t>
      </w:r>
      <w:r>
        <w:rPr>
          <w:rFonts w:ascii="宋体" w:eastAsia="宋体" w:hAnsi="宋体" w:cs="宋体" w:hint="eastAsia"/>
          <w:i/>
        </w:rPr>
        <w:t>O</w:t>
      </w:r>
      <w:r>
        <w:rPr>
          <w:rFonts w:ascii="宋体" w:eastAsia="宋体" w:hAnsi="宋体" w:cs="宋体" w:hint="eastAsia"/>
        </w:rPr>
        <w:t>'处的磁感应强度沿</w:t>
      </w:r>
      <w:r>
        <w:rPr>
          <w:rFonts w:ascii="宋体" w:eastAsia="宋体" w:hAnsi="宋体" w:cs="宋体" w:hint="eastAsia"/>
          <w:i/>
        </w:rPr>
        <w:t>Z</w:t>
      </w:r>
      <w:r>
        <w:rPr>
          <w:rFonts w:ascii="宋体" w:eastAsia="宋体" w:hAnsi="宋体" w:cs="宋体" w:hint="eastAsia"/>
        </w:rPr>
        <w:t>轴正方向</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C．若</w:t>
      </w:r>
      <w:r>
        <w:rPr>
          <w:rFonts w:ascii="宋体" w:eastAsia="宋体" w:hAnsi="宋体" w:cs="宋体" w:hint="eastAsia"/>
        </w:rPr>
        <w:object>
          <v:shape id="_x0000_i1059" type="#_x0000_t75" alt="eqIde2a1349c6c2259b6b754e3f1a8b78063" style="width:26.4pt;height:14.1pt" o:ole="" coordsize="21600,21600" o:preferrelative="t" filled="f" stroked="f">
            <v:stroke joinstyle="miter"/>
            <v:imagedata r:id="rId83" o:title="eqIde2a1349c6c2259b6b754e3f1a8b78063"/>
            <o:lock v:ext="edit" aspectratio="t"/>
            <w10:anchorlock/>
          </v:shape>
          <o:OLEObject Type="Embed" ProgID="Equation.DSMT4" ShapeID="_x0000_i1059" DrawAspect="Content" ObjectID="_1468075759" r:id="rId84"/>
        </w:object>
      </w:r>
      <w:r>
        <w:rPr>
          <w:rFonts w:ascii="宋体" w:eastAsia="宋体" w:hAnsi="宋体" w:cs="宋体" w:hint="eastAsia"/>
        </w:rPr>
        <w:t>，则金属线圈中有感应电流产生</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D．若</w:t>
      </w:r>
      <w:r>
        <w:rPr>
          <w:rFonts w:ascii="宋体" w:eastAsia="宋体" w:hAnsi="宋体" w:cs="宋体" w:hint="eastAsia"/>
        </w:rPr>
        <w:object>
          <v:shape id="_x0000_i1060" type="#_x0000_t75" alt="eqIde2c3d8862c77f32245cca0ece9cf1f2a" style="width:34.3pt;height:15.85pt" o:ole="" coordsize="21600,21600" o:preferrelative="t" filled="f" stroked="f">
            <v:stroke joinstyle="miter"/>
            <v:imagedata r:id="rId85" o:title="eqIde2c3d8862c77f32245cca0ece9cf1f2a"/>
            <o:lock v:ext="edit" aspectratio="t"/>
            <w10:anchorlock/>
          </v:shape>
          <o:OLEObject Type="Embed" ProgID="Equation.DSMT4" ShapeID="_x0000_i1060" DrawAspect="Content" ObjectID="_1468075760" r:id="rId86"/>
        </w:object>
      </w:r>
      <w:r>
        <w:rPr>
          <w:rFonts w:ascii="宋体" w:eastAsia="宋体" w:hAnsi="宋体" w:cs="宋体" w:hint="eastAsia"/>
        </w:rPr>
        <w:t>，则金属线圈中有感应电流产生</w:t>
      </w:r>
    </w:p>
    <w:p>
      <w:pPr>
        <w:spacing w:line="360" w:lineRule="auto"/>
        <w:rPr>
          <w:rFonts w:ascii="宋体" w:eastAsia="宋体" w:hAnsi="宋体" w:cs="宋体" w:hint="eastAsia"/>
          <w:b/>
          <w:sz w:val="24"/>
          <w:szCs w:val="24"/>
        </w:rPr>
      </w:pPr>
      <w:r>
        <w:rPr>
          <w:rFonts w:ascii="宋体" w:eastAsia="宋体" w:hAnsi="宋体" w:cs="宋体" w:hint="eastAsia"/>
          <w:b/>
          <w:sz w:val="24"/>
          <w:szCs w:val="24"/>
        </w:rPr>
        <w:t>三、非选择题（共</w:t>
      </w:r>
      <w:r>
        <w:rPr>
          <w:rFonts w:ascii="宋体" w:eastAsia="宋体" w:hAnsi="宋体" w:cs="宋体" w:hint="eastAsia"/>
          <w:b/>
          <w:sz w:val="24"/>
          <w:szCs w:val="24"/>
          <w:lang w:val="en-US" w:eastAsia="zh-CN"/>
        </w:rPr>
        <w:t>4</w:t>
      </w:r>
      <w:r>
        <w:rPr>
          <w:rFonts w:ascii="宋体" w:eastAsia="宋体" w:hAnsi="宋体" w:cs="宋体" w:hint="eastAsia"/>
          <w:b/>
          <w:sz w:val="24"/>
          <w:szCs w:val="24"/>
        </w:rPr>
        <w:t>小题，共</w:t>
      </w:r>
      <w:r>
        <w:rPr>
          <w:rFonts w:ascii="宋体" w:eastAsia="宋体" w:hAnsi="宋体" w:cs="宋体" w:hint="eastAsia"/>
          <w:b/>
          <w:sz w:val="24"/>
          <w:szCs w:val="24"/>
          <w:lang w:val="en-US" w:eastAsia="zh-CN"/>
        </w:rPr>
        <w:t>40</w:t>
      </w:r>
      <w:r>
        <w:rPr>
          <w:rFonts w:ascii="宋体" w:eastAsia="宋体" w:hAnsi="宋体" w:cs="宋体" w:hint="eastAsia"/>
          <w:b/>
          <w:sz w:val="24"/>
          <w:szCs w:val="24"/>
        </w:rPr>
        <w:t>分）</w:t>
      </w:r>
    </w:p>
    <w:p>
      <w:pPr>
        <w:shd w:val="clear" w:color="auto" w:fill="auto"/>
        <w:spacing w:line="360" w:lineRule="auto"/>
        <w:jc w:val="left"/>
        <w:rPr>
          <w:rFonts w:ascii="宋体" w:eastAsia="宋体" w:hAnsi="宋体" w:cs="宋体" w:hint="eastAsia"/>
        </w:rPr>
      </w:pPr>
      <w:r>
        <w:rPr>
          <w:rFonts w:ascii="宋体" w:eastAsia="宋体" w:hAnsi="宋体" w:cs="宋体" w:hint="eastAsia"/>
        </w:rPr>
        <w:t>17．</w:t>
      </w:r>
      <w:r>
        <w:rPr>
          <w:rFonts w:ascii="宋体" w:eastAsia="宋体" w:hAnsi="宋体" w:cs="宋体" w:hint="eastAsia"/>
          <w:lang w:eastAsia="zh-CN"/>
        </w:rPr>
        <w:t>（</w:t>
      </w:r>
      <w:r>
        <w:rPr>
          <w:rFonts w:ascii="宋体" w:eastAsia="宋体" w:hAnsi="宋体" w:cs="宋体" w:hint="eastAsia"/>
          <w:lang w:val="en-US" w:eastAsia="zh-CN"/>
        </w:rPr>
        <w:t>8分</w:t>
      </w:r>
      <w:r>
        <w:rPr>
          <w:rFonts w:ascii="宋体" w:eastAsia="宋体" w:hAnsi="宋体" w:cs="宋体" w:hint="eastAsia"/>
          <w:lang w:eastAsia="zh-CN"/>
        </w:rPr>
        <w:t>）</w:t>
      </w:r>
      <w:r>
        <w:rPr>
          <w:rFonts w:ascii="宋体" w:eastAsia="宋体" w:hAnsi="宋体" w:cs="宋体" w:hint="eastAsia"/>
        </w:rPr>
        <w:t>（2022春·浙江·高二阶段练习）在探究感应电流产生的条件的实验中</w:t>
      </w:r>
    </w:p>
    <w:p>
      <w:pPr>
        <w:shd w:val="clear" w:color="auto" w:fill="auto"/>
        <w:spacing w:line="360" w:lineRule="auto"/>
        <w:jc w:val="left"/>
        <w:rPr>
          <w:rFonts w:ascii="宋体" w:eastAsia="宋体" w:hAnsi="宋体" w:cs="宋体" w:hint="eastAsia"/>
        </w:rPr>
      </w:pPr>
      <w:r>
        <w:rPr>
          <w:rFonts w:ascii="宋体" w:eastAsia="宋体" w:hAnsi="宋体" w:cs="宋体" w:hint="eastAsia"/>
        </w:rPr>
        <w:t>（1）试在图1中画线连接电路___________。</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4305300" cy="1609725"/>
            <wp:effectExtent l="0" t="0" r="0" b="3175"/>
            <wp:docPr id="18"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1"/>
                    <pic:cNvPicPr>
                      <a:picLocks noChangeAspect="1"/>
                    </pic:cNvPicPr>
                  </pic:nvPicPr>
                  <pic:blipFill>
                    <a:blip xmlns:r="http://schemas.openxmlformats.org/officeDocument/2006/relationships" r:embed="rId87"/>
                    <a:stretch>
                      <a:fillRect/>
                    </a:stretch>
                  </pic:blipFill>
                  <pic:spPr>
                    <a:xfrm>
                      <a:off x="0" y="0"/>
                      <a:ext cx="4305300" cy="16097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（2）已知一灵敏电流计，当电流从正接线柱流入时，指针向正接线柱一侧偏转。现把它与线圈串联接成如图2所示电路，从上往下看线圈的绕制方向为___________（填顺时针方向或逆时针方向）</w:t>
      </w:r>
    </w:p>
    <w:p>
      <w:pPr>
        <w:shd w:val="clear" w:color="auto" w:fill="auto"/>
        <w:spacing w:line="360" w:lineRule="auto"/>
        <w:jc w:val="left"/>
        <w:rPr>
          <w:rFonts w:ascii="宋体" w:eastAsia="宋体" w:hAnsi="宋体" w:cs="宋体" w:hint="eastAsia"/>
        </w:rPr>
      </w:pPr>
      <w:r>
        <w:rPr>
          <w:rFonts w:ascii="宋体" w:eastAsia="宋体" w:hAnsi="宋体" w:cs="宋体" w:hint="eastAsia"/>
        </w:rPr>
        <w:t>（3）某同学在完成实验后未断开开关，也未把A、B两线圈和铁芯分开放置。在拆除电路时突然被电击了一下，则被电击是在拆除___________（选填“A”或“B”）线圈所在电路时发生的；分析可知，要避免电击发生，在拆除电路前应___________（选填“断开开关”或“把A、B线圈分开放置”）。</w:t>
      </w:r>
    </w:p>
    <w:p>
      <w:pPr>
        <w:shd w:val="clear" w:color="auto" w:fill="auto"/>
        <w:spacing w:line="360" w:lineRule="auto"/>
        <w:jc w:val="left"/>
        <w:rPr>
          <w:rFonts w:ascii="宋体" w:eastAsia="宋体" w:hAnsi="宋体" w:cs="宋体" w:hint="eastAsia"/>
        </w:rPr>
      </w:pPr>
      <w:r>
        <w:rPr>
          <w:rFonts w:ascii="宋体" w:eastAsia="宋体" w:hAnsi="宋体" w:cs="宋体" w:hint="eastAsia"/>
        </w:rPr>
        <w:t>（4）连好电路后，并将A线圈插入B线圈中后，发现灵敏电流计的指针向左偏转，若让指针向右偏转，可采取的操作是___________；</w:t>
      </w:r>
    </w:p>
    <w:p>
      <w:pPr>
        <w:shd w:val="clear" w:color="auto" w:fill="auto"/>
        <w:spacing w:line="360" w:lineRule="auto"/>
        <w:jc w:val="left"/>
        <w:rPr>
          <w:rFonts w:ascii="宋体" w:eastAsia="宋体" w:hAnsi="宋体" w:cs="宋体" w:hint="eastAsia"/>
        </w:rPr>
      </w:pPr>
      <w:r>
        <w:rPr>
          <w:rFonts w:ascii="宋体" w:eastAsia="宋体" w:hAnsi="宋体" w:cs="宋体" w:hint="eastAsia"/>
        </w:rPr>
        <w:t>A．插入铁芯B．拔出A线圈C．闭合电键S瞬间D．断开电键S瞬间</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7"/>
          <w:cols w:num="1" w:space="425"/>
          <w:titlePg w:val="0"/>
          <w:docGrid w:type="lines" w:linePitch="312" w:charSpace="0"/>
        </w:sectPr>
      </w:pPr>
      <w:r>
        <w:rPr>
          <w:rFonts w:ascii="宋体" w:eastAsia="宋体" w:hAnsi="宋体" w:cs="宋体" w:hint="eastAsia"/>
        </w:rPr>
        <w:t>18．</w:t>
      </w:r>
      <w:r>
        <w:rPr>
          <w:rFonts w:ascii="宋体" w:eastAsia="宋体" w:hAnsi="宋体" w:cs="宋体" w:hint="eastAsia"/>
          <w:lang w:eastAsia="zh-CN"/>
        </w:rPr>
        <w:t>（</w:t>
      </w:r>
      <w:r>
        <w:rPr>
          <w:rFonts w:ascii="宋体" w:eastAsia="宋体" w:hAnsi="宋体" w:cs="宋体" w:hint="eastAsia"/>
          <w:lang w:val="en-US" w:eastAsia="zh-CN"/>
        </w:rPr>
        <w:t>8分</w:t>
      </w:r>
      <w:r>
        <w:rPr>
          <w:rFonts w:ascii="宋体" w:eastAsia="宋体" w:hAnsi="宋体" w:cs="宋体" w:hint="eastAsia"/>
          <w:lang w:eastAsia="zh-CN"/>
        </w:rPr>
        <w:t>）</w:t>
      </w:r>
      <w:r>
        <w:rPr>
          <w:rFonts w:ascii="宋体" w:eastAsia="宋体" w:hAnsi="宋体" w:cs="宋体" w:hint="eastAsia"/>
        </w:rPr>
        <w:t>在家庭电路中，为了安全，一般都会在电能表后面的电路中安装一个漏电保护器。如图所示，其原线圈是由进户线的火线和零线并在一起双线绕成。当漏电保护器的</w:t>
      </w:r>
      <w:r>
        <w:rPr>
          <w:rFonts w:ascii="宋体" w:eastAsia="宋体" w:hAnsi="宋体" w:cs="宋体" w:hint="eastAsia"/>
          <w:i/>
        </w:rPr>
        <w:t>ab</w:t>
      </w:r>
    </w:p>
    <w:p>
      <w:pPr>
        <w:shd w:val="clear" w:color="auto" w:fill="auto"/>
        <w:spacing w:line="360" w:lineRule="auto"/>
        <w:jc w:val="left"/>
        <w:rPr>
          <w:rFonts w:ascii="宋体" w:eastAsia="宋体" w:hAnsi="宋体" w:cs="宋体" w:hint="eastAsia"/>
        </w:rPr>
      </w:pPr>
      <w:r>
        <w:rPr>
          <w:rFonts w:ascii="宋体" w:eastAsia="宋体" w:hAnsi="宋体" w:cs="宋体" w:hint="eastAsia"/>
        </w:rPr>
        <w:t>端没有电压时，脱扣开关S能始终保持接通；当</w:t>
      </w:r>
      <w:r>
        <w:rPr>
          <w:rFonts w:ascii="宋体" w:eastAsia="宋体" w:hAnsi="宋体" w:cs="宋体" w:hint="eastAsia"/>
          <w:i/>
        </w:rPr>
        <w:t>ab</w:t>
      </w:r>
      <w:r>
        <w:rPr>
          <w:rFonts w:ascii="宋体" w:eastAsia="宋体" w:hAnsi="宋体" w:cs="宋体" w:hint="eastAsia"/>
        </w:rPr>
        <w:t>端一旦有电压时，脱扣开关立即断开，切断电路以起保护作用。</w:t>
      </w:r>
    </w:p>
    <w:p>
      <w:pPr>
        <w:shd w:val="clear" w:color="auto" w:fill="auto"/>
        <w:spacing w:line="360" w:lineRule="auto"/>
        <w:jc w:val="left"/>
        <w:rPr>
          <w:rFonts w:ascii="宋体" w:eastAsia="宋体" w:hAnsi="宋体" w:cs="宋体" w:hint="eastAsia"/>
        </w:rPr>
      </w:pPr>
      <w:r>
        <w:rPr>
          <w:rFonts w:ascii="宋体" w:eastAsia="宋体" w:hAnsi="宋体" w:cs="宋体" w:hint="eastAsia"/>
        </w:rPr>
        <w:t>（1）用户正常用电时，</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之间有没有电压？为什么？</w:t>
      </w:r>
    </w:p>
    <w:p>
      <w:pPr>
        <w:shd w:val="clear" w:color="auto" w:fill="auto"/>
        <w:spacing w:line="360" w:lineRule="auto"/>
        <w:jc w:val="left"/>
        <w:rPr>
          <w:rFonts w:ascii="宋体" w:eastAsia="宋体" w:hAnsi="宋体" w:cs="宋体" w:hint="eastAsia"/>
        </w:rPr>
      </w:pPr>
      <w:r>
        <w:rPr>
          <w:rFonts w:ascii="宋体" w:eastAsia="宋体" w:hAnsi="宋体" w:cs="宋体" w:hint="eastAsia"/>
        </w:rPr>
        <w:t>（2）如果某人站在地面上，手误触火线而触电，脱扣开关是否会断开？为什么？</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581275" cy="1638300"/>
            <wp:effectExtent l="0" t="0" r="9525" b="0"/>
            <wp:docPr id="21"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4"/>
                    <pic:cNvPicPr>
                      <a:picLocks noChangeAspect="1"/>
                    </pic:cNvPicPr>
                  </pic:nvPicPr>
                  <pic:blipFill>
                    <a:blip xmlns:r="http://schemas.openxmlformats.org/officeDocument/2006/relationships" r:embed="rId88"/>
                    <a:stretch>
                      <a:fillRect/>
                    </a:stretch>
                  </pic:blipFill>
                  <pic:spPr>
                    <a:xfrm>
                      <a:off x="0" y="0"/>
                      <a:ext cx="2581275" cy="163830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19．</w:t>
      </w:r>
      <w:r>
        <w:rPr>
          <w:rFonts w:ascii="宋体" w:eastAsia="宋体" w:hAnsi="宋体" w:cs="宋体" w:hint="eastAsia"/>
          <w:lang w:eastAsia="zh-CN"/>
        </w:rPr>
        <w:t>（</w:t>
      </w:r>
      <w:r>
        <w:rPr>
          <w:rFonts w:ascii="宋体" w:eastAsia="宋体" w:hAnsi="宋体" w:cs="宋体" w:hint="eastAsia"/>
          <w:lang w:val="en-US" w:eastAsia="zh-CN"/>
        </w:rPr>
        <w:t>12分</w:t>
      </w:r>
      <w:r>
        <w:rPr>
          <w:rFonts w:ascii="宋体" w:eastAsia="宋体" w:hAnsi="宋体" w:cs="宋体" w:hint="eastAsia"/>
          <w:lang w:eastAsia="zh-CN"/>
        </w:rPr>
        <w:t>）</w:t>
      </w:r>
      <w:r>
        <w:rPr>
          <w:rFonts w:ascii="宋体" w:eastAsia="宋体" w:hAnsi="宋体" w:cs="宋体" w:hint="eastAsia"/>
        </w:rPr>
        <w:t>如图所示，密绕</w:t>
      </w:r>
      <w:r>
        <w:rPr>
          <w:rFonts w:ascii="宋体" w:eastAsia="宋体" w:hAnsi="宋体" w:cs="宋体" w:hint="eastAsia"/>
          <w:i/>
        </w:rPr>
        <w:t>n</w:t>
      </w:r>
      <w:r>
        <w:rPr>
          <w:rFonts w:ascii="宋体" w:eastAsia="宋体" w:hAnsi="宋体" w:cs="宋体" w:hint="eastAsia"/>
        </w:rPr>
        <w:t>＝100匝细导线、面积</w:t>
      </w:r>
      <w:r>
        <w:rPr>
          <w:rFonts w:ascii="宋体" w:eastAsia="宋体" w:hAnsi="宋体" w:cs="宋体" w:hint="eastAsia"/>
        </w:rPr>
        <w:object>
          <v:shape id="_x0000_i1061" type="#_x0000_t75" alt="eqId6c57128f9c650fc9c2a0df91bf31a0d6" style="width:51.05pt;height:14.4pt" o:ole="" coordsize="21600,21600" o:preferrelative="t" filled="f" stroked="f">
            <v:stroke joinstyle="miter"/>
            <v:imagedata r:id="rId89" o:title="eqId6c57128f9c650fc9c2a0df91bf31a0d6"/>
            <o:lock v:ext="edit" aspectratio="t"/>
            <w10:anchorlock/>
          </v:shape>
          <o:OLEObject Type="Embed" ProgID="Equation.DSMT4" ShapeID="_x0000_i1061" DrawAspect="Content" ObjectID="_1468075761" r:id="rId90"/>
        </w:object>
      </w:r>
      <w:r>
        <w:rPr>
          <w:rFonts w:ascii="宋体" w:eastAsia="宋体" w:hAnsi="宋体" w:cs="宋体" w:hint="eastAsia"/>
        </w:rPr>
        <w:t>的矩形线框</w:t>
      </w:r>
      <w:r>
        <w:rPr>
          <w:rFonts w:ascii="宋体" w:eastAsia="宋体" w:hAnsi="宋体" w:cs="宋体" w:hint="eastAsia"/>
          <w:i/>
        </w:rPr>
        <w:t>abcd</w:t>
      </w:r>
      <w:r>
        <w:rPr>
          <w:rFonts w:ascii="宋体" w:eastAsia="宋体" w:hAnsi="宋体" w:cs="宋体" w:hint="eastAsia"/>
        </w:rPr>
        <w:t>，放置在磁感应强度</w:t>
      </w:r>
      <w:r>
        <w:rPr>
          <w:rFonts w:ascii="宋体" w:eastAsia="宋体" w:hAnsi="宋体" w:cs="宋体" w:hint="eastAsia"/>
          <w:i/>
        </w:rPr>
        <w:t>B</w:t>
      </w:r>
      <w:r>
        <w:rPr>
          <w:rFonts w:ascii="宋体" w:eastAsia="宋体" w:hAnsi="宋体" w:cs="宋体" w:hint="eastAsia"/>
        </w:rPr>
        <w:t>＝0.5T的匀强磁场中，线框绕位于线框平面内且垂直磁场的中轴</w:t>
      </w:r>
      <w:r>
        <w:rPr>
          <w:rFonts w:ascii="宋体" w:eastAsia="宋体" w:hAnsi="宋体" w:cs="宋体" w:hint="eastAsia"/>
        </w:rPr>
        <w:object>
          <v:shape id="_x0000_i1062" type="#_x0000_t75" alt="eqId270ddac9587bf1ea553914cb69595ab2" style="width:21.1pt;height:13.2pt" o:ole="" coordsize="21600,21600" o:preferrelative="t" filled="f" stroked="f">
            <v:stroke joinstyle="miter"/>
            <v:imagedata r:id="rId51" o:title="eqId270ddac9587bf1ea553914cb69595ab2"/>
            <o:lock v:ext="edit" aspectratio="t"/>
            <w10:anchorlock/>
          </v:shape>
          <o:OLEObject Type="Embed" ProgID="Equation.DSMT4" ShapeID="_x0000_i1062" DrawAspect="Content" ObjectID="_1468075762" r:id="rId91"/>
        </w:object>
      </w:r>
      <w:r>
        <w:rPr>
          <w:rFonts w:ascii="宋体" w:eastAsia="宋体" w:hAnsi="宋体" w:cs="宋体" w:hint="eastAsia"/>
        </w:rPr>
        <w:t>以角速度</w:t>
      </w:r>
      <w:r>
        <w:rPr>
          <w:rFonts w:ascii="宋体" w:eastAsia="宋体" w:hAnsi="宋体" w:cs="宋体" w:hint="eastAsia"/>
        </w:rPr>
        <w:object>
          <v:shape id="_x0000_i1063" type="#_x0000_t75" alt="eqId7ab945ad387b7373e6fd04224e1afe5f" style="width:57.2pt;height:12.3pt" o:ole="" coordsize="21600,21600" o:preferrelative="t" filled="f" stroked="f">
            <v:stroke joinstyle="miter"/>
            <v:imagedata r:id="rId92" o:title="eqId7ab945ad387b7373e6fd04224e1afe5f"/>
            <o:lock v:ext="edit" aspectratio="t"/>
            <w10:anchorlock/>
          </v:shape>
          <o:OLEObject Type="Embed" ProgID="Equation.DSMT4" ShapeID="_x0000_i1063" DrawAspect="Content" ObjectID="_1468075763" r:id="rId93"/>
        </w:object>
      </w:r>
      <w:r>
        <w:rPr>
          <w:rFonts w:ascii="宋体" w:eastAsia="宋体" w:hAnsi="宋体" w:cs="宋体" w:hint="eastAsia"/>
        </w:rPr>
        <w:t>匀速转动。图示为线框平面与磁场垂直的位置。求：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（1）当线框处于图示位置时，穿过线框平面的磁通量是多少？</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（2）在线框从图示位置绕</w:t>
      </w:r>
      <w:r>
        <w:rPr>
          <w:rFonts w:ascii="宋体" w:eastAsia="宋体" w:hAnsi="宋体" w:cs="宋体" w:hint="eastAsia"/>
        </w:rPr>
        <w:object>
          <v:shape id="_x0000_i1064" type="#_x0000_t75" alt="eqId270ddac9587bf1ea553914cb69595ab2" style="width:21.1pt;height:13.2pt" o:ole="" coordsize="21600,21600" o:preferrelative="t" filled="f" stroked="f">
            <v:stroke joinstyle="miter"/>
            <v:imagedata r:id="rId51" o:title="eqId270ddac9587bf1ea553914cb69595ab2"/>
            <o:lock v:ext="edit" aspectratio="t"/>
            <w10:anchorlock/>
          </v:shape>
          <o:OLEObject Type="Embed" ProgID="Equation.DSMT4" ShapeID="_x0000_i1064" DrawAspect="Content" ObjectID="_1468075764" r:id="rId94"/>
        </w:object>
      </w:r>
      <w:r>
        <w:rPr>
          <w:rFonts w:ascii="宋体" w:eastAsia="宋体" w:hAnsi="宋体" w:cs="宋体" w:hint="eastAsia"/>
        </w:rPr>
        <w:t>轴转过60°角的过程中，穿过线框平面磁通量的变化量是多少？</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（3）若以图示位置为计时起点开始计时，写出穿过线框平面的磁通量</w:t>
      </w:r>
      <w:r>
        <w:rPr>
          <w:rFonts w:ascii="宋体" w:eastAsia="宋体" w:hAnsi="宋体" w:cs="宋体" w:hint="eastAsia"/>
        </w:rPr>
        <w:object>
          <v:shape id="_x0000_i1065" type="#_x0000_t75" alt="eqIdaf455ec9bf77300245a80e74d718dec5" style="width:11.4pt;height:10.75pt" o:ole="" coordsize="21600,21600" o:preferrelative="t" filled="f" stroked="f">
            <v:stroke joinstyle="miter"/>
            <v:imagedata r:id="rId56" o:title="eqIdaf455ec9bf77300245a80e74d718dec5"/>
            <o:lock v:ext="edit" aspectratio="t"/>
            <w10:anchorlock/>
          </v:shape>
          <o:OLEObject Type="Embed" ProgID="Equation.DSMT4" ShapeID="_x0000_i1065" DrawAspect="Content" ObjectID="_1468075765" r:id="rId95"/>
        </w:object>
      </w:r>
      <w:r>
        <w:rPr>
          <w:rFonts w:ascii="宋体" w:eastAsia="宋体" w:hAnsi="宋体" w:cs="宋体" w:hint="eastAsia"/>
        </w:rPr>
        <w:t>与时间</w:t>
      </w:r>
      <w:r>
        <w:rPr>
          <w:rFonts w:ascii="宋体" w:eastAsia="宋体" w:hAnsi="宋体" w:cs="宋体" w:hint="eastAsia"/>
          <w:i/>
        </w:rPr>
        <w:t>t</w:t>
      </w:r>
      <w:r>
        <w:rPr>
          <w:rFonts w:ascii="宋体" w:eastAsia="宋体" w:hAnsi="宋体" w:cs="宋体" w:hint="eastAsia"/>
        </w:rPr>
        <w:t>的关系式</w:t>
      </w:r>
      <w:r>
        <w:rPr>
          <w:rFonts w:ascii="宋体" w:eastAsia="宋体" w:hAnsi="宋体" w:cs="宋体" w:hint="eastAsia"/>
        </w:rPr>
        <w:object>
          <v:shape id="_x0000_i1066" type="#_x0000_t75" alt="eqIdfe3ee54ce9997e1e8bcfaf375968904f" style="width:23.75pt;height:17.15pt" o:ole="" coordsize="21600,21600" o:preferrelative="t" filled="f" stroked="f">
            <v:stroke joinstyle="miter"/>
            <v:imagedata r:id="rId96" o:title="eqIdfe3ee54ce9997e1e8bcfaf375968904f"/>
            <o:lock v:ext="edit" aspectratio="t"/>
            <w10:anchorlock/>
          </v:shape>
          <o:OLEObject Type="Embed" ProgID="Equation.DSMT4" ShapeID="_x0000_i1066" DrawAspect="Content" ObjectID="_1468075766" r:id="rId97"/>
        </w:objec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76400" cy="1343025"/>
            <wp:effectExtent l="0" t="0" r="0" b="3175"/>
            <wp:docPr id="22"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1"/>
                    <pic:cNvPicPr>
                      <a:picLocks noChangeAspect="1"/>
                    </pic:cNvPicPr>
                  </pic:nvPicPr>
                  <pic:blipFill>
                    <a:blip xmlns:r="http://schemas.openxmlformats.org/officeDocument/2006/relationships" r:embed="rId98"/>
                    <a:stretch>
                      <a:fillRect/>
                    </a:stretch>
                  </pic:blipFill>
                  <pic:spPr>
                    <a:xfrm>
                      <a:off x="0" y="0"/>
                      <a:ext cx="1676400" cy="1343025"/>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20．</w:t>
      </w:r>
      <w:r>
        <w:rPr>
          <w:rFonts w:ascii="宋体" w:eastAsia="宋体" w:hAnsi="宋体" w:cs="宋体" w:hint="eastAsia"/>
          <w:lang w:eastAsia="zh-CN"/>
        </w:rPr>
        <w:t>（</w:t>
      </w:r>
      <w:r>
        <w:rPr>
          <w:rFonts w:ascii="宋体" w:eastAsia="宋体" w:hAnsi="宋体" w:cs="宋体" w:hint="eastAsia"/>
          <w:lang w:val="en-US" w:eastAsia="zh-CN"/>
        </w:rPr>
        <w:t>12分</w:t>
      </w:r>
      <w:r>
        <w:rPr>
          <w:rFonts w:ascii="宋体" w:eastAsia="宋体" w:hAnsi="宋体" w:cs="宋体" w:hint="eastAsia"/>
          <w:lang w:eastAsia="zh-CN"/>
        </w:rPr>
        <w:t>）</w:t>
      </w:r>
      <w:r>
        <w:rPr>
          <w:rFonts w:ascii="宋体" w:eastAsia="宋体" w:hAnsi="宋体" w:cs="宋体" w:hint="eastAsia"/>
        </w:rPr>
        <w:t>（2022春·山东青岛·高二青岛二中阶段练习）已知通电的长直导线在周围空间某位置产生磁场的磁感应强度大小为</w:t>
      </w:r>
      <w:r>
        <w:rPr>
          <w:rFonts w:ascii="宋体" w:eastAsia="宋体" w:hAnsi="宋体" w:cs="宋体" w:hint="eastAsia"/>
        </w:rPr>
        <w:object>
          <v:shape id="_x0000_i1067" type="#_x0000_t75" alt="eqIdf001e87b48da5e9ee834e472713d34f7" style="width:29.9pt;height:27.25pt" o:ole="" coordsize="21600,21600" o:preferrelative="t" filled="f" stroked="f">
            <v:stroke joinstyle="miter"/>
            <v:imagedata r:id="rId99" o:title="eqIdf001e87b48da5e9ee834e472713d34f7"/>
            <o:lock v:ext="edit" aspectratio="t"/>
            <w10:anchorlock/>
          </v:shape>
          <o:OLEObject Type="Embed" ProgID="Equation.DSMT4" ShapeID="_x0000_i1067" DrawAspect="Content" ObjectID="_1468075767" r:id="rId100"/>
        </w:object>
      </w:r>
      <w:r>
        <w:rPr>
          <w:rFonts w:ascii="宋体" w:eastAsia="宋体" w:hAnsi="宋体" w:cs="宋体" w:hint="eastAsia"/>
        </w:rPr>
        <w:t>，其中</w:t>
      </w:r>
      <w:r>
        <w:rPr>
          <w:rFonts w:ascii="宋体" w:eastAsia="宋体" w:hAnsi="宋体" w:cs="宋体" w:hint="eastAsia"/>
          <w:i/>
        </w:rPr>
        <w:t>I</w:t>
      </w:r>
      <w:r>
        <w:rPr>
          <w:rFonts w:ascii="宋体" w:eastAsia="宋体" w:hAnsi="宋体" w:cs="宋体" w:hint="eastAsia"/>
        </w:rPr>
        <w:t>为电流强度，</w:t>
      </w:r>
      <w:r>
        <w:rPr>
          <w:rFonts w:ascii="宋体" w:eastAsia="宋体" w:hAnsi="宋体" w:cs="宋体" w:hint="eastAsia"/>
          <w:i/>
        </w:rPr>
        <w:t>r</w:t>
      </w:r>
      <w:r>
        <w:rPr>
          <w:rFonts w:ascii="宋体" w:eastAsia="宋体" w:hAnsi="宋体" w:cs="宋体" w:hint="eastAsia"/>
        </w:rPr>
        <w:t>为该位置到长直导线的距离，</w:t>
      </w:r>
      <w:r>
        <w:rPr>
          <w:rFonts w:ascii="宋体" w:eastAsia="宋体" w:hAnsi="宋体" w:cs="宋体" w:hint="eastAsia"/>
          <w:i/>
        </w:rPr>
        <w:t>k</w:t>
      </w:r>
      <w:r>
        <w:rPr>
          <w:rFonts w:ascii="宋体" w:eastAsia="宋体" w:hAnsi="宋体" w:cs="宋体" w:hint="eastAsia"/>
        </w:rPr>
        <w:t>为常数。如图所示。现有通电的两根长直导线分别固定在正方体</w:t>
      </w:r>
      <w:r>
        <w:rPr>
          <w:rFonts w:ascii="宋体" w:eastAsia="宋体" w:hAnsi="宋体" w:cs="宋体" w:hint="eastAsia"/>
        </w:rPr>
        <w:object>
          <v:shape id="_x0000_i1068" type="#_x0000_t75" alt="eqId3fe960bc93259803a8c4ec91e10a8536" style="width:51.9pt;height:13.95pt" o:ole="" coordsize="21600,21600" o:preferrelative="t" filled="f" stroked="f">
            <v:stroke joinstyle="miter"/>
            <v:imagedata r:id="rId101" o:title="eqId3fe960bc93259803a8c4ec91e10a8536"/>
            <o:lock v:ext="edit" aspectratio="t"/>
            <w10:anchorlock/>
          </v:shape>
          <o:OLEObject Type="Embed" ProgID="Equation.DSMT4" ShapeID="_x0000_i1068" DrawAspect="Content" ObjectID="_1468075768" r:id="rId102"/>
        </w:object>
      </w:r>
      <w:r>
        <w:rPr>
          <w:rFonts w:ascii="宋体" w:eastAsia="宋体" w:hAnsi="宋体" w:cs="宋体" w:hint="eastAsia"/>
        </w:rPr>
        <w:t>的两条边</w:t>
      </w:r>
      <w:r>
        <w:rPr>
          <w:rFonts w:ascii="宋体" w:eastAsia="宋体" w:hAnsi="宋体" w:cs="宋体" w:hint="eastAsia"/>
        </w:rPr>
        <w:object>
          <v:shape id="_x0000_i1069" type="#_x0000_t75" alt="eqId894fc2696963208f7c380e6d82a92fc2" style="width:12.3pt;height:10.75pt" o:ole="" coordsize="21600,21600" o:preferrelative="t" filled="f" stroked="f">
            <v:stroke joinstyle="miter"/>
            <v:imagedata r:id="rId103" o:title="eqId894fc2696963208f7c380e6d82a92fc2"/>
            <o:lock v:ext="edit" aspectratio="t"/>
            <w10:anchorlock/>
          </v:shape>
          <o:OLEObject Type="Embed" ProgID="Equation.DSMT4" ShapeID="_x0000_i1069" DrawAspect="Content" ObjectID="_1468075769" r:id="rId104"/>
        </w:object>
      </w:r>
      <w:r>
        <w:rPr>
          <w:rFonts w:ascii="宋体" w:eastAsia="宋体" w:hAnsi="宋体" w:cs="宋体" w:hint="eastAsia"/>
        </w:rPr>
        <w:t>和</w:t>
      </w:r>
      <w:r>
        <w:rPr>
          <w:rFonts w:ascii="宋体" w:eastAsia="宋体" w:hAnsi="宋体" w:cs="宋体" w:hint="eastAsia"/>
        </w:rPr>
        <w:object>
          <v:shape id="_x0000_i1070" type="#_x0000_t75" alt="eqId48b286324c534ef2972f24cfe9169f3b" style="width:14.95pt;height:14.05pt" o:ole="" coordsize="21600,21600" o:preferrelative="t" filled="f" stroked="f">
            <v:stroke joinstyle="miter"/>
            <v:imagedata r:id="rId105" o:title="eqId48b286324c534ef2972f24cfe9169f3b"/>
            <o:lock v:ext="edit" aspectratio="t"/>
            <w10:anchorlock/>
          </v:shape>
          <o:OLEObject Type="Embed" ProgID="Equation.DSMT4" ShapeID="_x0000_i1070" DrawAspect="Content" ObjectID="_1468075770" r:id="rId106"/>
        </w:object>
      </w:r>
      <w:r>
        <w:rPr>
          <w:rFonts w:ascii="宋体" w:eastAsia="宋体" w:hAnsi="宋体" w:cs="宋体" w:hint="eastAsia"/>
        </w:rPr>
        <w:t>上，彼此绝缘，电流方向分别由</w:t>
      </w:r>
      <w:r>
        <w:rPr>
          <w:rFonts w:ascii="宋体" w:eastAsia="宋体" w:hAnsi="宋体" w:cs="宋体" w:hint="eastAsia"/>
          <w:i/>
        </w:rPr>
        <w:t>d</w:t>
      </w:r>
      <w:r>
        <w:rPr>
          <w:rFonts w:ascii="宋体" w:eastAsia="宋体" w:hAnsi="宋体" w:cs="宋体" w:hint="eastAsia"/>
        </w:rPr>
        <w:t>流向</w:t>
      </w:r>
      <w:r>
        <w:rPr>
          <w:rFonts w:ascii="宋体" w:eastAsia="宋体" w:hAnsi="宋体" w:cs="宋体" w:hint="eastAsia"/>
          <w:i/>
        </w:rPr>
        <w:t>h</w:t>
      </w:r>
      <w:r>
        <w:rPr>
          <w:rFonts w:ascii="宋体" w:eastAsia="宋体" w:hAnsi="宋体" w:cs="宋体" w:hint="eastAsia"/>
        </w:rPr>
        <w:t>、由</w:t>
      </w:r>
      <w:r>
        <w:rPr>
          <w:rFonts w:ascii="宋体" w:eastAsia="宋体" w:hAnsi="宋体" w:cs="宋体" w:hint="eastAsia"/>
          <w:i/>
        </w:rPr>
        <w:t>h</w:t>
      </w:r>
      <w:r>
        <w:rPr>
          <w:rFonts w:ascii="宋体" w:eastAsia="宋体" w:hAnsi="宋体" w:cs="宋体" w:hint="eastAsia"/>
        </w:rPr>
        <w:t>流向</w:t>
      </w:r>
      <w:r>
        <w:rPr>
          <w:rFonts w:ascii="宋体" w:eastAsia="宋体" w:hAnsi="宋体" w:cs="宋体" w:hint="eastAsia"/>
          <w:i/>
        </w:rPr>
        <w:t>g</w:t>
      </w:r>
      <w:r>
        <w:rPr>
          <w:rFonts w:ascii="宋体" w:eastAsia="宋体" w:hAnsi="宋体" w:cs="宋体" w:hint="eastAsia"/>
        </w:rPr>
        <w:t>，</w:t>
      </w:r>
      <w:r>
        <w:rPr>
          <w:rFonts w:ascii="宋体" w:eastAsia="宋体" w:hAnsi="宋体" w:cs="宋体" w:hint="eastAsia"/>
        </w:rPr>
        <w:object>
          <v:shape id="_x0000_i1071" type="#_x0000_t75" alt="eqId894fc2696963208f7c380e6d82a92fc2" style="width:12.3pt;height:10.75pt" o:ole="" coordsize="21600,21600" o:preferrelative="t" filled="f" stroked="f">
            <v:stroke joinstyle="miter"/>
            <v:imagedata r:id="rId103" o:title="eqId894fc2696963208f7c380e6d82a92fc2"/>
            <o:lock v:ext="edit" aspectratio="t"/>
            <w10:anchorlock/>
          </v:shape>
          <o:OLEObject Type="Embed" ProgID="Equation.DSMT4" ShapeID="_x0000_i1071" DrawAspect="Content" ObjectID="_1468075771" r:id="rId107"/>
        </w:object>
      </w:r>
      <w:r>
        <w:rPr>
          <w:rFonts w:ascii="宋体" w:eastAsia="宋体" w:hAnsi="宋体" w:cs="宋体" w:hint="eastAsia"/>
        </w:rPr>
        <w:t>中电流是</w:t>
      </w:r>
      <w:r>
        <w:rPr>
          <w:rFonts w:ascii="宋体" w:eastAsia="宋体" w:hAnsi="宋体" w:cs="宋体" w:hint="eastAsia"/>
        </w:rPr>
        <w:object>
          <v:shape id="_x0000_i1072" type="#_x0000_t75" alt="eqId48b286324c534ef2972f24cfe9169f3b" style="width:14.95pt;height:14.05pt" o:ole="" coordsize="21600,21600" o:preferrelative="t" filled="f" stroked="f">
            <v:stroke joinstyle="miter"/>
            <v:imagedata r:id="rId105" o:title="eqId48b286324c534ef2972f24cfe9169f3b"/>
            <o:lock v:ext="edit" aspectratio="t"/>
            <w10:anchorlock/>
          </v:shape>
          <o:OLEObject Type="Embed" ProgID="Equation.DSMT4" ShapeID="_x0000_i1072" DrawAspect="Content" ObjectID="_1468075772" r:id="rId108"/>
        </w:object>
      </w:r>
      <w:r>
        <w:rPr>
          <w:rFonts w:ascii="宋体" w:eastAsia="宋体" w:hAnsi="宋体" w:cs="宋体" w:hint="eastAsia"/>
        </w:rPr>
        <w:t>中电流大小的一半，</w:t>
      </w:r>
      <w:r>
        <w:rPr>
          <w:rFonts w:ascii="宋体" w:eastAsia="宋体" w:hAnsi="宋体" w:cs="宋体" w:hint="eastAsia"/>
        </w:rPr>
        <w:object>
          <v:shape id="_x0000_i1073" type="#_x0000_t75" alt="eqId894fc2696963208f7c380e6d82a92fc2" style="width:12.3pt;height:10.75pt" o:ole="" coordsize="21600,21600" o:preferrelative="t" filled="f" stroked="f">
            <v:stroke joinstyle="miter"/>
            <v:imagedata r:id="rId103" o:title="eqId894fc2696963208f7c380e6d82a92fc2"/>
            <o:lock v:ext="edit" aspectratio="t"/>
            <w10:anchorlock/>
          </v:shape>
          <o:OLEObject Type="Embed" ProgID="Equation.DSMT4" ShapeID="_x0000_i1073" DrawAspect="Content" ObjectID="_1468075773" r:id="rId109"/>
        </w:object>
      </w:r>
      <w:r>
        <w:rPr>
          <w:rFonts w:ascii="宋体" w:eastAsia="宋体" w:hAnsi="宋体" w:cs="宋体" w:hint="eastAsia"/>
        </w:rPr>
        <w:t>中的电流在</w:t>
      </w:r>
      <w:r>
        <w:rPr>
          <w:rFonts w:ascii="宋体" w:eastAsia="宋体" w:hAnsi="宋体" w:cs="宋体" w:hint="eastAsia"/>
          <w:i/>
        </w:rPr>
        <w:t>c</w:t>
      </w:r>
      <w:r>
        <w:rPr>
          <w:rFonts w:ascii="宋体" w:eastAsia="宋体" w:hAnsi="宋体" w:cs="宋体" w:hint="eastAsia"/>
        </w:rPr>
        <w:t>点产生的磁感应强度为</w:t>
      </w:r>
      <w:r>
        <w:rPr>
          <w:rFonts w:ascii="宋体" w:eastAsia="宋体" w:hAnsi="宋体" w:cs="宋体" w:hint="eastAsia"/>
          <w:i/>
        </w:rPr>
        <w:t>B</w:t>
      </w:r>
      <w:r>
        <w:rPr>
          <w:rFonts w:ascii="宋体" w:eastAsia="宋体" w:hAnsi="宋体" w:cs="宋体" w:hint="eastAsia"/>
        </w:rPr>
        <w:t>。不计导线的粗细，求</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e</w:t>
      </w:r>
      <w:r>
        <w:rPr>
          <w:rFonts w:ascii="宋体" w:eastAsia="宋体" w:hAnsi="宋体" w:cs="宋体" w:hint="eastAsia"/>
        </w:rPr>
        <w:t>两点的磁感应强度的大小分别是多少？</w:t>
      </w:r>
    </w:p>
    <w:p>
      <w:pPr>
        <w:shd w:val="clear" w:color="auto" w:fill="auto"/>
        <w:spacing w:line="360" w:lineRule="auto"/>
        <w:jc w:val="left"/>
        <w:rPr>
          <w:rFonts w:ascii="宋体" w:eastAsia="宋体" w:hAnsi="宋体" w:cs="宋体" w:hint="eastAsia"/>
          <w:color w:val="FF0000"/>
        </w:rPr>
        <w:sectPr>
          <w:type w:val="nextPage"/>
          <w:pgSz w:w="11906" w:h="16838"/>
          <w:pgMar w:top="1440" w:right="1080" w:bottom="1440" w:left="1080" w:header="851" w:footer="283" w:gutter="0"/>
          <w:pgNumType w:start="8"/>
          <w:cols w:num="1" w:space="425"/>
          <w:titlePg w:val="0"/>
          <w:docGrid w:type="lines" w:linePitch="312" w:charSpace="0"/>
        </w:sectPr>
      </w:pPr>
      <w:r>
        <w:rPr>
          <w:rFonts w:ascii="宋体" w:eastAsia="宋体" w:hAnsi="宋体" w:cs="宋体" w:hint="eastAsia"/>
        </w:rPr>
        <w:drawing>
          <wp:inline distT="0" distB="0" distL="114300" distR="114300">
            <wp:extent cx="1283335" cy="1181735"/>
            <wp:effectExtent l="0" t="0" r="12065" b="12065"/>
            <wp:docPr id="24"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3"/>
                    <pic:cNvPicPr>
                      <a:picLocks noChangeAspect="1"/>
                    </pic:cNvPicPr>
                  </pic:nvPicPr>
                  <pic:blipFill>
                    <a:blip xmlns:r="http://schemas.openxmlformats.org/officeDocument/2006/relationships" r:embed="rId110"/>
                    <a:stretch>
                      <a:fillRect/>
                    </a:stretch>
                  </pic:blipFill>
                  <pic:spPr>
                    <a:xfrm>
                      <a:off x="0" y="0"/>
                      <a:ext cx="1283335" cy="1181735"/>
                    </a:xfrm>
                    <a:prstGeom prst="rect">
                      <a:avLst/>
                    </a:prstGeom>
                    <a:noFill/>
                    <a:ln>
                      <a:noFill/>
                    </a:ln>
                  </pic:spPr>
                </pic:pic>
              </a:graphicData>
            </a:graphic>
          </wp:inline>
        </w:drawing>
      </w:r>
    </w:p>
    <w:p>
      <w:pPr>
        <w:sectPr>
          <w:pgSz w:w="11906" w:h="16838"/>
          <w:pgMar w:top="1440" w:right="1800" w:bottom="1440" w:left="1800" w:header="708" w:footer="708" w:gutter="0"/>
          <w:pgNumType w:start="9"/>
          <w:cols w:num="1" w:space="708"/>
        </w:sectPr>
      </w:pPr>
    </w:p>
    <w:p>
      <w:pPr>
        <w:pStyle w:val="Heading2"/>
        <w:bidi w:val="0"/>
        <w:jc w:val="center"/>
        <w:rPr>
          <w:rFonts w:ascii="宋体" w:eastAsia="宋体" w:hAnsi="宋体" w:cs="宋体" w:hint="eastAsia"/>
        </w:rPr>
      </w:pPr>
      <w:r>
        <w:rPr>
          <w:rFonts w:ascii="宋体" w:eastAsia="宋体" w:hAnsi="宋体" w:cs="宋体" w:hint="eastAsia"/>
        </w:rPr>
        <w:drawing>
          <wp:anchor distT="0" distB="0" distL="114300" distR="114300" simplePos="0" relativeHeight="251662336" behindDoc="0" locked="0" layoutInCell="1" allowOverlap="1">
            <wp:simplePos x="0" y="0"/>
            <wp:positionH relativeFrom="page">
              <wp:posOffset>11874500</wp:posOffset>
            </wp:positionH>
            <wp:positionV relativeFrom="topMargin">
              <wp:posOffset>11620500</wp:posOffset>
            </wp:positionV>
            <wp:extent cx="381000" cy="381000"/>
            <wp:effectExtent l="0" t="0" r="0" b="0"/>
            <wp:wrapNone/>
            <wp:docPr id="100162" name="图片 100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2" name="图片 100162"/>
                    <pic:cNvPicPr>
                      <a:picLocks noChangeAspect="1"/>
                    </pic:cNvPicPr>
                  </pic:nvPicPr>
                  <pic:blipFill>
                    <a:blip xmlns:r="http://schemas.openxmlformats.org/officeDocument/2006/relationships" r:embed="rId111"/>
                    <a:stretch>
                      <a:fillRect/>
                    </a:stretch>
                  </pic:blipFill>
                  <pic:spPr>
                    <a:xfrm>
                      <a:off x="0" y="0"/>
                      <a:ext cx="381000" cy="381000"/>
                    </a:xfrm>
                    <a:prstGeom prst="rect">
                      <a:avLst/>
                    </a:prstGeom>
                  </pic:spPr>
                </pic:pic>
              </a:graphicData>
            </a:graphic>
          </wp:anchor>
        </w:drawing>
      </w:r>
      <w:r>
        <w:rPr>
          <w:rFonts w:ascii="宋体" w:eastAsia="宋体" w:hAnsi="宋体" w:cs="宋体" w:hint="eastAsia"/>
        </w:rPr>
        <w:drawing>
          <wp:anchor distT="0" distB="0" distL="114300" distR="114300" simplePos="0" relativeHeight="251663360" behindDoc="0" locked="0" layoutInCell="1" allowOverlap="1">
            <wp:simplePos x="0" y="0"/>
            <wp:positionH relativeFrom="page">
              <wp:posOffset>11163300</wp:posOffset>
            </wp:positionH>
            <wp:positionV relativeFrom="topMargin">
              <wp:posOffset>12433300</wp:posOffset>
            </wp:positionV>
            <wp:extent cx="342900" cy="469900"/>
            <wp:effectExtent l="0" t="0" r="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2"/>
                    <a:stretch>
                      <a:fillRect/>
                    </a:stretch>
                  </pic:blipFill>
                  <pic:spPr>
                    <a:xfrm>
                      <a:off x="0" y="0"/>
                      <a:ext cx="342900" cy="469900"/>
                    </a:xfrm>
                    <a:prstGeom prst="rect">
                      <a:avLst/>
                    </a:prstGeom>
                  </pic:spPr>
                </pic:pic>
              </a:graphicData>
            </a:graphic>
          </wp:anchor>
        </w:drawing>
      </w:r>
      <w:r>
        <w:rPr>
          <w:rFonts w:ascii="宋体" w:eastAsia="宋体" w:hAnsi="宋体" w:cs="宋体" w:hint="eastAsia"/>
        </w:rPr>
        <w:drawing>
          <wp:anchor distT="0" distB="0" distL="114300" distR="114300" simplePos="0" relativeHeight="251664384" behindDoc="0" locked="0" layoutInCell="1" allowOverlap="1">
            <wp:simplePos x="0" y="0"/>
            <wp:positionH relativeFrom="page">
              <wp:posOffset>12382500</wp:posOffset>
            </wp:positionH>
            <wp:positionV relativeFrom="topMargin">
              <wp:posOffset>10934700</wp:posOffset>
            </wp:positionV>
            <wp:extent cx="469900" cy="330200"/>
            <wp:effectExtent l="0" t="0" r="6350" b="127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3"/>
                    <a:stretch>
                      <a:fillRect/>
                    </a:stretch>
                  </pic:blipFill>
                  <pic:spPr>
                    <a:xfrm>
                      <a:off x="0" y="0"/>
                      <a:ext cx="469900" cy="330200"/>
                    </a:xfrm>
                    <a:prstGeom prst="rect">
                      <a:avLst/>
                    </a:prstGeom>
                  </pic:spPr>
                </pic:pic>
              </a:graphicData>
            </a:graphic>
          </wp:anchor>
        </w:drawing>
      </w:r>
      <w:r>
        <w:rPr>
          <w:rFonts w:ascii="宋体" w:eastAsia="宋体" w:hAnsi="宋体" w:cs="宋体" w:hint="eastAsia"/>
        </w:rPr>
        <w:drawing>
          <wp:anchor distT="0" distB="0" distL="114300" distR="114300" simplePos="0" relativeHeight="251665408" behindDoc="0" locked="0" layoutInCell="1" allowOverlap="1">
            <wp:simplePos x="0" y="0"/>
            <wp:positionH relativeFrom="page">
              <wp:posOffset>11544300</wp:posOffset>
            </wp:positionH>
            <wp:positionV relativeFrom="topMargin">
              <wp:posOffset>11607800</wp:posOffset>
            </wp:positionV>
            <wp:extent cx="381000" cy="393700"/>
            <wp:effectExtent l="0" t="0" r="0" b="6350"/>
            <wp:wrapNone/>
            <wp:docPr id="4"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14"/>
                    <a:stretch>
                      <a:fillRect/>
                    </a:stretch>
                  </pic:blipFill>
                  <pic:spPr>
                    <a:xfrm>
                      <a:off x="0" y="0"/>
                      <a:ext cx="381000" cy="393700"/>
                    </a:xfrm>
                    <a:prstGeom prst="rect">
                      <a:avLst/>
                    </a:prstGeom>
                    <a:noFill/>
                    <a:ln>
                      <a:noFill/>
                    </a:ln>
                  </pic:spPr>
                </pic:pic>
              </a:graphicData>
            </a:graphic>
          </wp:anchor>
        </w:drawing>
      </w:r>
      <w:r>
        <w:rPr>
          <w:rFonts w:ascii="宋体" w:eastAsia="宋体" w:hAnsi="宋体" w:cs="宋体" w:hint="eastAsia"/>
        </w:rPr>
        <w:t>人教版新教材 物理必修第</w:t>
      </w:r>
      <w:r>
        <w:rPr>
          <w:rFonts w:ascii="宋体" w:eastAsia="宋体" w:hAnsi="宋体" w:cs="宋体" w:hint="eastAsia"/>
          <w:lang w:val="en-US" w:eastAsia="zh-CN"/>
        </w:rPr>
        <w:t>三</w:t>
      </w:r>
      <w:r>
        <w:rPr>
          <w:rFonts w:ascii="宋体" w:eastAsia="宋体" w:hAnsi="宋体" w:cs="宋体" w:hint="eastAsia"/>
        </w:rPr>
        <w:t xml:space="preserve">册 </w:t>
      </w:r>
      <w:r>
        <w:rPr>
          <w:rFonts w:ascii="宋体" w:eastAsia="宋体" w:hAnsi="宋体" w:cs="宋体" w:hint="eastAsia"/>
          <w:lang w:val="en-US" w:eastAsia="zh-CN"/>
        </w:rPr>
        <w:t xml:space="preserve">  </w:t>
      </w:r>
      <w:r>
        <w:rPr>
          <w:rFonts w:ascii="宋体" w:eastAsia="宋体" w:hAnsi="宋体" w:cs="宋体" w:hint="eastAsia"/>
        </w:rPr>
        <w:t>第</w:t>
      </w:r>
      <w:r>
        <w:rPr>
          <w:rFonts w:ascii="宋体" w:eastAsia="宋体" w:hAnsi="宋体" w:cs="宋体" w:hint="eastAsia"/>
          <w:lang w:val="en-US" w:eastAsia="zh-CN"/>
        </w:rPr>
        <w:t>十三</w:t>
      </w:r>
      <w:r>
        <w:rPr>
          <w:rFonts w:ascii="宋体" w:eastAsia="宋体" w:hAnsi="宋体" w:cs="宋体" w:hint="eastAsia"/>
        </w:rPr>
        <w:t>章《</w:t>
      </w:r>
      <w:r>
        <w:rPr>
          <w:rFonts w:ascii="宋体" w:eastAsia="宋体" w:hAnsi="宋体" w:cs="宋体" w:hint="eastAsia"/>
          <w:lang w:val="en-US" w:eastAsia="zh-CN"/>
        </w:rPr>
        <w:t>电磁感应与电磁波初步</w:t>
      </w:r>
      <w:r>
        <w:rPr>
          <w:rFonts w:ascii="宋体" w:eastAsia="宋体" w:hAnsi="宋体" w:cs="宋体" w:hint="eastAsia"/>
        </w:rPr>
        <w:t>》</w:t>
      </w:r>
    </w:p>
    <w:p>
      <w:pPr>
        <w:pStyle w:val="Heading2"/>
        <w:bidi w:val="0"/>
        <w:jc w:val="center"/>
        <w:rPr>
          <w:rFonts w:ascii="宋体" w:eastAsia="宋体" w:hAnsi="宋体" w:cs="宋体" w:hint="eastAsia"/>
        </w:rPr>
      </w:pPr>
      <w:r>
        <w:rPr>
          <w:rFonts w:ascii="宋体" w:eastAsia="宋体" w:hAnsi="宋体" w:cs="宋体" w:hint="eastAsia"/>
        </w:rPr>
        <w:t>单元测试</w:t>
      </w:r>
    </w:p>
    <w:p>
      <w:pPr>
        <w:widowControl/>
        <w:spacing w:line="360" w:lineRule="auto"/>
        <w:contextualSpacing/>
        <w:jc w:val="center"/>
        <w:rPr>
          <w:rFonts w:ascii="宋体" w:eastAsia="宋体" w:hAnsi="宋体" w:cs="宋体" w:hint="eastAsia"/>
          <w:color w:val="000000"/>
          <w:sz w:val="24"/>
        </w:rPr>
      </w:pPr>
      <w:r>
        <w:rPr>
          <w:rFonts w:ascii="宋体" w:eastAsia="宋体" w:hAnsi="宋体" w:cs="宋体" w:hint="eastAsia"/>
          <w:color w:val="000000"/>
          <w:sz w:val="24"/>
        </w:rPr>
        <w:t>班级___________ 姓名___________ 学号____________ 分数____________</w:t>
      </w:r>
    </w:p>
    <w:p>
      <w:pPr>
        <w:adjustRightInd w:val="0"/>
        <w:spacing w:line="360" w:lineRule="auto"/>
        <w:contextualSpacing/>
        <w:jc w:val="center"/>
        <w:textAlignment w:val="center"/>
        <w:rPr>
          <w:rFonts w:ascii="宋体" w:eastAsia="宋体" w:hAnsi="宋体" w:cs="宋体" w:hint="eastAsia"/>
          <w:kern w:val="0"/>
        </w:rPr>
      </w:pPr>
      <w:r>
        <w:rPr>
          <w:rFonts w:ascii="宋体" w:eastAsia="宋体" w:hAnsi="宋体" w:cs="宋体" w:hint="eastAsia"/>
          <w:kern w:val="0"/>
        </w:rPr>
        <w:t>（考试时间：</w:t>
      </w:r>
      <w:r>
        <w:rPr>
          <w:rFonts w:ascii="宋体" w:eastAsia="宋体" w:hAnsi="宋体" w:cs="宋体" w:hint="eastAsia"/>
          <w:kern w:val="0"/>
          <w:lang w:val="en-US" w:eastAsia="zh-CN"/>
        </w:rPr>
        <w:t>90</w:t>
      </w:r>
      <w:r>
        <w:rPr>
          <w:rFonts w:ascii="宋体" w:eastAsia="宋体" w:hAnsi="宋体" w:cs="宋体" w:hint="eastAsia"/>
          <w:kern w:val="0"/>
        </w:rPr>
        <w:t>分钟  试卷满分：100分）</w:t>
      </w:r>
    </w:p>
    <w:p>
      <w:pPr>
        <w:numPr>
          <w:ilvl w:val="0"/>
          <w:numId w:val="1"/>
        </w:numPr>
        <w:spacing w:line="360" w:lineRule="auto"/>
        <w:rPr>
          <w:rFonts w:ascii="宋体" w:eastAsia="宋体" w:hAnsi="宋体" w:cs="宋体" w:hint="eastAsia"/>
          <w:b/>
          <w:sz w:val="24"/>
          <w:szCs w:val="24"/>
        </w:rPr>
      </w:pPr>
      <w:r>
        <w:rPr>
          <w:rFonts w:ascii="宋体" w:eastAsia="宋体" w:hAnsi="宋体" w:cs="宋体" w:hint="eastAsia"/>
          <w:b/>
          <w:sz w:val="24"/>
          <w:szCs w:val="24"/>
        </w:rPr>
        <w:t>单项选择题（每小题</w:t>
      </w:r>
      <w:r>
        <w:rPr>
          <w:rFonts w:ascii="宋体" w:eastAsia="宋体" w:hAnsi="宋体" w:cs="宋体" w:hint="eastAsia"/>
          <w:b/>
          <w:sz w:val="24"/>
          <w:szCs w:val="24"/>
          <w:lang w:val="en-US" w:eastAsia="zh-CN"/>
        </w:rPr>
        <w:t>3</w:t>
      </w:r>
      <w:r>
        <w:rPr>
          <w:rFonts w:ascii="宋体" w:eastAsia="宋体" w:hAnsi="宋体" w:cs="宋体" w:hint="eastAsia"/>
          <w:b/>
          <w:sz w:val="24"/>
          <w:szCs w:val="24"/>
        </w:rPr>
        <w:t>分，共</w:t>
      </w:r>
      <w:r>
        <w:rPr>
          <w:rFonts w:ascii="宋体" w:eastAsia="宋体" w:hAnsi="宋体" w:cs="宋体" w:hint="eastAsia"/>
          <w:b/>
          <w:sz w:val="24"/>
          <w:szCs w:val="24"/>
          <w:lang w:val="en-US" w:eastAsia="zh-CN"/>
        </w:rPr>
        <w:t>30</w:t>
      </w:r>
      <w:r>
        <w:rPr>
          <w:rFonts w:ascii="宋体" w:eastAsia="宋体" w:hAnsi="宋体" w:cs="宋体" w:hint="eastAsia"/>
          <w:b/>
          <w:sz w:val="24"/>
          <w:szCs w:val="24"/>
        </w:rPr>
        <w:t>分。每小题给出的四个选项中，只有一个选项是正确的）</w:t>
      </w:r>
    </w:p>
    <w:p>
      <w:pPr>
        <w:shd w:val="clear" w:color="auto" w:fill="auto"/>
        <w:spacing w:line="360" w:lineRule="auto"/>
        <w:jc w:val="left"/>
        <w:rPr>
          <w:rFonts w:ascii="宋体" w:eastAsia="宋体" w:hAnsi="宋体" w:cs="宋体" w:hint="eastAsia"/>
        </w:rPr>
      </w:pPr>
      <w:r>
        <w:rPr>
          <w:rFonts w:ascii="宋体" w:eastAsia="宋体" w:hAnsi="宋体" w:cs="宋体" w:hint="eastAsia"/>
        </w:rPr>
        <w:t>1．（2022·高二课时练习）关于对能量子的认识，下列说法正确的是（　　）</w:t>
      </w:r>
    </w:p>
    <w:p>
      <w:pPr>
        <w:shd w:val="clear" w:color="auto" w:fill="auto"/>
        <w:spacing w:line="360" w:lineRule="auto"/>
        <w:jc w:val="left"/>
        <w:rPr>
          <w:rFonts w:ascii="宋体" w:eastAsia="宋体" w:hAnsi="宋体" w:cs="宋体" w:hint="eastAsia"/>
          <w:i/>
        </w:rPr>
      </w:pPr>
      <w:r>
        <w:rPr>
          <w:rFonts w:ascii="宋体" w:eastAsia="宋体" w:hAnsi="宋体" w:cs="宋体" w:hint="eastAsia"/>
        </w:rPr>
        <w:t>A．振动着的带电微粒的能量只能是某一能量值</w:t>
      </w:r>
      <w:r>
        <w:rPr>
          <w:rFonts w:ascii="宋体" w:eastAsia="宋体" w:hAnsi="宋体" w:cs="宋体" w:hint="eastAsia"/>
          <w:i/>
        </w:rPr>
        <w:t>ε</w:t>
      </w:r>
    </w:p>
    <w:p>
      <w:pPr>
        <w:shd w:val="clear" w:color="auto" w:fill="auto"/>
        <w:spacing w:line="360" w:lineRule="auto"/>
        <w:jc w:val="left"/>
        <w:rPr>
          <w:rFonts w:ascii="宋体" w:eastAsia="宋体" w:hAnsi="宋体" w:cs="宋体" w:hint="eastAsia"/>
        </w:rPr>
      </w:pPr>
      <w:r>
        <w:rPr>
          <w:rFonts w:ascii="宋体" w:eastAsia="宋体" w:hAnsi="宋体" w:cs="宋体" w:hint="eastAsia"/>
        </w:rPr>
        <w:t>B．带电微粒辐射或吸收的能量只能是某一最小能量值的整数倍</w:t>
      </w:r>
    </w:p>
    <w:p>
      <w:pPr>
        <w:shd w:val="clear" w:color="auto" w:fill="auto"/>
        <w:spacing w:line="360" w:lineRule="auto"/>
        <w:jc w:val="left"/>
        <w:rPr>
          <w:rFonts w:ascii="宋体" w:eastAsia="宋体" w:hAnsi="宋体" w:cs="宋体" w:hint="eastAsia"/>
        </w:rPr>
      </w:pPr>
      <w:r>
        <w:rPr>
          <w:rFonts w:ascii="宋体" w:eastAsia="宋体" w:hAnsi="宋体" w:cs="宋体" w:hint="eastAsia"/>
        </w:rPr>
        <w:t>C．能量子与电磁波的频率成反比</w:t>
      </w:r>
    </w:p>
    <w:p>
      <w:pPr>
        <w:shd w:val="clear" w:color="auto" w:fill="auto"/>
        <w:spacing w:line="360" w:lineRule="auto"/>
        <w:jc w:val="left"/>
        <w:rPr>
          <w:rFonts w:ascii="宋体" w:eastAsia="宋体" w:hAnsi="宋体" w:cs="宋体" w:hint="eastAsia"/>
        </w:rPr>
      </w:pPr>
      <w:r>
        <w:rPr>
          <w:rFonts w:ascii="宋体" w:eastAsia="宋体" w:hAnsi="宋体" w:cs="宋体" w:hint="eastAsia"/>
        </w:rPr>
        <w:t>D．这一假说与现实世界相矛盾，因而是错误的</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【答案】B</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【详解】AB．由普朗克能量子假说可知带电微粒辐射或吸收的能量只能是某一最小能量值的整数倍，故A错误，B正确；</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C．最小能量值</w:t>
      </w:r>
      <w:r>
        <w:rPr>
          <w:rFonts w:ascii="宋体" w:eastAsia="宋体" w:hAnsi="宋体" w:cs="宋体" w:hint="eastAsia"/>
          <w:i/>
          <w:color w:val="FF0000"/>
        </w:rPr>
        <w:t>ε</w:t>
      </w:r>
      <w:r>
        <w:rPr>
          <w:rFonts w:ascii="宋体" w:eastAsia="宋体" w:hAnsi="宋体" w:cs="宋体" w:hint="eastAsia"/>
          <w:color w:val="FF0000"/>
        </w:rPr>
        <w:t>=</w:t>
      </w:r>
      <w:r>
        <w:rPr>
          <w:rFonts w:ascii="宋体" w:eastAsia="宋体" w:hAnsi="宋体" w:cs="宋体" w:hint="eastAsia"/>
          <w:i/>
          <w:color w:val="FF0000"/>
        </w:rPr>
        <w:t>hν</w:t>
      </w:r>
      <w:r>
        <w:rPr>
          <w:rFonts w:ascii="宋体" w:eastAsia="宋体" w:hAnsi="宋体" w:cs="宋体" w:hint="eastAsia"/>
          <w:color w:val="FF0000"/>
        </w:rPr>
        <w:t>，</w:t>
      </w:r>
      <w:r>
        <w:rPr>
          <w:rFonts w:ascii="宋体" w:eastAsia="宋体" w:hAnsi="宋体" w:cs="宋体" w:hint="eastAsia"/>
          <w:i/>
          <w:color w:val="FF0000"/>
        </w:rPr>
        <w:t>ε</w:t>
      </w:r>
      <w:r>
        <w:rPr>
          <w:rFonts w:ascii="宋体" w:eastAsia="宋体" w:hAnsi="宋体" w:cs="宋体" w:hint="eastAsia"/>
          <w:color w:val="FF0000"/>
        </w:rPr>
        <w:t>与</w:t>
      </w:r>
      <w:r>
        <w:rPr>
          <w:rFonts w:ascii="宋体" w:eastAsia="宋体" w:hAnsi="宋体" w:cs="宋体" w:hint="eastAsia"/>
          <w:i/>
          <w:color w:val="FF0000"/>
        </w:rPr>
        <w:t>ν</w:t>
      </w:r>
      <w:r>
        <w:rPr>
          <w:rFonts w:ascii="宋体" w:eastAsia="宋体" w:hAnsi="宋体" w:cs="宋体" w:hint="eastAsia"/>
          <w:color w:val="FF0000"/>
        </w:rPr>
        <w:t>成正比，故C错误；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D．能量子假说反映的是微观世界的特征，不同于宏观世界，并不是与现实世界相矛盾，故D错误。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故选B。</w:t>
      </w:r>
    </w:p>
    <w:p>
      <w:pPr>
        <w:shd w:val="clear" w:color="auto" w:fill="auto"/>
        <w:spacing w:line="360" w:lineRule="auto"/>
        <w:jc w:val="left"/>
        <w:rPr>
          <w:rFonts w:ascii="宋体" w:eastAsia="宋体" w:hAnsi="宋体" w:cs="宋体" w:hint="eastAsia"/>
        </w:rPr>
      </w:pPr>
      <w:r>
        <w:rPr>
          <w:rFonts w:ascii="宋体" w:eastAsia="宋体" w:hAnsi="宋体" w:cs="宋体" w:hint="eastAsia"/>
        </w:rPr>
        <w:t>2．（2022春·辽宁鞍山·高二统考学业考试）奥斯特发现电流磁效应的实验示意图如图所示。他将导线沿水平方向放置在小磁针的上方，通电后发现小磁针转动了。当小磁针重新静止时其N极的指向为（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190625" cy="1000125"/>
            <wp:effectExtent l="0" t="0" r="9525" b="952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115"/>
                    <a:stretch>
                      <a:fillRect/>
                    </a:stretch>
                  </pic:blipFill>
                  <pic:spPr>
                    <a:xfrm>
                      <a:off x="0" y="0"/>
                      <a:ext cx="1190625" cy="1000125"/>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A．向纸面外</w:t>
      </w:r>
      <w:r>
        <w:rPr>
          <w:rFonts w:ascii="宋体" w:eastAsia="宋体" w:hAnsi="宋体" w:cs="宋体" w:hint="eastAsia"/>
        </w:rPr>
        <w:tab/>
      </w:r>
      <w:r>
        <w:rPr>
          <w:rFonts w:ascii="宋体" w:eastAsia="宋体" w:hAnsi="宋体" w:cs="宋体" w:hint="eastAsia"/>
        </w:rPr>
        <w:t>B．向纸面里</w:t>
      </w:r>
      <w:r>
        <w:rPr>
          <w:rFonts w:ascii="宋体" w:eastAsia="宋体" w:hAnsi="宋体" w:cs="宋体" w:hint="eastAsia"/>
        </w:rPr>
        <w:tab/>
      </w:r>
      <w:r>
        <w:rPr>
          <w:rFonts w:ascii="宋体" w:eastAsia="宋体" w:hAnsi="宋体" w:cs="宋体" w:hint="eastAsia"/>
        </w:rPr>
        <w:t>C．水平向右</w:t>
      </w:r>
      <w:r>
        <w:rPr>
          <w:rFonts w:ascii="宋体" w:eastAsia="宋体" w:hAnsi="宋体" w:cs="宋体" w:hint="eastAsia"/>
        </w:rPr>
        <w:tab/>
      </w:r>
      <w:r>
        <w:rPr>
          <w:rFonts w:ascii="宋体" w:eastAsia="宋体" w:hAnsi="宋体" w:cs="宋体" w:hint="eastAsia"/>
        </w:rPr>
        <w:t>D．水平向左</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【答案】B</w:t>
      </w:r>
    </w:p>
    <w:p>
      <w:pPr>
        <w:shd w:val="clear" w:color="auto" w:fill="F2F2F2"/>
        <w:spacing w:line="360" w:lineRule="auto"/>
        <w:jc w:val="left"/>
        <w:rPr>
          <w:rFonts w:ascii="宋体" w:eastAsia="宋体" w:hAnsi="宋体" w:cs="宋体" w:hint="eastAsia"/>
          <w:color w:val="FF0000"/>
        </w:rPr>
        <w:sectPr>
          <w:type w:val="nextPage"/>
          <w:pgSz w:w="11906" w:h="16838"/>
          <w:pgMar w:top="1440" w:right="1800" w:bottom="1440" w:left="1800" w:header="708" w:footer="708" w:gutter="0"/>
          <w:pgNumType w:start="10"/>
          <w:cols w:num="1" w:space="708"/>
          <w:titlePg w:val="0"/>
        </w:sectPr>
      </w:pPr>
      <w:r>
        <w:rPr>
          <w:rFonts w:ascii="宋体" w:eastAsia="宋体" w:hAnsi="宋体" w:cs="宋体" w:hint="eastAsia"/>
          <w:color w:val="FF0000"/>
        </w:rPr>
        <w:t>【详解】根据右手螺旋定则，导线下方的磁场方向为垂直纸面向里，小磁针N极指向磁场方向，即N极指向纸面里。</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故选B。</w:t>
      </w:r>
    </w:p>
    <w:p>
      <w:pPr>
        <w:shd w:val="clear" w:color="auto" w:fill="auto"/>
        <w:spacing w:line="360" w:lineRule="auto"/>
        <w:jc w:val="left"/>
        <w:rPr>
          <w:rFonts w:ascii="宋体" w:eastAsia="宋体" w:hAnsi="宋体" w:cs="宋体" w:hint="eastAsia"/>
        </w:rPr>
      </w:pPr>
      <w:r>
        <w:rPr>
          <w:rFonts w:ascii="宋体" w:eastAsia="宋体" w:hAnsi="宋体" w:cs="宋体" w:hint="eastAsia"/>
        </w:rPr>
        <w:t>3．（2022春·湖北襄阳·高二校考阶段练习）了解物理规律的发现过程，学会像科学家那样观察和思考，往往比掌握知识本身更重要。以下符合事实的是（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t>A．丹麦物理学家奥斯特梦圆电生磁，并在此基础上发现了电磁感应现象</w:t>
      </w:r>
    </w:p>
    <w:p>
      <w:pPr>
        <w:shd w:val="clear" w:color="auto" w:fill="auto"/>
        <w:spacing w:line="360" w:lineRule="auto"/>
        <w:jc w:val="left"/>
        <w:rPr>
          <w:rFonts w:ascii="宋体" w:eastAsia="宋体" w:hAnsi="宋体" w:cs="宋体" w:hint="eastAsia"/>
        </w:rPr>
      </w:pPr>
      <w:r>
        <w:rPr>
          <w:rFonts w:ascii="宋体" w:eastAsia="宋体" w:hAnsi="宋体" w:cs="宋体" w:hint="eastAsia"/>
        </w:rPr>
        <w:t>B．安培提出分子电流假说，并总结出了磁生电过程中的定量关系</w:t>
      </w:r>
    </w:p>
    <w:p>
      <w:pPr>
        <w:shd w:val="clear" w:color="auto" w:fill="auto"/>
        <w:spacing w:line="360" w:lineRule="auto"/>
        <w:jc w:val="left"/>
        <w:rPr>
          <w:rFonts w:ascii="宋体" w:eastAsia="宋体" w:hAnsi="宋体" w:cs="宋体" w:hint="eastAsia"/>
        </w:rPr>
      </w:pPr>
      <w:r>
        <w:rPr>
          <w:rFonts w:ascii="宋体" w:eastAsia="宋体" w:hAnsi="宋体" w:cs="宋体" w:hint="eastAsia"/>
        </w:rPr>
        <w:t>C．法拉第发现了磁生电的条件，纽曼、韦伯提出了法拉第电磁感应定律</w:t>
      </w:r>
    </w:p>
    <w:p>
      <w:pPr>
        <w:shd w:val="clear" w:color="auto" w:fill="auto"/>
        <w:spacing w:line="360" w:lineRule="auto"/>
        <w:jc w:val="left"/>
        <w:rPr>
          <w:rFonts w:ascii="宋体" w:eastAsia="宋体" w:hAnsi="宋体" w:cs="宋体" w:hint="eastAsia"/>
        </w:rPr>
      </w:pPr>
      <w:r>
        <w:rPr>
          <w:rFonts w:ascii="宋体" w:eastAsia="宋体" w:hAnsi="宋体" w:cs="宋体" w:hint="eastAsia"/>
        </w:rPr>
        <w:t>D．麦克斯韦预言了电磁波，并用实验证实了电磁波的存在</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【答案】C</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【详解】A．英国物理学家法拉第梦圆磁生电，终于发现了电磁感应现象，A错误；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BC．安培提出分子电流假说，法拉第通过实验研究，发现了磁生电的条件，而纽曼、韦伯在对理论和实验资料进行严格分析，先后总结出磁生电过程中的定量关系，后人称之为法拉第电磁感应定律。故B错误，C正确；</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D．麦克斯韦预言了电磁波，赫兹用实验证实了电磁波的存在。</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故选C。</w:t>
      </w:r>
    </w:p>
    <w:p>
      <w:pPr>
        <w:shd w:val="clear" w:color="auto" w:fill="auto"/>
        <w:spacing w:line="360" w:lineRule="auto"/>
        <w:jc w:val="left"/>
        <w:rPr>
          <w:rFonts w:ascii="宋体" w:eastAsia="宋体" w:hAnsi="宋体" w:cs="宋体" w:hint="eastAsia"/>
        </w:rPr>
      </w:pPr>
      <w:r>
        <w:rPr>
          <w:rFonts w:ascii="宋体" w:eastAsia="宋体" w:hAnsi="宋体" w:cs="宋体" w:hint="eastAsia"/>
        </w:rPr>
        <w:t>4．（2021春·广东深圳·高二期末）如图所示，</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两根垂直纸面放置的直导线通有等大电流，</w:t>
      </w:r>
      <w:r>
        <w:rPr>
          <w:rFonts w:ascii="宋体" w:eastAsia="宋体" w:hAnsi="宋体" w:cs="宋体" w:hint="eastAsia"/>
          <w:i/>
        </w:rPr>
        <w:t>P</w:t>
      </w:r>
      <w:r>
        <w:rPr>
          <w:rFonts w:ascii="宋体" w:eastAsia="宋体" w:hAnsi="宋体" w:cs="宋体" w:hint="eastAsia"/>
        </w:rPr>
        <w:t>点到</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的距离相等，要使</w:t>
      </w:r>
      <w:r>
        <w:rPr>
          <w:rFonts w:ascii="宋体" w:eastAsia="宋体" w:hAnsi="宋体" w:cs="宋体" w:hint="eastAsia"/>
          <w:i/>
        </w:rPr>
        <w:t>P</w:t>
      </w:r>
      <w:r>
        <w:rPr>
          <w:rFonts w:ascii="宋体" w:eastAsia="宋体" w:hAnsi="宋体" w:cs="宋体" w:hint="eastAsia"/>
        </w:rPr>
        <w:t>点的磁场方向水平向右，导线中的电流方向为（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152525" cy="1019175"/>
            <wp:effectExtent l="0" t="0" r="9525" b="952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xmlns:r="http://schemas.openxmlformats.org/officeDocument/2006/relationships" r:embed="rId9"/>
                    <a:stretch>
                      <a:fillRect/>
                    </a:stretch>
                  </pic:blipFill>
                  <pic:spPr>
                    <a:xfrm>
                      <a:off x="0" y="0"/>
                      <a:ext cx="1152525" cy="1019175"/>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A．都向纸外</w:t>
      </w:r>
      <w:r>
        <w:rPr>
          <w:rFonts w:ascii="宋体" w:eastAsia="宋体" w:hAnsi="宋体" w:cs="宋体" w:hint="eastAsia"/>
        </w:rPr>
        <w:tab/>
      </w:r>
      <w:r>
        <w:rPr>
          <w:rFonts w:ascii="宋体" w:eastAsia="宋体" w:hAnsi="宋体" w:cs="宋体" w:hint="eastAsia"/>
        </w:rPr>
        <w:t>B．都向纸里</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w:t>
      </w:r>
      <w:r>
        <w:rPr>
          <w:rFonts w:ascii="宋体" w:eastAsia="宋体" w:hAnsi="宋体" w:cs="宋体" w:hint="eastAsia"/>
          <w:i/>
        </w:rPr>
        <w:t>a</w:t>
      </w:r>
      <w:r>
        <w:rPr>
          <w:rFonts w:ascii="宋体" w:eastAsia="宋体" w:hAnsi="宋体" w:cs="宋体" w:hint="eastAsia"/>
        </w:rPr>
        <w:t>中向纸里，</w:t>
      </w:r>
      <w:r>
        <w:rPr>
          <w:rFonts w:ascii="宋体" w:eastAsia="宋体" w:hAnsi="宋体" w:cs="宋体" w:hint="eastAsia"/>
          <w:i/>
        </w:rPr>
        <w:t>b</w:t>
      </w:r>
      <w:r>
        <w:rPr>
          <w:rFonts w:ascii="宋体" w:eastAsia="宋体" w:hAnsi="宋体" w:cs="宋体" w:hint="eastAsia"/>
        </w:rPr>
        <w:t>中向纸外</w:t>
      </w:r>
      <w:r>
        <w:rPr>
          <w:rFonts w:ascii="宋体" w:eastAsia="宋体" w:hAnsi="宋体" w:cs="宋体" w:hint="eastAsia"/>
        </w:rPr>
        <w:tab/>
      </w:r>
      <w:r>
        <w:rPr>
          <w:rFonts w:ascii="宋体" w:eastAsia="宋体" w:hAnsi="宋体" w:cs="宋体" w:hint="eastAsia"/>
        </w:rPr>
        <w:t>D．</w:t>
      </w:r>
      <w:r>
        <w:rPr>
          <w:rFonts w:ascii="宋体" w:eastAsia="宋体" w:hAnsi="宋体" w:cs="宋体" w:hint="eastAsia"/>
          <w:i/>
        </w:rPr>
        <w:t>a</w:t>
      </w:r>
      <w:r>
        <w:rPr>
          <w:rFonts w:ascii="宋体" w:eastAsia="宋体" w:hAnsi="宋体" w:cs="宋体" w:hint="eastAsia"/>
        </w:rPr>
        <w:t>中向纸外，</w:t>
      </w:r>
      <w:r>
        <w:rPr>
          <w:rFonts w:ascii="宋体" w:eastAsia="宋体" w:hAnsi="宋体" w:cs="宋体" w:hint="eastAsia"/>
          <w:i/>
        </w:rPr>
        <w:t>b</w:t>
      </w:r>
      <w:r>
        <w:rPr>
          <w:rFonts w:ascii="宋体" w:eastAsia="宋体" w:hAnsi="宋体" w:cs="宋体" w:hint="eastAsia"/>
        </w:rPr>
        <w:t>中向纸里</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【答案】D</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【详解】A．若导线中的电流方向都向纸外，则电流</w:t>
      </w:r>
      <w:r>
        <w:rPr>
          <w:rFonts w:ascii="宋体" w:eastAsia="宋体" w:hAnsi="宋体" w:cs="宋体" w:hint="eastAsia"/>
          <w:i/>
          <w:color w:val="FF0000"/>
        </w:rPr>
        <w:t>a</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aP</w:t>
      </w:r>
      <w:r>
        <w:rPr>
          <w:rFonts w:ascii="宋体" w:eastAsia="宋体" w:hAnsi="宋体" w:cs="宋体" w:hint="eastAsia"/>
          <w:color w:val="FF0000"/>
        </w:rPr>
        <w:t>向右上，电流</w:t>
      </w:r>
      <w:r>
        <w:rPr>
          <w:rFonts w:ascii="宋体" w:eastAsia="宋体" w:hAnsi="宋体" w:cs="宋体" w:hint="eastAsia"/>
          <w:i/>
          <w:color w:val="FF0000"/>
        </w:rPr>
        <w:t>b</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bP</w:t>
      </w:r>
      <w:r>
        <w:rPr>
          <w:rFonts w:ascii="宋体" w:eastAsia="宋体" w:hAnsi="宋体" w:cs="宋体" w:hint="eastAsia"/>
          <w:color w:val="FF0000"/>
        </w:rPr>
        <w:t>向左上，则根据平行四边形定则可知，</w:t>
      </w:r>
      <w:r>
        <w:rPr>
          <w:rFonts w:ascii="宋体" w:eastAsia="宋体" w:hAnsi="宋体" w:cs="宋体" w:hint="eastAsia"/>
          <w:i/>
          <w:color w:val="FF0000"/>
        </w:rPr>
        <w:t>P</w:t>
      </w:r>
      <w:r>
        <w:rPr>
          <w:rFonts w:ascii="宋体" w:eastAsia="宋体" w:hAnsi="宋体" w:cs="宋体" w:hint="eastAsia"/>
          <w:color w:val="FF0000"/>
        </w:rPr>
        <w:t>点磁场方向竖直向上，故A错误；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B．若导线中的电流方向都向纸里，则电流</w:t>
      </w:r>
      <w:r>
        <w:rPr>
          <w:rFonts w:ascii="宋体" w:eastAsia="宋体" w:hAnsi="宋体" w:cs="宋体" w:hint="eastAsia"/>
          <w:i/>
          <w:color w:val="FF0000"/>
        </w:rPr>
        <w:t>a</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aP</w:t>
      </w:r>
      <w:r>
        <w:rPr>
          <w:rFonts w:ascii="宋体" w:eastAsia="宋体" w:hAnsi="宋体" w:cs="宋体" w:hint="eastAsia"/>
          <w:color w:val="FF0000"/>
        </w:rPr>
        <w:t>向左下，电流</w:t>
      </w:r>
      <w:r>
        <w:rPr>
          <w:rFonts w:ascii="宋体" w:eastAsia="宋体" w:hAnsi="宋体" w:cs="宋体" w:hint="eastAsia"/>
          <w:i/>
          <w:color w:val="FF0000"/>
        </w:rPr>
        <w:t>b</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bP</w:t>
      </w:r>
      <w:r>
        <w:rPr>
          <w:rFonts w:ascii="宋体" w:eastAsia="宋体" w:hAnsi="宋体" w:cs="宋体" w:hint="eastAsia"/>
          <w:color w:val="FF0000"/>
        </w:rPr>
        <w:t>向右下，则根据平行四边形定则可知，</w:t>
      </w:r>
      <w:r>
        <w:rPr>
          <w:rFonts w:ascii="宋体" w:eastAsia="宋体" w:hAnsi="宋体" w:cs="宋体" w:hint="eastAsia"/>
          <w:i/>
          <w:color w:val="FF0000"/>
        </w:rPr>
        <w:t>P</w:t>
      </w:r>
      <w:r>
        <w:rPr>
          <w:rFonts w:ascii="宋体" w:eastAsia="宋体" w:hAnsi="宋体" w:cs="宋体" w:hint="eastAsia"/>
          <w:color w:val="FF0000"/>
        </w:rPr>
        <w:t>点磁场方向竖直向下，故B错误；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C．导线中的电流方向为</w:t>
      </w:r>
      <w:r>
        <w:rPr>
          <w:rFonts w:ascii="宋体" w:eastAsia="宋体" w:hAnsi="宋体" w:cs="宋体" w:hint="eastAsia"/>
          <w:i/>
          <w:color w:val="FF0000"/>
        </w:rPr>
        <w:t>a</w:t>
      </w:r>
      <w:r>
        <w:rPr>
          <w:rFonts w:ascii="宋体" w:eastAsia="宋体" w:hAnsi="宋体" w:cs="宋体" w:hint="eastAsia"/>
          <w:color w:val="FF0000"/>
        </w:rPr>
        <w:t>中向纸里，</w:t>
      </w:r>
      <w:r>
        <w:rPr>
          <w:rFonts w:ascii="宋体" w:eastAsia="宋体" w:hAnsi="宋体" w:cs="宋体" w:hint="eastAsia"/>
          <w:i/>
          <w:color w:val="FF0000"/>
        </w:rPr>
        <w:t>b</w:t>
      </w:r>
      <w:r>
        <w:rPr>
          <w:rFonts w:ascii="宋体" w:eastAsia="宋体" w:hAnsi="宋体" w:cs="宋体" w:hint="eastAsia"/>
          <w:color w:val="FF0000"/>
        </w:rPr>
        <w:t>中向纸外，则电流</w:t>
      </w:r>
      <w:r>
        <w:rPr>
          <w:rFonts w:ascii="宋体" w:eastAsia="宋体" w:hAnsi="宋体" w:cs="宋体" w:hint="eastAsia"/>
          <w:i/>
          <w:color w:val="FF0000"/>
        </w:rPr>
        <w:t>a</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aP</w:t>
      </w:r>
      <w:r>
        <w:rPr>
          <w:rFonts w:ascii="宋体" w:eastAsia="宋体" w:hAnsi="宋体" w:cs="宋体" w:hint="eastAsia"/>
          <w:color w:val="FF0000"/>
        </w:rPr>
        <w:t>向左下，电流</w:t>
      </w:r>
      <w:r>
        <w:rPr>
          <w:rFonts w:ascii="宋体" w:eastAsia="宋体" w:hAnsi="宋体" w:cs="宋体" w:hint="eastAsia"/>
          <w:i/>
          <w:color w:val="FF0000"/>
        </w:rPr>
        <w:t>b</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bP</w:t>
      </w:r>
      <w:r>
        <w:rPr>
          <w:rFonts w:ascii="宋体" w:eastAsia="宋体" w:hAnsi="宋体" w:cs="宋体" w:hint="eastAsia"/>
          <w:color w:val="FF0000"/>
        </w:rPr>
        <w:t>向左上，则根据平行四边形定则可知，</w:t>
      </w:r>
      <w:r>
        <w:rPr>
          <w:rFonts w:ascii="宋体" w:eastAsia="宋体" w:hAnsi="宋体" w:cs="宋体" w:hint="eastAsia"/>
          <w:i/>
          <w:color w:val="FF0000"/>
        </w:rPr>
        <w:t>P</w:t>
      </w:r>
      <w:r>
        <w:rPr>
          <w:rFonts w:ascii="宋体" w:eastAsia="宋体" w:hAnsi="宋体" w:cs="宋体" w:hint="eastAsia"/>
          <w:color w:val="FF0000"/>
        </w:rPr>
        <w:t>点磁场方向水平向左，故C错误；</w:t>
      </w:r>
    </w:p>
    <w:p>
      <w:pPr>
        <w:shd w:val="clear" w:color="auto" w:fill="F2F2F2"/>
        <w:spacing w:line="360" w:lineRule="auto"/>
        <w:jc w:val="left"/>
        <w:rPr>
          <w:rFonts w:ascii="宋体" w:eastAsia="宋体" w:hAnsi="宋体" w:cs="宋体" w:hint="eastAsia"/>
          <w:color w:val="FF0000"/>
        </w:rPr>
        <w:sectPr>
          <w:type w:val="nextPage"/>
          <w:pgSz w:w="11906" w:h="16838"/>
          <w:pgMar w:top="1440" w:right="1800" w:bottom="1440" w:left="1800" w:header="708" w:footer="708" w:gutter="0"/>
          <w:pgNumType w:start="11"/>
          <w:cols w:num="1" w:space="708"/>
          <w:titlePg w:val="0"/>
        </w:sectPr>
      </w:pPr>
      <w:r>
        <w:rPr>
          <w:rFonts w:ascii="宋体" w:eastAsia="宋体" w:hAnsi="宋体" w:cs="宋体" w:hint="eastAsia"/>
          <w:color w:val="FF0000"/>
        </w:rPr>
        <w:t>D．导线中的电流方向为</w:t>
      </w:r>
      <w:r>
        <w:rPr>
          <w:rFonts w:ascii="宋体" w:eastAsia="宋体" w:hAnsi="宋体" w:cs="宋体" w:hint="eastAsia"/>
          <w:i/>
          <w:color w:val="FF0000"/>
        </w:rPr>
        <w:t>a</w:t>
      </w:r>
      <w:r>
        <w:rPr>
          <w:rFonts w:ascii="宋体" w:eastAsia="宋体" w:hAnsi="宋体" w:cs="宋体" w:hint="eastAsia"/>
          <w:color w:val="FF0000"/>
        </w:rPr>
        <w:t>中向纸外，</w:t>
      </w:r>
      <w:r>
        <w:rPr>
          <w:rFonts w:ascii="宋体" w:eastAsia="宋体" w:hAnsi="宋体" w:cs="宋体" w:hint="eastAsia"/>
          <w:i/>
          <w:color w:val="FF0000"/>
        </w:rPr>
        <w:t>b</w:t>
      </w:r>
      <w:r>
        <w:rPr>
          <w:rFonts w:ascii="宋体" w:eastAsia="宋体" w:hAnsi="宋体" w:cs="宋体" w:hint="eastAsia"/>
          <w:color w:val="FF0000"/>
        </w:rPr>
        <w:t>中向纸里，则电流</w:t>
      </w:r>
      <w:r>
        <w:rPr>
          <w:rFonts w:ascii="宋体" w:eastAsia="宋体" w:hAnsi="宋体" w:cs="宋体" w:hint="eastAsia"/>
          <w:i/>
          <w:color w:val="FF0000"/>
        </w:rPr>
        <w:t>a</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aP</w:t>
      </w:r>
      <w:r>
        <w:rPr>
          <w:rFonts w:ascii="宋体" w:eastAsia="宋体" w:hAnsi="宋体" w:cs="宋体" w:hint="eastAsia"/>
          <w:color w:val="FF0000"/>
        </w:rPr>
        <w:t>向右上，电流</w:t>
      </w:r>
      <w:r>
        <w:rPr>
          <w:rFonts w:ascii="宋体" w:eastAsia="宋体" w:hAnsi="宋体" w:cs="宋体" w:hint="eastAsia"/>
          <w:i/>
          <w:color w:val="FF0000"/>
        </w:rPr>
        <w:t>b</w:t>
      </w:r>
      <w:r>
        <w:rPr>
          <w:rFonts w:ascii="宋体" w:eastAsia="宋体" w:hAnsi="宋体" w:cs="宋体" w:hint="eastAsia"/>
          <w:color w:val="FF0000"/>
        </w:rPr>
        <w:t>在</w:t>
      </w:r>
      <w:r>
        <w:rPr>
          <w:rFonts w:ascii="宋体" w:eastAsia="宋体" w:hAnsi="宋体" w:cs="宋体" w:hint="eastAsia"/>
          <w:i/>
          <w:color w:val="FF0000"/>
        </w:rPr>
        <w:t>P</w:t>
      </w:r>
      <w:r>
        <w:rPr>
          <w:rFonts w:ascii="宋体" w:eastAsia="宋体" w:hAnsi="宋体" w:cs="宋体" w:hint="eastAsia"/>
          <w:color w:val="FF0000"/>
        </w:rPr>
        <w:t>点的磁场方向垂直于</w:t>
      </w:r>
      <w:r>
        <w:rPr>
          <w:rFonts w:ascii="宋体" w:eastAsia="宋体" w:hAnsi="宋体" w:cs="宋体" w:hint="eastAsia"/>
          <w:i/>
          <w:color w:val="FF0000"/>
        </w:rPr>
        <w:t>bP</w:t>
      </w:r>
      <w:r>
        <w:rPr>
          <w:rFonts w:ascii="宋体" w:eastAsia="宋体" w:hAnsi="宋体" w:cs="宋体" w:hint="eastAsia"/>
          <w:color w:val="FF0000"/>
        </w:rPr>
        <w:t>向右上，则根据平行四边形定则可知，</w:t>
      </w:r>
      <w:r>
        <w:rPr>
          <w:rFonts w:ascii="宋体" w:eastAsia="宋体" w:hAnsi="宋体" w:cs="宋体" w:hint="eastAsia"/>
          <w:i/>
          <w:color w:val="FF0000"/>
        </w:rPr>
        <w:t>P</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点磁场方向水平向右，故D正确；</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故选D。</w:t>
      </w:r>
    </w:p>
    <w:p>
      <w:pPr>
        <w:shd w:val="clear" w:color="auto" w:fill="auto"/>
        <w:spacing w:line="360" w:lineRule="auto"/>
        <w:jc w:val="left"/>
        <w:rPr>
          <w:rFonts w:ascii="宋体" w:eastAsia="宋体" w:hAnsi="宋体" w:cs="宋体" w:hint="eastAsia"/>
        </w:rPr>
      </w:pPr>
      <w:r>
        <w:rPr>
          <w:rFonts w:ascii="宋体" w:eastAsia="宋体" w:hAnsi="宋体" w:cs="宋体" w:hint="eastAsia"/>
        </w:rPr>
        <w:t>5．（2022秋·黑龙江哈尔滨·高二期中）某气体在</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两种不同温度下的分子速率分布图象如图甲所示，纵坐标</w:t>
      </w:r>
      <w:r>
        <w:rPr>
          <w:rFonts w:ascii="宋体" w:eastAsia="宋体" w:hAnsi="宋体" w:cs="宋体" w:hint="eastAsia"/>
          <w:i/>
        </w:rPr>
        <w:t>f</w:t>
      </w:r>
      <w:r>
        <w:rPr>
          <w:rFonts w:ascii="宋体" w:eastAsia="宋体" w:hAnsi="宋体" w:cs="宋体" w:hint="eastAsia"/>
        </w:rPr>
        <w:t>（</w:t>
      </w:r>
      <w:r>
        <w:rPr>
          <w:rFonts w:ascii="宋体" w:eastAsia="宋体" w:hAnsi="宋体" w:cs="宋体" w:hint="eastAsia"/>
          <w:i/>
        </w:rPr>
        <w:t>v</w:t>
      </w:r>
      <w:r>
        <w:rPr>
          <w:rFonts w:ascii="宋体" w:eastAsia="宋体" w:hAnsi="宋体" w:cs="宋体" w:hint="eastAsia"/>
        </w:rPr>
        <w:t>）表示各速率区间的分子数占总分子数的百分比，横坐标</w:t>
      </w:r>
      <w:r>
        <w:rPr>
          <w:rFonts w:ascii="宋体" w:eastAsia="宋体" w:hAnsi="宋体" w:cs="宋体" w:hint="eastAsia"/>
          <w:i/>
        </w:rPr>
        <w:t>v</w:t>
      </w:r>
      <w:r>
        <w:rPr>
          <w:rFonts w:ascii="宋体" w:eastAsia="宋体" w:hAnsi="宋体" w:cs="宋体" w:hint="eastAsia"/>
        </w:rPr>
        <w:t>表示分子的速率；而黑体辐射的实验规律如图乙所示，图乙中画出了</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两种不同温度下黑体辐射的强度与波长的关系。下列说法正确的是（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52625" cy="1752600"/>
            <wp:effectExtent l="0" t="0" r="9525" b="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xmlns:r="http://schemas.openxmlformats.org/officeDocument/2006/relationships" r:embed="rId10"/>
                    <a:stretch>
                      <a:fillRect/>
                    </a:stretch>
                  </pic:blipFill>
                  <pic:spPr>
                    <a:xfrm>
                      <a:off x="0" y="0"/>
                      <a:ext cx="1952625" cy="1752600"/>
                    </a:xfrm>
                    <a:prstGeom prst="rect">
                      <a:avLst/>
                    </a:prstGeom>
                    <a:noFill/>
                    <a:ln>
                      <a:noFill/>
                    </a:ln>
                  </pic:spPr>
                </pic:pic>
              </a:graphicData>
            </a:graphic>
          </wp:inline>
        </w:drawing>
      </w:r>
      <w:r>
        <w:rPr>
          <w:rFonts w:ascii="宋体" w:eastAsia="宋体" w:hAnsi="宋体" w:cs="宋体" w:hint="eastAsia"/>
        </w:rPr>
        <w:drawing>
          <wp:inline distT="0" distB="0" distL="114300" distR="114300">
            <wp:extent cx="1704975" cy="1790700"/>
            <wp:effectExtent l="0" t="0" r="9525" b="0"/>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xmlns:r="http://schemas.openxmlformats.org/officeDocument/2006/relationships" r:embed="rId116"/>
                    <a:stretch>
                      <a:fillRect/>
                    </a:stretch>
                  </pic:blipFill>
                  <pic:spPr>
                    <a:xfrm>
                      <a:off x="0" y="0"/>
                      <a:ext cx="1704975" cy="17907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i/>
        </w:rPr>
      </w:pPr>
      <w:r>
        <w:rPr>
          <w:rFonts w:ascii="宋体" w:eastAsia="宋体" w:hAnsi="宋体" w:cs="宋体" w:hint="eastAsia"/>
        </w:rPr>
        <w:t>A．图甲中</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&gt;</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，图乙中</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&gt;</w:t>
      </w:r>
      <w:r>
        <w:rPr>
          <w:rFonts w:ascii="宋体" w:eastAsia="宋体" w:hAnsi="宋体" w:cs="宋体" w:hint="eastAsia"/>
          <w:i/>
        </w:rPr>
        <w:t>T</w:t>
      </w:r>
      <w:r>
        <w:rPr>
          <w:rFonts w:ascii="宋体" w:eastAsia="宋体" w:hAnsi="宋体" w:cs="宋体" w:hint="eastAsia"/>
          <w:i/>
          <w:vertAlign w:val="subscript"/>
        </w:rPr>
        <w:t>2</w:t>
      </w:r>
    </w:p>
    <w:p>
      <w:pPr>
        <w:shd w:val="clear" w:color="auto" w:fill="auto"/>
        <w:spacing w:line="360" w:lineRule="auto"/>
        <w:jc w:val="left"/>
        <w:rPr>
          <w:rFonts w:ascii="宋体" w:eastAsia="宋体" w:hAnsi="宋体" w:cs="宋体" w:hint="eastAsia"/>
        </w:rPr>
      </w:pPr>
      <w:r>
        <w:rPr>
          <w:rFonts w:ascii="宋体" w:eastAsia="宋体" w:hAnsi="宋体" w:cs="宋体" w:hint="eastAsia"/>
        </w:rPr>
        <w:t>B．图乙中温度升高，辐射强度的极大值向波长较短方向移动</w:t>
      </w:r>
    </w:p>
    <w:p>
      <w:pPr>
        <w:shd w:val="clear" w:color="auto" w:fill="auto"/>
        <w:spacing w:line="360" w:lineRule="auto"/>
        <w:jc w:val="left"/>
        <w:rPr>
          <w:rFonts w:ascii="宋体" w:eastAsia="宋体" w:hAnsi="宋体" w:cs="宋体" w:hint="eastAsia"/>
        </w:rPr>
      </w:pPr>
      <w:r>
        <w:rPr>
          <w:rFonts w:ascii="宋体" w:eastAsia="宋体" w:hAnsi="宋体" w:cs="宋体" w:hint="eastAsia"/>
        </w:rPr>
        <w:t>C．图甲中温度升高，所有分子的速率都增大</w:t>
      </w:r>
    </w:p>
    <w:p>
      <w:pPr>
        <w:shd w:val="clear" w:color="auto" w:fill="auto"/>
        <w:spacing w:line="360" w:lineRule="auto"/>
        <w:jc w:val="left"/>
        <w:rPr>
          <w:rFonts w:ascii="宋体" w:eastAsia="宋体" w:hAnsi="宋体" w:cs="宋体" w:hint="eastAsia"/>
        </w:rPr>
      </w:pPr>
      <w:r>
        <w:rPr>
          <w:rFonts w:ascii="宋体" w:eastAsia="宋体" w:hAnsi="宋体" w:cs="宋体" w:hint="eastAsia"/>
        </w:rPr>
        <w:t>D．图乙中黑体辐射电磁波的情况不仅与温度有关，还与材料的种类及表面状况有关</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【答案】B</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【详解】ABC．由图甲可知，温度为</w:t>
      </w:r>
      <w:r>
        <w:rPr>
          <w:rFonts w:ascii="宋体" w:eastAsia="宋体" w:hAnsi="宋体" w:cs="宋体" w:hint="eastAsia"/>
          <w:i/>
          <w:color w:val="FF0000"/>
        </w:rPr>
        <w:t>T</w:t>
      </w:r>
      <w:r>
        <w:rPr>
          <w:rFonts w:ascii="宋体" w:eastAsia="宋体" w:hAnsi="宋体" w:cs="宋体" w:hint="eastAsia"/>
          <w:i/>
          <w:color w:val="FF0000"/>
          <w:vertAlign w:val="subscript"/>
        </w:rPr>
        <w:t>2</w:t>
      </w:r>
      <w:r>
        <w:rPr>
          <w:rFonts w:ascii="宋体" w:eastAsia="宋体" w:hAnsi="宋体" w:cs="宋体" w:hint="eastAsia"/>
          <w:color w:val="FF0000"/>
        </w:rPr>
        <w:t>的图线中速率大的分子占据的比例较大，说明其对应的平均分子动能较大，故</w:t>
      </w:r>
      <w:r>
        <w:rPr>
          <w:rFonts w:ascii="宋体" w:eastAsia="宋体" w:hAnsi="宋体" w:cs="宋体" w:hint="eastAsia"/>
          <w:i/>
          <w:color w:val="FF0000"/>
        </w:rPr>
        <w:t>T</w:t>
      </w:r>
      <w:r>
        <w:rPr>
          <w:rFonts w:ascii="宋体" w:eastAsia="宋体" w:hAnsi="宋体" w:cs="宋体" w:hint="eastAsia"/>
          <w:i/>
          <w:color w:val="FF0000"/>
          <w:vertAlign w:val="subscript"/>
        </w:rPr>
        <w:t>2</w:t>
      </w:r>
      <w:r>
        <w:rPr>
          <w:rFonts w:ascii="宋体" w:eastAsia="宋体" w:hAnsi="宋体" w:cs="宋体" w:hint="eastAsia"/>
          <w:color w:val="FF0000"/>
        </w:rPr>
        <w:t>对应的温度较高，所以</w:t>
      </w:r>
      <w:r>
        <w:rPr>
          <w:rFonts w:ascii="宋体" w:eastAsia="宋体" w:hAnsi="宋体" w:cs="宋体" w:hint="eastAsia"/>
          <w:i/>
          <w:color w:val="FF0000"/>
        </w:rPr>
        <w:t>T</w:t>
      </w:r>
      <w:r>
        <w:rPr>
          <w:rFonts w:ascii="宋体" w:eastAsia="宋体" w:hAnsi="宋体" w:cs="宋体" w:hint="eastAsia"/>
          <w:i/>
          <w:color w:val="FF0000"/>
          <w:vertAlign w:val="subscript"/>
        </w:rPr>
        <w:t>2</w:t>
      </w:r>
      <w:r>
        <w:rPr>
          <w:rFonts w:ascii="宋体" w:eastAsia="宋体" w:hAnsi="宋体" w:cs="宋体" w:hint="eastAsia"/>
          <w:color w:val="FF0000"/>
        </w:rPr>
        <w:t>&gt;</w:t>
      </w:r>
      <w:r>
        <w:rPr>
          <w:rFonts w:ascii="宋体" w:eastAsia="宋体" w:hAnsi="宋体" w:cs="宋体" w:hint="eastAsia"/>
          <w:i/>
          <w:color w:val="FF0000"/>
        </w:rPr>
        <w:t>T</w:t>
      </w:r>
      <w:r>
        <w:rPr>
          <w:rFonts w:ascii="宋体" w:eastAsia="宋体" w:hAnsi="宋体" w:cs="宋体" w:hint="eastAsia"/>
          <w:i/>
          <w:color w:val="FF0000"/>
          <w:vertAlign w:val="subscript"/>
        </w:rPr>
        <w:t>1</w:t>
      </w:r>
      <w:r>
        <w:rPr>
          <w:rFonts w:ascii="宋体" w:eastAsia="宋体" w:hAnsi="宋体" w:cs="宋体" w:hint="eastAsia"/>
          <w:color w:val="FF0000"/>
        </w:rPr>
        <w:t>，温度升高使得气体分子的平均速率增大，不一定所有分子的速率都增大。图乙中，随着温度的升高，各种波长的辐射强度都有所增加，且辐射强度的极大值向波长较短方向移动。故B正确；AC错误；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D．图乙中黑体辐射电磁波的情况只与温度有关，与材料的种类及表面状况无关。故D错误。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故选B。</w:t>
      </w:r>
    </w:p>
    <w:p>
      <w:pPr>
        <w:shd w:val="clear" w:color="auto" w:fill="auto"/>
        <w:spacing w:line="360" w:lineRule="auto"/>
        <w:jc w:val="left"/>
        <w:rPr>
          <w:rFonts w:ascii="宋体" w:eastAsia="宋体" w:hAnsi="宋体" w:cs="宋体" w:hint="eastAsia"/>
        </w:rPr>
      </w:pPr>
      <w:r>
        <w:rPr>
          <w:rFonts w:ascii="宋体" w:eastAsia="宋体" w:hAnsi="宋体" w:cs="宋体" w:hint="eastAsia"/>
        </w:rPr>
        <w:t>6．（2022·高二课时练习）在科学研究的道路上经常会出现令人惋惜的遗憾。例如，1825年瑞士年轻物理学家科拉顿一个人在研究电磁现象时，实验装置如图所示，为避免磁铁的磁场对小磁针产生影响，他把实验装置放在两个房间，在右边房间里把磁铁反复插入线圈，然后跑到左边房间里观察，结果没有看到小磁针偏转。下列说法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71650" cy="1123950"/>
            <wp:effectExtent l="0" t="0" r="0" b="0"/>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xmlns:r="http://schemas.openxmlformats.org/officeDocument/2006/relationships" r:embed="rId12"/>
                    <a:stretch>
                      <a:fillRect/>
                    </a:stretch>
                  </pic:blipFill>
                  <pic:spPr>
                    <a:xfrm>
                      <a:off x="0" y="0"/>
                      <a:ext cx="1771650" cy="11239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A．该实验线圈中肯定没有电流产生</w:t>
      </w:r>
      <w:r>
        <w:rPr>
          <w:rFonts w:ascii="宋体" w:eastAsia="宋体" w:hAnsi="宋体" w:cs="宋体" w:hint="eastAsia"/>
        </w:rPr>
        <w:br/>
      </w:r>
      <w:r>
        <w:rPr>
          <w:rFonts w:ascii="宋体" w:eastAsia="宋体" w:hAnsi="宋体" w:cs="宋体"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7" w:history="1">
        <w:r>
          <w:rPr>
            <w:rFonts w:ascii="SimSun" w:eastAsia="SimSun" w:hAnsi="SimSun" w:cs="SimSun"/>
            <w:b/>
            <w:bCs/>
            <w:color w:val="0000EE"/>
            <w:kern w:val="0"/>
            <w:sz w:val="30"/>
            <w:szCs w:val="30"/>
            <w:u w:val="single" w:color="0000EE"/>
          </w:rPr>
          <w:t>https://d.book118.com/975330240343011104</w:t>
        </w:r>
      </w:hyperlink>
    </w:p>
    <w:p>
      <w:pPr>
        <w:shd w:val="clear" w:color="auto" w:fill="auto"/>
        <w:spacing w:line="360" w:lineRule="auto"/>
        <w:jc w:val="left"/>
        <w:rPr>
          <w:rFonts w:ascii="宋体" w:eastAsia="宋体" w:hAnsi="宋体" w:cs="宋体" w:hint="eastAsia"/>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D7A698"/>
    <w:multiLevelType w:val="singleLevel"/>
    <w:tmpl w:val="9FD7A69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266905"/>
    <w:rsid w:val="003B531C"/>
    <w:rsid w:val="004151FC"/>
    <w:rsid w:val="004406E8"/>
    <w:rsid w:val="004D5F63"/>
    <w:rsid w:val="005861B6"/>
    <w:rsid w:val="005B6051"/>
    <w:rsid w:val="00620A9F"/>
    <w:rsid w:val="00735CBE"/>
    <w:rsid w:val="00737B13"/>
    <w:rsid w:val="00BA21FC"/>
    <w:rsid w:val="00BF6B0E"/>
    <w:rsid w:val="00C02FC6"/>
    <w:rsid w:val="00C069E7"/>
    <w:rsid w:val="00C262F5"/>
    <w:rsid w:val="00C60690"/>
    <w:rsid w:val="00DA6A96"/>
    <w:rsid w:val="00DF5F69"/>
    <w:rsid w:val="00E73841"/>
    <w:rsid w:val="00F13100"/>
    <w:rsid w:val="0D092489"/>
    <w:rsid w:val="11D804CF"/>
    <w:rsid w:val="25F0544D"/>
    <w:rsid w:val="2A5F7045"/>
    <w:rsid w:val="2BA25FFF"/>
    <w:rsid w:val="343A7A45"/>
    <w:rsid w:val="3AEA1421"/>
    <w:rsid w:val="3DE37DE5"/>
    <w:rsid w:val="50830AE8"/>
    <w:rsid w:val="528F15BD"/>
    <w:rsid w:val="57284198"/>
    <w:rsid w:val="67380AC0"/>
    <w:rsid w:val="682A40B1"/>
    <w:rsid w:val="6888718C"/>
    <w:rsid w:val="6E0E0DEF"/>
    <w:rsid w:val="74887ECD"/>
    <w:rsid w:val="752B6CF7"/>
    <w:rsid w:val="76A55319"/>
    <w:rsid w:val="7ACA3634"/>
  </w:rsids>
  <w:docVars>
    <w:docVar w:name="commondata" w:val="eyJoZGlkIjoiNWFiNTAwMzVmMzcwNzZlYzg1ZThjMDg1MDBiNTAzN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iPriority w:val="9"/>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oleObject" Target="embeddings/oleObject43.bin" /><Relationship Id="rId101" Type="http://schemas.openxmlformats.org/officeDocument/2006/relationships/image" Target="media/image55.wmf" /><Relationship Id="rId102" Type="http://schemas.openxmlformats.org/officeDocument/2006/relationships/oleObject" Target="embeddings/oleObject44.bin" /><Relationship Id="rId103" Type="http://schemas.openxmlformats.org/officeDocument/2006/relationships/image" Target="media/image56.wmf" /><Relationship Id="rId104" Type="http://schemas.openxmlformats.org/officeDocument/2006/relationships/oleObject" Target="embeddings/oleObject45.bin" /><Relationship Id="rId105" Type="http://schemas.openxmlformats.org/officeDocument/2006/relationships/image" Target="media/image57.wmf" /><Relationship Id="rId106" Type="http://schemas.openxmlformats.org/officeDocument/2006/relationships/oleObject" Target="embeddings/oleObject46.bin" /><Relationship Id="rId107" Type="http://schemas.openxmlformats.org/officeDocument/2006/relationships/oleObject" Target="embeddings/oleObject47.bin" /><Relationship Id="rId108" Type="http://schemas.openxmlformats.org/officeDocument/2006/relationships/oleObject" Target="embeddings/oleObject48.bin" /><Relationship Id="rId109" Type="http://schemas.openxmlformats.org/officeDocument/2006/relationships/oleObject" Target="embeddings/oleObject49.bin" /><Relationship Id="rId11" Type="http://schemas.openxmlformats.org/officeDocument/2006/relationships/image" Target="media/image8.png" /><Relationship Id="rId110" Type="http://schemas.openxmlformats.org/officeDocument/2006/relationships/image" Target="media/image58.png" /><Relationship Id="rId111" Type="http://schemas.openxmlformats.org/officeDocument/2006/relationships/image" Target="media/image59.png" /><Relationship Id="rId112" Type="http://schemas.openxmlformats.org/officeDocument/2006/relationships/image" Target="media/image60.png" /><Relationship Id="rId113" Type="http://schemas.openxmlformats.org/officeDocument/2006/relationships/image" Target="media/image61.png" /><Relationship Id="rId114" Type="http://schemas.openxmlformats.org/officeDocument/2006/relationships/image" Target="media/image62.png" /><Relationship Id="rId115" Type="http://schemas.openxmlformats.org/officeDocument/2006/relationships/image" Target="media/image63.png" /><Relationship Id="rId116" Type="http://schemas.openxmlformats.org/officeDocument/2006/relationships/image" Target="media/image64.png" /><Relationship Id="rId117" Type="http://schemas.openxmlformats.org/officeDocument/2006/relationships/hyperlink" Target="https://d.book118.com/975330240343011104" TargetMode="External" /><Relationship Id="rId118" Type="http://schemas.openxmlformats.org/officeDocument/2006/relationships/theme" Target="theme/theme1.xml" /><Relationship Id="rId119" Type="http://schemas.openxmlformats.org/officeDocument/2006/relationships/numbering" Target="numbering.xml" /><Relationship Id="rId12" Type="http://schemas.openxmlformats.org/officeDocument/2006/relationships/image" Target="media/image9.png" /><Relationship Id="rId120" Type="http://schemas.openxmlformats.org/officeDocument/2006/relationships/styles" Target="styles.xml"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png"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oleObject" Target="embeddings/oleObject13.bin"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wmf" /><Relationship Id="rId44" Type="http://schemas.openxmlformats.org/officeDocument/2006/relationships/oleObject" Target="embeddings/oleObject15.bin" /><Relationship Id="rId45" Type="http://schemas.openxmlformats.org/officeDocument/2006/relationships/image" Target="media/image27.wmf" /><Relationship Id="rId46" Type="http://schemas.openxmlformats.org/officeDocument/2006/relationships/oleObject" Target="embeddings/oleObject16.bin" /><Relationship Id="rId47" Type="http://schemas.openxmlformats.org/officeDocument/2006/relationships/image" Target="media/image28.wmf" /><Relationship Id="rId48" Type="http://schemas.openxmlformats.org/officeDocument/2006/relationships/oleObject" Target="embeddings/oleObject17.bin"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wmf" /><Relationship Id="rId52" Type="http://schemas.openxmlformats.org/officeDocument/2006/relationships/oleObject" Target="embeddings/oleObject18.bin" /><Relationship Id="rId53" Type="http://schemas.openxmlformats.org/officeDocument/2006/relationships/image" Target="media/image32.wmf" /><Relationship Id="rId54" Type="http://schemas.openxmlformats.org/officeDocument/2006/relationships/oleObject" Target="embeddings/oleObject19.bin" /><Relationship Id="rId55" Type="http://schemas.openxmlformats.org/officeDocument/2006/relationships/oleObject" Target="embeddings/oleObject20.bin" /><Relationship Id="rId56" Type="http://schemas.openxmlformats.org/officeDocument/2006/relationships/image" Target="media/image33.wmf" /><Relationship Id="rId57" Type="http://schemas.openxmlformats.org/officeDocument/2006/relationships/oleObject" Target="embeddings/oleObject21.bin" /><Relationship Id="rId58" Type="http://schemas.openxmlformats.org/officeDocument/2006/relationships/image" Target="media/image34.png" /><Relationship Id="rId59" Type="http://schemas.openxmlformats.org/officeDocument/2006/relationships/image" Target="media/image35.wmf" /><Relationship Id="rId6" Type="http://schemas.openxmlformats.org/officeDocument/2006/relationships/image" Target="media/image3.png" /><Relationship Id="rId60" Type="http://schemas.openxmlformats.org/officeDocument/2006/relationships/oleObject" Target="embeddings/oleObject22.bin" /><Relationship Id="rId61" Type="http://schemas.openxmlformats.org/officeDocument/2006/relationships/image" Target="media/image36.wmf" /><Relationship Id="rId62" Type="http://schemas.openxmlformats.org/officeDocument/2006/relationships/oleObject" Target="embeddings/oleObject23.bin" /><Relationship Id="rId63" Type="http://schemas.openxmlformats.org/officeDocument/2006/relationships/image" Target="media/image37.wmf" /><Relationship Id="rId64" Type="http://schemas.openxmlformats.org/officeDocument/2006/relationships/oleObject" Target="embeddings/oleObject24.bin" /><Relationship Id="rId65" Type="http://schemas.openxmlformats.org/officeDocument/2006/relationships/image" Target="media/image38.wmf" /><Relationship Id="rId66" Type="http://schemas.openxmlformats.org/officeDocument/2006/relationships/oleObject" Target="embeddings/oleObject25.bin" /><Relationship Id="rId67" Type="http://schemas.openxmlformats.org/officeDocument/2006/relationships/oleObject" Target="embeddings/oleObject26.bin" /><Relationship Id="rId68" Type="http://schemas.openxmlformats.org/officeDocument/2006/relationships/image" Target="media/image39.wmf" /><Relationship Id="rId69" Type="http://schemas.openxmlformats.org/officeDocument/2006/relationships/oleObject" Target="embeddings/oleObject27.bin" /><Relationship Id="rId7" Type="http://schemas.openxmlformats.org/officeDocument/2006/relationships/image" Target="media/image4.png" /><Relationship Id="rId70" Type="http://schemas.openxmlformats.org/officeDocument/2006/relationships/image" Target="media/image40.wmf" /><Relationship Id="rId71" Type="http://schemas.openxmlformats.org/officeDocument/2006/relationships/oleObject" Target="embeddings/oleObject28.bin" /><Relationship Id="rId72" Type="http://schemas.openxmlformats.org/officeDocument/2006/relationships/image" Target="media/image41.png" /><Relationship Id="rId73" Type="http://schemas.openxmlformats.org/officeDocument/2006/relationships/oleObject" Target="embeddings/oleObject29.bin" /><Relationship Id="rId74" Type="http://schemas.openxmlformats.org/officeDocument/2006/relationships/oleObject" Target="embeddings/oleObject30.bin" /><Relationship Id="rId75" Type="http://schemas.openxmlformats.org/officeDocument/2006/relationships/oleObject" Target="embeddings/oleObject31.bin" /><Relationship Id="rId76" Type="http://schemas.openxmlformats.org/officeDocument/2006/relationships/image" Target="media/image42.wmf" /><Relationship Id="rId77" Type="http://schemas.openxmlformats.org/officeDocument/2006/relationships/oleObject" Target="embeddings/oleObject32.bin" /><Relationship Id="rId78" Type="http://schemas.openxmlformats.org/officeDocument/2006/relationships/image" Target="media/image43.wmf" /><Relationship Id="rId79" Type="http://schemas.openxmlformats.org/officeDocument/2006/relationships/oleObject" Target="embeddings/oleObject33.bin" /><Relationship Id="rId8" Type="http://schemas.openxmlformats.org/officeDocument/2006/relationships/image" Target="media/image5.png" /><Relationship Id="rId80" Type="http://schemas.openxmlformats.org/officeDocument/2006/relationships/image" Target="media/image44.png" /><Relationship Id="rId81" Type="http://schemas.openxmlformats.org/officeDocument/2006/relationships/image" Target="media/image45.wmf" /><Relationship Id="rId82" Type="http://schemas.openxmlformats.org/officeDocument/2006/relationships/oleObject" Target="embeddings/oleObject34.bin" /><Relationship Id="rId83" Type="http://schemas.openxmlformats.org/officeDocument/2006/relationships/image" Target="media/image46.wmf" /><Relationship Id="rId84" Type="http://schemas.openxmlformats.org/officeDocument/2006/relationships/oleObject" Target="embeddings/oleObject35.bin" /><Relationship Id="rId85" Type="http://schemas.openxmlformats.org/officeDocument/2006/relationships/image" Target="media/image47.wmf" /><Relationship Id="rId86" Type="http://schemas.openxmlformats.org/officeDocument/2006/relationships/oleObject" Target="embeddings/oleObject36.bin" /><Relationship Id="rId87" Type="http://schemas.openxmlformats.org/officeDocument/2006/relationships/image" Target="media/image48.png" /><Relationship Id="rId88" Type="http://schemas.openxmlformats.org/officeDocument/2006/relationships/image" Target="media/image49.png" /><Relationship Id="rId89" Type="http://schemas.openxmlformats.org/officeDocument/2006/relationships/image" Target="media/image50.wmf" /><Relationship Id="rId9" Type="http://schemas.openxmlformats.org/officeDocument/2006/relationships/image" Target="media/image6.png" /><Relationship Id="rId90" Type="http://schemas.openxmlformats.org/officeDocument/2006/relationships/oleObject" Target="embeddings/oleObject37.bin" /><Relationship Id="rId91" Type="http://schemas.openxmlformats.org/officeDocument/2006/relationships/oleObject" Target="embeddings/oleObject38.bin" /><Relationship Id="rId92" Type="http://schemas.openxmlformats.org/officeDocument/2006/relationships/image" Target="media/image51.wmf" /><Relationship Id="rId93" Type="http://schemas.openxmlformats.org/officeDocument/2006/relationships/oleObject" Target="embeddings/oleObject39.bin" /><Relationship Id="rId94" Type="http://schemas.openxmlformats.org/officeDocument/2006/relationships/oleObject" Target="embeddings/oleObject40.bin" /><Relationship Id="rId95" Type="http://schemas.openxmlformats.org/officeDocument/2006/relationships/oleObject" Target="embeddings/oleObject41.bin" /><Relationship Id="rId96" Type="http://schemas.openxmlformats.org/officeDocument/2006/relationships/image" Target="media/image52.wmf" /><Relationship Id="rId97" Type="http://schemas.openxmlformats.org/officeDocument/2006/relationships/oleObject" Target="embeddings/oleObject42.bin" /><Relationship Id="rId98" Type="http://schemas.openxmlformats.org/officeDocument/2006/relationships/image" Target="media/image53.png" /><Relationship Id="rId99" Type="http://schemas.openxmlformats.org/officeDocument/2006/relationships/image" Target="media/image5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8235</Words>
  <Characters>8531</Characters>
  <Application>Microsoft Office Word</Application>
  <DocSecurity>0</DocSecurity>
  <Lines>1</Lines>
  <Paragraphs>1</Paragraphs>
  <ScaleCrop>false</ScaleCrop>
  <Company/>
  <LinksUpToDate>false</LinksUpToDate>
  <CharactersWithSpaces>8722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2022-07-14T00:56:00Z</dcterms:created>
  <dcterms:modified xsi:type="dcterms:W3CDTF">2024-01-27T02:34:12Z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E11111DC0FB44BA38C85D68C616DC7E3_13</vt:lpwstr>
  </property>
  <property fmtid="{D5CDD505-2E9C-101B-9397-08002B2CF9AE}" pid="3" name="KSOProductBuildVer">
    <vt:lpwstr>2052-12.1.0.16120</vt:lpwstr>
  </property>
</Properties>
</file>