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分析仪器及装置项目建设总纲及方案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 w:history="1">
        <w:r>
          <w:rPr>
            <w:rFonts w:ascii="仿宋" w:eastAsia="仿宋" w:hAnsi="仿宋" w:cs="仿宋" w:hint="eastAsia"/>
            <w:lang w:eastAsia="zh-CN"/>
          </w:rPr>
          <w:t>概论</w:t>
        </w:r>
        <w:r>
          <w:tab/>
        </w:r>
        <w:r>
          <w:fldChar w:fldCharType="begin"/>
        </w:r>
        <w:r>
          <w:instrText xml:space="preserve"> PAGEREF _Toc850 \h </w:instrText>
        </w:r>
        <w:r>
          <w:fldChar w:fldCharType="separate"/>
        </w:r>
        <w:r>
          <w:t>3</w:t>
        </w:r>
        <w:r>
          <w:fldChar w:fldCharType="end"/>
        </w:r>
      </w:hyperlink>
    </w:p>
    <w:p>
      <w:pPr>
        <w:pStyle w:val="TOC1"/>
        <w:tabs>
          <w:tab w:val="right" w:leader="dot" w:pos="8306"/>
        </w:tabs>
      </w:pPr>
      <w:hyperlink w:anchor="_Toc20110" w:history="1">
        <w:r>
          <w:rPr>
            <w:rFonts w:ascii="仿宋" w:eastAsia="仿宋" w:hAnsi="仿宋" w:cs="仿宋" w:hint="eastAsia"/>
            <w:lang w:eastAsia="zh-CN"/>
          </w:rPr>
          <w:t>一、背景、必要性分析</w:t>
        </w:r>
        <w:r>
          <w:tab/>
        </w:r>
        <w:r>
          <w:fldChar w:fldCharType="begin"/>
        </w:r>
        <w:r>
          <w:instrText xml:space="preserve"> PAGEREF _Toc20110 \h </w:instrText>
        </w:r>
        <w:r>
          <w:fldChar w:fldCharType="separate"/>
        </w:r>
        <w:r>
          <w:t>3</w:t>
        </w:r>
        <w:r>
          <w:fldChar w:fldCharType="end"/>
        </w:r>
      </w:hyperlink>
    </w:p>
    <w:p>
      <w:pPr>
        <w:pStyle w:val="TOC2"/>
        <w:tabs>
          <w:tab w:val="right" w:leader="dot" w:pos="8306"/>
        </w:tabs>
      </w:pPr>
      <w:hyperlink w:anchor="_Toc4028" w:history="1">
        <w:r>
          <w:rPr>
            <w:rFonts w:ascii="仿宋" w:eastAsia="仿宋" w:hAnsi="仿宋" w:cs="仿宋" w:hint="eastAsia"/>
            <w:lang w:eastAsia="zh-CN"/>
          </w:rPr>
          <w:t>(一)、项目建设背景</w:t>
        </w:r>
        <w:r>
          <w:tab/>
        </w:r>
        <w:r>
          <w:fldChar w:fldCharType="begin"/>
        </w:r>
        <w:r>
          <w:instrText xml:space="preserve"> PAGEREF _Toc4028 \h </w:instrText>
        </w:r>
        <w:r>
          <w:fldChar w:fldCharType="separate"/>
        </w:r>
        <w:r>
          <w:t>3</w:t>
        </w:r>
        <w:r>
          <w:fldChar w:fldCharType="end"/>
        </w:r>
      </w:hyperlink>
    </w:p>
    <w:p>
      <w:pPr>
        <w:pStyle w:val="TOC2"/>
        <w:tabs>
          <w:tab w:val="right" w:leader="dot" w:pos="8306"/>
        </w:tabs>
      </w:pPr>
      <w:hyperlink w:anchor="_Toc30206" w:history="1">
        <w:r>
          <w:rPr>
            <w:rFonts w:ascii="仿宋" w:eastAsia="仿宋" w:hAnsi="仿宋" w:cs="仿宋" w:hint="eastAsia"/>
            <w:lang w:eastAsia="zh-CN"/>
          </w:rPr>
          <w:t>(二)、必要性分析</w:t>
        </w:r>
        <w:r>
          <w:tab/>
        </w:r>
        <w:r>
          <w:fldChar w:fldCharType="begin"/>
        </w:r>
        <w:r>
          <w:instrText xml:space="preserve"> PAGEREF _Toc30206 \h </w:instrText>
        </w:r>
        <w:r>
          <w:fldChar w:fldCharType="separate"/>
        </w:r>
        <w:r>
          <w:t>4</w:t>
        </w:r>
        <w:r>
          <w:fldChar w:fldCharType="end"/>
        </w:r>
      </w:hyperlink>
    </w:p>
    <w:p>
      <w:pPr>
        <w:pStyle w:val="TOC2"/>
        <w:tabs>
          <w:tab w:val="right" w:leader="dot" w:pos="8306"/>
        </w:tabs>
      </w:pPr>
      <w:hyperlink w:anchor="_Toc20103" w:history="1">
        <w:r>
          <w:rPr>
            <w:rFonts w:ascii="仿宋" w:eastAsia="仿宋" w:hAnsi="仿宋" w:cs="仿宋" w:hint="eastAsia"/>
            <w:lang w:eastAsia="zh-CN"/>
          </w:rPr>
          <w:t>(三)、项目建设有利条件</w:t>
        </w:r>
        <w:r>
          <w:tab/>
        </w:r>
        <w:r>
          <w:fldChar w:fldCharType="begin"/>
        </w:r>
        <w:r>
          <w:instrText xml:space="preserve"> PAGEREF _Toc20103 \h </w:instrText>
        </w:r>
        <w:r>
          <w:fldChar w:fldCharType="separate"/>
        </w:r>
        <w:r>
          <w:t>5</w:t>
        </w:r>
        <w:r>
          <w:fldChar w:fldCharType="end"/>
        </w:r>
      </w:hyperlink>
    </w:p>
    <w:p>
      <w:pPr>
        <w:pStyle w:val="TOC1"/>
        <w:tabs>
          <w:tab w:val="right" w:leader="dot" w:pos="8306"/>
        </w:tabs>
      </w:pPr>
      <w:hyperlink w:anchor="_Toc18667" w:history="1">
        <w:r>
          <w:rPr>
            <w:rFonts w:ascii="仿宋" w:eastAsia="仿宋" w:hAnsi="仿宋" w:cs="仿宋" w:hint="eastAsia"/>
            <w:lang w:eastAsia="zh-CN"/>
          </w:rPr>
          <w:t>二、经济影响分析</w:t>
        </w:r>
        <w:r>
          <w:tab/>
        </w:r>
        <w:r>
          <w:fldChar w:fldCharType="begin"/>
        </w:r>
        <w:r>
          <w:instrText xml:space="preserve"> PAGEREF _Toc18667 \h </w:instrText>
        </w:r>
        <w:r>
          <w:fldChar w:fldCharType="separate"/>
        </w:r>
        <w:r>
          <w:t>7</w:t>
        </w:r>
        <w:r>
          <w:fldChar w:fldCharType="end"/>
        </w:r>
      </w:hyperlink>
    </w:p>
    <w:p>
      <w:pPr>
        <w:pStyle w:val="TOC2"/>
        <w:tabs>
          <w:tab w:val="right" w:leader="dot" w:pos="8306"/>
        </w:tabs>
      </w:pPr>
      <w:hyperlink w:anchor="_Toc7156" w:history="1">
        <w:r>
          <w:rPr>
            <w:rFonts w:ascii="仿宋" w:eastAsia="仿宋" w:hAnsi="仿宋" w:cs="仿宋" w:hint="eastAsia"/>
            <w:lang w:eastAsia="zh-CN"/>
          </w:rPr>
          <w:t>(一)、经济费用效益或费用效果分析</w:t>
        </w:r>
        <w:r>
          <w:tab/>
        </w:r>
        <w:r>
          <w:fldChar w:fldCharType="begin"/>
        </w:r>
        <w:r>
          <w:instrText xml:space="preserve"> PAGEREF _Toc7156 \h </w:instrText>
        </w:r>
        <w:r>
          <w:fldChar w:fldCharType="separate"/>
        </w:r>
        <w:r>
          <w:t>7</w:t>
        </w:r>
        <w:r>
          <w:fldChar w:fldCharType="end"/>
        </w:r>
      </w:hyperlink>
    </w:p>
    <w:p>
      <w:pPr>
        <w:pStyle w:val="TOC2"/>
        <w:tabs>
          <w:tab w:val="right" w:leader="dot" w:pos="8306"/>
        </w:tabs>
      </w:pPr>
      <w:hyperlink w:anchor="_Toc12710" w:history="1">
        <w:r>
          <w:rPr>
            <w:rFonts w:ascii="仿宋" w:eastAsia="仿宋" w:hAnsi="仿宋" w:cs="仿宋" w:hint="eastAsia"/>
            <w:lang w:eastAsia="zh-CN"/>
          </w:rPr>
          <w:t>(二)、行业影响分析</w:t>
        </w:r>
        <w:r>
          <w:tab/>
        </w:r>
        <w:r>
          <w:fldChar w:fldCharType="begin"/>
        </w:r>
        <w:r>
          <w:instrText xml:space="preserve"> PAGEREF _Toc12710 \h </w:instrText>
        </w:r>
        <w:r>
          <w:fldChar w:fldCharType="separate"/>
        </w:r>
        <w:r>
          <w:t>9</w:t>
        </w:r>
        <w:r>
          <w:fldChar w:fldCharType="end"/>
        </w:r>
      </w:hyperlink>
    </w:p>
    <w:p>
      <w:pPr>
        <w:pStyle w:val="TOC2"/>
        <w:tabs>
          <w:tab w:val="right" w:leader="dot" w:pos="8306"/>
        </w:tabs>
      </w:pPr>
      <w:hyperlink w:anchor="_Toc990" w:history="1">
        <w:r>
          <w:rPr>
            <w:rFonts w:ascii="仿宋" w:eastAsia="仿宋" w:hAnsi="仿宋" w:cs="仿宋" w:hint="eastAsia"/>
            <w:lang w:eastAsia="zh-CN"/>
          </w:rPr>
          <w:t>(三)、区域经济影响分析</w:t>
        </w:r>
        <w:r>
          <w:tab/>
        </w:r>
        <w:r>
          <w:fldChar w:fldCharType="begin"/>
        </w:r>
        <w:r>
          <w:instrText xml:space="preserve"> PAGEREF _Toc990 \h </w:instrText>
        </w:r>
        <w:r>
          <w:fldChar w:fldCharType="separate"/>
        </w:r>
        <w:r>
          <w:t>11</w:t>
        </w:r>
        <w:r>
          <w:fldChar w:fldCharType="end"/>
        </w:r>
      </w:hyperlink>
    </w:p>
    <w:p>
      <w:pPr>
        <w:pStyle w:val="TOC2"/>
        <w:tabs>
          <w:tab w:val="right" w:leader="dot" w:pos="8306"/>
        </w:tabs>
      </w:pPr>
      <w:hyperlink w:anchor="_Toc21570" w:history="1">
        <w:r>
          <w:rPr>
            <w:rFonts w:ascii="仿宋" w:eastAsia="仿宋" w:hAnsi="仿宋" w:cs="仿宋" w:hint="eastAsia"/>
            <w:lang w:eastAsia="zh-CN"/>
          </w:rPr>
          <w:t>(四)、宏观经济影响分析</w:t>
        </w:r>
        <w:r>
          <w:tab/>
        </w:r>
        <w:r>
          <w:fldChar w:fldCharType="begin"/>
        </w:r>
        <w:r>
          <w:instrText xml:space="preserve"> PAGEREF _Toc21570 \h </w:instrText>
        </w:r>
        <w:r>
          <w:fldChar w:fldCharType="separate"/>
        </w:r>
        <w:r>
          <w:t>12</w:t>
        </w:r>
        <w:r>
          <w:fldChar w:fldCharType="end"/>
        </w:r>
      </w:hyperlink>
    </w:p>
    <w:p>
      <w:pPr>
        <w:pStyle w:val="TOC1"/>
        <w:tabs>
          <w:tab w:val="right" w:leader="dot" w:pos="8306"/>
        </w:tabs>
      </w:pPr>
      <w:hyperlink w:anchor="_Toc19229" w:history="1">
        <w:r>
          <w:rPr>
            <w:rFonts w:ascii="仿宋" w:eastAsia="仿宋" w:hAnsi="仿宋" w:cs="仿宋" w:hint="eastAsia"/>
            <w:lang w:eastAsia="zh-CN"/>
          </w:rPr>
          <w:t>三、财务管理与成本控制</w:t>
        </w:r>
        <w:r>
          <w:tab/>
        </w:r>
        <w:r>
          <w:fldChar w:fldCharType="begin"/>
        </w:r>
        <w:r>
          <w:instrText xml:space="preserve"> PAGEREF _Toc19229 \h </w:instrText>
        </w:r>
        <w:r>
          <w:fldChar w:fldCharType="separate"/>
        </w:r>
        <w:r>
          <w:t>13</w:t>
        </w:r>
        <w:r>
          <w:fldChar w:fldCharType="end"/>
        </w:r>
      </w:hyperlink>
    </w:p>
    <w:p>
      <w:pPr>
        <w:pStyle w:val="TOC2"/>
        <w:tabs>
          <w:tab w:val="right" w:leader="dot" w:pos="8306"/>
        </w:tabs>
      </w:pPr>
      <w:hyperlink w:anchor="_Toc14055" w:history="1">
        <w:r>
          <w:rPr>
            <w:rFonts w:ascii="仿宋" w:eastAsia="仿宋" w:hAnsi="仿宋" w:cs="仿宋" w:hint="eastAsia"/>
            <w:lang w:eastAsia="zh-CN"/>
          </w:rPr>
          <w:t>(一)、财务管理体系建设</w:t>
        </w:r>
        <w:r>
          <w:tab/>
        </w:r>
        <w:r>
          <w:fldChar w:fldCharType="begin"/>
        </w:r>
        <w:r>
          <w:instrText xml:space="preserve"> PAGEREF _Toc14055 \h </w:instrText>
        </w:r>
        <w:r>
          <w:fldChar w:fldCharType="separate"/>
        </w:r>
        <w:r>
          <w:t>13</w:t>
        </w:r>
        <w:r>
          <w:fldChar w:fldCharType="end"/>
        </w:r>
      </w:hyperlink>
    </w:p>
    <w:p>
      <w:pPr>
        <w:pStyle w:val="TOC2"/>
        <w:tabs>
          <w:tab w:val="right" w:leader="dot" w:pos="8306"/>
        </w:tabs>
      </w:pPr>
      <w:hyperlink w:anchor="_Toc10539" w:history="1">
        <w:r>
          <w:rPr>
            <w:rFonts w:ascii="仿宋" w:eastAsia="仿宋" w:hAnsi="仿宋" w:cs="仿宋" w:hint="eastAsia"/>
            <w:lang w:eastAsia="zh-CN"/>
          </w:rPr>
          <w:t>(二)、成本控制措施</w:t>
        </w:r>
        <w:r>
          <w:tab/>
        </w:r>
        <w:r>
          <w:fldChar w:fldCharType="begin"/>
        </w:r>
        <w:r>
          <w:instrText xml:space="preserve"> PAGEREF _Toc10539 \h </w:instrText>
        </w:r>
        <w:r>
          <w:fldChar w:fldCharType="separate"/>
        </w:r>
        <w:r>
          <w:t>15</w:t>
        </w:r>
        <w:r>
          <w:fldChar w:fldCharType="end"/>
        </w:r>
      </w:hyperlink>
    </w:p>
    <w:p>
      <w:pPr>
        <w:pStyle w:val="TOC1"/>
        <w:tabs>
          <w:tab w:val="right" w:leader="dot" w:pos="8306"/>
        </w:tabs>
      </w:pPr>
      <w:hyperlink w:anchor="_Toc32105" w:history="1">
        <w:r>
          <w:rPr>
            <w:rFonts w:ascii="仿宋" w:eastAsia="仿宋" w:hAnsi="仿宋" w:cs="仿宋" w:hint="eastAsia"/>
            <w:lang w:eastAsia="zh-CN"/>
          </w:rPr>
          <w:t>四、建设风险评估分析</w:t>
        </w:r>
        <w:r>
          <w:tab/>
        </w:r>
        <w:r>
          <w:fldChar w:fldCharType="begin"/>
        </w:r>
        <w:r>
          <w:instrText xml:space="preserve"> PAGEREF _Toc32105 \h </w:instrText>
        </w:r>
        <w:r>
          <w:fldChar w:fldCharType="separate"/>
        </w:r>
        <w:r>
          <w:t>16</w:t>
        </w:r>
        <w:r>
          <w:fldChar w:fldCharType="end"/>
        </w:r>
      </w:hyperlink>
    </w:p>
    <w:p>
      <w:pPr>
        <w:pStyle w:val="TOC2"/>
        <w:tabs>
          <w:tab w:val="right" w:leader="dot" w:pos="8306"/>
        </w:tabs>
      </w:pPr>
      <w:hyperlink w:anchor="_Toc23491" w:history="1">
        <w:r>
          <w:rPr>
            <w:rFonts w:ascii="仿宋" w:eastAsia="仿宋" w:hAnsi="仿宋" w:cs="仿宋" w:hint="eastAsia"/>
            <w:lang w:eastAsia="zh-CN"/>
          </w:rPr>
          <w:t>(一)、政策风险分析</w:t>
        </w:r>
        <w:r>
          <w:tab/>
        </w:r>
        <w:r>
          <w:fldChar w:fldCharType="begin"/>
        </w:r>
        <w:r>
          <w:instrText xml:space="preserve"> PAGEREF _Toc23491 \h </w:instrText>
        </w:r>
        <w:r>
          <w:fldChar w:fldCharType="separate"/>
        </w:r>
        <w:r>
          <w:t>16</w:t>
        </w:r>
        <w:r>
          <w:fldChar w:fldCharType="end"/>
        </w:r>
      </w:hyperlink>
    </w:p>
    <w:p>
      <w:pPr>
        <w:pStyle w:val="TOC2"/>
        <w:tabs>
          <w:tab w:val="right" w:leader="dot" w:pos="8306"/>
        </w:tabs>
      </w:pPr>
      <w:hyperlink w:anchor="_Toc23273" w:history="1">
        <w:r>
          <w:rPr>
            <w:rFonts w:ascii="仿宋" w:eastAsia="仿宋" w:hAnsi="仿宋" w:cs="仿宋" w:hint="eastAsia"/>
            <w:lang w:eastAsia="zh-CN"/>
          </w:rPr>
          <w:t>(二)、社会风险分析</w:t>
        </w:r>
        <w:r>
          <w:tab/>
        </w:r>
        <w:r>
          <w:fldChar w:fldCharType="begin"/>
        </w:r>
        <w:r>
          <w:instrText xml:space="preserve"> PAGEREF _Toc23273 \h </w:instrText>
        </w:r>
        <w:r>
          <w:fldChar w:fldCharType="separate"/>
        </w:r>
        <w:r>
          <w:t>17</w:t>
        </w:r>
        <w:r>
          <w:fldChar w:fldCharType="end"/>
        </w:r>
      </w:hyperlink>
    </w:p>
    <w:p>
      <w:pPr>
        <w:pStyle w:val="TOC2"/>
        <w:tabs>
          <w:tab w:val="right" w:leader="dot" w:pos="8306"/>
        </w:tabs>
      </w:pPr>
      <w:hyperlink w:anchor="_Toc19595" w:history="1">
        <w:r>
          <w:rPr>
            <w:rFonts w:ascii="仿宋" w:eastAsia="仿宋" w:hAnsi="仿宋" w:cs="仿宋" w:hint="eastAsia"/>
            <w:lang w:eastAsia="zh-CN"/>
          </w:rPr>
          <w:t>(三)、市场风险分析</w:t>
        </w:r>
        <w:r>
          <w:tab/>
        </w:r>
        <w:r>
          <w:fldChar w:fldCharType="begin"/>
        </w:r>
        <w:r>
          <w:instrText xml:space="preserve"> PAGEREF _Toc19595 \h </w:instrText>
        </w:r>
        <w:r>
          <w:fldChar w:fldCharType="separate"/>
        </w:r>
        <w:r>
          <w:t>19</w:t>
        </w:r>
        <w:r>
          <w:fldChar w:fldCharType="end"/>
        </w:r>
      </w:hyperlink>
    </w:p>
    <w:p>
      <w:pPr>
        <w:pStyle w:val="TOC2"/>
        <w:tabs>
          <w:tab w:val="right" w:leader="dot" w:pos="8306"/>
        </w:tabs>
      </w:pPr>
      <w:hyperlink w:anchor="_Toc12630" w:history="1">
        <w:r>
          <w:rPr>
            <w:rFonts w:ascii="仿宋" w:eastAsia="仿宋" w:hAnsi="仿宋" w:cs="仿宋" w:hint="eastAsia"/>
            <w:lang w:eastAsia="zh-CN"/>
          </w:rPr>
          <w:t>(四)、资金风险分析</w:t>
        </w:r>
        <w:r>
          <w:tab/>
        </w:r>
        <w:r>
          <w:fldChar w:fldCharType="begin"/>
        </w:r>
        <w:r>
          <w:instrText xml:space="preserve"> PAGEREF _Toc12630 \h </w:instrText>
        </w:r>
        <w:r>
          <w:fldChar w:fldCharType="separate"/>
        </w:r>
        <w:r>
          <w:t>19</w:t>
        </w:r>
        <w:r>
          <w:fldChar w:fldCharType="end"/>
        </w:r>
      </w:hyperlink>
    </w:p>
    <w:p>
      <w:pPr>
        <w:pStyle w:val="TOC2"/>
        <w:tabs>
          <w:tab w:val="right" w:leader="dot" w:pos="8306"/>
        </w:tabs>
      </w:pPr>
      <w:hyperlink w:anchor="_Toc272" w:history="1">
        <w:r>
          <w:rPr>
            <w:rFonts w:ascii="仿宋" w:eastAsia="仿宋" w:hAnsi="仿宋" w:cs="仿宋" w:hint="eastAsia"/>
            <w:lang w:eastAsia="zh-CN"/>
          </w:rPr>
          <w:t>(五)、技术风险分析</w:t>
        </w:r>
        <w:r>
          <w:tab/>
        </w:r>
        <w:r>
          <w:fldChar w:fldCharType="begin"/>
        </w:r>
        <w:r>
          <w:instrText xml:space="preserve"> PAGEREF _Toc272 \h </w:instrText>
        </w:r>
        <w:r>
          <w:fldChar w:fldCharType="separate"/>
        </w:r>
        <w:r>
          <w:t>21</w:t>
        </w:r>
        <w:r>
          <w:fldChar w:fldCharType="end"/>
        </w:r>
      </w:hyperlink>
    </w:p>
    <w:p>
      <w:pPr>
        <w:pStyle w:val="TOC2"/>
        <w:tabs>
          <w:tab w:val="right" w:leader="dot" w:pos="8306"/>
        </w:tabs>
      </w:pPr>
      <w:hyperlink w:anchor="_Toc22013" w:history="1">
        <w:r>
          <w:rPr>
            <w:rFonts w:ascii="仿宋" w:eastAsia="仿宋" w:hAnsi="仿宋" w:cs="仿宋" w:hint="eastAsia"/>
            <w:lang w:eastAsia="zh-CN"/>
          </w:rPr>
          <w:t>(六)、财务风险分析</w:t>
        </w:r>
        <w:r>
          <w:tab/>
        </w:r>
        <w:r>
          <w:fldChar w:fldCharType="begin"/>
        </w:r>
        <w:r>
          <w:instrText xml:space="preserve"> PAGEREF _Toc22013 \h </w:instrText>
        </w:r>
        <w:r>
          <w:fldChar w:fldCharType="separate"/>
        </w:r>
        <w:r>
          <w:t>22</w:t>
        </w:r>
        <w:r>
          <w:fldChar w:fldCharType="end"/>
        </w:r>
      </w:hyperlink>
    </w:p>
    <w:p>
      <w:pPr>
        <w:pStyle w:val="TOC2"/>
        <w:tabs>
          <w:tab w:val="right" w:leader="dot" w:pos="8306"/>
        </w:tabs>
      </w:pPr>
      <w:hyperlink w:anchor="_Toc3994" w:history="1">
        <w:r>
          <w:rPr>
            <w:rFonts w:ascii="仿宋" w:eastAsia="仿宋" w:hAnsi="仿宋" w:cs="仿宋" w:hint="eastAsia"/>
            <w:lang w:eastAsia="zh-CN"/>
          </w:rPr>
          <w:t>(七)、管理风险分析</w:t>
        </w:r>
        <w:r>
          <w:tab/>
        </w:r>
        <w:r>
          <w:fldChar w:fldCharType="begin"/>
        </w:r>
        <w:r>
          <w:instrText xml:space="preserve"> PAGEREF _Toc3994 \h </w:instrText>
        </w:r>
        <w:r>
          <w:fldChar w:fldCharType="separate"/>
        </w:r>
        <w:r>
          <w:t>24</w:t>
        </w:r>
        <w:r>
          <w:fldChar w:fldCharType="end"/>
        </w:r>
      </w:hyperlink>
    </w:p>
    <w:p>
      <w:pPr>
        <w:pStyle w:val="TOC2"/>
        <w:tabs>
          <w:tab w:val="right" w:leader="dot" w:pos="8306"/>
        </w:tabs>
      </w:pPr>
      <w:hyperlink w:anchor="_Toc27528" w:history="1">
        <w:r>
          <w:rPr>
            <w:rFonts w:ascii="仿宋" w:eastAsia="仿宋" w:hAnsi="仿宋" w:cs="仿宋" w:hint="eastAsia"/>
            <w:lang w:eastAsia="zh-CN"/>
          </w:rPr>
          <w:t>(八)、其它风险分析</w:t>
        </w:r>
        <w:r>
          <w:tab/>
        </w:r>
        <w:r>
          <w:fldChar w:fldCharType="begin"/>
        </w:r>
        <w:r>
          <w:instrText xml:space="preserve"> PAGEREF _Toc27528 \h </w:instrText>
        </w:r>
        <w:r>
          <w:fldChar w:fldCharType="separate"/>
        </w:r>
        <w:r>
          <w:t>25</w:t>
        </w:r>
        <w:r>
          <w:fldChar w:fldCharType="end"/>
        </w:r>
      </w:hyperlink>
    </w:p>
    <w:p>
      <w:pPr>
        <w:pStyle w:val="TOC2"/>
        <w:tabs>
          <w:tab w:val="right" w:leader="dot" w:pos="8306"/>
        </w:tabs>
      </w:pPr>
      <w:hyperlink w:anchor="_Toc26528" w:history="1">
        <w:r>
          <w:rPr>
            <w:rFonts w:ascii="仿宋" w:eastAsia="仿宋" w:hAnsi="仿宋" w:cs="仿宋" w:hint="eastAsia"/>
            <w:lang w:eastAsia="zh-CN"/>
          </w:rPr>
          <w:t>(九)、社会影响评估</w:t>
        </w:r>
        <w:r>
          <w:tab/>
        </w:r>
        <w:r>
          <w:fldChar w:fldCharType="begin"/>
        </w:r>
        <w:r>
          <w:instrText xml:space="preserve"> PAGEREF _Toc26528 \h </w:instrText>
        </w:r>
        <w:r>
          <w:fldChar w:fldCharType="separate"/>
        </w:r>
        <w:r>
          <w:t>26</w:t>
        </w:r>
        <w:r>
          <w:fldChar w:fldCharType="end"/>
        </w:r>
      </w:hyperlink>
    </w:p>
    <w:p>
      <w:pPr>
        <w:pStyle w:val="TOC1"/>
        <w:tabs>
          <w:tab w:val="right" w:leader="dot" w:pos="8306"/>
        </w:tabs>
      </w:pPr>
      <w:hyperlink w:anchor="_Toc1315" w:history="1">
        <w:r>
          <w:rPr>
            <w:rFonts w:ascii="仿宋" w:eastAsia="仿宋" w:hAnsi="仿宋" w:cs="仿宋" w:hint="eastAsia"/>
            <w:lang w:eastAsia="zh-CN"/>
          </w:rPr>
          <w:t>五、项目选址研究</w:t>
        </w:r>
        <w:r>
          <w:tab/>
        </w:r>
        <w:r>
          <w:fldChar w:fldCharType="begin"/>
        </w:r>
        <w:r>
          <w:instrText xml:space="preserve"> PAGEREF _Toc1315 \h </w:instrText>
        </w:r>
        <w:r>
          <w:fldChar w:fldCharType="separate"/>
        </w:r>
        <w:r>
          <w:t>28</w:t>
        </w:r>
        <w:r>
          <w:fldChar w:fldCharType="end"/>
        </w:r>
      </w:hyperlink>
    </w:p>
    <w:p>
      <w:pPr>
        <w:pStyle w:val="TOC2"/>
        <w:tabs>
          <w:tab w:val="right" w:leader="dot" w:pos="8306"/>
        </w:tabs>
      </w:pPr>
      <w:hyperlink w:anchor="_Toc29414" w:history="1">
        <w:r>
          <w:rPr>
            <w:rFonts w:ascii="仿宋" w:eastAsia="仿宋" w:hAnsi="仿宋" w:cs="仿宋" w:hint="eastAsia"/>
            <w:lang w:eastAsia="zh-CN"/>
          </w:rPr>
          <w:t>(一)、项目选址原则</w:t>
        </w:r>
        <w:r>
          <w:tab/>
        </w:r>
        <w:r>
          <w:fldChar w:fldCharType="begin"/>
        </w:r>
        <w:r>
          <w:instrText xml:space="preserve"> PAGEREF _Toc29414 \h </w:instrText>
        </w:r>
        <w:r>
          <w:fldChar w:fldCharType="separate"/>
        </w:r>
        <w:r>
          <w:t>28</w:t>
        </w:r>
        <w:r>
          <w:fldChar w:fldCharType="end"/>
        </w:r>
      </w:hyperlink>
    </w:p>
    <w:p>
      <w:pPr>
        <w:pStyle w:val="TOC2"/>
        <w:tabs>
          <w:tab w:val="right" w:leader="dot" w:pos="8306"/>
        </w:tabs>
      </w:pPr>
      <w:hyperlink w:anchor="_Toc9123" w:history="1">
        <w:r>
          <w:rPr>
            <w:rFonts w:ascii="仿宋" w:eastAsia="仿宋" w:hAnsi="仿宋" w:cs="仿宋" w:hint="eastAsia"/>
            <w:lang w:eastAsia="zh-CN"/>
          </w:rPr>
          <w:t>(二)、项目选址</w:t>
        </w:r>
        <w:r>
          <w:tab/>
        </w:r>
        <w:r>
          <w:fldChar w:fldCharType="begin"/>
        </w:r>
        <w:r>
          <w:instrText xml:space="preserve"> PAGEREF _Toc9123 \h </w:instrText>
        </w:r>
        <w:r>
          <w:fldChar w:fldCharType="separate"/>
        </w:r>
        <w:r>
          <w:t>32</w:t>
        </w:r>
        <w:r>
          <w:fldChar w:fldCharType="end"/>
        </w:r>
      </w:hyperlink>
    </w:p>
    <w:p>
      <w:pPr>
        <w:pStyle w:val="TOC2"/>
        <w:tabs>
          <w:tab w:val="right" w:leader="dot" w:pos="8306"/>
        </w:tabs>
      </w:pPr>
      <w:hyperlink w:anchor="_Toc31888" w:history="1">
        <w:r>
          <w:rPr>
            <w:rFonts w:ascii="仿宋" w:eastAsia="仿宋" w:hAnsi="仿宋" w:cs="仿宋" w:hint="eastAsia"/>
            <w:lang w:eastAsia="zh-CN"/>
          </w:rPr>
          <w:t>(三)、建设条件分析</w:t>
        </w:r>
        <w:r>
          <w:tab/>
        </w:r>
        <w:r>
          <w:fldChar w:fldCharType="begin"/>
        </w:r>
        <w:r>
          <w:instrText xml:space="preserve"> PAGEREF _Toc31888 \h </w:instrText>
        </w:r>
        <w:r>
          <w:fldChar w:fldCharType="separate"/>
        </w:r>
        <w:r>
          <w:t>34</w:t>
        </w:r>
        <w:r>
          <w:fldChar w:fldCharType="end"/>
        </w:r>
      </w:hyperlink>
    </w:p>
    <w:p>
      <w:pPr>
        <w:pStyle w:val="TOC2"/>
        <w:tabs>
          <w:tab w:val="right" w:leader="dot" w:pos="8306"/>
        </w:tabs>
      </w:pPr>
      <w:hyperlink w:anchor="_Toc25809" w:history="1">
        <w:r>
          <w:rPr>
            <w:rFonts w:ascii="仿宋" w:eastAsia="仿宋" w:hAnsi="仿宋" w:cs="仿宋" w:hint="eastAsia"/>
            <w:lang w:eastAsia="zh-CN"/>
          </w:rPr>
          <w:t>(四)、用地控制指标</w:t>
        </w:r>
        <w:r>
          <w:tab/>
        </w:r>
        <w:r>
          <w:fldChar w:fldCharType="begin"/>
        </w:r>
        <w:r>
          <w:instrText xml:space="preserve"> PAGEREF _Toc25809 \h </w:instrText>
        </w:r>
        <w:r>
          <w:fldChar w:fldCharType="separate"/>
        </w:r>
        <w:r>
          <w:t>35</w:t>
        </w:r>
        <w:r>
          <w:fldChar w:fldCharType="end"/>
        </w:r>
      </w:hyperlink>
    </w:p>
    <w:p>
      <w:pPr>
        <w:pStyle w:val="TOC2"/>
        <w:tabs>
          <w:tab w:val="right" w:leader="dot" w:pos="8306"/>
        </w:tabs>
      </w:pPr>
      <w:hyperlink w:anchor="_Toc30116" w:history="1">
        <w:r>
          <w:rPr>
            <w:rFonts w:ascii="仿宋" w:eastAsia="仿宋" w:hAnsi="仿宋" w:cs="仿宋" w:hint="eastAsia"/>
            <w:lang w:eastAsia="zh-CN"/>
          </w:rPr>
          <w:t>(五)、地总体要求</w:t>
        </w:r>
        <w:r>
          <w:tab/>
        </w:r>
        <w:r>
          <w:fldChar w:fldCharType="begin"/>
        </w:r>
        <w:r>
          <w:instrText xml:space="preserve"> PAGEREF _Toc30116 \h </w:instrText>
        </w:r>
        <w:r>
          <w:fldChar w:fldCharType="separate"/>
        </w:r>
        <w:r>
          <w:t>36</w:t>
        </w:r>
        <w:r>
          <w:fldChar w:fldCharType="end"/>
        </w:r>
      </w:hyperlink>
    </w:p>
    <w:p>
      <w:pPr>
        <w:pStyle w:val="TOC2"/>
        <w:tabs>
          <w:tab w:val="right" w:leader="dot" w:pos="8306"/>
        </w:tabs>
      </w:pPr>
      <w:hyperlink w:anchor="_Toc15962" w:history="1">
        <w:r>
          <w:rPr>
            <w:rFonts w:ascii="仿宋" w:eastAsia="仿宋" w:hAnsi="仿宋" w:cs="仿宋" w:hint="eastAsia"/>
            <w:lang w:eastAsia="zh-CN"/>
          </w:rPr>
          <w:t>(六)、节约用地措施</w:t>
        </w:r>
        <w:r>
          <w:tab/>
        </w:r>
        <w:r>
          <w:fldChar w:fldCharType="begin"/>
        </w:r>
        <w:r>
          <w:instrText xml:space="preserve"> PAGEREF _Toc15962 \h </w:instrText>
        </w:r>
        <w:r>
          <w:fldChar w:fldCharType="separate"/>
        </w:r>
        <w:r>
          <w:t>38</w:t>
        </w:r>
        <w:r>
          <w:fldChar w:fldCharType="end"/>
        </w:r>
      </w:hyperlink>
    </w:p>
    <w:p>
      <w:pPr>
        <w:pStyle w:val="TOC2"/>
        <w:tabs>
          <w:tab w:val="right" w:leader="dot" w:pos="8306"/>
        </w:tabs>
      </w:pPr>
      <w:hyperlink w:anchor="_Toc10968" w:history="1">
        <w:r>
          <w:rPr>
            <w:rFonts w:ascii="仿宋" w:eastAsia="仿宋" w:hAnsi="仿宋" w:cs="仿宋" w:hint="eastAsia"/>
            <w:lang w:eastAsia="zh-CN"/>
          </w:rPr>
          <w:t>(七)、选址综合评价</w:t>
        </w:r>
        <w:r>
          <w:tab/>
        </w:r>
        <w:r>
          <w:fldChar w:fldCharType="begin"/>
        </w:r>
        <w:r>
          <w:instrText xml:space="preserve"> PAGEREF _Toc10968 \h </w:instrText>
        </w:r>
        <w:r>
          <w:fldChar w:fldCharType="separate"/>
        </w:r>
        <w:r>
          <w:t>39</w:t>
        </w:r>
        <w:r>
          <w:fldChar w:fldCharType="end"/>
        </w:r>
      </w:hyperlink>
    </w:p>
    <w:p>
      <w:pPr>
        <w:pStyle w:val="TOC1"/>
        <w:tabs>
          <w:tab w:val="right" w:leader="dot" w:pos="8306"/>
        </w:tabs>
      </w:pPr>
      <w:hyperlink w:anchor="_Toc10479" w:history="1">
        <w:r>
          <w:rPr>
            <w:rFonts w:ascii="仿宋" w:eastAsia="仿宋" w:hAnsi="仿宋" w:cs="仿宋" w:hint="eastAsia"/>
            <w:lang w:eastAsia="zh-CN"/>
          </w:rPr>
          <w:t>六、环境和生态影响分析</w:t>
        </w:r>
        <w:r>
          <w:tab/>
        </w:r>
        <w:r>
          <w:fldChar w:fldCharType="begin"/>
        </w:r>
        <w:r>
          <w:instrText xml:space="preserve"> PAGEREF _Toc10479 \h </w:instrText>
        </w:r>
        <w:r>
          <w:fldChar w:fldCharType="separate"/>
        </w:r>
        <w:r>
          <w:t>40</w:t>
        </w:r>
        <w:r>
          <w:fldChar w:fldCharType="end"/>
        </w:r>
      </w:hyperlink>
    </w:p>
    <w:p>
      <w:pPr>
        <w:pStyle w:val="TOC2"/>
        <w:tabs>
          <w:tab w:val="right" w:leader="dot" w:pos="8306"/>
        </w:tabs>
      </w:pPr>
      <w:hyperlink w:anchor="_Toc23970" w:history="1">
        <w:r>
          <w:rPr>
            <w:rFonts w:ascii="仿宋" w:eastAsia="仿宋" w:hAnsi="仿宋" w:cs="仿宋" w:hint="eastAsia"/>
            <w:lang w:eastAsia="zh-CN"/>
          </w:rPr>
          <w:t>(一)、环境和生态现状</w:t>
        </w:r>
        <w:r>
          <w:tab/>
        </w:r>
        <w:r>
          <w:fldChar w:fldCharType="begin"/>
        </w:r>
        <w:r>
          <w:instrText xml:space="preserve"> PAGEREF _Toc23970 \h </w:instrText>
        </w:r>
        <w:r>
          <w:fldChar w:fldCharType="separate"/>
        </w:r>
        <w:r>
          <w:t>40</w:t>
        </w:r>
        <w:r>
          <w:fldChar w:fldCharType="end"/>
        </w:r>
      </w:hyperlink>
    </w:p>
    <w:p>
      <w:pPr>
        <w:pStyle w:val="TOC2"/>
        <w:tabs>
          <w:tab w:val="right" w:leader="dot" w:pos="8306"/>
        </w:tabs>
      </w:pPr>
      <w:hyperlink w:anchor="_Toc1425" w:history="1">
        <w:r>
          <w:rPr>
            <w:rFonts w:ascii="仿宋" w:eastAsia="仿宋" w:hAnsi="仿宋" w:cs="仿宋" w:hint="eastAsia"/>
            <w:lang w:eastAsia="zh-CN"/>
          </w:rPr>
          <w:t>(二)、生态环境影响分析</w:t>
        </w:r>
        <w:r>
          <w:tab/>
        </w:r>
        <w:r>
          <w:fldChar w:fldCharType="begin"/>
        </w:r>
        <w:r>
          <w:instrText xml:space="preserve"> PAGEREF _Toc1425 \h </w:instrText>
        </w:r>
        <w:r>
          <w:fldChar w:fldCharType="separate"/>
        </w:r>
        <w:r>
          <w:t>42</w:t>
        </w:r>
        <w:r>
          <w:fldChar w:fldCharType="end"/>
        </w:r>
      </w:hyperlink>
    </w:p>
    <w:p>
      <w:pPr>
        <w:pStyle w:val="TOC2"/>
        <w:tabs>
          <w:tab w:val="right" w:leader="dot" w:pos="8306"/>
        </w:tabs>
      </w:pPr>
      <w:hyperlink w:anchor="_Toc731" w:history="1">
        <w:r>
          <w:rPr>
            <w:rFonts w:ascii="仿宋" w:eastAsia="仿宋" w:hAnsi="仿宋" w:cs="仿宋" w:hint="eastAsia"/>
            <w:lang w:eastAsia="zh-CN"/>
          </w:rPr>
          <w:t>(三)、生态环境保护措施</w:t>
        </w:r>
        <w:r>
          <w:tab/>
        </w:r>
        <w:r>
          <w:fldChar w:fldCharType="begin"/>
        </w:r>
        <w:r>
          <w:instrText xml:space="preserve"> PAGEREF _Toc731 \h </w:instrText>
        </w:r>
        <w:r>
          <w:fldChar w:fldCharType="separate"/>
        </w:r>
        <w:r>
          <w:t>43</w:t>
        </w:r>
        <w:r>
          <w:fldChar w:fldCharType="end"/>
        </w:r>
      </w:hyperlink>
    </w:p>
    <w:p>
      <w:pPr>
        <w:pStyle w:val="TOC2"/>
        <w:tabs>
          <w:tab w:val="right" w:leader="dot" w:pos="8306"/>
        </w:tabs>
      </w:pPr>
      <w:hyperlink w:anchor="_Toc5670" w:history="1">
        <w:r>
          <w:rPr>
            <w:rFonts w:ascii="仿宋" w:eastAsia="仿宋" w:hAnsi="仿宋" w:cs="仿宋" w:hint="eastAsia"/>
            <w:lang w:eastAsia="zh-CN"/>
          </w:rPr>
          <w:t>(四)、地质灾害影响分析</w:t>
        </w:r>
        <w:r>
          <w:tab/>
        </w:r>
        <w:r>
          <w:fldChar w:fldCharType="begin"/>
        </w:r>
        <w:r>
          <w:instrText xml:space="preserve"> PAGEREF _Toc5670 \h </w:instrText>
        </w:r>
        <w:r>
          <w:fldChar w:fldCharType="separate"/>
        </w:r>
        <w:r>
          <w:t>45</w:t>
        </w:r>
        <w:r>
          <w:fldChar w:fldCharType="end"/>
        </w:r>
      </w:hyperlink>
    </w:p>
    <w:p>
      <w:pPr>
        <w:pStyle w:val="TOC2"/>
        <w:tabs>
          <w:tab w:val="right" w:leader="dot" w:pos="8306"/>
        </w:tabs>
      </w:pPr>
      <w:hyperlink w:anchor="_Toc15229" w:history="1">
        <w:r>
          <w:rPr>
            <w:rFonts w:ascii="仿宋" w:eastAsia="仿宋" w:hAnsi="仿宋" w:cs="仿宋" w:hint="eastAsia"/>
            <w:lang w:eastAsia="zh-CN"/>
          </w:rPr>
          <w:t>(五)、特殊环境影响</w:t>
        </w:r>
        <w:r>
          <w:tab/>
        </w:r>
        <w:r>
          <w:fldChar w:fldCharType="begin"/>
        </w:r>
        <w:r>
          <w:instrText xml:space="preserve"> PAGEREF _Toc15229 \h </w:instrText>
        </w:r>
        <w:r>
          <w:fldChar w:fldCharType="separate"/>
        </w:r>
        <w:r>
          <w:t>46</w:t>
        </w:r>
        <w:r>
          <w:fldChar w:fldCharType="end"/>
        </w:r>
      </w:hyperlink>
    </w:p>
    <w:p>
      <w:pPr>
        <w:pStyle w:val="TOC1"/>
        <w:tabs>
          <w:tab w:val="right" w:leader="dot" w:pos="8306"/>
        </w:tabs>
      </w:pPr>
      <w:hyperlink w:anchor="_Toc27587" w:history="1">
        <w:r>
          <w:rPr>
            <w:rFonts w:ascii="仿宋" w:eastAsia="仿宋" w:hAnsi="仿宋" w:cs="仿宋" w:hint="eastAsia"/>
            <w:lang w:eastAsia="zh-CN"/>
          </w:rPr>
          <w:t>七、安全与应急管理</w:t>
        </w:r>
        <w:r>
          <w:tab/>
        </w:r>
        <w:r>
          <w:fldChar w:fldCharType="begin"/>
        </w:r>
        <w:r>
          <w:instrText xml:space="preserve"> PAGEREF _Toc27587 \h </w:instrText>
        </w:r>
        <w:r>
          <w:fldChar w:fldCharType="separate"/>
        </w:r>
        <w:r>
          <w:t>47</w:t>
        </w:r>
        <w:r>
          <w:fldChar w:fldCharType="end"/>
        </w:r>
      </w:hyperlink>
    </w:p>
    <w:p>
      <w:pPr>
        <w:pStyle w:val="TOC2"/>
        <w:tabs>
          <w:tab w:val="right" w:leader="dot" w:pos="8306"/>
        </w:tabs>
      </w:pPr>
      <w:hyperlink w:anchor="_Toc61" w:history="1">
        <w:r>
          <w:rPr>
            <w:rFonts w:ascii="仿宋" w:eastAsia="仿宋" w:hAnsi="仿宋" w:cs="仿宋" w:hint="eastAsia"/>
            <w:lang w:eastAsia="zh-CN"/>
          </w:rPr>
          <w:t>(一)、安全生产管理</w:t>
        </w:r>
        <w:r>
          <w:tab/>
        </w:r>
        <w:r>
          <w:fldChar w:fldCharType="begin"/>
        </w:r>
        <w:r>
          <w:instrText xml:space="preserve"> PAGEREF _Toc61 \h </w:instrText>
        </w:r>
        <w:r>
          <w:fldChar w:fldCharType="separate"/>
        </w:r>
        <w:r>
          <w:t>47</w:t>
        </w:r>
        <w:r>
          <w:fldChar w:fldCharType="end"/>
        </w:r>
      </w:hyperlink>
    </w:p>
    <w:p>
      <w:pPr>
        <w:pStyle w:val="TOC2"/>
        <w:tabs>
          <w:tab w:val="right" w:leader="dot" w:pos="8306"/>
        </w:tabs>
      </w:pPr>
      <w:hyperlink w:anchor="_Toc90" w:history="1">
        <w:r>
          <w:rPr>
            <w:rFonts w:ascii="仿宋" w:eastAsia="仿宋" w:hAnsi="仿宋" w:cs="仿宋" w:hint="eastAsia"/>
            <w:lang w:eastAsia="zh-CN"/>
          </w:rPr>
          <w:t>(二)、应急预案与响应</w:t>
        </w:r>
        <w:r>
          <w:tab/>
        </w:r>
        <w:r>
          <w:fldChar w:fldCharType="begin"/>
        </w:r>
        <w:r>
          <w:instrText xml:space="preserve"> PAGEREF _Toc90 \h </w:instrText>
        </w:r>
        <w:r>
          <w:fldChar w:fldCharType="separate"/>
        </w:r>
        <w:r>
          <w:t>49</w:t>
        </w:r>
        <w:r>
          <w:fldChar w:fldCharType="end"/>
        </w:r>
      </w:hyperlink>
    </w:p>
    <w:p>
      <w:pPr>
        <w:pStyle w:val="TOC1"/>
        <w:tabs>
          <w:tab w:val="right" w:leader="dot" w:pos="8306"/>
        </w:tabs>
      </w:pPr>
      <w:hyperlink w:anchor="_Toc32532" w:history="1">
        <w:r>
          <w:rPr>
            <w:rFonts w:ascii="仿宋" w:eastAsia="仿宋" w:hAnsi="仿宋" w:cs="仿宋" w:hint="eastAsia"/>
            <w:lang w:eastAsia="zh-CN"/>
          </w:rPr>
          <w:t>八、项目实施与管理方案</w:t>
        </w:r>
        <w:r>
          <w:tab/>
        </w:r>
        <w:r>
          <w:fldChar w:fldCharType="begin"/>
        </w:r>
        <w:r>
          <w:instrText xml:space="preserve"> PAGEREF _Toc32532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42" w:history="1">
        <w:r>
          <w:rPr>
            <w:rFonts w:ascii="仿宋" w:eastAsia="仿宋" w:hAnsi="仿宋" w:cs="仿宋" w:hint="eastAsia"/>
            <w:lang w:eastAsia="zh-CN"/>
          </w:rPr>
          <w:t>(一)、项目实施计划</w:t>
        </w:r>
        <w:r>
          <w:tab/>
        </w:r>
        <w:r>
          <w:fldChar w:fldCharType="begin"/>
        </w:r>
        <w:r>
          <w:instrText xml:space="preserve"> PAGEREF _Toc7842 \h </w:instrText>
        </w:r>
        <w:r>
          <w:fldChar w:fldCharType="separate"/>
        </w:r>
        <w:r>
          <w:t>51</w:t>
        </w:r>
        <w:r>
          <w:fldChar w:fldCharType="end"/>
        </w:r>
      </w:hyperlink>
    </w:p>
    <w:p>
      <w:pPr>
        <w:pStyle w:val="TOC2"/>
        <w:tabs>
          <w:tab w:val="right" w:leader="dot" w:pos="8306"/>
        </w:tabs>
      </w:pPr>
      <w:hyperlink w:anchor="_Toc25077" w:history="1">
        <w:r>
          <w:rPr>
            <w:rFonts w:ascii="仿宋" w:eastAsia="仿宋" w:hAnsi="仿宋" w:cs="仿宋" w:hint="eastAsia"/>
            <w:lang w:eastAsia="zh-CN"/>
          </w:rPr>
          <w:t>(二)、项目组织机构与职责</w:t>
        </w:r>
        <w:r>
          <w:tab/>
        </w:r>
        <w:r>
          <w:fldChar w:fldCharType="begin"/>
        </w:r>
        <w:r>
          <w:instrText xml:space="preserve"> PAGEREF _Toc25077 \h </w:instrText>
        </w:r>
        <w:r>
          <w:fldChar w:fldCharType="separate"/>
        </w:r>
        <w:r>
          <w:t>52</w:t>
        </w:r>
        <w:r>
          <w:fldChar w:fldCharType="end"/>
        </w:r>
      </w:hyperlink>
    </w:p>
    <w:p>
      <w:pPr>
        <w:pStyle w:val="TOC2"/>
        <w:tabs>
          <w:tab w:val="right" w:leader="dot" w:pos="8306"/>
        </w:tabs>
      </w:pPr>
      <w:hyperlink w:anchor="_Toc4725" w:history="1">
        <w:r>
          <w:rPr>
            <w:rFonts w:ascii="仿宋" w:eastAsia="仿宋" w:hAnsi="仿宋" w:cs="仿宋" w:hint="eastAsia"/>
            <w:lang w:eastAsia="zh-CN"/>
          </w:rPr>
          <w:t>(三)、项目管理与监控体系</w:t>
        </w:r>
        <w:r>
          <w:tab/>
        </w:r>
        <w:r>
          <w:fldChar w:fldCharType="begin"/>
        </w:r>
        <w:r>
          <w:instrText xml:space="preserve"> PAGEREF _Toc4725 \h </w:instrText>
        </w:r>
        <w:r>
          <w:fldChar w:fldCharType="separate"/>
        </w:r>
        <w:r>
          <w:t>55</w:t>
        </w:r>
        <w:r>
          <w:fldChar w:fldCharType="end"/>
        </w:r>
      </w:hyperlink>
    </w:p>
    <w:p>
      <w:pPr>
        <w:pStyle w:val="TOC1"/>
        <w:tabs>
          <w:tab w:val="right" w:leader="dot" w:pos="8306"/>
        </w:tabs>
      </w:pPr>
      <w:hyperlink w:anchor="_Toc12348" w:history="1">
        <w:r>
          <w:rPr>
            <w:rFonts w:ascii="仿宋" w:eastAsia="仿宋" w:hAnsi="仿宋" w:cs="仿宋" w:hint="eastAsia"/>
            <w:lang w:eastAsia="zh-CN"/>
          </w:rPr>
          <w:t>九、环境保护与绿色发展</w:t>
        </w:r>
        <w:r>
          <w:tab/>
        </w:r>
        <w:r>
          <w:fldChar w:fldCharType="begin"/>
        </w:r>
        <w:r>
          <w:instrText xml:space="preserve"> PAGEREF _Toc12348 \h </w:instrText>
        </w:r>
        <w:r>
          <w:fldChar w:fldCharType="separate"/>
        </w:r>
        <w:r>
          <w:t>56</w:t>
        </w:r>
        <w:r>
          <w:fldChar w:fldCharType="end"/>
        </w:r>
      </w:hyperlink>
    </w:p>
    <w:p>
      <w:pPr>
        <w:pStyle w:val="TOC2"/>
        <w:tabs>
          <w:tab w:val="right" w:leader="dot" w:pos="8306"/>
        </w:tabs>
      </w:pPr>
      <w:hyperlink w:anchor="_Toc11518" w:history="1">
        <w:r>
          <w:rPr>
            <w:rFonts w:ascii="仿宋" w:eastAsia="仿宋" w:hAnsi="仿宋" w:cs="仿宋" w:hint="eastAsia"/>
            <w:lang w:eastAsia="zh-CN"/>
          </w:rPr>
          <w:t>(一)、环境保护措施</w:t>
        </w:r>
        <w:r>
          <w:tab/>
        </w:r>
        <w:r>
          <w:fldChar w:fldCharType="begin"/>
        </w:r>
        <w:r>
          <w:instrText xml:space="preserve"> PAGEREF _Toc11518 \h </w:instrText>
        </w:r>
        <w:r>
          <w:fldChar w:fldCharType="separate"/>
        </w:r>
        <w:r>
          <w:t>56</w:t>
        </w:r>
        <w:r>
          <w:fldChar w:fldCharType="end"/>
        </w:r>
      </w:hyperlink>
    </w:p>
    <w:p>
      <w:pPr>
        <w:pStyle w:val="TOC2"/>
        <w:tabs>
          <w:tab w:val="right" w:leader="dot" w:pos="8306"/>
        </w:tabs>
      </w:pPr>
      <w:hyperlink w:anchor="_Toc18595" w:history="1">
        <w:r>
          <w:rPr>
            <w:rFonts w:ascii="仿宋" w:eastAsia="仿宋" w:hAnsi="仿宋" w:cs="仿宋" w:hint="eastAsia"/>
            <w:lang w:eastAsia="zh-CN"/>
          </w:rPr>
          <w:t>(二)、绿色发展与可持续发展策略</w:t>
        </w:r>
        <w:r>
          <w:tab/>
        </w:r>
        <w:r>
          <w:fldChar w:fldCharType="begin"/>
        </w:r>
        <w:r>
          <w:instrText xml:space="preserve"> PAGEREF _Toc18595 \h </w:instrText>
        </w:r>
        <w:r>
          <w:fldChar w:fldCharType="separate"/>
        </w:r>
        <w:r>
          <w:t>58</w:t>
        </w:r>
        <w:r>
          <w:fldChar w:fldCharType="end"/>
        </w:r>
      </w:hyperlink>
    </w:p>
    <w:p>
      <w:pPr>
        <w:pStyle w:val="TOC1"/>
        <w:tabs>
          <w:tab w:val="right" w:leader="dot" w:pos="8306"/>
        </w:tabs>
      </w:pPr>
      <w:hyperlink w:anchor="_Toc17255" w:history="1">
        <w:r>
          <w:rPr>
            <w:rFonts w:ascii="仿宋" w:eastAsia="仿宋" w:hAnsi="仿宋" w:cs="仿宋" w:hint="eastAsia"/>
            <w:lang w:eastAsia="zh-CN"/>
          </w:rPr>
          <w:t>十、项目质量与标准</w:t>
        </w:r>
        <w:r>
          <w:tab/>
        </w:r>
        <w:r>
          <w:fldChar w:fldCharType="begin"/>
        </w:r>
        <w:r>
          <w:instrText xml:space="preserve"> PAGEREF _Toc17255 \h </w:instrText>
        </w:r>
        <w:r>
          <w:fldChar w:fldCharType="separate"/>
        </w:r>
        <w:r>
          <w:t>59</w:t>
        </w:r>
        <w:r>
          <w:fldChar w:fldCharType="end"/>
        </w:r>
      </w:hyperlink>
    </w:p>
    <w:p>
      <w:pPr>
        <w:pStyle w:val="TOC2"/>
        <w:tabs>
          <w:tab w:val="right" w:leader="dot" w:pos="8306"/>
        </w:tabs>
      </w:pPr>
      <w:hyperlink w:anchor="_Toc8118" w:history="1">
        <w:r>
          <w:rPr>
            <w:rFonts w:ascii="仿宋" w:eastAsia="仿宋" w:hAnsi="仿宋" w:cs="仿宋" w:hint="eastAsia"/>
            <w:lang w:eastAsia="zh-CN"/>
          </w:rPr>
          <w:t>(一)、质量保障体系</w:t>
        </w:r>
        <w:r>
          <w:tab/>
        </w:r>
        <w:r>
          <w:fldChar w:fldCharType="begin"/>
        </w:r>
        <w:r>
          <w:instrText xml:space="preserve"> PAGEREF _Toc8118 \h </w:instrText>
        </w:r>
        <w:r>
          <w:fldChar w:fldCharType="separate"/>
        </w:r>
        <w:r>
          <w:t>59</w:t>
        </w:r>
        <w:r>
          <w:fldChar w:fldCharType="end"/>
        </w:r>
      </w:hyperlink>
    </w:p>
    <w:p>
      <w:pPr>
        <w:pStyle w:val="TOC2"/>
        <w:tabs>
          <w:tab w:val="right" w:leader="dot" w:pos="8306"/>
        </w:tabs>
      </w:pPr>
      <w:hyperlink w:anchor="_Toc17384" w:history="1">
        <w:r>
          <w:rPr>
            <w:rFonts w:ascii="仿宋" w:eastAsia="仿宋" w:hAnsi="仿宋" w:cs="仿宋" w:hint="eastAsia"/>
            <w:lang w:eastAsia="zh-CN"/>
          </w:rPr>
          <w:t>(二)、标准化作业流程</w:t>
        </w:r>
        <w:r>
          <w:tab/>
        </w:r>
        <w:r>
          <w:fldChar w:fldCharType="begin"/>
        </w:r>
        <w:r>
          <w:instrText xml:space="preserve"> PAGEREF _Toc17384 \h </w:instrText>
        </w:r>
        <w:r>
          <w:fldChar w:fldCharType="separate"/>
        </w:r>
        <w:r>
          <w:t>61</w:t>
        </w:r>
        <w:r>
          <w:fldChar w:fldCharType="end"/>
        </w:r>
      </w:hyperlink>
    </w:p>
    <w:p>
      <w:pPr>
        <w:pStyle w:val="TOC2"/>
        <w:tabs>
          <w:tab w:val="right" w:leader="dot" w:pos="8306"/>
        </w:tabs>
      </w:pPr>
      <w:hyperlink w:anchor="_Toc3875" w:history="1">
        <w:r>
          <w:rPr>
            <w:rFonts w:ascii="仿宋" w:eastAsia="仿宋" w:hAnsi="仿宋" w:cs="仿宋" w:hint="eastAsia"/>
            <w:lang w:eastAsia="zh-CN"/>
          </w:rPr>
          <w:t>(三)、质量监控与评估</w:t>
        </w:r>
        <w:r>
          <w:tab/>
        </w:r>
        <w:r>
          <w:fldChar w:fldCharType="begin"/>
        </w:r>
        <w:r>
          <w:instrText xml:space="preserve"> PAGEREF _Toc3875 \h </w:instrText>
        </w:r>
        <w:r>
          <w:fldChar w:fldCharType="separate"/>
        </w:r>
        <w:r>
          <w:t>63</w:t>
        </w:r>
        <w:r>
          <w:fldChar w:fldCharType="end"/>
        </w:r>
      </w:hyperlink>
    </w:p>
    <w:p>
      <w:pPr>
        <w:pStyle w:val="TOC2"/>
        <w:tabs>
          <w:tab w:val="right" w:leader="dot" w:pos="8306"/>
        </w:tabs>
      </w:pPr>
      <w:hyperlink w:anchor="_Toc7275" w:history="1">
        <w:r>
          <w:rPr>
            <w:rFonts w:ascii="仿宋" w:eastAsia="仿宋" w:hAnsi="仿宋" w:cs="仿宋" w:hint="eastAsia"/>
            <w:lang w:eastAsia="zh-CN"/>
          </w:rPr>
          <w:t>(四)、质量改进计划</w:t>
        </w:r>
        <w:r>
          <w:tab/>
        </w:r>
        <w:r>
          <w:fldChar w:fldCharType="begin"/>
        </w:r>
        <w:r>
          <w:instrText xml:space="preserve"> PAGEREF _Toc7275 \h </w:instrText>
        </w:r>
        <w:r>
          <w:fldChar w:fldCharType="separate"/>
        </w:r>
        <w:r>
          <w:t>63</w:t>
        </w:r>
        <w:r>
          <w:fldChar w:fldCharType="end"/>
        </w:r>
      </w:hyperlink>
    </w:p>
    <w:p>
      <w:pPr>
        <w:pStyle w:val="TOC1"/>
        <w:tabs>
          <w:tab w:val="right" w:leader="dot" w:pos="8306"/>
        </w:tabs>
      </w:pPr>
      <w:hyperlink w:anchor="_Toc9310" w:history="1">
        <w:r>
          <w:rPr>
            <w:rFonts w:ascii="仿宋" w:eastAsia="仿宋" w:hAnsi="仿宋" w:cs="仿宋" w:hint="eastAsia"/>
            <w:lang w:eastAsia="zh-CN"/>
          </w:rPr>
          <w:t>十一、土地利用与规划方案</w:t>
        </w:r>
        <w:r>
          <w:tab/>
        </w:r>
        <w:r>
          <w:fldChar w:fldCharType="begin"/>
        </w:r>
        <w:r>
          <w:instrText xml:space="preserve"> PAGEREF _Toc9310 \h </w:instrText>
        </w:r>
        <w:r>
          <w:fldChar w:fldCharType="separate"/>
        </w:r>
        <w:r>
          <w:t>65</w:t>
        </w:r>
        <w:r>
          <w:fldChar w:fldCharType="end"/>
        </w:r>
      </w:hyperlink>
    </w:p>
    <w:p>
      <w:pPr>
        <w:pStyle w:val="TOC2"/>
        <w:tabs>
          <w:tab w:val="right" w:leader="dot" w:pos="8306"/>
        </w:tabs>
      </w:pPr>
      <w:hyperlink w:anchor="_Toc18199" w:history="1">
        <w:r>
          <w:rPr>
            <w:rFonts w:ascii="仿宋" w:eastAsia="仿宋" w:hAnsi="仿宋" w:cs="仿宋" w:hint="eastAsia"/>
            <w:lang w:eastAsia="zh-CN"/>
          </w:rPr>
          <w:t>(一)、项目用地情况分析</w:t>
        </w:r>
        <w:r>
          <w:tab/>
        </w:r>
        <w:r>
          <w:fldChar w:fldCharType="begin"/>
        </w:r>
        <w:r>
          <w:instrText xml:space="preserve"> PAGEREF _Toc18199 \h </w:instrText>
        </w:r>
        <w:r>
          <w:fldChar w:fldCharType="separate"/>
        </w:r>
        <w:r>
          <w:t>65</w:t>
        </w:r>
        <w:r>
          <w:fldChar w:fldCharType="end"/>
        </w:r>
      </w:hyperlink>
    </w:p>
    <w:p>
      <w:pPr>
        <w:pStyle w:val="TOC2"/>
        <w:tabs>
          <w:tab w:val="right" w:leader="dot" w:pos="8306"/>
        </w:tabs>
      </w:pPr>
      <w:hyperlink w:anchor="_Toc4450" w:history="1">
        <w:r>
          <w:rPr>
            <w:rFonts w:ascii="仿宋" w:eastAsia="仿宋" w:hAnsi="仿宋" w:cs="仿宋" w:hint="eastAsia"/>
            <w:lang w:eastAsia="zh-CN"/>
          </w:rPr>
          <w:t>(二)、土地利用规划方案</w:t>
        </w:r>
        <w:r>
          <w:tab/>
        </w:r>
        <w:r>
          <w:fldChar w:fldCharType="begin"/>
        </w:r>
        <w:r>
          <w:instrText xml:space="preserve"> PAGEREF _Toc4450 \h </w:instrText>
        </w:r>
        <w:r>
          <w:fldChar w:fldCharType="separate"/>
        </w:r>
        <w:r>
          <w:t>66</w:t>
        </w:r>
        <w:r>
          <w:fldChar w:fldCharType="end"/>
        </w:r>
      </w:hyperlink>
    </w:p>
    <w:p>
      <w:pPr>
        <w:pStyle w:val="TOC1"/>
        <w:tabs>
          <w:tab w:val="right" w:leader="dot" w:pos="8306"/>
        </w:tabs>
      </w:pPr>
      <w:hyperlink w:anchor="_Toc13451" w:history="1">
        <w:r>
          <w:rPr>
            <w:rFonts w:ascii="仿宋" w:eastAsia="仿宋" w:hAnsi="仿宋" w:cs="仿宋" w:hint="eastAsia"/>
            <w:lang w:eastAsia="zh-CN"/>
          </w:rPr>
          <w:t>十二、客户关系管理与市场拓展</w:t>
        </w:r>
        <w:r>
          <w:tab/>
        </w:r>
        <w:r>
          <w:fldChar w:fldCharType="begin"/>
        </w:r>
        <w:r>
          <w:instrText xml:space="preserve"> PAGEREF _Toc13451 \h </w:instrText>
        </w:r>
        <w:r>
          <w:fldChar w:fldCharType="separate"/>
        </w:r>
        <w:r>
          <w:t>67</w:t>
        </w:r>
        <w:r>
          <w:fldChar w:fldCharType="end"/>
        </w:r>
      </w:hyperlink>
    </w:p>
    <w:p>
      <w:pPr>
        <w:pStyle w:val="TOC2"/>
        <w:tabs>
          <w:tab w:val="right" w:leader="dot" w:pos="8306"/>
        </w:tabs>
      </w:pPr>
      <w:hyperlink w:anchor="_Toc14500" w:history="1">
        <w:r>
          <w:rPr>
            <w:rFonts w:ascii="仿宋" w:eastAsia="仿宋" w:hAnsi="仿宋" w:cs="仿宋" w:hint="eastAsia"/>
            <w:lang w:eastAsia="zh-CN"/>
          </w:rPr>
          <w:t>(一)、客户关系管理策略</w:t>
        </w:r>
        <w:r>
          <w:tab/>
        </w:r>
        <w:r>
          <w:fldChar w:fldCharType="begin"/>
        </w:r>
        <w:r>
          <w:instrText xml:space="preserve"> PAGEREF _Toc14500 \h </w:instrText>
        </w:r>
        <w:r>
          <w:fldChar w:fldCharType="separate"/>
        </w:r>
        <w:r>
          <w:t>67</w:t>
        </w:r>
        <w:r>
          <w:fldChar w:fldCharType="end"/>
        </w:r>
      </w:hyperlink>
    </w:p>
    <w:p>
      <w:pPr>
        <w:pStyle w:val="TOC2"/>
        <w:tabs>
          <w:tab w:val="right" w:leader="dot" w:pos="8306"/>
        </w:tabs>
      </w:pPr>
      <w:hyperlink w:anchor="_Toc18571" w:history="1">
        <w:r>
          <w:rPr>
            <w:rFonts w:ascii="仿宋" w:eastAsia="仿宋" w:hAnsi="仿宋" w:cs="仿宋" w:hint="eastAsia"/>
            <w:lang w:eastAsia="zh-CN"/>
          </w:rPr>
          <w:t>(二)、市场拓展方案</w:t>
        </w:r>
        <w:r>
          <w:tab/>
        </w:r>
        <w:r>
          <w:fldChar w:fldCharType="begin"/>
        </w:r>
        <w:r>
          <w:instrText xml:space="preserve"> PAGEREF _Toc18571 \h </w:instrText>
        </w:r>
        <w:r>
          <w:fldChar w:fldCharType="separate"/>
        </w:r>
        <w:r>
          <w:t>68</w:t>
        </w:r>
        <w:r>
          <w:fldChar w:fldCharType="end"/>
        </w:r>
      </w:hyperlink>
    </w:p>
    <w:p>
      <w:pPr>
        <w:pStyle w:val="TOC1"/>
        <w:tabs>
          <w:tab w:val="right" w:leader="dot" w:pos="8306"/>
        </w:tabs>
      </w:pPr>
      <w:hyperlink w:anchor="_Toc21872" w:history="1">
        <w:r>
          <w:rPr>
            <w:rFonts w:ascii="仿宋" w:eastAsia="仿宋" w:hAnsi="仿宋" w:cs="仿宋" w:hint="eastAsia"/>
            <w:lang w:eastAsia="zh-CN"/>
          </w:rPr>
          <w:t>十三、成果转化与推广应用</w:t>
        </w:r>
        <w:r>
          <w:tab/>
        </w:r>
        <w:r>
          <w:fldChar w:fldCharType="begin"/>
        </w:r>
        <w:r>
          <w:instrText xml:space="preserve"> PAGEREF _Toc21872 \h </w:instrText>
        </w:r>
        <w:r>
          <w:fldChar w:fldCharType="separate"/>
        </w:r>
        <w:r>
          <w:t>69</w:t>
        </w:r>
        <w:r>
          <w:fldChar w:fldCharType="end"/>
        </w:r>
      </w:hyperlink>
    </w:p>
    <w:p>
      <w:pPr>
        <w:pStyle w:val="TOC2"/>
        <w:tabs>
          <w:tab w:val="right" w:leader="dot" w:pos="8306"/>
        </w:tabs>
      </w:pPr>
      <w:hyperlink w:anchor="_Toc1382" w:history="1">
        <w:r>
          <w:rPr>
            <w:rFonts w:ascii="仿宋" w:eastAsia="仿宋" w:hAnsi="仿宋" w:cs="仿宋" w:hint="eastAsia"/>
            <w:lang w:eastAsia="zh-CN"/>
          </w:rPr>
          <w:t>(一)、成果转化策略制定</w:t>
        </w:r>
        <w:r>
          <w:tab/>
        </w:r>
        <w:r>
          <w:fldChar w:fldCharType="begin"/>
        </w:r>
        <w:r>
          <w:instrText xml:space="preserve"> PAGEREF _Toc1382 \h </w:instrText>
        </w:r>
        <w:r>
          <w:fldChar w:fldCharType="separate"/>
        </w:r>
        <w:r>
          <w:t>69</w:t>
        </w:r>
        <w:r>
          <w:fldChar w:fldCharType="end"/>
        </w:r>
      </w:hyperlink>
    </w:p>
    <w:p>
      <w:pPr>
        <w:pStyle w:val="TOC2"/>
        <w:tabs>
          <w:tab w:val="right" w:leader="dot" w:pos="8306"/>
        </w:tabs>
      </w:pPr>
      <w:hyperlink w:anchor="_Toc3136" w:history="1">
        <w:r>
          <w:rPr>
            <w:rFonts w:ascii="仿宋" w:eastAsia="仿宋" w:hAnsi="仿宋" w:cs="仿宋" w:hint="eastAsia"/>
            <w:lang w:eastAsia="zh-CN"/>
          </w:rPr>
          <w:t>(二)、成果推广应用方案</w:t>
        </w:r>
        <w:r>
          <w:tab/>
        </w:r>
        <w:r>
          <w:fldChar w:fldCharType="begin"/>
        </w:r>
        <w:r>
          <w:instrText xml:space="preserve"> PAGEREF _Toc3136 \h </w:instrText>
        </w:r>
        <w:r>
          <w:fldChar w:fldCharType="separate"/>
        </w:r>
        <w:r>
          <w:t>71</w:t>
        </w:r>
        <w:r>
          <w:fldChar w:fldCharType="end"/>
        </w:r>
      </w:hyperlink>
    </w:p>
    <w:p>
      <w:pPr>
        <w:pStyle w:val="TOC1"/>
        <w:tabs>
          <w:tab w:val="right" w:leader="dot" w:pos="8306"/>
        </w:tabs>
      </w:pPr>
      <w:hyperlink w:anchor="_Toc9071" w:history="1">
        <w:r>
          <w:rPr>
            <w:rFonts w:ascii="仿宋" w:eastAsia="仿宋" w:hAnsi="仿宋" w:cs="仿宋" w:hint="eastAsia"/>
            <w:lang w:eastAsia="zh-CN"/>
          </w:rPr>
          <w:t>十四、设施与设备管理</w:t>
        </w:r>
        <w:r>
          <w:tab/>
        </w:r>
        <w:r>
          <w:fldChar w:fldCharType="begin"/>
        </w:r>
        <w:r>
          <w:instrText xml:space="preserve"> PAGEREF _Toc9071 \h </w:instrText>
        </w:r>
        <w:r>
          <w:fldChar w:fldCharType="separate"/>
        </w:r>
        <w:r>
          <w:t>72</w:t>
        </w:r>
        <w:r>
          <w:fldChar w:fldCharType="end"/>
        </w:r>
      </w:hyperlink>
    </w:p>
    <w:p>
      <w:pPr>
        <w:pStyle w:val="TOC2"/>
        <w:tabs>
          <w:tab w:val="right" w:leader="dot" w:pos="8306"/>
        </w:tabs>
      </w:pPr>
      <w:hyperlink w:anchor="_Toc19159" w:history="1">
        <w:r>
          <w:rPr>
            <w:rFonts w:ascii="仿宋" w:eastAsia="仿宋" w:hAnsi="仿宋" w:cs="仿宋" w:hint="eastAsia"/>
            <w:lang w:eastAsia="zh-CN"/>
          </w:rPr>
          <w:t>(一)、设施规划与配置</w:t>
        </w:r>
        <w:r>
          <w:tab/>
        </w:r>
        <w:r>
          <w:fldChar w:fldCharType="begin"/>
        </w:r>
        <w:r>
          <w:instrText xml:space="preserve"> PAGEREF _Toc19159 \h </w:instrText>
        </w:r>
        <w:r>
          <w:fldChar w:fldCharType="separate"/>
        </w:r>
        <w:r>
          <w:t>72</w:t>
        </w:r>
        <w:r>
          <w:fldChar w:fldCharType="end"/>
        </w:r>
      </w:hyperlink>
    </w:p>
    <w:p>
      <w:pPr>
        <w:pStyle w:val="TOC2"/>
        <w:tabs>
          <w:tab w:val="right" w:leader="dot" w:pos="8306"/>
        </w:tabs>
      </w:pPr>
      <w:hyperlink w:anchor="_Toc32049" w:history="1">
        <w:r>
          <w:rPr>
            <w:rFonts w:ascii="仿宋" w:eastAsia="仿宋" w:hAnsi="仿宋" w:cs="仿宋" w:hint="eastAsia"/>
            <w:lang w:eastAsia="zh-CN"/>
          </w:rPr>
          <w:t>(二)、设备采购与维护管理</w:t>
        </w:r>
        <w:r>
          <w:tab/>
        </w:r>
        <w:r>
          <w:fldChar w:fldCharType="begin"/>
        </w:r>
        <w:r>
          <w:instrText xml:space="preserve"> PAGEREF _Toc32049 \h </w:instrText>
        </w:r>
        <w:r>
          <w:fldChar w:fldCharType="separate"/>
        </w:r>
        <w:r>
          <w:t>73</w:t>
        </w:r>
        <w:r>
          <w:fldChar w:fldCharType="end"/>
        </w:r>
      </w:hyperlink>
    </w:p>
    <w:p>
      <w:pPr>
        <w:pStyle w:val="TOC2"/>
        <w:tabs>
          <w:tab w:val="right" w:leader="dot" w:pos="8306"/>
        </w:tabs>
      </w:pPr>
      <w:hyperlink w:anchor="_Toc24098" w:history="1">
        <w:r>
          <w:rPr>
            <w:rFonts w:ascii="仿宋" w:eastAsia="仿宋" w:hAnsi="仿宋" w:cs="仿宋" w:hint="eastAsia"/>
            <w:lang w:eastAsia="zh-CN"/>
          </w:rPr>
          <w:t>(三)、设施设备升级策略</w:t>
        </w:r>
        <w:r>
          <w:tab/>
        </w:r>
        <w:r>
          <w:fldChar w:fldCharType="begin"/>
        </w:r>
        <w:r>
          <w:instrText xml:space="preserve"> PAGEREF _Toc24098 \h </w:instrText>
        </w:r>
        <w:r>
          <w:fldChar w:fldCharType="separate"/>
        </w:r>
        <w:r>
          <w:t>74</w:t>
        </w:r>
        <w:r>
          <w:fldChar w:fldCharType="end"/>
        </w:r>
      </w:hyperlink>
    </w:p>
    <w:p>
      <w:pPr>
        <w:pStyle w:val="TOC1"/>
        <w:tabs>
          <w:tab w:val="right" w:leader="dot" w:pos="8306"/>
        </w:tabs>
      </w:pPr>
      <w:hyperlink w:anchor="_Toc15940" w:history="1">
        <w:r>
          <w:rPr>
            <w:rFonts w:ascii="仿宋" w:eastAsia="仿宋" w:hAnsi="仿宋" w:cs="仿宋" w:hint="eastAsia"/>
            <w:lang w:eastAsia="zh-CN"/>
          </w:rPr>
          <w:t>十五、合作与交流机制建立</w:t>
        </w:r>
        <w:r>
          <w:tab/>
        </w:r>
        <w:r>
          <w:fldChar w:fldCharType="begin"/>
        </w:r>
        <w:r>
          <w:instrText xml:space="preserve"> PAGEREF _Toc15940 \h </w:instrText>
        </w:r>
        <w:r>
          <w:fldChar w:fldCharType="separate"/>
        </w:r>
        <w:r>
          <w:t>74</w:t>
        </w:r>
        <w:r>
          <w:fldChar w:fldCharType="end"/>
        </w:r>
      </w:hyperlink>
    </w:p>
    <w:p>
      <w:pPr>
        <w:pStyle w:val="TOC2"/>
        <w:tabs>
          <w:tab w:val="right" w:leader="dot" w:pos="8306"/>
        </w:tabs>
      </w:pPr>
      <w:hyperlink w:anchor="_Toc5164" w:history="1">
        <w:r>
          <w:rPr>
            <w:rFonts w:ascii="仿宋" w:eastAsia="仿宋" w:hAnsi="仿宋" w:cs="仿宋" w:hint="eastAsia"/>
            <w:lang w:eastAsia="zh-CN"/>
          </w:rPr>
          <w:t>(一)、合作伙伴选择与合作方式</w:t>
        </w:r>
        <w:r>
          <w:tab/>
        </w:r>
        <w:r>
          <w:fldChar w:fldCharType="begin"/>
        </w:r>
        <w:r>
          <w:instrText xml:space="preserve"> PAGEREF _Toc5164 \h </w:instrText>
        </w:r>
        <w:r>
          <w:fldChar w:fldCharType="separate"/>
        </w:r>
        <w:r>
          <w:t>74</w:t>
        </w:r>
        <w:r>
          <w:fldChar w:fldCharType="end"/>
        </w:r>
      </w:hyperlink>
    </w:p>
    <w:p>
      <w:pPr>
        <w:pStyle w:val="TOC2"/>
        <w:tabs>
          <w:tab w:val="right" w:leader="dot" w:pos="8306"/>
        </w:tabs>
      </w:pPr>
      <w:hyperlink w:anchor="_Toc29180" w:history="1">
        <w:r>
          <w:rPr>
            <w:rFonts w:ascii="仿宋" w:eastAsia="仿宋" w:hAnsi="仿宋" w:cs="仿宋" w:hint="eastAsia"/>
            <w:lang w:eastAsia="zh-CN"/>
          </w:rPr>
          <w:t>(二)、交流与合作平台搭建</w:t>
        </w:r>
        <w:r>
          <w:tab/>
        </w:r>
        <w:r>
          <w:fldChar w:fldCharType="begin"/>
        </w:r>
        <w:r>
          <w:instrText xml:space="preserve"> PAGEREF _Toc29180 \h </w:instrText>
        </w:r>
        <w:r>
          <w:fldChar w:fldCharType="separate"/>
        </w:r>
        <w:r>
          <w:t>76</w:t>
        </w:r>
        <w:r>
          <w:fldChar w:fldCharType="end"/>
        </w:r>
      </w:hyperlink>
    </w:p>
    <w:p>
      <w:pPr>
        <w:pStyle w:val="TOC1"/>
        <w:tabs>
          <w:tab w:val="right" w:leader="dot" w:pos="8306"/>
        </w:tabs>
      </w:pPr>
      <w:hyperlink w:anchor="_Toc12968" w:history="1">
        <w:r>
          <w:rPr>
            <w:rFonts w:ascii="仿宋" w:eastAsia="仿宋" w:hAnsi="仿宋" w:cs="仿宋" w:hint="eastAsia"/>
            <w:lang w:eastAsia="zh-CN"/>
          </w:rPr>
          <w:t>十六、产业协同与集群发展</w:t>
        </w:r>
        <w:r>
          <w:tab/>
        </w:r>
        <w:r>
          <w:fldChar w:fldCharType="begin"/>
        </w:r>
        <w:r>
          <w:instrText xml:space="preserve"> PAGEREF _Toc12968 \h </w:instrText>
        </w:r>
        <w:r>
          <w:fldChar w:fldCharType="separate"/>
        </w:r>
        <w:r>
          <w:t>77</w:t>
        </w:r>
        <w:r>
          <w:fldChar w:fldCharType="end"/>
        </w:r>
      </w:hyperlink>
    </w:p>
    <w:p>
      <w:pPr>
        <w:pStyle w:val="TOC2"/>
        <w:tabs>
          <w:tab w:val="right" w:leader="dot" w:pos="8306"/>
        </w:tabs>
      </w:pPr>
      <w:hyperlink w:anchor="_Toc14396" w:history="1">
        <w:r>
          <w:rPr>
            <w:rFonts w:ascii="仿宋" w:eastAsia="仿宋" w:hAnsi="仿宋" w:cs="仿宋" w:hint="eastAsia"/>
            <w:lang w:eastAsia="zh-CN"/>
          </w:rPr>
          <w:t>(一)、产业协同机制建设</w:t>
        </w:r>
        <w:r>
          <w:tab/>
        </w:r>
        <w:r>
          <w:fldChar w:fldCharType="begin"/>
        </w:r>
        <w:r>
          <w:instrText xml:space="preserve"> PAGEREF _Toc14396 \h </w:instrText>
        </w:r>
        <w:r>
          <w:fldChar w:fldCharType="separate"/>
        </w:r>
        <w:r>
          <w:t>77</w:t>
        </w:r>
        <w:r>
          <w:fldChar w:fldCharType="end"/>
        </w:r>
      </w:hyperlink>
    </w:p>
    <w:p>
      <w:pPr>
        <w:pStyle w:val="TOC2"/>
        <w:tabs>
          <w:tab w:val="right" w:leader="dot" w:pos="8306"/>
        </w:tabs>
      </w:pPr>
      <w:hyperlink w:anchor="_Toc3811" w:history="1">
        <w:r>
          <w:rPr>
            <w:rFonts w:ascii="仿宋" w:eastAsia="仿宋" w:hAnsi="仿宋" w:cs="仿宋" w:hint="eastAsia"/>
            <w:lang w:eastAsia="zh-CN"/>
          </w:rPr>
          <w:t>(二)、产业集群培育与发展</w:t>
        </w:r>
        <w:r>
          <w:tab/>
        </w:r>
        <w:r>
          <w:fldChar w:fldCharType="begin"/>
        </w:r>
        <w:r>
          <w:instrText xml:space="preserve"> PAGEREF _Toc3811 \h </w:instrText>
        </w:r>
        <w:r>
          <w:fldChar w:fldCharType="separate"/>
        </w:r>
        <w:r>
          <w:t>78</w:t>
        </w:r>
        <w:r>
          <w:fldChar w:fldCharType="end"/>
        </w:r>
      </w:hyperlink>
    </w:p>
    <w:p>
      <w:pPr>
        <w:pStyle w:val="TOC1"/>
        <w:tabs>
          <w:tab w:val="right" w:leader="dot" w:pos="8306"/>
        </w:tabs>
      </w:pPr>
      <w:hyperlink w:anchor="_Toc23094" w:history="1">
        <w:r>
          <w:rPr>
            <w:rFonts w:ascii="仿宋" w:eastAsia="仿宋" w:hAnsi="仿宋" w:cs="仿宋" w:hint="eastAsia"/>
            <w:lang w:eastAsia="zh-CN"/>
          </w:rPr>
          <w:t>十七、创新驱动与持续发展</w:t>
        </w:r>
        <w:r>
          <w:tab/>
        </w:r>
        <w:r>
          <w:fldChar w:fldCharType="begin"/>
        </w:r>
        <w:r>
          <w:instrText xml:space="preserve"> PAGEREF _Toc23094 \h </w:instrText>
        </w:r>
        <w:r>
          <w:fldChar w:fldCharType="separate"/>
        </w:r>
        <w:r>
          <w:t>79</w:t>
        </w:r>
        <w:r>
          <w:fldChar w:fldCharType="end"/>
        </w:r>
      </w:hyperlink>
    </w:p>
    <w:p>
      <w:pPr>
        <w:pStyle w:val="TOC2"/>
        <w:tabs>
          <w:tab w:val="right" w:leader="dot" w:pos="8306"/>
        </w:tabs>
      </w:pPr>
      <w:hyperlink w:anchor="_Toc14868" w:history="1">
        <w:r>
          <w:rPr>
            <w:rFonts w:ascii="仿宋" w:eastAsia="仿宋" w:hAnsi="仿宋" w:cs="仿宋" w:hint="eastAsia"/>
            <w:lang w:eastAsia="zh-CN"/>
          </w:rPr>
          <w:t>(一)、创新驱动战略实施</w:t>
        </w:r>
        <w:r>
          <w:tab/>
        </w:r>
        <w:r>
          <w:fldChar w:fldCharType="begin"/>
        </w:r>
        <w:r>
          <w:instrText xml:space="preserve"> PAGEREF _Toc14868 \h </w:instrText>
        </w:r>
        <w:r>
          <w:fldChar w:fldCharType="separate"/>
        </w:r>
        <w:r>
          <w:t>79</w:t>
        </w:r>
        <w:r>
          <w:fldChar w:fldCharType="end"/>
        </w:r>
      </w:hyperlink>
    </w:p>
    <w:p>
      <w:pPr>
        <w:pStyle w:val="TOC2"/>
        <w:tabs>
          <w:tab w:val="right" w:leader="dot" w:pos="8306"/>
        </w:tabs>
      </w:pPr>
      <w:hyperlink w:anchor="_Toc1508" w:history="1">
        <w:r>
          <w:rPr>
            <w:rFonts w:ascii="仿宋" w:eastAsia="仿宋" w:hAnsi="仿宋" w:cs="仿宋" w:hint="eastAsia"/>
            <w:lang w:eastAsia="zh-CN"/>
          </w:rPr>
          <w:t>(二)、持续发展路径探索</w:t>
        </w:r>
        <w:r>
          <w:tab/>
        </w:r>
        <w:r>
          <w:fldChar w:fldCharType="begin"/>
        </w:r>
        <w:r>
          <w:instrText xml:space="preserve"> PAGEREF _Toc1508 \h </w:instrText>
        </w:r>
        <w:r>
          <w:fldChar w:fldCharType="separate"/>
        </w:r>
        <w:r>
          <w:t>81</w:t>
        </w:r>
        <w:r>
          <w:fldChar w:fldCharType="end"/>
        </w:r>
      </w:hyperlink>
    </w:p>
    <w:p>
      <w:pPr>
        <w:pStyle w:val="TOC1"/>
        <w:tabs>
          <w:tab w:val="right" w:leader="dot" w:pos="8306"/>
        </w:tabs>
      </w:pPr>
      <w:hyperlink w:anchor="_Toc3431" w:history="1">
        <w:r>
          <w:rPr>
            <w:rFonts w:ascii="仿宋" w:eastAsia="仿宋" w:hAnsi="仿宋" w:cs="仿宋" w:hint="eastAsia"/>
            <w:lang w:eastAsia="zh-CN"/>
          </w:rPr>
          <w:t>十八、知识产权管理与保护</w:t>
        </w:r>
        <w:r>
          <w:tab/>
        </w:r>
        <w:r>
          <w:fldChar w:fldCharType="begin"/>
        </w:r>
        <w:r>
          <w:instrText xml:space="preserve"> PAGEREF _Toc3431 \h </w:instrText>
        </w:r>
        <w:r>
          <w:fldChar w:fldCharType="separate"/>
        </w:r>
        <w:r>
          <w:t>85</w:t>
        </w:r>
        <w:r>
          <w:fldChar w:fldCharType="end"/>
        </w:r>
      </w:hyperlink>
    </w:p>
    <w:p>
      <w:pPr>
        <w:pStyle w:val="TOC2"/>
        <w:tabs>
          <w:tab w:val="right" w:leader="dot" w:pos="8306"/>
        </w:tabs>
      </w:pPr>
      <w:hyperlink w:anchor="_Toc28276" w:history="1">
        <w:r>
          <w:rPr>
            <w:rFonts w:ascii="仿宋" w:eastAsia="仿宋" w:hAnsi="仿宋" w:cs="仿宋" w:hint="eastAsia"/>
            <w:lang w:eastAsia="zh-CN"/>
          </w:rPr>
          <w:t>(一)、知识产权管理体系建设</w:t>
        </w:r>
        <w:r>
          <w:tab/>
        </w:r>
        <w:r>
          <w:fldChar w:fldCharType="begin"/>
        </w:r>
        <w:r>
          <w:instrText xml:space="preserve"> PAGEREF _Toc28276 \h </w:instrText>
        </w:r>
        <w:r>
          <w:fldChar w:fldCharType="separate"/>
        </w:r>
        <w:r>
          <w:t>85</w:t>
        </w:r>
        <w:r>
          <w:fldChar w:fldCharType="end"/>
        </w:r>
      </w:hyperlink>
    </w:p>
    <w:p>
      <w:pPr>
        <w:pStyle w:val="TOC2"/>
        <w:tabs>
          <w:tab w:val="right" w:leader="dot" w:pos="8306"/>
        </w:tabs>
      </w:pPr>
      <w:hyperlink w:anchor="_Toc31549" w:history="1">
        <w:r>
          <w:rPr>
            <w:rFonts w:ascii="仿宋" w:eastAsia="仿宋" w:hAnsi="仿宋" w:cs="仿宋" w:hint="eastAsia"/>
            <w:lang w:eastAsia="zh-CN"/>
          </w:rPr>
          <w:t>(二)、知识产权保护措施</w:t>
        </w:r>
        <w:r>
          <w:tab/>
        </w:r>
        <w:r>
          <w:fldChar w:fldCharType="begin"/>
        </w:r>
        <w:r>
          <w:instrText xml:space="preserve"> PAGEREF _Toc31549 \h </w:instrText>
        </w:r>
        <w:r>
          <w:fldChar w:fldCharType="separate"/>
        </w:r>
        <w:r>
          <w:t>86</w:t>
        </w:r>
        <w:r>
          <w:fldChar w:fldCharType="end"/>
        </w:r>
      </w:hyperlink>
    </w:p>
    <w:p>
      <w:pPr>
        <w:pStyle w:val="TOC1"/>
        <w:tabs>
          <w:tab w:val="right" w:leader="dot" w:pos="8306"/>
        </w:tabs>
      </w:pPr>
      <w:hyperlink w:anchor="_Toc16646" w:history="1">
        <w:r>
          <w:rPr>
            <w:rFonts w:ascii="仿宋" w:eastAsia="仿宋" w:hAnsi="仿宋" w:cs="仿宋" w:hint="eastAsia"/>
            <w:lang w:eastAsia="zh-CN"/>
          </w:rPr>
          <w:t>十九、企业合规与伦理</w:t>
        </w:r>
        <w:r>
          <w:tab/>
        </w:r>
        <w:r>
          <w:fldChar w:fldCharType="begin"/>
        </w:r>
        <w:r>
          <w:instrText xml:space="preserve"> PAGEREF _Toc16646 \h </w:instrText>
        </w:r>
        <w:r>
          <w:fldChar w:fldCharType="separate"/>
        </w:r>
        <w:r>
          <w:t>87</w:t>
        </w:r>
        <w:r>
          <w:fldChar w:fldCharType="end"/>
        </w:r>
      </w:hyperlink>
    </w:p>
    <w:p>
      <w:pPr>
        <w:pStyle w:val="TOC2"/>
        <w:tabs>
          <w:tab w:val="right" w:leader="dot" w:pos="8306"/>
        </w:tabs>
      </w:pPr>
      <w:hyperlink w:anchor="_Toc30571" w:history="1">
        <w:r>
          <w:rPr>
            <w:rFonts w:ascii="仿宋" w:eastAsia="仿宋" w:hAnsi="仿宋" w:cs="仿宋" w:hint="eastAsia"/>
            <w:lang w:eastAsia="zh-CN"/>
          </w:rPr>
          <w:t>(一)、合规政策与程序</w:t>
        </w:r>
        <w:r>
          <w:tab/>
        </w:r>
        <w:r>
          <w:fldChar w:fldCharType="begin"/>
        </w:r>
        <w:r>
          <w:instrText xml:space="preserve"> PAGEREF _Toc30571 \h </w:instrText>
        </w:r>
        <w:r>
          <w:fldChar w:fldCharType="separate"/>
        </w:r>
        <w:r>
          <w:t>87</w:t>
        </w:r>
        <w:r>
          <w:fldChar w:fldCharType="end"/>
        </w:r>
      </w:hyperlink>
    </w:p>
    <w:p>
      <w:pPr>
        <w:pStyle w:val="TOC2"/>
        <w:tabs>
          <w:tab w:val="right" w:leader="dot" w:pos="8306"/>
        </w:tabs>
      </w:pPr>
      <w:hyperlink w:anchor="_Toc6254" w:history="1">
        <w:r>
          <w:rPr>
            <w:rFonts w:ascii="仿宋" w:eastAsia="仿宋" w:hAnsi="仿宋" w:cs="仿宋" w:hint="eastAsia"/>
            <w:lang w:eastAsia="zh-CN"/>
          </w:rPr>
          <w:t>(二)、伦理规范与培训</w:t>
        </w:r>
        <w:r>
          <w:tab/>
        </w:r>
        <w:r>
          <w:fldChar w:fldCharType="begin"/>
        </w:r>
        <w:r>
          <w:instrText xml:space="preserve"> PAGEREF _Toc6254 \h </w:instrText>
        </w:r>
        <w:r>
          <w:fldChar w:fldCharType="separate"/>
        </w:r>
        <w:r>
          <w:t>89</w:t>
        </w:r>
        <w:r>
          <w:fldChar w:fldCharType="end"/>
        </w:r>
      </w:hyperlink>
    </w:p>
    <w:p>
      <w:pPr>
        <w:pStyle w:val="TOC2"/>
        <w:tabs>
          <w:tab w:val="right" w:leader="dot" w:pos="8306"/>
        </w:tabs>
      </w:pPr>
      <w:hyperlink w:anchor="_Toc5765" w:history="1">
        <w:r>
          <w:rPr>
            <w:rFonts w:ascii="仿宋" w:eastAsia="仿宋" w:hAnsi="仿宋" w:cs="仿宋" w:hint="eastAsia"/>
            <w:lang w:eastAsia="zh-CN"/>
          </w:rPr>
          <w:t>(三)、合规风险评估</w:t>
        </w:r>
        <w:r>
          <w:tab/>
        </w:r>
        <w:r>
          <w:fldChar w:fldCharType="begin"/>
        </w:r>
        <w:r>
          <w:instrText xml:space="preserve"> PAGEREF _Toc5765 \h </w:instrText>
        </w:r>
        <w:r>
          <w:fldChar w:fldCharType="separate"/>
        </w:r>
        <w:r>
          <w:t>89</w:t>
        </w:r>
        <w:r>
          <w:fldChar w:fldCharType="end"/>
        </w:r>
      </w:hyperlink>
    </w:p>
    <w:p>
      <w:pPr>
        <w:pStyle w:val="TOC2"/>
        <w:tabs>
          <w:tab w:val="right" w:leader="dot" w:pos="8306"/>
        </w:tabs>
      </w:pPr>
      <w:hyperlink w:anchor="_Toc12238" w:history="1">
        <w:r>
          <w:rPr>
            <w:rFonts w:ascii="仿宋" w:eastAsia="仿宋" w:hAnsi="仿宋" w:cs="仿宋" w:hint="eastAsia"/>
            <w:lang w:eastAsia="zh-CN"/>
          </w:rPr>
          <w:t>(四)、合规监督与执行</w:t>
        </w:r>
        <w:r>
          <w:tab/>
        </w:r>
        <w:r>
          <w:fldChar w:fldCharType="begin"/>
        </w:r>
        <w:r>
          <w:instrText xml:space="preserve"> PAGEREF _Toc12238 \h </w:instrText>
        </w:r>
        <w:r>
          <w:fldChar w:fldCharType="separate"/>
        </w:r>
        <w:r>
          <w:t>91</w:t>
        </w:r>
        <w:r>
          <w:fldChar w:fldCharType="end"/>
        </w:r>
      </w:hyperlink>
    </w:p>
    <w:p>
      <w:pPr>
        <w:pStyle w:val="TOC1"/>
        <w:tabs>
          <w:tab w:val="right" w:leader="dot" w:pos="8306"/>
        </w:tabs>
      </w:pPr>
      <w:hyperlink w:anchor="_Toc17530" w:history="1">
        <w:r>
          <w:rPr>
            <w:rFonts w:ascii="仿宋" w:eastAsia="仿宋" w:hAnsi="仿宋" w:cs="仿宋" w:hint="eastAsia"/>
            <w:lang w:eastAsia="zh-CN"/>
          </w:rPr>
          <w:t>二十、质量管理与控制</w:t>
        </w:r>
        <w:r>
          <w:tab/>
        </w:r>
        <w:r>
          <w:fldChar w:fldCharType="begin"/>
        </w:r>
        <w:r>
          <w:instrText xml:space="preserve"> PAGEREF _Toc17530 \h </w:instrText>
        </w:r>
        <w:r>
          <w:fldChar w:fldCharType="separate"/>
        </w:r>
        <w:r>
          <w:t>91</w:t>
        </w:r>
        <w:r>
          <w:fldChar w:fldCharType="end"/>
        </w:r>
      </w:hyperlink>
    </w:p>
    <w:p>
      <w:pPr>
        <w:pStyle w:val="TOC2"/>
        <w:tabs>
          <w:tab w:val="right" w:leader="dot" w:pos="8306"/>
        </w:tabs>
      </w:pPr>
      <w:hyperlink w:anchor="_Toc21322" w:history="1">
        <w:r>
          <w:rPr>
            <w:rFonts w:ascii="仿宋" w:eastAsia="仿宋" w:hAnsi="仿宋" w:cs="仿宋" w:hint="eastAsia"/>
            <w:lang w:eastAsia="zh-CN"/>
          </w:rPr>
          <w:t>(一)、质量管理体系建设</w:t>
        </w:r>
        <w:r>
          <w:tab/>
        </w:r>
        <w:r>
          <w:fldChar w:fldCharType="begin"/>
        </w:r>
        <w:r>
          <w:instrText xml:space="preserve"> PAGEREF _Toc21322 \h </w:instrText>
        </w:r>
        <w:r>
          <w:fldChar w:fldCharType="separate"/>
        </w:r>
        <w:r>
          <w:t>91</w:t>
        </w:r>
        <w:r>
          <w:fldChar w:fldCharType="end"/>
        </w:r>
      </w:hyperlink>
    </w:p>
    <w:p>
      <w:pPr>
        <w:pStyle w:val="TOC2"/>
        <w:tabs>
          <w:tab w:val="right" w:leader="dot" w:pos="8306"/>
        </w:tabs>
      </w:pPr>
      <w:hyperlink w:anchor="_Toc13578" w:history="1">
        <w:r>
          <w:rPr>
            <w:rFonts w:ascii="仿宋" w:eastAsia="仿宋" w:hAnsi="仿宋" w:cs="仿宋" w:hint="eastAsia"/>
            <w:lang w:eastAsia="zh-CN"/>
          </w:rPr>
          <w:t>(二)、质量控制措施</w:t>
        </w:r>
        <w:r>
          <w:tab/>
        </w:r>
        <w:r>
          <w:fldChar w:fldCharType="begin"/>
        </w:r>
        <w:r>
          <w:instrText xml:space="preserve"> PAGEREF _Toc13578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8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02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分析仪器及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分析仪器及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20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分析仪器及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分析仪器及装置项目在其专注的领域内，特别是在人工智能和数据科学方面，有望推动显著的技术革新。项目的研发活动不仅有望孕育出改变行业运作方式的新技术，还可能在长远中影响整个技术生态系统。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分析仪器及装置项目还致力于提升当地居民的技能和就业能力，通过与当地教育机构合作提供培训和教育机会，从而提高社区整体的生活水平和社会福祉。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分析仪器及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10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分析仪器及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分析仪器及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66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15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直接收益：假设分析仪器及装置项目的产品或服务年销售收入为XX万元。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71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分析仪器及装置项目通过引入先进的人工智能技术优化生产流程，例如自动化的物流系统和智能数据分析，可能大幅提高产品的质量和生产效率。这可能迫使竞争对手也必须投资于类似技术，以保持市场竞争力。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若分析仪器及装置项目成功推广新型环保产品，比如采用可回收材料的包装，可能会激发消费者对可持续产品的需求。这种需求的增长可能迫使整个行业转向更环保的产品设计和生产方法。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分析仪器及装置项目在减少环境影响方面的努力，如实施零废物生产和减少二氧化碳排放，可能会促使行业设立更高的环保标准。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https://d.book118.com/975332001112011102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分析仪器及装置项目建设总纲及方案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BE63E2"/>
    <w:rsid w:val="0DBE63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33200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2024-01-26T09:57:00Z</dcterms:created>
  <dcterms:modified xsi:type="dcterms:W3CDTF">2024-01-26T09:57:55Z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6DEC562A31644605922BF551F21E98CD_11</vt:lpwstr>
  </property>
  <property fmtid="{D5CDD505-2E9C-101B-9397-08002B2CF9AE}" pid="3" name="KSOProductBuildVer">
    <vt:lpwstr>2052-12.1.0.16250</vt:lpwstr>
  </property>
</Properties>
</file>