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船用配套设备行业相关公司筹备报告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65" w:history="1">
        <w:r>
          <w:rPr>
            <w:rFonts w:ascii="仿宋" w:eastAsia="仿宋" w:hAnsi="仿宋" w:cs="仿宋" w:hint="eastAsia"/>
            <w:lang w:eastAsia="zh-CN"/>
          </w:rPr>
          <w:t>概论</w:t>
        </w:r>
        <w:r>
          <w:tab/>
        </w:r>
        <w:r>
          <w:fldChar w:fldCharType="begin"/>
        </w:r>
        <w:r>
          <w:instrText xml:space="preserve"> PAGEREF _Toc19365 \h </w:instrText>
        </w:r>
        <w:r>
          <w:fldChar w:fldCharType="separate"/>
        </w:r>
        <w:r>
          <w:t>3</w:t>
        </w:r>
        <w:r>
          <w:fldChar w:fldCharType="end"/>
        </w:r>
      </w:hyperlink>
    </w:p>
    <w:p>
      <w:pPr>
        <w:pStyle w:val="TOC1"/>
        <w:tabs>
          <w:tab w:val="right" w:leader="dot" w:pos="8306"/>
        </w:tabs>
      </w:pPr>
      <w:hyperlink w:anchor="_Toc26104" w:history="1">
        <w:r>
          <w:rPr>
            <w:rFonts w:ascii="仿宋" w:eastAsia="仿宋" w:hAnsi="仿宋" w:cs="仿宋" w:hint="eastAsia"/>
            <w:lang w:eastAsia="zh-CN"/>
          </w:rPr>
          <w:t>一、选址分析</w:t>
        </w:r>
        <w:r>
          <w:tab/>
        </w:r>
        <w:r>
          <w:fldChar w:fldCharType="begin"/>
        </w:r>
        <w:r>
          <w:instrText xml:space="preserve"> PAGEREF _Toc26104 \h </w:instrText>
        </w:r>
        <w:r>
          <w:fldChar w:fldCharType="separate"/>
        </w:r>
        <w:r>
          <w:t>3</w:t>
        </w:r>
        <w:r>
          <w:fldChar w:fldCharType="end"/>
        </w:r>
      </w:hyperlink>
    </w:p>
    <w:p>
      <w:pPr>
        <w:pStyle w:val="TOC2"/>
        <w:tabs>
          <w:tab w:val="right" w:leader="dot" w:pos="8306"/>
        </w:tabs>
      </w:pPr>
      <w:hyperlink w:anchor="_Toc8093" w:history="1">
        <w:r>
          <w:rPr>
            <w:rFonts w:ascii="仿宋" w:eastAsia="仿宋" w:hAnsi="仿宋" w:cs="仿宋" w:hint="eastAsia"/>
            <w:lang w:eastAsia="zh-CN"/>
          </w:rPr>
          <w:t>(一)、船用配套设备项目选址原则</w:t>
        </w:r>
        <w:r>
          <w:tab/>
        </w:r>
        <w:r>
          <w:fldChar w:fldCharType="begin"/>
        </w:r>
        <w:r>
          <w:instrText xml:space="preserve"> PAGEREF _Toc8093 \h </w:instrText>
        </w:r>
        <w:r>
          <w:fldChar w:fldCharType="separate"/>
        </w:r>
        <w:r>
          <w:t>3</w:t>
        </w:r>
        <w:r>
          <w:fldChar w:fldCharType="end"/>
        </w:r>
      </w:hyperlink>
    </w:p>
    <w:p>
      <w:pPr>
        <w:pStyle w:val="TOC2"/>
        <w:tabs>
          <w:tab w:val="right" w:leader="dot" w:pos="8306"/>
        </w:tabs>
      </w:pPr>
      <w:hyperlink w:anchor="_Toc20033" w:history="1">
        <w:r>
          <w:rPr>
            <w:rFonts w:ascii="仿宋" w:eastAsia="仿宋" w:hAnsi="仿宋" w:cs="仿宋" w:hint="eastAsia"/>
            <w:lang w:eastAsia="zh-CN"/>
          </w:rPr>
          <w:t>(二)、建设区基本情况</w:t>
        </w:r>
        <w:r>
          <w:tab/>
        </w:r>
        <w:r>
          <w:fldChar w:fldCharType="begin"/>
        </w:r>
        <w:r>
          <w:instrText xml:space="preserve"> PAGEREF _Toc20033 \h </w:instrText>
        </w:r>
        <w:r>
          <w:fldChar w:fldCharType="separate"/>
        </w:r>
        <w:r>
          <w:t>4</w:t>
        </w:r>
        <w:r>
          <w:fldChar w:fldCharType="end"/>
        </w:r>
      </w:hyperlink>
    </w:p>
    <w:p>
      <w:pPr>
        <w:pStyle w:val="TOC2"/>
        <w:tabs>
          <w:tab w:val="right" w:leader="dot" w:pos="8306"/>
        </w:tabs>
      </w:pPr>
      <w:hyperlink w:anchor="_Toc3914" w:history="1">
        <w:r>
          <w:rPr>
            <w:rFonts w:ascii="仿宋" w:eastAsia="仿宋" w:hAnsi="仿宋" w:cs="仿宋" w:hint="eastAsia"/>
            <w:lang w:eastAsia="zh-CN"/>
          </w:rPr>
          <w:t>(三)、发展目标</w:t>
        </w:r>
        <w:r>
          <w:tab/>
        </w:r>
        <w:r>
          <w:fldChar w:fldCharType="begin"/>
        </w:r>
        <w:r>
          <w:instrText xml:space="preserve"> PAGEREF _Toc3914 \h </w:instrText>
        </w:r>
        <w:r>
          <w:fldChar w:fldCharType="separate"/>
        </w:r>
        <w:r>
          <w:t>5</w:t>
        </w:r>
        <w:r>
          <w:fldChar w:fldCharType="end"/>
        </w:r>
      </w:hyperlink>
    </w:p>
    <w:p>
      <w:pPr>
        <w:pStyle w:val="TOC2"/>
        <w:tabs>
          <w:tab w:val="right" w:leader="dot" w:pos="8306"/>
        </w:tabs>
      </w:pPr>
      <w:hyperlink w:anchor="_Toc1603" w:history="1">
        <w:r>
          <w:rPr>
            <w:rFonts w:ascii="仿宋" w:eastAsia="仿宋" w:hAnsi="仿宋" w:cs="仿宋" w:hint="eastAsia"/>
            <w:lang w:eastAsia="zh-CN"/>
          </w:rPr>
          <w:t>(四)、产业发展方向</w:t>
        </w:r>
        <w:r>
          <w:tab/>
        </w:r>
        <w:r>
          <w:fldChar w:fldCharType="begin"/>
        </w:r>
        <w:r>
          <w:instrText xml:space="preserve"> PAGEREF _Toc1603 \h </w:instrText>
        </w:r>
        <w:r>
          <w:fldChar w:fldCharType="separate"/>
        </w:r>
        <w:r>
          <w:t>7</w:t>
        </w:r>
        <w:r>
          <w:fldChar w:fldCharType="end"/>
        </w:r>
      </w:hyperlink>
    </w:p>
    <w:p>
      <w:pPr>
        <w:pStyle w:val="TOC2"/>
        <w:tabs>
          <w:tab w:val="right" w:leader="dot" w:pos="8306"/>
        </w:tabs>
      </w:pPr>
      <w:hyperlink w:anchor="_Toc20552" w:history="1">
        <w:r>
          <w:rPr>
            <w:rFonts w:ascii="仿宋" w:eastAsia="仿宋" w:hAnsi="仿宋" w:cs="仿宋" w:hint="eastAsia"/>
            <w:lang w:eastAsia="zh-CN"/>
          </w:rPr>
          <w:t>(五)、船用配套设备项目选址综合评价</w:t>
        </w:r>
        <w:r>
          <w:tab/>
        </w:r>
        <w:r>
          <w:fldChar w:fldCharType="begin"/>
        </w:r>
        <w:r>
          <w:instrText xml:space="preserve"> PAGEREF _Toc20552 \h </w:instrText>
        </w:r>
        <w:r>
          <w:fldChar w:fldCharType="separate"/>
        </w:r>
        <w:r>
          <w:t>8</w:t>
        </w:r>
        <w:r>
          <w:fldChar w:fldCharType="end"/>
        </w:r>
      </w:hyperlink>
    </w:p>
    <w:p>
      <w:pPr>
        <w:pStyle w:val="TOC1"/>
        <w:tabs>
          <w:tab w:val="right" w:leader="dot" w:pos="8306"/>
        </w:tabs>
      </w:pPr>
      <w:hyperlink w:anchor="_Toc3548" w:history="1">
        <w:r>
          <w:rPr>
            <w:rFonts w:ascii="仿宋" w:eastAsia="仿宋" w:hAnsi="仿宋" w:cs="仿宋" w:hint="eastAsia"/>
            <w:lang w:eastAsia="zh-CN"/>
          </w:rPr>
          <w:t>二、法人治理</w:t>
        </w:r>
        <w:r>
          <w:tab/>
        </w:r>
        <w:r>
          <w:fldChar w:fldCharType="begin"/>
        </w:r>
        <w:r>
          <w:instrText xml:space="preserve"> PAGEREF _Toc3548 \h </w:instrText>
        </w:r>
        <w:r>
          <w:fldChar w:fldCharType="separate"/>
        </w:r>
        <w:r>
          <w:t>8</w:t>
        </w:r>
        <w:r>
          <w:fldChar w:fldCharType="end"/>
        </w:r>
      </w:hyperlink>
    </w:p>
    <w:p>
      <w:pPr>
        <w:pStyle w:val="TOC2"/>
        <w:tabs>
          <w:tab w:val="right" w:leader="dot" w:pos="8306"/>
        </w:tabs>
      </w:pPr>
      <w:hyperlink w:anchor="_Toc18667" w:history="1">
        <w:r>
          <w:rPr>
            <w:rFonts w:ascii="仿宋" w:eastAsia="仿宋" w:hAnsi="仿宋" w:cs="仿宋" w:hint="eastAsia"/>
            <w:lang w:eastAsia="zh-CN"/>
          </w:rPr>
          <w:t>(一)、股东权利及义务</w:t>
        </w:r>
        <w:r>
          <w:tab/>
        </w:r>
        <w:r>
          <w:fldChar w:fldCharType="begin"/>
        </w:r>
        <w:r>
          <w:instrText xml:space="preserve"> PAGEREF _Toc18667 \h </w:instrText>
        </w:r>
        <w:r>
          <w:fldChar w:fldCharType="separate"/>
        </w:r>
        <w:r>
          <w:t>8</w:t>
        </w:r>
        <w:r>
          <w:fldChar w:fldCharType="end"/>
        </w:r>
      </w:hyperlink>
    </w:p>
    <w:p>
      <w:pPr>
        <w:pStyle w:val="TOC2"/>
        <w:tabs>
          <w:tab w:val="right" w:leader="dot" w:pos="8306"/>
        </w:tabs>
      </w:pPr>
      <w:hyperlink w:anchor="_Toc10318" w:history="1">
        <w:r>
          <w:rPr>
            <w:rFonts w:ascii="仿宋" w:eastAsia="仿宋" w:hAnsi="仿宋" w:cs="仿宋" w:hint="eastAsia"/>
            <w:lang w:eastAsia="zh-CN"/>
          </w:rPr>
          <w:t>(二)、董事</w:t>
        </w:r>
        <w:r>
          <w:tab/>
        </w:r>
        <w:r>
          <w:fldChar w:fldCharType="begin"/>
        </w:r>
        <w:r>
          <w:instrText xml:space="preserve"> PAGEREF _Toc10318 \h </w:instrText>
        </w:r>
        <w:r>
          <w:fldChar w:fldCharType="separate"/>
        </w:r>
        <w:r>
          <w:t>11</w:t>
        </w:r>
        <w:r>
          <w:fldChar w:fldCharType="end"/>
        </w:r>
      </w:hyperlink>
    </w:p>
    <w:p>
      <w:pPr>
        <w:pStyle w:val="TOC2"/>
        <w:tabs>
          <w:tab w:val="right" w:leader="dot" w:pos="8306"/>
        </w:tabs>
      </w:pPr>
      <w:hyperlink w:anchor="_Toc21665" w:history="1">
        <w:r>
          <w:rPr>
            <w:rFonts w:ascii="仿宋" w:eastAsia="仿宋" w:hAnsi="仿宋" w:cs="仿宋" w:hint="eastAsia"/>
            <w:lang w:eastAsia="zh-CN"/>
          </w:rPr>
          <w:t>(三)、高级管理人员</w:t>
        </w:r>
        <w:r>
          <w:tab/>
        </w:r>
        <w:r>
          <w:fldChar w:fldCharType="begin"/>
        </w:r>
        <w:r>
          <w:instrText xml:space="preserve"> PAGEREF _Toc21665 \h </w:instrText>
        </w:r>
        <w:r>
          <w:fldChar w:fldCharType="separate"/>
        </w:r>
        <w:r>
          <w:t>16</w:t>
        </w:r>
        <w:r>
          <w:fldChar w:fldCharType="end"/>
        </w:r>
      </w:hyperlink>
    </w:p>
    <w:p>
      <w:pPr>
        <w:pStyle w:val="TOC2"/>
        <w:tabs>
          <w:tab w:val="right" w:leader="dot" w:pos="8306"/>
        </w:tabs>
      </w:pPr>
      <w:hyperlink w:anchor="_Toc15266" w:history="1">
        <w:r>
          <w:rPr>
            <w:rFonts w:ascii="仿宋" w:eastAsia="仿宋" w:hAnsi="仿宋" w:cs="仿宋" w:hint="eastAsia"/>
            <w:lang w:eastAsia="zh-CN"/>
          </w:rPr>
          <w:t>(四)、监事</w:t>
        </w:r>
        <w:r>
          <w:tab/>
        </w:r>
        <w:r>
          <w:fldChar w:fldCharType="begin"/>
        </w:r>
        <w:r>
          <w:instrText xml:space="preserve"> PAGEREF _Toc15266 \h </w:instrText>
        </w:r>
        <w:r>
          <w:fldChar w:fldCharType="separate"/>
        </w:r>
        <w:r>
          <w:t>17</w:t>
        </w:r>
        <w:r>
          <w:fldChar w:fldCharType="end"/>
        </w:r>
      </w:hyperlink>
    </w:p>
    <w:p>
      <w:pPr>
        <w:pStyle w:val="TOC1"/>
        <w:tabs>
          <w:tab w:val="right" w:leader="dot" w:pos="8306"/>
        </w:tabs>
      </w:pPr>
      <w:hyperlink w:anchor="_Toc8284" w:history="1">
        <w:r>
          <w:rPr>
            <w:rFonts w:ascii="仿宋" w:eastAsia="仿宋" w:hAnsi="仿宋" w:cs="仿宋" w:hint="eastAsia"/>
            <w:lang w:eastAsia="zh-CN"/>
          </w:rPr>
          <w:t>三、船用配套设备项目概况</w:t>
        </w:r>
        <w:r>
          <w:tab/>
        </w:r>
        <w:r>
          <w:fldChar w:fldCharType="begin"/>
        </w:r>
        <w:r>
          <w:instrText xml:space="preserve"> PAGEREF _Toc8284 \h </w:instrText>
        </w:r>
        <w:r>
          <w:fldChar w:fldCharType="separate"/>
        </w:r>
        <w:r>
          <w:t>19</w:t>
        </w:r>
        <w:r>
          <w:fldChar w:fldCharType="end"/>
        </w:r>
      </w:hyperlink>
    </w:p>
    <w:p>
      <w:pPr>
        <w:pStyle w:val="TOC2"/>
        <w:tabs>
          <w:tab w:val="right" w:leader="dot" w:pos="8306"/>
        </w:tabs>
      </w:pPr>
      <w:hyperlink w:anchor="_Toc19431" w:history="1">
        <w:r>
          <w:rPr>
            <w:rFonts w:ascii="仿宋" w:eastAsia="仿宋" w:hAnsi="仿宋" w:cs="仿宋" w:hint="eastAsia"/>
            <w:lang w:eastAsia="zh-CN"/>
          </w:rPr>
          <w:t>(一)、投资路径</w:t>
        </w:r>
        <w:r>
          <w:tab/>
        </w:r>
        <w:r>
          <w:fldChar w:fldCharType="begin"/>
        </w:r>
        <w:r>
          <w:instrText xml:space="preserve"> PAGEREF _Toc19431 \h </w:instrText>
        </w:r>
        <w:r>
          <w:fldChar w:fldCharType="separate"/>
        </w:r>
        <w:r>
          <w:t>19</w:t>
        </w:r>
        <w:r>
          <w:fldChar w:fldCharType="end"/>
        </w:r>
      </w:hyperlink>
    </w:p>
    <w:p>
      <w:pPr>
        <w:pStyle w:val="TOC2"/>
        <w:tabs>
          <w:tab w:val="right" w:leader="dot" w:pos="8306"/>
        </w:tabs>
      </w:pPr>
      <w:hyperlink w:anchor="_Toc1868" w:history="1">
        <w:r>
          <w:rPr>
            <w:rFonts w:ascii="仿宋" w:eastAsia="仿宋" w:hAnsi="仿宋" w:cs="仿宋" w:hint="eastAsia"/>
            <w:lang w:eastAsia="zh-CN"/>
          </w:rPr>
          <w:t>(二)、船用配套设备项目提出的理由</w:t>
        </w:r>
        <w:r>
          <w:tab/>
        </w:r>
        <w:r>
          <w:fldChar w:fldCharType="begin"/>
        </w:r>
        <w:r>
          <w:instrText xml:space="preserve"> PAGEREF _Toc1868 \h </w:instrText>
        </w:r>
        <w:r>
          <w:fldChar w:fldCharType="separate"/>
        </w:r>
        <w:r>
          <w:t>19</w:t>
        </w:r>
        <w:r>
          <w:fldChar w:fldCharType="end"/>
        </w:r>
      </w:hyperlink>
    </w:p>
    <w:p>
      <w:pPr>
        <w:pStyle w:val="TOC2"/>
        <w:tabs>
          <w:tab w:val="right" w:leader="dot" w:pos="8306"/>
        </w:tabs>
      </w:pPr>
      <w:hyperlink w:anchor="_Toc31103" w:history="1">
        <w:r>
          <w:rPr>
            <w:rFonts w:ascii="仿宋" w:eastAsia="仿宋" w:hAnsi="仿宋" w:cs="仿宋" w:hint="eastAsia"/>
            <w:lang w:eastAsia="zh-CN"/>
          </w:rPr>
          <w:t>(三)、船用配套设备项目选址</w:t>
        </w:r>
        <w:r>
          <w:tab/>
        </w:r>
        <w:r>
          <w:fldChar w:fldCharType="begin"/>
        </w:r>
        <w:r>
          <w:instrText xml:space="preserve"> PAGEREF _Toc31103 \h </w:instrText>
        </w:r>
        <w:r>
          <w:fldChar w:fldCharType="separate"/>
        </w:r>
        <w:r>
          <w:t>20</w:t>
        </w:r>
        <w:r>
          <w:fldChar w:fldCharType="end"/>
        </w:r>
      </w:hyperlink>
    </w:p>
    <w:p>
      <w:pPr>
        <w:pStyle w:val="TOC2"/>
        <w:tabs>
          <w:tab w:val="right" w:leader="dot" w:pos="8306"/>
        </w:tabs>
      </w:pPr>
      <w:hyperlink w:anchor="_Toc23155" w:history="1">
        <w:r>
          <w:rPr>
            <w:rFonts w:ascii="仿宋" w:eastAsia="仿宋" w:hAnsi="仿宋" w:cs="仿宋" w:hint="eastAsia"/>
            <w:lang w:eastAsia="zh-CN"/>
          </w:rPr>
          <w:t>(四)、生产规模</w:t>
        </w:r>
        <w:r>
          <w:tab/>
        </w:r>
        <w:r>
          <w:fldChar w:fldCharType="begin"/>
        </w:r>
        <w:r>
          <w:instrText xml:space="preserve"> PAGEREF _Toc23155 \h </w:instrText>
        </w:r>
        <w:r>
          <w:fldChar w:fldCharType="separate"/>
        </w:r>
        <w:r>
          <w:t>20</w:t>
        </w:r>
        <w:r>
          <w:fldChar w:fldCharType="end"/>
        </w:r>
      </w:hyperlink>
    </w:p>
    <w:p>
      <w:pPr>
        <w:pStyle w:val="TOC2"/>
        <w:tabs>
          <w:tab w:val="right" w:leader="dot" w:pos="8306"/>
        </w:tabs>
      </w:pPr>
      <w:hyperlink w:anchor="_Toc25316" w:history="1">
        <w:r>
          <w:rPr>
            <w:rFonts w:ascii="仿宋" w:eastAsia="仿宋" w:hAnsi="仿宋" w:cs="仿宋" w:hint="eastAsia"/>
            <w:lang w:eastAsia="zh-CN"/>
          </w:rPr>
          <w:t>(五)、建设规模</w:t>
        </w:r>
        <w:r>
          <w:tab/>
        </w:r>
        <w:r>
          <w:fldChar w:fldCharType="begin"/>
        </w:r>
        <w:r>
          <w:instrText xml:space="preserve"> PAGEREF _Toc25316 \h </w:instrText>
        </w:r>
        <w:r>
          <w:fldChar w:fldCharType="separate"/>
        </w:r>
        <w:r>
          <w:t>20</w:t>
        </w:r>
        <w:r>
          <w:fldChar w:fldCharType="end"/>
        </w:r>
      </w:hyperlink>
    </w:p>
    <w:p>
      <w:pPr>
        <w:pStyle w:val="TOC2"/>
        <w:tabs>
          <w:tab w:val="right" w:leader="dot" w:pos="8306"/>
        </w:tabs>
      </w:pPr>
      <w:hyperlink w:anchor="_Toc4570" w:history="1">
        <w:r>
          <w:rPr>
            <w:rFonts w:ascii="仿宋" w:eastAsia="仿宋" w:hAnsi="仿宋" w:cs="仿宋" w:hint="eastAsia"/>
            <w:lang w:eastAsia="zh-CN"/>
          </w:rPr>
          <w:t>(六)、船用配套设备项目投资</w:t>
        </w:r>
        <w:r>
          <w:tab/>
        </w:r>
        <w:r>
          <w:fldChar w:fldCharType="begin"/>
        </w:r>
        <w:r>
          <w:instrText xml:space="preserve"> PAGEREF _Toc4570 \h </w:instrText>
        </w:r>
        <w:r>
          <w:fldChar w:fldCharType="separate"/>
        </w:r>
        <w:r>
          <w:t>20</w:t>
        </w:r>
        <w:r>
          <w:fldChar w:fldCharType="end"/>
        </w:r>
      </w:hyperlink>
    </w:p>
    <w:p>
      <w:pPr>
        <w:pStyle w:val="TOC2"/>
        <w:tabs>
          <w:tab w:val="right" w:leader="dot" w:pos="8306"/>
        </w:tabs>
      </w:pPr>
      <w:hyperlink w:anchor="_Toc3465" w:history="1">
        <w:r>
          <w:rPr>
            <w:rFonts w:ascii="仿宋" w:eastAsia="仿宋" w:hAnsi="仿宋" w:cs="仿宋" w:hint="eastAsia"/>
            <w:lang w:eastAsia="zh-CN"/>
          </w:rPr>
          <w:t>(七)、船用配套设备项目进度规划</w:t>
        </w:r>
        <w:r>
          <w:tab/>
        </w:r>
        <w:r>
          <w:fldChar w:fldCharType="begin"/>
        </w:r>
        <w:r>
          <w:instrText xml:space="preserve"> PAGEREF _Toc3465 \h </w:instrText>
        </w:r>
        <w:r>
          <w:fldChar w:fldCharType="separate"/>
        </w:r>
        <w:r>
          <w:t>21</w:t>
        </w:r>
        <w:r>
          <w:fldChar w:fldCharType="end"/>
        </w:r>
      </w:hyperlink>
    </w:p>
    <w:p>
      <w:pPr>
        <w:pStyle w:val="TOC2"/>
        <w:tabs>
          <w:tab w:val="right" w:leader="dot" w:pos="8306"/>
        </w:tabs>
      </w:pPr>
      <w:hyperlink w:anchor="_Toc7283" w:history="1">
        <w:r>
          <w:rPr>
            <w:rFonts w:ascii="仿宋" w:eastAsia="仿宋" w:hAnsi="仿宋" w:cs="仿宋" w:hint="eastAsia"/>
            <w:lang w:eastAsia="zh-CN"/>
          </w:rPr>
          <w:t>(八)、经济效益(正常经营年份)</w:t>
        </w:r>
        <w:r>
          <w:tab/>
        </w:r>
        <w:r>
          <w:fldChar w:fldCharType="begin"/>
        </w:r>
        <w:r>
          <w:instrText xml:space="preserve"> PAGEREF _Toc7283 \h </w:instrText>
        </w:r>
        <w:r>
          <w:fldChar w:fldCharType="separate"/>
        </w:r>
        <w:r>
          <w:t>21</w:t>
        </w:r>
        <w:r>
          <w:fldChar w:fldCharType="end"/>
        </w:r>
      </w:hyperlink>
    </w:p>
    <w:p>
      <w:pPr>
        <w:pStyle w:val="TOC2"/>
        <w:tabs>
          <w:tab w:val="right" w:leader="dot" w:pos="8306"/>
        </w:tabs>
      </w:pPr>
      <w:hyperlink w:anchor="_Toc22209" w:history="1">
        <w:r>
          <w:rPr>
            <w:rFonts w:ascii="仿宋" w:eastAsia="仿宋" w:hAnsi="仿宋" w:cs="仿宋" w:hint="eastAsia"/>
            <w:lang w:eastAsia="zh-CN"/>
          </w:rPr>
          <w:t>(九)、船用配套设备项目综合评价</w:t>
        </w:r>
        <w:r>
          <w:tab/>
        </w:r>
        <w:r>
          <w:fldChar w:fldCharType="begin"/>
        </w:r>
        <w:r>
          <w:instrText xml:space="preserve"> PAGEREF _Toc22209 \h </w:instrText>
        </w:r>
        <w:r>
          <w:fldChar w:fldCharType="separate"/>
        </w:r>
        <w:r>
          <w:t>22</w:t>
        </w:r>
        <w:r>
          <w:fldChar w:fldCharType="end"/>
        </w:r>
      </w:hyperlink>
    </w:p>
    <w:p>
      <w:pPr>
        <w:pStyle w:val="TOC1"/>
        <w:tabs>
          <w:tab w:val="right" w:leader="dot" w:pos="8306"/>
        </w:tabs>
      </w:pPr>
      <w:hyperlink w:anchor="_Toc27619" w:history="1">
        <w:r>
          <w:rPr>
            <w:rFonts w:ascii="仿宋" w:eastAsia="仿宋" w:hAnsi="仿宋" w:cs="仿宋" w:hint="eastAsia"/>
            <w:lang w:eastAsia="zh-CN"/>
          </w:rPr>
          <w:t>四、公司成立方案</w:t>
        </w:r>
        <w:r>
          <w:tab/>
        </w:r>
        <w:r>
          <w:fldChar w:fldCharType="begin"/>
        </w:r>
        <w:r>
          <w:instrText xml:space="preserve"> PAGEREF _Toc27619 \h </w:instrText>
        </w:r>
        <w:r>
          <w:fldChar w:fldCharType="separate"/>
        </w:r>
        <w:r>
          <w:t>23</w:t>
        </w:r>
        <w:r>
          <w:fldChar w:fldCharType="end"/>
        </w:r>
      </w:hyperlink>
    </w:p>
    <w:p>
      <w:pPr>
        <w:pStyle w:val="TOC2"/>
        <w:tabs>
          <w:tab w:val="right" w:leader="dot" w:pos="8306"/>
        </w:tabs>
      </w:pPr>
      <w:hyperlink w:anchor="_Toc13517" w:history="1">
        <w:r>
          <w:rPr>
            <w:rFonts w:ascii="仿宋" w:eastAsia="仿宋" w:hAnsi="仿宋" w:cs="仿宋" w:hint="eastAsia"/>
            <w:lang w:eastAsia="zh-CN"/>
          </w:rPr>
          <w:t>(一)、公司经营宗旨</w:t>
        </w:r>
        <w:r>
          <w:tab/>
        </w:r>
        <w:r>
          <w:fldChar w:fldCharType="begin"/>
        </w:r>
        <w:r>
          <w:instrText xml:space="preserve"> PAGEREF _Toc13517 \h </w:instrText>
        </w:r>
        <w:r>
          <w:fldChar w:fldCharType="separate"/>
        </w:r>
        <w:r>
          <w:t>23</w:t>
        </w:r>
        <w:r>
          <w:fldChar w:fldCharType="end"/>
        </w:r>
      </w:hyperlink>
    </w:p>
    <w:p>
      <w:pPr>
        <w:pStyle w:val="TOC2"/>
        <w:tabs>
          <w:tab w:val="right" w:leader="dot" w:pos="8306"/>
        </w:tabs>
      </w:pPr>
      <w:hyperlink w:anchor="_Toc971" w:history="1">
        <w:r>
          <w:rPr>
            <w:rFonts w:ascii="仿宋" w:eastAsia="仿宋" w:hAnsi="仿宋" w:cs="仿宋" w:hint="eastAsia"/>
            <w:lang w:eastAsia="zh-CN"/>
          </w:rPr>
          <w:t>(二)、公司的目标、主要职责</w:t>
        </w:r>
        <w:r>
          <w:tab/>
        </w:r>
        <w:r>
          <w:fldChar w:fldCharType="begin"/>
        </w:r>
        <w:r>
          <w:instrText xml:space="preserve"> PAGEREF _Toc971 \h </w:instrText>
        </w:r>
        <w:r>
          <w:fldChar w:fldCharType="separate"/>
        </w:r>
        <w:r>
          <w:t>24</w:t>
        </w:r>
        <w:r>
          <w:fldChar w:fldCharType="end"/>
        </w:r>
      </w:hyperlink>
    </w:p>
    <w:p>
      <w:pPr>
        <w:pStyle w:val="TOC2"/>
        <w:tabs>
          <w:tab w:val="right" w:leader="dot" w:pos="8306"/>
        </w:tabs>
      </w:pPr>
      <w:hyperlink w:anchor="_Toc4490" w:history="1">
        <w:r>
          <w:rPr>
            <w:rFonts w:ascii="仿宋" w:eastAsia="仿宋" w:hAnsi="仿宋" w:cs="仿宋" w:hint="eastAsia"/>
            <w:lang w:eastAsia="zh-CN"/>
          </w:rPr>
          <w:t>(三)、公司组建方式</w:t>
        </w:r>
        <w:r>
          <w:tab/>
        </w:r>
        <w:r>
          <w:fldChar w:fldCharType="begin"/>
        </w:r>
        <w:r>
          <w:instrText xml:space="preserve"> PAGEREF _Toc4490 \h </w:instrText>
        </w:r>
        <w:r>
          <w:fldChar w:fldCharType="separate"/>
        </w:r>
        <w:r>
          <w:t>27</w:t>
        </w:r>
        <w:r>
          <w:fldChar w:fldCharType="end"/>
        </w:r>
      </w:hyperlink>
    </w:p>
    <w:p>
      <w:pPr>
        <w:pStyle w:val="TOC2"/>
        <w:tabs>
          <w:tab w:val="right" w:leader="dot" w:pos="8306"/>
        </w:tabs>
      </w:pPr>
      <w:hyperlink w:anchor="_Toc20565" w:history="1">
        <w:r>
          <w:rPr>
            <w:rFonts w:ascii="仿宋" w:eastAsia="仿宋" w:hAnsi="仿宋" w:cs="仿宋" w:hint="eastAsia"/>
            <w:lang w:eastAsia="zh-CN"/>
          </w:rPr>
          <w:t>(四)、公司管理体制</w:t>
        </w:r>
        <w:r>
          <w:tab/>
        </w:r>
        <w:r>
          <w:fldChar w:fldCharType="begin"/>
        </w:r>
        <w:r>
          <w:instrText xml:space="preserve"> PAGEREF _Toc20565 \h </w:instrText>
        </w:r>
        <w:r>
          <w:fldChar w:fldCharType="separate"/>
        </w:r>
        <w:r>
          <w:t>27</w:t>
        </w:r>
        <w:r>
          <w:fldChar w:fldCharType="end"/>
        </w:r>
      </w:hyperlink>
    </w:p>
    <w:p>
      <w:pPr>
        <w:pStyle w:val="TOC2"/>
        <w:tabs>
          <w:tab w:val="right" w:leader="dot" w:pos="8306"/>
        </w:tabs>
      </w:pPr>
      <w:hyperlink w:anchor="_Toc4943" w:history="1">
        <w:r>
          <w:rPr>
            <w:rFonts w:ascii="仿宋" w:eastAsia="仿宋" w:hAnsi="仿宋" w:cs="仿宋" w:hint="eastAsia"/>
            <w:lang w:eastAsia="zh-CN"/>
          </w:rPr>
          <w:t>(五)、部门职责及权限</w:t>
        </w:r>
        <w:r>
          <w:tab/>
        </w:r>
        <w:r>
          <w:fldChar w:fldCharType="begin"/>
        </w:r>
        <w:r>
          <w:instrText xml:space="preserve"> PAGEREF _Toc4943 \h </w:instrText>
        </w:r>
        <w:r>
          <w:fldChar w:fldCharType="separate"/>
        </w:r>
        <w:r>
          <w:t>28</w:t>
        </w:r>
        <w:r>
          <w:fldChar w:fldCharType="end"/>
        </w:r>
      </w:hyperlink>
    </w:p>
    <w:p>
      <w:pPr>
        <w:pStyle w:val="TOC2"/>
        <w:tabs>
          <w:tab w:val="right" w:leader="dot" w:pos="8306"/>
        </w:tabs>
      </w:pPr>
      <w:hyperlink w:anchor="_Toc26113" w:history="1">
        <w:r>
          <w:rPr>
            <w:rFonts w:ascii="仿宋" w:eastAsia="仿宋" w:hAnsi="仿宋" w:cs="仿宋" w:hint="eastAsia"/>
            <w:lang w:eastAsia="zh-CN"/>
          </w:rPr>
          <w:t>(六)、核心人员介绍</w:t>
        </w:r>
        <w:r>
          <w:tab/>
        </w:r>
        <w:r>
          <w:fldChar w:fldCharType="begin"/>
        </w:r>
        <w:r>
          <w:instrText xml:space="preserve"> PAGEREF _Toc26113 \h </w:instrText>
        </w:r>
        <w:r>
          <w:fldChar w:fldCharType="separate"/>
        </w:r>
        <w:r>
          <w:t>31</w:t>
        </w:r>
        <w:r>
          <w:fldChar w:fldCharType="end"/>
        </w:r>
      </w:hyperlink>
    </w:p>
    <w:p>
      <w:pPr>
        <w:pStyle w:val="TOC2"/>
        <w:tabs>
          <w:tab w:val="right" w:leader="dot" w:pos="8306"/>
        </w:tabs>
      </w:pPr>
      <w:hyperlink w:anchor="_Toc3579" w:history="1">
        <w:r>
          <w:rPr>
            <w:rFonts w:ascii="仿宋" w:eastAsia="仿宋" w:hAnsi="仿宋" w:cs="仿宋" w:hint="eastAsia"/>
            <w:lang w:eastAsia="zh-CN"/>
          </w:rPr>
          <w:t>(七)、财务会计制度</w:t>
        </w:r>
        <w:r>
          <w:tab/>
        </w:r>
        <w:r>
          <w:fldChar w:fldCharType="begin"/>
        </w:r>
        <w:r>
          <w:instrText xml:space="preserve"> PAGEREF _Toc3579 \h </w:instrText>
        </w:r>
        <w:r>
          <w:fldChar w:fldCharType="separate"/>
        </w:r>
        <w:r>
          <w:t>33</w:t>
        </w:r>
        <w:r>
          <w:fldChar w:fldCharType="end"/>
        </w:r>
      </w:hyperlink>
    </w:p>
    <w:p>
      <w:pPr>
        <w:pStyle w:val="TOC1"/>
        <w:tabs>
          <w:tab w:val="right" w:leader="dot" w:pos="8306"/>
        </w:tabs>
      </w:pPr>
      <w:hyperlink w:anchor="_Toc7435" w:history="1">
        <w:r>
          <w:rPr>
            <w:rFonts w:ascii="仿宋" w:eastAsia="仿宋" w:hAnsi="仿宋" w:cs="仿宋" w:hint="eastAsia"/>
            <w:lang w:eastAsia="zh-CN"/>
          </w:rPr>
          <w:t>五、公司成立背景及可行性分析</w:t>
        </w:r>
        <w:r>
          <w:tab/>
        </w:r>
        <w:r>
          <w:fldChar w:fldCharType="begin"/>
        </w:r>
        <w:r>
          <w:instrText xml:space="preserve"> PAGEREF _Toc7435 \h </w:instrText>
        </w:r>
        <w:r>
          <w:fldChar w:fldCharType="separate"/>
        </w:r>
        <w:r>
          <w:t>38</w:t>
        </w:r>
        <w:r>
          <w:fldChar w:fldCharType="end"/>
        </w:r>
      </w:hyperlink>
    </w:p>
    <w:p>
      <w:pPr>
        <w:pStyle w:val="TOC2"/>
        <w:tabs>
          <w:tab w:val="right" w:leader="dot" w:pos="8306"/>
        </w:tabs>
      </w:pPr>
      <w:hyperlink w:anchor="_Toc25932" w:history="1">
        <w:r>
          <w:rPr>
            <w:rFonts w:ascii="仿宋" w:eastAsia="仿宋" w:hAnsi="仿宋" w:cs="仿宋" w:hint="eastAsia"/>
            <w:lang w:eastAsia="zh-CN"/>
          </w:rPr>
          <w:t>(一)、发展思路</w:t>
        </w:r>
        <w:r>
          <w:tab/>
        </w:r>
        <w:r>
          <w:fldChar w:fldCharType="begin"/>
        </w:r>
        <w:r>
          <w:instrText xml:space="preserve"> PAGEREF _Toc25932 \h </w:instrText>
        </w:r>
        <w:r>
          <w:fldChar w:fldCharType="separate"/>
        </w:r>
        <w:r>
          <w:t>38</w:t>
        </w:r>
        <w:r>
          <w:fldChar w:fldCharType="end"/>
        </w:r>
      </w:hyperlink>
    </w:p>
    <w:p>
      <w:pPr>
        <w:pStyle w:val="TOC2"/>
        <w:tabs>
          <w:tab w:val="right" w:leader="dot" w:pos="8306"/>
        </w:tabs>
      </w:pPr>
      <w:hyperlink w:anchor="_Toc19689" w:history="1">
        <w:r>
          <w:rPr>
            <w:rFonts w:ascii="仿宋" w:eastAsia="仿宋" w:hAnsi="仿宋" w:cs="仿宋" w:hint="eastAsia"/>
            <w:lang w:eastAsia="zh-CN"/>
          </w:rPr>
          <w:t>(二)、产业发展背景分析</w:t>
        </w:r>
        <w:r>
          <w:tab/>
        </w:r>
        <w:r>
          <w:fldChar w:fldCharType="begin"/>
        </w:r>
        <w:r>
          <w:instrText xml:space="preserve"> PAGEREF _Toc19689 \h </w:instrText>
        </w:r>
        <w:r>
          <w:fldChar w:fldCharType="separate"/>
        </w:r>
        <w:r>
          <w:t>39</w:t>
        </w:r>
        <w:r>
          <w:fldChar w:fldCharType="end"/>
        </w:r>
      </w:hyperlink>
    </w:p>
    <w:p>
      <w:pPr>
        <w:pStyle w:val="TOC2"/>
        <w:tabs>
          <w:tab w:val="right" w:leader="dot" w:pos="8306"/>
        </w:tabs>
      </w:pPr>
      <w:hyperlink w:anchor="_Toc13031" w:history="1">
        <w:r>
          <w:rPr>
            <w:rFonts w:ascii="仿宋" w:eastAsia="仿宋" w:hAnsi="仿宋" w:cs="仿宋" w:hint="eastAsia"/>
            <w:lang w:eastAsia="zh-CN"/>
          </w:rPr>
          <w:t>(三)、产业发展原则</w:t>
        </w:r>
        <w:r>
          <w:tab/>
        </w:r>
        <w:r>
          <w:fldChar w:fldCharType="begin"/>
        </w:r>
        <w:r>
          <w:instrText xml:space="preserve"> PAGEREF _Toc13031 \h </w:instrText>
        </w:r>
        <w:r>
          <w:fldChar w:fldCharType="separate"/>
        </w:r>
        <w:r>
          <w:t>40</w:t>
        </w:r>
        <w:r>
          <w:fldChar w:fldCharType="end"/>
        </w:r>
      </w:hyperlink>
    </w:p>
    <w:p>
      <w:pPr>
        <w:pStyle w:val="TOC2"/>
        <w:tabs>
          <w:tab w:val="right" w:leader="dot" w:pos="8306"/>
        </w:tabs>
      </w:pPr>
      <w:hyperlink w:anchor="_Toc20642" w:history="1">
        <w:r>
          <w:rPr>
            <w:rFonts w:ascii="仿宋" w:eastAsia="仿宋" w:hAnsi="仿宋" w:cs="仿宋" w:hint="eastAsia"/>
            <w:lang w:eastAsia="zh-CN"/>
          </w:rPr>
          <w:t>(四)、区域产业环境分析</w:t>
        </w:r>
        <w:r>
          <w:tab/>
        </w:r>
        <w:r>
          <w:fldChar w:fldCharType="begin"/>
        </w:r>
        <w:r>
          <w:instrText xml:space="preserve"> PAGEREF _Toc20642 \h </w:instrText>
        </w:r>
        <w:r>
          <w:fldChar w:fldCharType="separate"/>
        </w:r>
        <w:r>
          <w:t>41</w:t>
        </w:r>
        <w:r>
          <w:fldChar w:fldCharType="end"/>
        </w:r>
      </w:hyperlink>
    </w:p>
    <w:p>
      <w:pPr>
        <w:pStyle w:val="TOC2"/>
        <w:tabs>
          <w:tab w:val="right" w:leader="dot" w:pos="8306"/>
        </w:tabs>
      </w:pPr>
      <w:hyperlink w:anchor="_Toc21954" w:history="1">
        <w:r>
          <w:rPr>
            <w:rFonts w:ascii="仿宋" w:eastAsia="仿宋" w:hAnsi="仿宋" w:cs="仿宋" w:hint="eastAsia"/>
            <w:lang w:eastAsia="zh-CN"/>
          </w:rPr>
          <w:t>(五)、可行性分析</w:t>
        </w:r>
        <w:r>
          <w:tab/>
        </w:r>
        <w:r>
          <w:fldChar w:fldCharType="begin"/>
        </w:r>
        <w:r>
          <w:instrText xml:space="preserve"> PAGEREF _Toc21954 \h </w:instrText>
        </w:r>
        <w:r>
          <w:fldChar w:fldCharType="separate"/>
        </w:r>
        <w:r>
          <w:t>43</w:t>
        </w:r>
        <w:r>
          <w:fldChar w:fldCharType="end"/>
        </w:r>
      </w:hyperlink>
    </w:p>
    <w:p>
      <w:pPr>
        <w:pStyle w:val="TOC2"/>
        <w:tabs>
          <w:tab w:val="right" w:leader="dot" w:pos="8306"/>
        </w:tabs>
      </w:pPr>
      <w:hyperlink w:anchor="_Toc794" w:history="1">
        <w:r>
          <w:rPr>
            <w:rFonts w:ascii="仿宋" w:eastAsia="仿宋" w:hAnsi="仿宋" w:cs="仿宋" w:hint="eastAsia"/>
            <w:lang w:eastAsia="zh-CN"/>
          </w:rPr>
          <w:t>(六)、产业发展重点任务</w:t>
        </w:r>
        <w:r>
          <w:tab/>
        </w:r>
        <w:r>
          <w:fldChar w:fldCharType="begin"/>
        </w:r>
        <w:r>
          <w:instrText xml:space="preserve"> PAGEREF _Toc794 \h </w:instrText>
        </w:r>
        <w:r>
          <w:fldChar w:fldCharType="separate"/>
        </w:r>
        <w:r>
          <w:t>44</w:t>
        </w:r>
        <w:r>
          <w:fldChar w:fldCharType="end"/>
        </w:r>
      </w:hyperlink>
    </w:p>
    <w:p>
      <w:pPr>
        <w:pStyle w:val="TOC2"/>
        <w:tabs>
          <w:tab w:val="right" w:leader="dot" w:pos="8306"/>
        </w:tabs>
      </w:pPr>
      <w:hyperlink w:anchor="_Toc32214" w:history="1">
        <w:r>
          <w:rPr>
            <w:rFonts w:ascii="仿宋" w:eastAsia="仿宋" w:hAnsi="仿宋" w:cs="仿宋" w:hint="eastAsia"/>
            <w:lang w:eastAsia="zh-CN"/>
          </w:rPr>
          <w:t>(七)、船用配套设备项目建设必要性分析</w:t>
        </w:r>
        <w:r>
          <w:tab/>
        </w:r>
        <w:r>
          <w:fldChar w:fldCharType="begin"/>
        </w:r>
        <w:r>
          <w:instrText xml:space="preserve"> PAGEREF _Toc32214 \h </w:instrText>
        </w:r>
        <w:r>
          <w:fldChar w:fldCharType="separate"/>
        </w:r>
        <w:r>
          <w:t>46</w:t>
        </w:r>
        <w:r>
          <w:fldChar w:fldCharType="end"/>
        </w:r>
      </w:hyperlink>
    </w:p>
    <w:p>
      <w:pPr>
        <w:pStyle w:val="TOC1"/>
        <w:tabs>
          <w:tab w:val="right" w:leader="dot" w:pos="8306"/>
        </w:tabs>
      </w:pPr>
      <w:hyperlink w:anchor="_Toc6792" w:history="1">
        <w:r>
          <w:rPr>
            <w:rFonts w:ascii="仿宋" w:eastAsia="仿宋" w:hAnsi="仿宋" w:cs="仿宋" w:hint="eastAsia"/>
            <w:lang w:eastAsia="zh-CN"/>
          </w:rPr>
          <w:t>六、船用配套设备项目经济效益</w:t>
        </w:r>
        <w:r>
          <w:tab/>
        </w:r>
        <w:r>
          <w:fldChar w:fldCharType="begin"/>
        </w:r>
        <w:r>
          <w:instrText xml:space="preserve"> PAGEREF _Toc6792 \h </w:instrText>
        </w:r>
        <w:r>
          <w:fldChar w:fldCharType="separate"/>
        </w:r>
        <w:r>
          <w:t>48</w:t>
        </w:r>
        <w:r>
          <w:fldChar w:fldCharType="end"/>
        </w:r>
      </w:hyperlink>
    </w:p>
    <w:p>
      <w:pPr>
        <w:pStyle w:val="TOC2"/>
        <w:tabs>
          <w:tab w:val="right" w:leader="dot" w:pos="8306"/>
        </w:tabs>
      </w:pPr>
      <w:hyperlink w:anchor="_Toc7731" w:history="1">
        <w:r>
          <w:rPr>
            <w:rFonts w:ascii="仿宋" w:eastAsia="仿宋" w:hAnsi="仿宋" w:cs="仿宋" w:hint="eastAsia"/>
            <w:lang w:eastAsia="zh-CN"/>
          </w:rPr>
          <w:t>(一)、基本假设及基础参数选取</w:t>
        </w:r>
        <w:r>
          <w:tab/>
        </w:r>
        <w:r>
          <w:fldChar w:fldCharType="begin"/>
        </w:r>
        <w:r>
          <w:instrText xml:space="preserve"> PAGEREF _Toc7731 \h </w:instrText>
        </w:r>
        <w:r>
          <w:fldChar w:fldCharType="separate"/>
        </w:r>
        <w:r>
          <w:t>48</w:t>
        </w:r>
        <w:r>
          <w:fldChar w:fldCharType="end"/>
        </w:r>
      </w:hyperlink>
    </w:p>
    <w:p>
      <w:pPr>
        <w:pStyle w:val="TOC2"/>
        <w:tabs>
          <w:tab w:val="right" w:leader="dot" w:pos="8306"/>
        </w:tabs>
      </w:pPr>
      <w:hyperlink w:anchor="_Toc17570" w:history="1">
        <w:r>
          <w:rPr>
            <w:rFonts w:ascii="仿宋" w:eastAsia="仿宋" w:hAnsi="仿宋" w:cs="仿宋" w:hint="eastAsia"/>
            <w:lang w:eastAsia="zh-CN"/>
          </w:rPr>
          <w:t>(二)、经济评价财务测算</w:t>
        </w:r>
        <w:r>
          <w:tab/>
        </w:r>
        <w:r>
          <w:fldChar w:fldCharType="begin"/>
        </w:r>
        <w:r>
          <w:instrText xml:space="preserve"> PAGEREF _Toc17570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26" w:history="1">
        <w:r>
          <w:rPr>
            <w:rFonts w:ascii="仿宋" w:eastAsia="仿宋" w:hAnsi="仿宋" w:cs="仿宋" w:hint="eastAsia"/>
            <w:lang w:eastAsia="zh-CN"/>
          </w:rPr>
          <w:t>(三)、船用配套设备项目盈利能力分析</w:t>
        </w:r>
        <w:r>
          <w:tab/>
        </w:r>
        <w:r>
          <w:fldChar w:fldCharType="begin"/>
        </w:r>
        <w:r>
          <w:instrText xml:space="preserve"> PAGEREF _Toc16626 \h </w:instrText>
        </w:r>
        <w:r>
          <w:fldChar w:fldCharType="separate"/>
        </w:r>
        <w:r>
          <w:t>50</w:t>
        </w:r>
        <w:r>
          <w:fldChar w:fldCharType="end"/>
        </w:r>
      </w:hyperlink>
    </w:p>
    <w:p>
      <w:pPr>
        <w:pStyle w:val="TOC2"/>
        <w:tabs>
          <w:tab w:val="right" w:leader="dot" w:pos="8306"/>
        </w:tabs>
      </w:pPr>
      <w:hyperlink w:anchor="_Toc12629" w:history="1">
        <w:r>
          <w:rPr>
            <w:rFonts w:ascii="仿宋" w:eastAsia="仿宋" w:hAnsi="仿宋" w:cs="仿宋" w:hint="eastAsia"/>
            <w:lang w:eastAsia="zh-CN"/>
          </w:rPr>
          <w:t>(四)、财务生存能力分析</w:t>
        </w:r>
        <w:r>
          <w:tab/>
        </w:r>
        <w:r>
          <w:fldChar w:fldCharType="begin"/>
        </w:r>
        <w:r>
          <w:instrText xml:space="preserve"> PAGEREF _Toc12629 \h </w:instrText>
        </w:r>
        <w:r>
          <w:fldChar w:fldCharType="separate"/>
        </w:r>
        <w:r>
          <w:t>51</w:t>
        </w:r>
        <w:r>
          <w:fldChar w:fldCharType="end"/>
        </w:r>
      </w:hyperlink>
    </w:p>
    <w:p>
      <w:pPr>
        <w:pStyle w:val="TOC2"/>
        <w:tabs>
          <w:tab w:val="right" w:leader="dot" w:pos="8306"/>
        </w:tabs>
      </w:pPr>
      <w:hyperlink w:anchor="_Toc21413" w:history="1">
        <w:r>
          <w:rPr>
            <w:rFonts w:ascii="仿宋" w:eastAsia="仿宋" w:hAnsi="仿宋" w:cs="仿宋" w:hint="eastAsia"/>
            <w:lang w:eastAsia="zh-CN"/>
          </w:rPr>
          <w:t>(五)、偿债能力分析</w:t>
        </w:r>
        <w:r>
          <w:tab/>
        </w:r>
        <w:r>
          <w:fldChar w:fldCharType="begin"/>
        </w:r>
        <w:r>
          <w:instrText xml:space="preserve"> PAGEREF _Toc21413 \h </w:instrText>
        </w:r>
        <w:r>
          <w:fldChar w:fldCharType="separate"/>
        </w:r>
        <w:r>
          <w:t>52</w:t>
        </w:r>
        <w:r>
          <w:fldChar w:fldCharType="end"/>
        </w:r>
      </w:hyperlink>
    </w:p>
    <w:p>
      <w:pPr>
        <w:pStyle w:val="TOC2"/>
        <w:tabs>
          <w:tab w:val="right" w:leader="dot" w:pos="8306"/>
        </w:tabs>
      </w:pPr>
      <w:hyperlink w:anchor="_Toc26617" w:history="1">
        <w:r>
          <w:rPr>
            <w:rFonts w:ascii="仿宋" w:eastAsia="仿宋" w:hAnsi="仿宋" w:cs="仿宋" w:hint="eastAsia"/>
            <w:lang w:eastAsia="zh-CN"/>
          </w:rPr>
          <w:t>(六)、经济评价结论</w:t>
        </w:r>
        <w:r>
          <w:tab/>
        </w:r>
        <w:r>
          <w:fldChar w:fldCharType="begin"/>
        </w:r>
        <w:r>
          <w:instrText xml:space="preserve"> PAGEREF _Toc26617 \h </w:instrText>
        </w:r>
        <w:r>
          <w:fldChar w:fldCharType="separate"/>
        </w:r>
        <w:r>
          <w:t>53</w:t>
        </w:r>
        <w:r>
          <w:fldChar w:fldCharType="end"/>
        </w:r>
      </w:hyperlink>
    </w:p>
    <w:p>
      <w:pPr>
        <w:pStyle w:val="TOC1"/>
        <w:tabs>
          <w:tab w:val="right" w:leader="dot" w:pos="8306"/>
        </w:tabs>
      </w:pPr>
      <w:hyperlink w:anchor="_Toc30756" w:history="1">
        <w:r>
          <w:rPr>
            <w:rFonts w:ascii="仿宋" w:eastAsia="仿宋" w:hAnsi="仿宋" w:cs="仿宋" w:hint="eastAsia"/>
            <w:lang w:eastAsia="zh-CN"/>
          </w:rPr>
          <w:t>七、SWOT分析</w:t>
        </w:r>
        <w:r>
          <w:tab/>
        </w:r>
        <w:r>
          <w:fldChar w:fldCharType="begin"/>
        </w:r>
        <w:r>
          <w:instrText xml:space="preserve"> PAGEREF _Toc30756 \h </w:instrText>
        </w:r>
        <w:r>
          <w:fldChar w:fldCharType="separate"/>
        </w:r>
        <w:r>
          <w:t>53</w:t>
        </w:r>
        <w:r>
          <w:fldChar w:fldCharType="end"/>
        </w:r>
      </w:hyperlink>
    </w:p>
    <w:p>
      <w:pPr>
        <w:pStyle w:val="TOC2"/>
        <w:tabs>
          <w:tab w:val="right" w:leader="dot" w:pos="8306"/>
        </w:tabs>
      </w:pPr>
      <w:hyperlink w:anchor="_Toc25439" w:history="1">
        <w:r>
          <w:rPr>
            <w:rFonts w:ascii="仿宋" w:eastAsia="仿宋" w:hAnsi="仿宋" w:cs="仿宋" w:hint="eastAsia"/>
            <w:lang w:eastAsia="zh-CN"/>
          </w:rPr>
          <w:t>(一)、优势分析(S)</w:t>
        </w:r>
        <w:r>
          <w:tab/>
        </w:r>
        <w:r>
          <w:fldChar w:fldCharType="begin"/>
        </w:r>
        <w:r>
          <w:instrText xml:space="preserve"> PAGEREF _Toc25439 \h </w:instrText>
        </w:r>
        <w:r>
          <w:fldChar w:fldCharType="separate"/>
        </w:r>
        <w:r>
          <w:t>53</w:t>
        </w:r>
        <w:r>
          <w:fldChar w:fldCharType="end"/>
        </w:r>
      </w:hyperlink>
    </w:p>
    <w:p>
      <w:pPr>
        <w:pStyle w:val="TOC2"/>
        <w:tabs>
          <w:tab w:val="right" w:leader="dot" w:pos="8306"/>
        </w:tabs>
      </w:pPr>
      <w:hyperlink w:anchor="_Toc1261" w:history="1">
        <w:r>
          <w:rPr>
            <w:rFonts w:ascii="仿宋" w:eastAsia="仿宋" w:hAnsi="仿宋" w:cs="仿宋" w:hint="eastAsia"/>
            <w:lang w:eastAsia="zh-CN"/>
          </w:rPr>
          <w:t>(二)、劣势分析(W)</w:t>
        </w:r>
        <w:r>
          <w:tab/>
        </w:r>
        <w:r>
          <w:fldChar w:fldCharType="begin"/>
        </w:r>
        <w:r>
          <w:instrText xml:space="preserve"> PAGEREF _Toc1261 \h </w:instrText>
        </w:r>
        <w:r>
          <w:fldChar w:fldCharType="separate"/>
        </w:r>
        <w:r>
          <w:t>54</w:t>
        </w:r>
        <w:r>
          <w:fldChar w:fldCharType="end"/>
        </w:r>
      </w:hyperlink>
    </w:p>
    <w:p>
      <w:pPr>
        <w:pStyle w:val="TOC2"/>
        <w:tabs>
          <w:tab w:val="right" w:leader="dot" w:pos="8306"/>
        </w:tabs>
      </w:pPr>
      <w:hyperlink w:anchor="_Toc4916" w:history="1">
        <w:r>
          <w:rPr>
            <w:rFonts w:ascii="仿宋" w:eastAsia="仿宋" w:hAnsi="仿宋" w:cs="仿宋" w:hint="eastAsia"/>
            <w:lang w:eastAsia="zh-CN"/>
          </w:rPr>
          <w:t>(三)、机会分析()</w:t>
        </w:r>
        <w:r>
          <w:tab/>
        </w:r>
        <w:r>
          <w:fldChar w:fldCharType="begin"/>
        </w:r>
        <w:r>
          <w:instrText xml:space="preserve"> PAGEREF _Toc4916 \h </w:instrText>
        </w:r>
        <w:r>
          <w:fldChar w:fldCharType="separate"/>
        </w:r>
        <w:r>
          <w:t>55</w:t>
        </w:r>
        <w:r>
          <w:fldChar w:fldCharType="end"/>
        </w:r>
      </w:hyperlink>
    </w:p>
    <w:p>
      <w:pPr>
        <w:pStyle w:val="TOC2"/>
        <w:tabs>
          <w:tab w:val="right" w:leader="dot" w:pos="8306"/>
        </w:tabs>
      </w:pPr>
      <w:hyperlink w:anchor="_Toc31098" w:history="1">
        <w:r>
          <w:rPr>
            <w:rFonts w:ascii="仿宋" w:eastAsia="仿宋" w:hAnsi="仿宋" w:cs="仿宋" w:hint="eastAsia"/>
            <w:lang w:eastAsia="zh-CN"/>
          </w:rPr>
          <w:t>(四)、威胁分析(T)</w:t>
        </w:r>
        <w:r>
          <w:tab/>
        </w:r>
        <w:r>
          <w:fldChar w:fldCharType="begin"/>
        </w:r>
        <w:r>
          <w:instrText xml:space="preserve"> PAGEREF _Toc31098 \h </w:instrText>
        </w:r>
        <w:r>
          <w:fldChar w:fldCharType="separate"/>
        </w:r>
        <w:r>
          <w:t>56</w:t>
        </w:r>
        <w:r>
          <w:fldChar w:fldCharType="end"/>
        </w:r>
      </w:hyperlink>
    </w:p>
    <w:p>
      <w:pPr>
        <w:pStyle w:val="TOC1"/>
        <w:tabs>
          <w:tab w:val="right" w:leader="dot" w:pos="8306"/>
        </w:tabs>
      </w:pPr>
      <w:hyperlink w:anchor="_Toc5512" w:history="1">
        <w:r>
          <w:rPr>
            <w:rFonts w:ascii="仿宋" w:eastAsia="仿宋" w:hAnsi="仿宋" w:cs="仿宋" w:hint="eastAsia"/>
            <w:lang w:eastAsia="zh-CN"/>
          </w:rPr>
          <w:t>八、公司组建背景分析</w:t>
        </w:r>
        <w:r>
          <w:tab/>
        </w:r>
        <w:r>
          <w:fldChar w:fldCharType="begin"/>
        </w:r>
        <w:r>
          <w:instrText xml:space="preserve"> PAGEREF _Toc5512 \h </w:instrText>
        </w:r>
        <w:r>
          <w:fldChar w:fldCharType="separate"/>
        </w:r>
        <w:r>
          <w:t>57</w:t>
        </w:r>
        <w:r>
          <w:fldChar w:fldCharType="end"/>
        </w:r>
      </w:hyperlink>
    </w:p>
    <w:p>
      <w:pPr>
        <w:pStyle w:val="TOC2"/>
        <w:tabs>
          <w:tab w:val="right" w:leader="dot" w:pos="8306"/>
        </w:tabs>
      </w:pPr>
      <w:hyperlink w:anchor="_Toc3629" w:history="1">
        <w:r>
          <w:rPr>
            <w:rFonts w:ascii="仿宋" w:eastAsia="仿宋" w:hAnsi="仿宋" w:cs="仿宋" w:hint="eastAsia"/>
            <w:lang w:eastAsia="zh-CN"/>
          </w:rPr>
          <w:t>(一)、船用配套设备项目背景分析</w:t>
        </w:r>
        <w:r>
          <w:tab/>
        </w:r>
        <w:r>
          <w:fldChar w:fldCharType="begin"/>
        </w:r>
        <w:r>
          <w:instrText xml:space="preserve"> PAGEREF _Toc3629 \h </w:instrText>
        </w:r>
        <w:r>
          <w:fldChar w:fldCharType="separate"/>
        </w:r>
        <w:r>
          <w:t>57</w:t>
        </w:r>
        <w:r>
          <w:fldChar w:fldCharType="end"/>
        </w:r>
      </w:hyperlink>
    </w:p>
    <w:p>
      <w:pPr>
        <w:pStyle w:val="TOC2"/>
        <w:tabs>
          <w:tab w:val="right" w:leader="dot" w:pos="8306"/>
        </w:tabs>
      </w:pPr>
      <w:hyperlink w:anchor="_Toc20859" w:history="1">
        <w:r>
          <w:rPr>
            <w:rFonts w:ascii="仿宋" w:eastAsia="仿宋" w:hAnsi="仿宋" w:cs="仿宋" w:hint="eastAsia"/>
            <w:lang w:eastAsia="zh-CN"/>
          </w:rPr>
          <w:t>(二)、船用配套设备项目建设必要性分析</w:t>
        </w:r>
        <w:r>
          <w:tab/>
        </w:r>
        <w:r>
          <w:fldChar w:fldCharType="begin"/>
        </w:r>
        <w:r>
          <w:instrText xml:space="preserve"> PAGEREF _Toc20859 \h </w:instrText>
        </w:r>
        <w:r>
          <w:fldChar w:fldCharType="separate"/>
        </w:r>
        <w:r>
          <w:t>58</w:t>
        </w:r>
        <w:r>
          <w:fldChar w:fldCharType="end"/>
        </w:r>
      </w:hyperlink>
    </w:p>
    <w:p>
      <w:pPr>
        <w:pStyle w:val="TOC2"/>
        <w:tabs>
          <w:tab w:val="right" w:leader="dot" w:pos="8306"/>
        </w:tabs>
      </w:pPr>
      <w:hyperlink w:anchor="_Toc1228" w:history="1">
        <w:r>
          <w:rPr>
            <w:rFonts w:ascii="仿宋" w:eastAsia="仿宋" w:hAnsi="仿宋" w:cs="仿宋" w:hint="eastAsia"/>
            <w:lang w:eastAsia="zh-CN"/>
          </w:rPr>
          <w:t>(三)、鼓励中小企业发展</w:t>
        </w:r>
        <w:r>
          <w:tab/>
        </w:r>
        <w:r>
          <w:fldChar w:fldCharType="begin"/>
        </w:r>
        <w:r>
          <w:instrText xml:space="preserve"> PAGEREF _Toc1228 \h </w:instrText>
        </w:r>
        <w:r>
          <w:fldChar w:fldCharType="separate"/>
        </w:r>
        <w:r>
          <w:t>59</w:t>
        </w:r>
        <w:r>
          <w:fldChar w:fldCharType="end"/>
        </w:r>
      </w:hyperlink>
    </w:p>
    <w:p>
      <w:pPr>
        <w:pStyle w:val="TOC2"/>
        <w:tabs>
          <w:tab w:val="right" w:leader="dot" w:pos="8306"/>
        </w:tabs>
      </w:pPr>
      <w:hyperlink w:anchor="_Toc9307" w:history="1">
        <w:r>
          <w:rPr>
            <w:rFonts w:ascii="仿宋" w:eastAsia="仿宋" w:hAnsi="仿宋" w:cs="仿宋" w:hint="eastAsia"/>
            <w:lang w:eastAsia="zh-CN"/>
          </w:rPr>
          <w:t>(四)、宏观经济形势分析</w:t>
        </w:r>
        <w:r>
          <w:tab/>
        </w:r>
        <w:r>
          <w:fldChar w:fldCharType="begin"/>
        </w:r>
        <w:r>
          <w:instrText xml:space="preserve"> PAGEREF _Toc9307 \h </w:instrText>
        </w:r>
        <w:r>
          <w:fldChar w:fldCharType="separate"/>
        </w:r>
        <w:r>
          <w:t>60</w:t>
        </w:r>
        <w:r>
          <w:fldChar w:fldCharType="end"/>
        </w:r>
      </w:hyperlink>
    </w:p>
    <w:p>
      <w:pPr>
        <w:pStyle w:val="TOC1"/>
        <w:tabs>
          <w:tab w:val="right" w:leader="dot" w:pos="8306"/>
        </w:tabs>
      </w:pPr>
      <w:hyperlink w:anchor="_Toc17820" w:history="1">
        <w:r>
          <w:rPr>
            <w:rFonts w:ascii="仿宋" w:eastAsia="仿宋" w:hAnsi="仿宋" w:cs="仿宋" w:hint="eastAsia"/>
            <w:lang w:eastAsia="zh-CN"/>
          </w:rPr>
          <w:t>九、建设进度分析</w:t>
        </w:r>
        <w:r>
          <w:tab/>
        </w:r>
        <w:r>
          <w:fldChar w:fldCharType="begin"/>
        </w:r>
        <w:r>
          <w:instrText xml:space="preserve"> PAGEREF _Toc17820 \h </w:instrText>
        </w:r>
        <w:r>
          <w:fldChar w:fldCharType="separate"/>
        </w:r>
        <w:r>
          <w:t>61</w:t>
        </w:r>
        <w:r>
          <w:fldChar w:fldCharType="end"/>
        </w:r>
      </w:hyperlink>
    </w:p>
    <w:p>
      <w:pPr>
        <w:pStyle w:val="TOC2"/>
        <w:tabs>
          <w:tab w:val="right" w:leader="dot" w:pos="8306"/>
        </w:tabs>
      </w:pPr>
      <w:hyperlink w:anchor="_Toc7357" w:history="1">
        <w:r>
          <w:rPr>
            <w:rFonts w:ascii="仿宋" w:eastAsia="仿宋" w:hAnsi="仿宋" w:cs="仿宋" w:hint="eastAsia"/>
            <w:lang w:eastAsia="zh-CN"/>
          </w:rPr>
          <w:t>(一)、船用配套设备项目进度安排</w:t>
        </w:r>
        <w:r>
          <w:tab/>
        </w:r>
        <w:r>
          <w:fldChar w:fldCharType="begin"/>
        </w:r>
        <w:r>
          <w:instrText xml:space="preserve"> PAGEREF _Toc7357 \h </w:instrText>
        </w:r>
        <w:r>
          <w:fldChar w:fldCharType="separate"/>
        </w:r>
        <w:r>
          <w:t>61</w:t>
        </w:r>
        <w:r>
          <w:fldChar w:fldCharType="end"/>
        </w:r>
      </w:hyperlink>
    </w:p>
    <w:p>
      <w:pPr>
        <w:pStyle w:val="TOC2"/>
        <w:tabs>
          <w:tab w:val="right" w:leader="dot" w:pos="8306"/>
        </w:tabs>
      </w:pPr>
      <w:hyperlink w:anchor="_Toc30367" w:history="1">
        <w:r>
          <w:rPr>
            <w:rFonts w:ascii="仿宋" w:eastAsia="仿宋" w:hAnsi="仿宋" w:cs="仿宋" w:hint="eastAsia"/>
            <w:lang w:eastAsia="zh-CN"/>
          </w:rPr>
          <w:t>(二)、船用配套设备项目实施保障措施</w:t>
        </w:r>
        <w:r>
          <w:tab/>
        </w:r>
        <w:r>
          <w:fldChar w:fldCharType="begin"/>
        </w:r>
        <w:r>
          <w:instrText xml:space="preserve"> PAGEREF _Toc30367 \h </w:instrText>
        </w:r>
        <w:r>
          <w:fldChar w:fldCharType="separate"/>
        </w:r>
        <w:r>
          <w:t>62</w:t>
        </w:r>
        <w:r>
          <w:fldChar w:fldCharType="end"/>
        </w:r>
      </w:hyperlink>
    </w:p>
    <w:p>
      <w:pPr>
        <w:pStyle w:val="TOC1"/>
        <w:tabs>
          <w:tab w:val="right" w:leader="dot" w:pos="8306"/>
        </w:tabs>
      </w:pPr>
      <w:hyperlink w:anchor="_Toc23384" w:history="1">
        <w:r>
          <w:rPr>
            <w:rFonts w:ascii="仿宋" w:eastAsia="仿宋" w:hAnsi="仿宋" w:cs="仿宋" w:hint="eastAsia"/>
            <w:lang w:eastAsia="zh-CN"/>
          </w:rPr>
          <w:t>十、投资方案分析</w:t>
        </w:r>
        <w:r>
          <w:tab/>
        </w:r>
        <w:r>
          <w:fldChar w:fldCharType="begin"/>
        </w:r>
        <w:r>
          <w:instrText xml:space="preserve"> PAGEREF _Toc23384 \h </w:instrText>
        </w:r>
        <w:r>
          <w:fldChar w:fldCharType="separate"/>
        </w:r>
        <w:r>
          <w:t>63</w:t>
        </w:r>
        <w:r>
          <w:fldChar w:fldCharType="end"/>
        </w:r>
      </w:hyperlink>
    </w:p>
    <w:p>
      <w:pPr>
        <w:pStyle w:val="TOC2"/>
        <w:tabs>
          <w:tab w:val="right" w:leader="dot" w:pos="8306"/>
        </w:tabs>
      </w:pPr>
      <w:hyperlink w:anchor="_Toc25989" w:history="1">
        <w:r>
          <w:rPr>
            <w:rFonts w:ascii="仿宋" w:eastAsia="仿宋" w:hAnsi="仿宋" w:cs="仿宋" w:hint="eastAsia"/>
            <w:lang w:eastAsia="zh-CN"/>
          </w:rPr>
          <w:t>(一)、编制说明</w:t>
        </w:r>
        <w:r>
          <w:tab/>
        </w:r>
        <w:r>
          <w:fldChar w:fldCharType="begin"/>
        </w:r>
        <w:r>
          <w:instrText xml:space="preserve"> PAGEREF _Toc25989 \h </w:instrText>
        </w:r>
        <w:r>
          <w:fldChar w:fldCharType="separate"/>
        </w:r>
        <w:r>
          <w:t>63</w:t>
        </w:r>
        <w:r>
          <w:fldChar w:fldCharType="end"/>
        </w:r>
      </w:hyperlink>
    </w:p>
    <w:p>
      <w:pPr>
        <w:pStyle w:val="TOC2"/>
        <w:tabs>
          <w:tab w:val="right" w:leader="dot" w:pos="8306"/>
        </w:tabs>
      </w:pPr>
      <w:hyperlink w:anchor="_Toc12194" w:history="1">
        <w:r>
          <w:rPr>
            <w:rFonts w:ascii="仿宋" w:eastAsia="仿宋" w:hAnsi="仿宋" w:cs="仿宋" w:hint="eastAsia"/>
            <w:lang w:eastAsia="zh-CN"/>
          </w:rPr>
          <w:t>(二)、建设投资</w:t>
        </w:r>
        <w:r>
          <w:tab/>
        </w:r>
        <w:r>
          <w:fldChar w:fldCharType="begin"/>
        </w:r>
        <w:r>
          <w:instrText xml:space="preserve"> PAGEREF _Toc12194 \h </w:instrText>
        </w:r>
        <w:r>
          <w:fldChar w:fldCharType="separate"/>
        </w:r>
        <w:r>
          <w:t>64</w:t>
        </w:r>
        <w:r>
          <w:fldChar w:fldCharType="end"/>
        </w:r>
      </w:hyperlink>
    </w:p>
    <w:p>
      <w:pPr>
        <w:pStyle w:val="TOC2"/>
        <w:tabs>
          <w:tab w:val="right" w:leader="dot" w:pos="8306"/>
        </w:tabs>
      </w:pPr>
      <w:hyperlink w:anchor="_Toc8777" w:history="1">
        <w:r>
          <w:rPr>
            <w:rFonts w:ascii="仿宋" w:eastAsia="仿宋" w:hAnsi="仿宋" w:cs="仿宋" w:hint="eastAsia"/>
            <w:lang w:eastAsia="zh-CN"/>
          </w:rPr>
          <w:t>(三)、建设期利息</w:t>
        </w:r>
        <w:r>
          <w:tab/>
        </w:r>
        <w:r>
          <w:fldChar w:fldCharType="begin"/>
        </w:r>
        <w:r>
          <w:instrText xml:space="preserve"> PAGEREF _Toc8777 \h </w:instrText>
        </w:r>
        <w:r>
          <w:fldChar w:fldCharType="separate"/>
        </w:r>
        <w:r>
          <w:t>64</w:t>
        </w:r>
        <w:r>
          <w:fldChar w:fldCharType="end"/>
        </w:r>
      </w:hyperlink>
    </w:p>
    <w:p>
      <w:pPr>
        <w:pStyle w:val="TOC2"/>
        <w:tabs>
          <w:tab w:val="right" w:leader="dot" w:pos="8306"/>
        </w:tabs>
      </w:pPr>
      <w:hyperlink w:anchor="_Toc30347" w:history="1">
        <w:r>
          <w:rPr>
            <w:rFonts w:ascii="仿宋" w:eastAsia="仿宋" w:hAnsi="仿宋" w:cs="仿宋" w:hint="eastAsia"/>
            <w:lang w:eastAsia="zh-CN"/>
          </w:rPr>
          <w:t>(四)、流动资金</w:t>
        </w:r>
        <w:r>
          <w:tab/>
        </w:r>
        <w:r>
          <w:fldChar w:fldCharType="begin"/>
        </w:r>
        <w:r>
          <w:instrText xml:space="preserve"> PAGEREF _Toc30347 \h </w:instrText>
        </w:r>
        <w:r>
          <w:fldChar w:fldCharType="separate"/>
        </w:r>
        <w:r>
          <w:t>64</w:t>
        </w:r>
        <w:r>
          <w:fldChar w:fldCharType="end"/>
        </w:r>
      </w:hyperlink>
    </w:p>
    <w:p>
      <w:pPr>
        <w:pStyle w:val="TOC2"/>
        <w:tabs>
          <w:tab w:val="right" w:leader="dot" w:pos="8306"/>
        </w:tabs>
      </w:pPr>
      <w:hyperlink w:anchor="_Toc22419" w:history="1">
        <w:r>
          <w:rPr>
            <w:rFonts w:ascii="仿宋" w:eastAsia="仿宋" w:hAnsi="仿宋" w:cs="仿宋" w:hint="eastAsia"/>
            <w:lang w:eastAsia="zh-CN"/>
          </w:rPr>
          <w:t>(五)、船用配套设备项目总投资</w:t>
        </w:r>
        <w:r>
          <w:tab/>
        </w:r>
        <w:r>
          <w:fldChar w:fldCharType="begin"/>
        </w:r>
        <w:r>
          <w:instrText xml:space="preserve"> PAGEREF _Toc22419 \h </w:instrText>
        </w:r>
        <w:r>
          <w:fldChar w:fldCharType="separate"/>
        </w:r>
        <w:r>
          <w:t>65</w:t>
        </w:r>
        <w:r>
          <w:fldChar w:fldCharType="end"/>
        </w:r>
      </w:hyperlink>
    </w:p>
    <w:p>
      <w:pPr>
        <w:pStyle w:val="TOC2"/>
        <w:tabs>
          <w:tab w:val="right" w:leader="dot" w:pos="8306"/>
        </w:tabs>
      </w:pPr>
      <w:hyperlink w:anchor="_Toc13250" w:history="1">
        <w:r>
          <w:rPr>
            <w:rFonts w:ascii="仿宋" w:eastAsia="仿宋" w:hAnsi="仿宋" w:cs="仿宋" w:hint="eastAsia"/>
            <w:lang w:eastAsia="zh-CN"/>
          </w:rPr>
          <w:t>(六)、资金筹措与投资计划</w:t>
        </w:r>
        <w:r>
          <w:tab/>
        </w:r>
        <w:r>
          <w:fldChar w:fldCharType="begin"/>
        </w:r>
        <w:r>
          <w:instrText xml:space="preserve"> PAGEREF _Toc13250 \h </w:instrText>
        </w:r>
        <w:r>
          <w:fldChar w:fldCharType="separate"/>
        </w:r>
        <w:r>
          <w:t>65</w:t>
        </w:r>
        <w:r>
          <w:fldChar w:fldCharType="end"/>
        </w:r>
      </w:hyperlink>
    </w:p>
    <w:p>
      <w:pPr>
        <w:pStyle w:val="TOC1"/>
        <w:tabs>
          <w:tab w:val="right" w:leader="dot" w:pos="8306"/>
        </w:tabs>
      </w:pPr>
      <w:hyperlink w:anchor="_Toc5974" w:history="1">
        <w:r>
          <w:rPr>
            <w:rFonts w:ascii="仿宋" w:eastAsia="仿宋" w:hAnsi="仿宋" w:cs="仿宋" w:hint="eastAsia"/>
            <w:lang w:eastAsia="zh-CN"/>
          </w:rPr>
          <w:t>十一、市场营销策略</w:t>
        </w:r>
        <w:r>
          <w:tab/>
        </w:r>
        <w:r>
          <w:fldChar w:fldCharType="begin"/>
        </w:r>
        <w:r>
          <w:instrText xml:space="preserve"> PAGEREF _Toc5974 \h </w:instrText>
        </w:r>
        <w:r>
          <w:fldChar w:fldCharType="separate"/>
        </w:r>
        <w:r>
          <w:t>65</w:t>
        </w:r>
        <w:r>
          <w:fldChar w:fldCharType="end"/>
        </w:r>
      </w:hyperlink>
    </w:p>
    <w:p>
      <w:pPr>
        <w:pStyle w:val="TOC2"/>
        <w:tabs>
          <w:tab w:val="right" w:leader="dot" w:pos="8306"/>
        </w:tabs>
      </w:pPr>
      <w:hyperlink w:anchor="_Toc25188" w:history="1">
        <w:r>
          <w:rPr>
            <w:rFonts w:ascii="仿宋" w:eastAsia="仿宋" w:hAnsi="仿宋" w:cs="仿宋" w:hint="eastAsia"/>
            <w:lang w:eastAsia="zh-CN"/>
          </w:rPr>
          <w:t>(一)、市场定位和目标市场</w:t>
        </w:r>
        <w:r>
          <w:tab/>
        </w:r>
        <w:r>
          <w:fldChar w:fldCharType="begin"/>
        </w:r>
        <w:r>
          <w:instrText xml:space="preserve"> PAGEREF _Toc25188 \h </w:instrText>
        </w:r>
        <w:r>
          <w:fldChar w:fldCharType="separate"/>
        </w:r>
        <w:r>
          <w:t>65</w:t>
        </w:r>
        <w:r>
          <w:fldChar w:fldCharType="end"/>
        </w:r>
      </w:hyperlink>
    </w:p>
    <w:p>
      <w:pPr>
        <w:pStyle w:val="TOC2"/>
        <w:tabs>
          <w:tab w:val="right" w:leader="dot" w:pos="8306"/>
        </w:tabs>
      </w:pPr>
      <w:hyperlink w:anchor="_Toc17739" w:history="1">
        <w:r>
          <w:rPr>
            <w:rFonts w:ascii="仿宋" w:eastAsia="仿宋" w:hAnsi="仿宋" w:cs="仿宋" w:hint="eastAsia"/>
            <w:lang w:eastAsia="zh-CN"/>
          </w:rPr>
          <w:t>(二)、定价策略</w:t>
        </w:r>
        <w:r>
          <w:tab/>
        </w:r>
        <w:r>
          <w:fldChar w:fldCharType="begin"/>
        </w:r>
        <w:r>
          <w:instrText xml:space="preserve"> PAGEREF _Toc17739 \h </w:instrText>
        </w:r>
        <w:r>
          <w:fldChar w:fldCharType="separate"/>
        </w:r>
        <w:r>
          <w:t>67</w:t>
        </w:r>
        <w:r>
          <w:fldChar w:fldCharType="end"/>
        </w:r>
      </w:hyperlink>
    </w:p>
    <w:p>
      <w:pPr>
        <w:pStyle w:val="TOC2"/>
        <w:tabs>
          <w:tab w:val="right" w:leader="dot" w:pos="8306"/>
        </w:tabs>
      </w:pPr>
      <w:hyperlink w:anchor="_Toc8212" w:history="1">
        <w:r>
          <w:rPr>
            <w:rFonts w:ascii="仿宋" w:eastAsia="仿宋" w:hAnsi="仿宋" w:cs="仿宋" w:hint="eastAsia"/>
            <w:lang w:eastAsia="zh-CN"/>
          </w:rPr>
          <w:t>(三)、销售和推广策略</w:t>
        </w:r>
        <w:r>
          <w:tab/>
        </w:r>
        <w:r>
          <w:fldChar w:fldCharType="begin"/>
        </w:r>
        <w:r>
          <w:instrText xml:space="preserve"> PAGEREF _Toc8212 \h </w:instrText>
        </w:r>
        <w:r>
          <w:fldChar w:fldCharType="separate"/>
        </w:r>
        <w:r>
          <w:t>68</w:t>
        </w:r>
        <w:r>
          <w:fldChar w:fldCharType="end"/>
        </w:r>
      </w:hyperlink>
    </w:p>
    <w:p>
      <w:pPr>
        <w:pStyle w:val="TOC2"/>
        <w:tabs>
          <w:tab w:val="right" w:leader="dot" w:pos="8306"/>
        </w:tabs>
      </w:pPr>
      <w:hyperlink w:anchor="_Toc22059" w:history="1">
        <w:r>
          <w:rPr>
            <w:rFonts w:ascii="仿宋" w:eastAsia="仿宋" w:hAnsi="仿宋" w:cs="仿宋" w:hint="eastAsia"/>
            <w:lang w:eastAsia="zh-CN"/>
          </w:rPr>
          <w:t>(四)、销售渠道和分销策略</w:t>
        </w:r>
        <w:r>
          <w:tab/>
        </w:r>
        <w:r>
          <w:fldChar w:fldCharType="begin"/>
        </w:r>
        <w:r>
          <w:instrText xml:space="preserve"> PAGEREF _Toc22059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6104"/>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8093"/>
      <w:r>
        <w:rPr>
          <w:rFonts w:ascii="仿宋" w:eastAsia="仿宋" w:hAnsi="仿宋" w:cs="仿宋" w:hint="eastAsia"/>
          <w:lang w:eastAsia="zh-CN"/>
        </w:rPr>
        <w:t>(一)、船用配套设备项目选址原则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船用配套设备项目选址是决定工业船用配套设备项目成败的关键因素之一。根据现行政策，船用配套设备项目选址必须符合一系列要求，以确保城乡建设、环境保护和资源利用的协调。以下是一些关于船用配套设备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船用配套设备项目选址必须与当地城乡建设总体规划相一致。它应该符合工业船用配套设备项目占地使用规划的要求，并与大气污染防治、水资源和自然生态保护政策相协调。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船用配套设备项目选址应避开自然保护区、风景名胜区、生活饮用水源地和其他特别需要保护的敏感性目标。这有助于维护自然环境的完整性和生态系统的稳定。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船用配套设备项目选址应充分考虑土地资源的节约。最好选择空闲地、非耕地或荒地，以减少对良田或耕地的占用。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船用配套设备项目选址应提供足够的场地，以满足工艺和辅助生产设施的建设需要。这有助于确保生产流程的高效运行。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船用配套设备项目选址应具备良好的生产基础条件，包括充足的水源、电力、运输和可靠的能源供应。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船用配套设备项目选址应地势平缓，便于排除雨水和处理生产、生活废水。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船用配套设备项目选址应与居民区及环境污染敏感点保持足够的防护距离，以确保生产活动不会对人民健康和环境造成危害。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船用配套设备项目选址是船用配套设备项目成功的第一步，符合政策要求的选址将有助于确保船用配套设备项目的可持续发展，并避免对环境和社会造成不利影响。因此，在船用配套设备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20033"/>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https://d.book118.com/976022145023010041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76022145023010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2024-01-02T18:54:00Z</dcterms:created>
  <dcterms:modified xsi:type="dcterms:W3CDTF">2024-01-02T18:54:51Z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A41316BD80DD4A28B4E8DE3298B47C9C_11</vt:lpwstr>
  </property>
  <property fmtid="{D5CDD505-2E9C-101B-9397-08002B2CF9AE}" pid="3" name="KSOProductBuildVer">
    <vt:lpwstr>2052-12.1.0.16120</vt:lpwstr>
  </property>
</Properties>
</file>