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电子商务项目构思建设方案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1" w:history="1">
        <w:r>
          <w:rPr>
            <w:rFonts w:ascii="仿宋" w:eastAsia="仿宋" w:hAnsi="仿宋" w:cs="仿宋" w:hint="eastAsia"/>
            <w:lang w:eastAsia="zh-CN"/>
          </w:rPr>
          <w:t>前言</w:t>
        </w:r>
        <w:r>
          <w:tab/>
        </w:r>
        <w:r>
          <w:fldChar w:fldCharType="begin"/>
        </w:r>
        <w:r>
          <w:instrText xml:space="preserve"> PAGEREF _Toc17051 \h </w:instrText>
        </w:r>
        <w:r>
          <w:fldChar w:fldCharType="separate"/>
        </w:r>
        <w:r>
          <w:t>3</w:t>
        </w:r>
        <w:r>
          <w:fldChar w:fldCharType="end"/>
        </w:r>
      </w:hyperlink>
    </w:p>
    <w:p>
      <w:pPr>
        <w:pStyle w:val="TOC1"/>
        <w:tabs>
          <w:tab w:val="right" w:leader="dot" w:pos="8306"/>
        </w:tabs>
      </w:pPr>
      <w:hyperlink w:anchor="_Toc3078" w:history="1">
        <w:r>
          <w:rPr>
            <w:rFonts w:ascii="仿宋" w:eastAsia="仿宋" w:hAnsi="仿宋" w:cs="仿宋" w:hint="eastAsia"/>
            <w:lang w:eastAsia="zh-CN"/>
          </w:rPr>
          <w:t>一、发展规划、产业政策和行业准入分析</w:t>
        </w:r>
        <w:r>
          <w:tab/>
        </w:r>
        <w:r>
          <w:fldChar w:fldCharType="begin"/>
        </w:r>
        <w:r>
          <w:instrText xml:space="preserve"> PAGEREF _Toc3078 \h </w:instrText>
        </w:r>
        <w:r>
          <w:fldChar w:fldCharType="separate"/>
        </w:r>
        <w:r>
          <w:t>3</w:t>
        </w:r>
        <w:r>
          <w:fldChar w:fldCharType="end"/>
        </w:r>
      </w:hyperlink>
    </w:p>
    <w:p>
      <w:pPr>
        <w:pStyle w:val="TOC2"/>
        <w:tabs>
          <w:tab w:val="right" w:leader="dot" w:pos="8306"/>
        </w:tabs>
      </w:pPr>
      <w:hyperlink w:anchor="_Toc30992" w:history="1">
        <w:r>
          <w:rPr>
            <w:rFonts w:ascii="仿宋" w:eastAsia="仿宋" w:hAnsi="仿宋" w:cs="仿宋" w:hint="eastAsia"/>
            <w:lang w:eastAsia="zh-CN"/>
          </w:rPr>
          <w:t>(一)、发展规划分析</w:t>
        </w:r>
        <w:r>
          <w:tab/>
        </w:r>
        <w:r>
          <w:fldChar w:fldCharType="begin"/>
        </w:r>
        <w:r>
          <w:instrText xml:space="preserve"> PAGEREF _Toc30992 \h </w:instrText>
        </w:r>
        <w:r>
          <w:fldChar w:fldCharType="separate"/>
        </w:r>
        <w:r>
          <w:t>3</w:t>
        </w:r>
        <w:r>
          <w:fldChar w:fldCharType="end"/>
        </w:r>
      </w:hyperlink>
    </w:p>
    <w:p>
      <w:pPr>
        <w:pStyle w:val="TOC2"/>
        <w:tabs>
          <w:tab w:val="right" w:leader="dot" w:pos="8306"/>
        </w:tabs>
      </w:pPr>
      <w:hyperlink w:anchor="_Toc22971" w:history="1">
        <w:r>
          <w:rPr>
            <w:rFonts w:ascii="仿宋" w:eastAsia="仿宋" w:hAnsi="仿宋" w:cs="仿宋" w:hint="eastAsia"/>
            <w:lang w:eastAsia="zh-CN"/>
          </w:rPr>
          <w:t>(二)、产业政策分析</w:t>
        </w:r>
        <w:r>
          <w:tab/>
        </w:r>
        <w:r>
          <w:fldChar w:fldCharType="begin"/>
        </w:r>
        <w:r>
          <w:instrText xml:space="preserve"> PAGEREF _Toc22971 \h </w:instrText>
        </w:r>
        <w:r>
          <w:fldChar w:fldCharType="separate"/>
        </w:r>
        <w:r>
          <w:t>5</w:t>
        </w:r>
        <w:r>
          <w:fldChar w:fldCharType="end"/>
        </w:r>
      </w:hyperlink>
    </w:p>
    <w:p>
      <w:pPr>
        <w:pStyle w:val="TOC2"/>
        <w:tabs>
          <w:tab w:val="right" w:leader="dot" w:pos="8306"/>
        </w:tabs>
      </w:pPr>
      <w:hyperlink w:anchor="_Toc30034" w:history="1">
        <w:r>
          <w:rPr>
            <w:rFonts w:ascii="仿宋" w:eastAsia="仿宋" w:hAnsi="仿宋" w:cs="仿宋" w:hint="eastAsia"/>
            <w:lang w:eastAsia="zh-CN"/>
          </w:rPr>
          <w:t>(三)、行业准入分析</w:t>
        </w:r>
        <w:r>
          <w:tab/>
        </w:r>
        <w:r>
          <w:fldChar w:fldCharType="begin"/>
        </w:r>
        <w:r>
          <w:instrText xml:space="preserve"> PAGEREF _Toc30034 \h </w:instrText>
        </w:r>
        <w:r>
          <w:fldChar w:fldCharType="separate"/>
        </w:r>
        <w:r>
          <w:t>6</w:t>
        </w:r>
        <w:r>
          <w:fldChar w:fldCharType="end"/>
        </w:r>
      </w:hyperlink>
    </w:p>
    <w:p>
      <w:pPr>
        <w:pStyle w:val="TOC1"/>
        <w:tabs>
          <w:tab w:val="right" w:leader="dot" w:pos="8306"/>
        </w:tabs>
      </w:pPr>
      <w:hyperlink w:anchor="_Toc2809" w:history="1">
        <w:r>
          <w:rPr>
            <w:rFonts w:ascii="仿宋" w:eastAsia="仿宋" w:hAnsi="仿宋" w:cs="仿宋" w:hint="eastAsia"/>
            <w:lang w:eastAsia="zh-CN"/>
          </w:rPr>
          <w:t>二、建设风险评估分析</w:t>
        </w:r>
        <w:r>
          <w:tab/>
        </w:r>
        <w:r>
          <w:fldChar w:fldCharType="begin"/>
        </w:r>
        <w:r>
          <w:instrText xml:space="preserve"> PAGEREF _Toc2809 \h </w:instrText>
        </w:r>
        <w:r>
          <w:fldChar w:fldCharType="separate"/>
        </w:r>
        <w:r>
          <w:t>7</w:t>
        </w:r>
        <w:r>
          <w:fldChar w:fldCharType="end"/>
        </w:r>
      </w:hyperlink>
    </w:p>
    <w:p>
      <w:pPr>
        <w:pStyle w:val="TOC2"/>
        <w:tabs>
          <w:tab w:val="right" w:leader="dot" w:pos="8306"/>
        </w:tabs>
      </w:pPr>
      <w:hyperlink w:anchor="_Toc27951" w:history="1">
        <w:r>
          <w:rPr>
            <w:rFonts w:ascii="仿宋" w:eastAsia="仿宋" w:hAnsi="仿宋" w:cs="仿宋" w:hint="eastAsia"/>
            <w:lang w:eastAsia="zh-CN"/>
          </w:rPr>
          <w:t>(一)、政策风险分析</w:t>
        </w:r>
        <w:r>
          <w:tab/>
        </w:r>
        <w:r>
          <w:fldChar w:fldCharType="begin"/>
        </w:r>
        <w:r>
          <w:instrText xml:space="preserve"> PAGEREF _Toc27951 \h </w:instrText>
        </w:r>
        <w:r>
          <w:fldChar w:fldCharType="separate"/>
        </w:r>
        <w:r>
          <w:t>7</w:t>
        </w:r>
        <w:r>
          <w:fldChar w:fldCharType="end"/>
        </w:r>
      </w:hyperlink>
    </w:p>
    <w:p>
      <w:pPr>
        <w:pStyle w:val="TOC2"/>
        <w:tabs>
          <w:tab w:val="right" w:leader="dot" w:pos="8306"/>
        </w:tabs>
      </w:pPr>
      <w:hyperlink w:anchor="_Toc1981" w:history="1">
        <w:r>
          <w:rPr>
            <w:rFonts w:ascii="仿宋" w:eastAsia="仿宋" w:hAnsi="仿宋" w:cs="仿宋" w:hint="eastAsia"/>
            <w:lang w:eastAsia="zh-CN"/>
          </w:rPr>
          <w:t>(二)、社会风险分析</w:t>
        </w:r>
        <w:r>
          <w:tab/>
        </w:r>
        <w:r>
          <w:fldChar w:fldCharType="begin"/>
        </w:r>
        <w:r>
          <w:instrText xml:space="preserve"> PAGEREF _Toc1981 \h </w:instrText>
        </w:r>
        <w:r>
          <w:fldChar w:fldCharType="separate"/>
        </w:r>
        <w:r>
          <w:t>9</w:t>
        </w:r>
        <w:r>
          <w:fldChar w:fldCharType="end"/>
        </w:r>
      </w:hyperlink>
    </w:p>
    <w:p>
      <w:pPr>
        <w:pStyle w:val="TOC2"/>
        <w:tabs>
          <w:tab w:val="right" w:leader="dot" w:pos="8306"/>
        </w:tabs>
      </w:pPr>
      <w:hyperlink w:anchor="_Toc13429" w:history="1">
        <w:r>
          <w:rPr>
            <w:rFonts w:ascii="仿宋" w:eastAsia="仿宋" w:hAnsi="仿宋" w:cs="仿宋" w:hint="eastAsia"/>
            <w:lang w:eastAsia="zh-CN"/>
          </w:rPr>
          <w:t>(三)、市场风险分析</w:t>
        </w:r>
        <w:r>
          <w:tab/>
        </w:r>
        <w:r>
          <w:fldChar w:fldCharType="begin"/>
        </w:r>
        <w:r>
          <w:instrText xml:space="preserve"> PAGEREF _Toc13429 \h </w:instrText>
        </w:r>
        <w:r>
          <w:fldChar w:fldCharType="separate"/>
        </w:r>
        <w:r>
          <w:t>10</w:t>
        </w:r>
        <w:r>
          <w:fldChar w:fldCharType="end"/>
        </w:r>
      </w:hyperlink>
    </w:p>
    <w:p>
      <w:pPr>
        <w:pStyle w:val="TOC2"/>
        <w:tabs>
          <w:tab w:val="right" w:leader="dot" w:pos="8306"/>
        </w:tabs>
      </w:pPr>
      <w:hyperlink w:anchor="_Toc14679" w:history="1">
        <w:r>
          <w:rPr>
            <w:rFonts w:ascii="仿宋" w:eastAsia="仿宋" w:hAnsi="仿宋" w:cs="仿宋" w:hint="eastAsia"/>
            <w:lang w:eastAsia="zh-CN"/>
          </w:rPr>
          <w:t>(四)、资金风险分析</w:t>
        </w:r>
        <w:r>
          <w:tab/>
        </w:r>
        <w:r>
          <w:fldChar w:fldCharType="begin"/>
        </w:r>
        <w:r>
          <w:instrText xml:space="preserve"> PAGEREF _Toc14679 \h </w:instrText>
        </w:r>
        <w:r>
          <w:fldChar w:fldCharType="separate"/>
        </w:r>
        <w:r>
          <w:t>11</w:t>
        </w:r>
        <w:r>
          <w:fldChar w:fldCharType="end"/>
        </w:r>
      </w:hyperlink>
    </w:p>
    <w:p>
      <w:pPr>
        <w:pStyle w:val="TOC2"/>
        <w:tabs>
          <w:tab w:val="right" w:leader="dot" w:pos="8306"/>
        </w:tabs>
      </w:pPr>
      <w:hyperlink w:anchor="_Toc18693" w:history="1">
        <w:r>
          <w:rPr>
            <w:rFonts w:ascii="仿宋" w:eastAsia="仿宋" w:hAnsi="仿宋" w:cs="仿宋" w:hint="eastAsia"/>
            <w:lang w:eastAsia="zh-CN"/>
          </w:rPr>
          <w:t>(五)、技术风险分析</w:t>
        </w:r>
        <w:r>
          <w:tab/>
        </w:r>
        <w:r>
          <w:fldChar w:fldCharType="begin"/>
        </w:r>
        <w:r>
          <w:instrText xml:space="preserve"> PAGEREF _Toc18693 \h </w:instrText>
        </w:r>
        <w:r>
          <w:fldChar w:fldCharType="separate"/>
        </w:r>
        <w:r>
          <w:t>12</w:t>
        </w:r>
        <w:r>
          <w:fldChar w:fldCharType="end"/>
        </w:r>
      </w:hyperlink>
    </w:p>
    <w:p>
      <w:pPr>
        <w:pStyle w:val="TOC2"/>
        <w:tabs>
          <w:tab w:val="right" w:leader="dot" w:pos="8306"/>
        </w:tabs>
      </w:pPr>
      <w:hyperlink w:anchor="_Toc16558" w:history="1">
        <w:r>
          <w:rPr>
            <w:rFonts w:ascii="仿宋" w:eastAsia="仿宋" w:hAnsi="仿宋" w:cs="仿宋" w:hint="eastAsia"/>
            <w:lang w:eastAsia="zh-CN"/>
          </w:rPr>
          <w:t>(六)、财务风险分析</w:t>
        </w:r>
        <w:r>
          <w:tab/>
        </w:r>
        <w:r>
          <w:fldChar w:fldCharType="begin"/>
        </w:r>
        <w:r>
          <w:instrText xml:space="preserve"> PAGEREF _Toc16558 \h </w:instrText>
        </w:r>
        <w:r>
          <w:fldChar w:fldCharType="separate"/>
        </w:r>
        <w:r>
          <w:t>14</w:t>
        </w:r>
        <w:r>
          <w:fldChar w:fldCharType="end"/>
        </w:r>
      </w:hyperlink>
    </w:p>
    <w:p>
      <w:pPr>
        <w:pStyle w:val="TOC2"/>
        <w:tabs>
          <w:tab w:val="right" w:leader="dot" w:pos="8306"/>
        </w:tabs>
      </w:pPr>
      <w:hyperlink w:anchor="_Toc8333" w:history="1">
        <w:r>
          <w:rPr>
            <w:rFonts w:ascii="仿宋" w:eastAsia="仿宋" w:hAnsi="仿宋" w:cs="仿宋" w:hint="eastAsia"/>
            <w:lang w:eastAsia="zh-CN"/>
          </w:rPr>
          <w:t>(七)、管理风险分析</w:t>
        </w:r>
        <w:r>
          <w:tab/>
        </w:r>
        <w:r>
          <w:fldChar w:fldCharType="begin"/>
        </w:r>
        <w:r>
          <w:instrText xml:space="preserve"> PAGEREF _Toc8333 \h </w:instrText>
        </w:r>
        <w:r>
          <w:fldChar w:fldCharType="separate"/>
        </w:r>
        <w:r>
          <w:t>15</w:t>
        </w:r>
        <w:r>
          <w:fldChar w:fldCharType="end"/>
        </w:r>
      </w:hyperlink>
    </w:p>
    <w:p>
      <w:pPr>
        <w:pStyle w:val="TOC2"/>
        <w:tabs>
          <w:tab w:val="right" w:leader="dot" w:pos="8306"/>
        </w:tabs>
      </w:pPr>
      <w:hyperlink w:anchor="_Toc15249" w:history="1">
        <w:r>
          <w:rPr>
            <w:rFonts w:ascii="仿宋" w:eastAsia="仿宋" w:hAnsi="仿宋" w:cs="仿宋" w:hint="eastAsia"/>
            <w:lang w:eastAsia="zh-CN"/>
          </w:rPr>
          <w:t>(八)、其它风险分析</w:t>
        </w:r>
        <w:r>
          <w:tab/>
        </w:r>
        <w:r>
          <w:fldChar w:fldCharType="begin"/>
        </w:r>
        <w:r>
          <w:instrText xml:space="preserve"> PAGEREF _Toc15249 \h </w:instrText>
        </w:r>
        <w:r>
          <w:fldChar w:fldCharType="separate"/>
        </w:r>
        <w:r>
          <w:t>17</w:t>
        </w:r>
        <w:r>
          <w:fldChar w:fldCharType="end"/>
        </w:r>
      </w:hyperlink>
    </w:p>
    <w:p>
      <w:pPr>
        <w:pStyle w:val="TOC2"/>
        <w:tabs>
          <w:tab w:val="right" w:leader="dot" w:pos="8306"/>
        </w:tabs>
      </w:pPr>
      <w:hyperlink w:anchor="_Toc19726" w:history="1">
        <w:r>
          <w:rPr>
            <w:rFonts w:ascii="仿宋" w:eastAsia="仿宋" w:hAnsi="仿宋" w:cs="仿宋" w:hint="eastAsia"/>
            <w:lang w:eastAsia="zh-CN"/>
          </w:rPr>
          <w:t>(九)、社会影响评估</w:t>
        </w:r>
        <w:r>
          <w:tab/>
        </w:r>
        <w:r>
          <w:fldChar w:fldCharType="begin"/>
        </w:r>
        <w:r>
          <w:instrText xml:space="preserve"> PAGEREF _Toc19726 \h </w:instrText>
        </w:r>
        <w:r>
          <w:fldChar w:fldCharType="separate"/>
        </w:r>
        <w:r>
          <w:t>18</w:t>
        </w:r>
        <w:r>
          <w:fldChar w:fldCharType="end"/>
        </w:r>
      </w:hyperlink>
    </w:p>
    <w:p>
      <w:pPr>
        <w:pStyle w:val="TOC1"/>
        <w:tabs>
          <w:tab w:val="right" w:leader="dot" w:pos="8306"/>
        </w:tabs>
      </w:pPr>
      <w:hyperlink w:anchor="_Toc31143" w:history="1">
        <w:r>
          <w:rPr>
            <w:rFonts w:ascii="仿宋" w:eastAsia="仿宋" w:hAnsi="仿宋" w:cs="仿宋" w:hint="eastAsia"/>
            <w:lang w:eastAsia="zh-CN"/>
          </w:rPr>
          <w:t>三、社会影响分析</w:t>
        </w:r>
        <w:r>
          <w:tab/>
        </w:r>
        <w:r>
          <w:fldChar w:fldCharType="begin"/>
        </w:r>
        <w:r>
          <w:instrText xml:space="preserve"> PAGEREF _Toc31143 \h </w:instrText>
        </w:r>
        <w:r>
          <w:fldChar w:fldCharType="separate"/>
        </w:r>
        <w:r>
          <w:t>20</w:t>
        </w:r>
        <w:r>
          <w:fldChar w:fldCharType="end"/>
        </w:r>
      </w:hyperlink>
    </w:p>
    <w:p>
      <w:pPr>
        <w:pStyle w:val="TOC2"/>
        <w:tabs>
          <w:tab w:val="right" w:leader="dot" w:pos="8306"/>
        </w:tabs>
      </w:pPr>
      <w:hyperlink w:anchor="_Toc30362" w:history="1">
        <w:r>
          <w:rPr>
            <w:rFonts w:ascii="仿宋" w:eastAsia="仿宋" w:hAnsi="仿宋" w:cs="仿宋" w:hint="eastAsia"/>
            <w:lang w:eastAsia="zh-CN"/>
          </w:rPr>
          <w:t>(一)、社会影响效果分析</w:t>
        </w:r>
        <w:r>
          <w:tab/>
        </w:r>
        <w:r>
          <w:fldChar w:fldCharType="begin"/>
        </w:r>
        <w:r>
          <w:instrText xml:space="preserve"> PAGEREF _Toc30362 \h </w:instrText>
        </w:r>
        <w:r>
          <w:fldChar w:fldCharType="separate"/>
        </w:r>
        <w:r>
          <w:t>20</w:t>
        </w:r>
        <w:r>
          <w:fldChar w:fldCharType="end"/>
        </w:r>
      </w:hyperlink>
    </w:p>
    <w:p>
      <w:pPr>
        <w:pStyle w:val="TOC2"/>
        <w:tabs>
          <w:tab w:val="right" w:leader="dot" w:pos="8306"/>
        </w:tabs>
      </w:pPr>
      <w:hyperlink w:anchor="_Toc17849" w:history="1">
        <w:r>
          <w:rPr>
            <w:rFonts w:ascii="仿宋" w:eastAsia="仿宋" w:hAnsi="仿宋" w:cs="仿宋" w:hint="eastAsia"/>
            <w:lang w:eastAsia="zh-CN"/>
          </w:rPr>
          <w:t>(二)、社会适应性分析</w:t>
        </w:r>
        <w:r>
          <w:tab/>
        </w:r>
        <w:r>
          <w:fldChar w:fldCharType="begin"/>
        </w:r>
        <w:r>
          <w:instrText xml:space="preserve"> PAGEREF _Toc17849 \h </w:instrText>
        </w:r>
        <w:r>
          <w:fldChar w:fldCharType="separate"/>
        </w:r>
        <w:r>
          <w:t>22</w:t>
        </w:r>
        <w:r>
          <w:fldChar w:fldCharType="end"/>
        </w:r>
      </w:hyperlink>
    </w:p>
    <w:p>
      <w:pPr>
        <w:pStyle w:val="TOC2"/>
        <w:tabs>
          <w:tab w:val="right" w:leader="dot" w:pos="8306"/>
        </w:tabs>
      </w:pPr>
      <w:hyperlink w:anchor="_Toc23528" w:history="1">
        <w:r>
          <w:rPr>
            <w:rFonts w:ascii="仿宋" w:eastAsia="仿宋" w:hAnsi="仿宋" w:cs="仿宋" w:hint="eastAsia"/>
            <w:lang w:eastAsia="zh-CN"/>
          </w:rPr>
          <w:t>(三)、社会风险及对策分析</w:t>
        </w:r>
        <w:r>
          <w:tab/>
        </w:r>
        <w:r>
          <w:fldChar w:fldCharType="begin"/>
        </w:r>
        <w:r>
          <w:instrText xml:space="preserve"> PAGEREF _Toc23528 \h </w:instrText>
        </w:r>
        <w:r>
          <w:fldChar w:fldCharType="separate"/>
        </w:r>
        <w:r>
          <w:t>24</w:t>
        </w:r>
        <w:r>
          <w:fldChar w:fldCharType="end"/>
        </w:r>
      </w:hyperlink>
    </w:p>
    <w:p>
      <w:pPr>
        <w:pStyle w:val="TOC1"/>
        <w:tabs>
          <w:tab w:val="right" w:leader="dot" w:pos="8306"/>
        </w:tabs>
      </w:pPr>
      <w:hyperlink w:anchor="_Toc20072" w:history="1">
        <w:r>
          <w:rPr>
            <w:rFonts w:ascii="仿宋" w:eastAsia="仿宋" w:hAnsi="仿宋" w:cs="仿宋" w:hint="eastAsia"/>
            <w:lang w:eastAsia="zh-CN"/>
          </w:rPr>
          <w:t>四、电子商务项目概论</w:t>
        </w:r>
        <w:r>
          <w:tab/>
        </w:r>
        <w:r>
          <w:fldChar w:fldCharType="begin"/>
        </w:r>
        <w:r>
          <w:instrText xml:space="preserve"> PAGEREF _Toc20072 \h </w:instrText>
        </w:r>
        <w:r>
          <w:fldChar w:fldCharType="separate"/>
        </w:r>
        <w:r>
          <w:t>27</w:t>
        </w:r>
        <w:r>
          <w:fldChar w:fldCharType="end"/>
        </w:r>
      </w:hyperlink>
    </w:p>
    <w:p>
      <w:pPr>
        <w:pStyle w:val="TOC2"/>
        <w:tabs>
          <w:tab w:val="right" w:leader="dot" w:pos="8306"/>
        </w:tabs>
      </w:pPr>
      <w:hyperlink w:anchor="_Toc22709" w:history="1">
        <w:r>
          <w:rPr>
            <w:rFonts w:ascii="仿宋" w:eastAsia="仿宋" w:hAnsi="仿宋" w:cs="仿宋" w:hint="eastAsia"/>
            <w:lang w:eastAsia="zh-CN"/>
          </w:rPr>
          <w:t>(一)、项目申报单位概况</w:t>
        </w:r>
        <w:r>
          <w:tab/>
        </w:r>
        <w:r>
          <w:fldChar w:fldCharType="begin"/>
        </w:r>
        <w:r>
          <w:instrText xml:space="preserve"> PAGEREF _Toc22709 \h </w:instrText>
        </w:r>
        <w:r>
          <w:fldChar w:fldCharType="separate"/>
        </w:r>
        <w:r>
          <w:t>27</w:t>
        </w:r>
        <w:r>
          <w:fldChar w:fldCharType="end"/>
        </w:r>
      </w:hyperlink>
    </w:p>
    <w:p>
      <w:pPr>
        <w:pStyle w:val="TOC2"/>
        <w:tabs>
          <w:tab w:val="right" w:leader="dot" w:pos="8306"/>
        </w:tabs>
      </w:pPr>
      <w:hyperlink w:anchor="_Toc20885" w:history="1">
        <w:r>
          <w:rPr>
            <w:rFonts w:ascii="仿宋" w:eastAsia="仿宋" w:hAnsi="仿宋" w:cs="仿宋" w:hint="eastAsia"/>
            <w:lang w:eastAsia="zh-CN"/>
          </w:rPr>
          <w:t>(二)、项目概况</w:t>
        </w:r>
        <w:r>
          <w:tab/>
        </w:r>
        <w:r>
          <w:fldChar w:fldCharType="begin"/>
        </w:r>
        <w:r>
          <w:instrText xml:space="preserve"> PAGEREF _Toc20885 \h </w:instrText>
        </w:r>
        <w:r>
          <w:fldChar w:fldCharType="separate"/>
        </w:r>
        <w:r>
          <w:t>28</w:t>
        </w:r>
        <w:r>
          <w:fldChar w:fldCharType="end"/>
        </w:r>
      </w:hyperlink>
    </w:p>
    <w:p>
      <w:pPr>
        <w:pStyle w:val="TOC1"/>
        <w:tabs>
          <w:tab w:val="right" w:leader="dot" w:pos="8306"/>
        </w:tabs>
      </w:pPr>
      <w:hyperlink w:anchor="_Toc10255" w:history="1">
        <w:r>
          <w:rPr>
            <w:rFonts w:ascii="仿宋" w:eastAsia="仿宋" w:hAnsi="仿宋" w:cs="仿宋" w:hint="eastAsia"/>
            <w:lang w:eastAsia="zh-CN"/>
          </w:rPr>
          <w:t>五、项目选址研究</w:t>
        </w:r>
        <w:r>
          <w:tab/>
        </w:r>
        <w:r>
          <w:fldChar w:fldCharType="begin"/>
        </w:r>
        <w:r>
          <w:instrText xml:space="preserve"> PAGEREF _Toc10255 \h </w:instrText>
        </w:r>
        <w:r>
          <w:fldChar w:fldCharType="separate"/>
        </w:r>
        <w:r>
          <w:t>31</w:t>
        </w:r>
        <w:r>
          <w:fldChar w:fldCharType="end"/>
        </w:r>
      </w:hyperlink>
    </w:p>
    <w:p>
      <w:pPr>
        <w:pStyle w:val="TOC2"/>
        <w:tabs>
          <w:tab w:val="right" w:leader="dot" w:pos="8306"/>
        </w:tabs>
      </w:pPr>
      <w:hyperlink w:anchor="_Toc2050" w:history="1">
        <w:r>
          <w:rPr>
            <w:rFonts w:ascii="仿宋" w:eastAsia="仿宋" w:hAnsi="仿宋" w:cs="仿宋" w:hint="eastAsia"/>
            <w:lang w:eastAsia="zh-CN"/>
          </w:rPr>
          <w:t>(一)、项目选址原则</w:t>
        </w:r>
        <w:r>
          <w:tab/>
        </w:r>
        <w:r>
          <w:fldChar w:fldCharType="begin"/>
        </w:r>
        <w:r>
          <w:instrText xml:space="preserve"> PAGEREF _Toc2050 \h </w:instrText>
        </w:r>
        <w:r>
          <w:fldChar w:fldCharType="separate"/>
        </w:r>
        <w:r>
          <w:t>31</w:t>
        </w:r>
        <w:r>
          <w:fldChar w:fldCharType="end"/>
        </w:r>
      </w:hyperlink>
    </w:p>
    <w:p>
      <w:pPr>
        <w:pStyle w:val="TOC2"/>
        <w:tabs>
          <w:tab w:val="right" w:leader="dot" w:pos="8306"/>
        </w:tabs>
      </w:pPr>
      <w:hyperlink w:anchor="_Toc2548" w:history="1">
        <w:r>
          <w:rPr>
            <w:rFonts w:ascii="仿宋" w:eastAsia="仿宋" w:hAnsi="仿宋" w:cs="仿宋" w:hint="eastAsia"/>
            <w:lang w:eastAsia="zh-CN"/>
          </w:rPr>
          <w:t>(二)、项目选址</w:t>
        </w:r>
        <w:r>
          <w:tab/>
        </w:r>
        <w:r>
          <w:fldChar w:fldCharType="begin"/>
        </w:r>
        <w:r>
          <w:instrText xml:space="preserve"> PAGEREF _Toc2548 \h </w:instrText>
        </w:r>
        <w:r>
          <w:fldChar w:fldCharType="separate"/>
        </w:r>
        <w:r>
          <w:t>35</w:t>
        </w:r>
        <w:r>
          <w:fldChar w:fldCharType="end"/>
        </w:r>
      </w:hyperlink>
    </w:p>
    <w:p>
      <w:pPr>
        <w:pStyle w:val="TOC2"/>
        <w:tabs>
          <w:tab w:val="right" w:leader="dot" w:pos="8306"/>
        </w:tabs>
      </w:pPr>
      <w:hyperlink w:anchor="_Toc31474" w:history="1">
        <w:r>
          <w:rPr>
            <w:rFonts w:ascii="仿宋" w:eastAsia="仿宋" w:hAnsi="仿宋" w:cs="仿宋" w:hint="eastAsia"/>
            <w:lang w:eastAsia="zh-CN"/>
          </w:rPr>
          <w:t>(三)、建设条件分析</w:t>
        </w:r>
        <w:r>
          <w:tab/>
        </w:r>
        <w:r>
          <w:fldChar w:fldCharType="begin"/>
        </w:r>
        <w:r>
          <w:instrText xml:space="preserve"> PAGEREF _Toc31474 \h </w:instrText>
        </w:r>
        <w:r>
          <w:fldChar w:fldCharType="separate"/>
        </w:r>
        <w:r>
          <w:t>37</w:t>
        </w:r>
        <w:r>
          <w:fldChar w:fldCharType="end"/>
        </w:r>
      </w:hyperlink>
    </w:p>
    <w:p>
      <w:pPr>
        <w:pStyle w:val="TOC2"/>
        <w:tabs>
          <w:tab w:val="right" w:leader="dot" w:pos="8306"/>
        </w:tabs>
      </w:pPr>
      <w:hyperlink w:anchor="_Toc28396" w:history="1">
        <w:r>
          <w:rPr>
            <w:rFonts w:ascii="仿宋" w:eastAsia="仿宋" w:hAnsi="仿宋" w:cs="仿宋" w:hint="eastAsia"/>
            <w:lang w:eastAsia="zh-CN"/>
          </w:rPr>
          <w:t>(四)、用地控制指标</w:t>
        </w:r>
        <w:r>
          <w:tab/>
        </w:r>
        <w:r>
          <w:fldChar w:fldCharType="begin"/>
        </w:r>
        <w:r>
          <w:instrText xml:space="preserve"> PAGEREF _Toc28396 \h </w:instrText>
        </w:r>
        <w:r>
          <w:fldChar w:fldCharType="separate"/>
        </w:r>
        <w:r>
          <w:t>38</w:t>
        </w:r>
        <w:r>
          <w:fldChar w:fldCharType="end"/>
        </w:r>
      </w:hyperlink>
    </w:p>
    <w:p>
      <w:pPr>
        <w:pStyle w:val="TOC2"/>
        <w:tabs>
          <w:tab w:val="right" w:leader="dot" w:pos="8306"/>
        </w:tabs>
      </w:pPr>
      <w:hyperlink w:anchor="_Toc31699" w:history="1">
        <w:r>
          <w:rPr>
            <w:rFonts w:ascii="仿宋" w:eastAsia="仿宋" w:hAnsi="仿宋" w:cs="仿宋" w:hint="eastAsia"/>
            <w:lang w:eastAsia="zh-CN"/>
          </w:rPr>
          <w:t>(五)、地总体要求</w:t>
        </w:r>
        <w:r>
          <w:tab/>
        </w:r>
        <w:r>
          <w:fldChar w:fldCharType="begin"/>
        </w:r>
        <w:r>
          <w:instrText xml:space="preserve"> PAGEREF _Toc31699 \h </w:instrText>
        </w:r>
        <w:r>
          <w:fldChar w:fldCharType="separate"/>
        </w:r>
        <w:r>
          <w:t>39</w:t>
        </w:r>
        <w:r>
          <w:fldChar w:fldCharType="end"/>
        </w:r>
      </w:hyperlink>
    </w:p>
    <w:p>
      <w:pPr>
        <w:pStyle w:val="TOC2"/>
        <w:tabs>
          <w:tab w:val="right" w:leader="dot" w:pos="8306"/>
        </w:tabs>
      </w:pPr>
      <w:hyperlink w:anchor="_Toc8590" w:history="1">
        <w:r>
          <w:rPr>
            <w:rFonts w:ascii="仿宋" w:eastAsia="仿宋" w:hAnsi="仿宋" w:cs="仿宋" w:hint="eastAsia"/>
            <w:lang w:eastAsia="zh-CN"/>
          </w:rPr>
          <w:t>(六)、节约用地措施</w:t>
        </w:r>
        <w:r>
          <w:tab/>
        </w:r>
        <w:r>
          <w:fldChar w:fldCharType="begin"/>
        </w:r>
        <w:r>
          <w:instrText xml:space="preserve"> PAGEREF _Toc8590 \h </w:instrText>
        </w:r>
        <w:r>
          <w:fldChar w:fldCharType="separate"/>
        </w:r>
        <w:r>
          <w:t>41</w:t>
        </w:r>
        <w:r>
          <w:fldChar w:fldCharType="end"/>
        </w:r>
      </w:hyperlink>
    </w:p>
    <w:p>
      <w:pPr>
        <w:pStyle w:val="TOC2"/>
        <w:tabs>
          <w:tab w:val="right" w:leader="dot" w:pos="8306"/>
        </w:tabs>
      </w:pPr>
      <w:hyperlink w:anchor="_Toc30266" w:history="1">
        <w:r>
          <w:rPr>
            <w:rFonts w:ascii="仿宋" w:eastAsia="仿宋" w:hAnsi="仿宋" w:cs="仿宋" w:hint="eastAsia"/>
            <w:lang w:eastAsia="zh-CN"/>
          </w:rPr>
          <w:t>(七)、选址综合评价</w:t>
        </w:r>
        <w:r>
          <w:tab/>
        </w:r>
        <w:r>
          <w:fldChar w:fldCharType="begin"/>
        </w:r>
        <w:r>
          <w:instrText xml:space="preserve"> PAGEREF _Toc30266 \h </w:instrText>
        </w:r>
        <w:r>
          <w:fldChar w:fldCharType="separate"/>
        </w:r>
        <w:r>
          <w:t>42</w:t>
        </w:r>
        <w:r>
          <w:fldChar w:fldCharType="end"/>
        </w:r>
      </w:hyperlink>
    </w:p>
    <w:p>
      <w:pPr>
        <w:pStyle w:val="TOC1"/>
        <w:tabs>
          <w:tab w:val="right" w:leader="dot" w:pos="8306"/>
        </w:tabs>
      </w:pPr>
      <w:hyperlink w:anchor="_Toc25870" w:history="1">
        <w:r>
          <w:rPr>
            <w:rFonts w:ascii="仿宋" w:eastAsia="仿宋" w:hAnsi="仿宋" w:cs="仿宋" w:hint="eastAsia"/>
            <w:lang w:eastAsia="zh-CN"/>
          </w:rPr>
          <w:t>六、环境和生态影响分析</w:t>
        </w:r>
        <w:r>
          <w:tab/>
        </w:r>
        <w:r>
          <w:fldChar w:fldCharType="begin"/>
        </w:r>
        <w:r>
          <w:instrText xml:space="preserve"> PAGEREF _Toc25870 \h </w:instrText>
        </w:r>
        <w:r>
          <w:fldChar w:fldCharType="separate"/>
        </w:r>
        <w:r>
          <w:t>43</w:t>
        </w:r>
        <w:r>
          <w:fldChar w:fldCharType="end"/>
        </w:r>
      </w:hyperlink>
    </w:p>
    <w:p>
      <w:pPr>
        <w:pStyle w:val="TOC2"/>
        <w:tabs>
          <w:tab w:val="right" w:leader="dot" w:pos="8306"/>
        </w:tabs>
      </w:pPr>
      <w:hyperlink w:anchor="_Toc22199" w:history="1">
        <w:r>
          <w:rPr>
            <w:rFonts w:ascii="仿宋" w:eastAsia="仿宋" w:hAnsi="仿宋" w:cs="仿宋" w:hint="eastAsia"/>
            <w:lang w:eastAsia="zh-CN"/>
          </w:rPr>
          <w:t>(一)、环境和生态现状</w:t>
        </w:r>
        <w:r>
          <w:tab/>
        </w:r>
        <w:r>
          <w:fldChar w:fldCharType="begin"/>
        </w:r>
        <w:r>
          <w:instrText xml:space="preserve"> PAGEREF _Toc22199 \h </w:instrText>
        </w:r>
        <w:r>
          <w:fldChar w:fldCharType="separate"/>
        </w:r>
        <w:r>
          <w:t>43</w:t>
        </w:r>
        <w:r>
          <w:fldChar w:fldCharType="end"/>
        </w:r>
      </w:hyperlink>
    </w:p>
    <w:p>
      <w:pPr>
        <w:pStyle w:val="TOC2"/>
        <w:tabs>
          <w:tab w:val="right" w:leader="dot" w:pos="8306"/>
        </w:tabs>
      </w:pPr>
      <w:hyperlink w:anchor="_Toc31039" w:history="1">
        <w:r>
          <w:rPr>
            <w:rFonts w:ascii="仿宋" w:eastAsia="仿宋" w:hAnsi="仿宋" w:cs="仿宋" w:hint="eastAsia"/>
            <w:lang w:eastAsia="zh-CN"/>
          </w:rPr>
          <w:t>(二)、生态环境影响分析</w:t>
        </w:r>
        <w:r>
          <w:tab/>
        </w:r>
        <w:r>
          <w:fldChar w:fldCharType="begin"/>
        </w:r>
        <w:r>
          <w:instrText xml:space="preserve"> PAGEREF _Toc31039 \h </w:instrText>
        </w:r>
        <w:r>
          <w:fldChar w:fldCharType="separate"/>
        </w:r>
        <w:r>
          <w:t>44</w:t>
        </w:r>
        <w:r>
          <w:fldChar w:fldCharType="end"/>
        </w:r>
      </w:hyperlink>
    </w:p>
    <w:p>
      <w:pPr>
        <w:pStyle w:val="TOC2"/>
        <w:tabs>
          <w:tab w:val="right" w:leader="dot" w:pos="8306"/>
        </w:tabs>
      </w:pPr>
      <w:hyperlink w:anchor="_Toc21833" w:history="1">
        <w:r>
          <w:rPr>
            <w:rFonts w:ascii="仿宋" w:eastAsia="仿宋" w:hAnsi="仿宋" w:cs="仿宋" w:hint="eastAsia"/>
            <w:lang w:eastAsia="zh-CN"/>
          </w:rPr>
          <w:t>(三)、生态环境保护措施</w:t>
        </w:r>
        <w:r>
          <w:tab/>
        </w:r>
        <w:r>
          <w:fldChar w:fldCharType="begin"/>
        </w:r>
        <w:r>
          <w:instrText xml:space="preserve"> PAGEREF _Toc21833 \h </w:instrText>
        </w:r>
        <w:r>
          <w:fldChar w:fldCharType="separate"/>
        </w:r>
        <w:r>
          <w:t>46</w:t>
        </w:r>
        <w:r>
          <w:fldChar w:fldCharType="end"/>
        </w:r>
      </w:hyperlink>
    </w:p>
    <w:p>
      <w:pPr>
        <w:pStyle w:val="TOC2"/>
        <w:tabs>
          <w:tab w:val="right" w:leader="dot" w:pos="8306"/>
        </w:tabs>
      </w:pPr>
      <w:hyperlink w:anchor="_Toc14263" w:history="1">
        <w:r>
          <w:rPr>
            <w:rFonts w:ascii="仿宋" w:eastAsia="仿宋" w:hAnsi="仿宋" w:cs="仿宋" w:hint="eastAsia"/>
            <w:lang w:eastAsia="zh-CN"/>
          </w:rPr>
          <w:t>(四)、地质灾害影响分析</w:t>
        </w:r>
        <w:r>
          <w:tab/>
        </w:r>
        <w:r>
          <w:fldChar w:fldCharType="begin"/>
        </w:r>
        <w:r>
          <w:instrText xml:space="preserve"> PAGEREF _Toc14263 \h </w:instrText>
        </w:r>
        <w:r>
          <w:fldChar w:fldCharType="separate"/>
        </w:r>
        <w:r>
          <w:t>47</w:t>
        </w:r>
        <w:r>
          <w:fldChar w:fldCharType="end"/>
        </w:r>
      </w:hyperlink>
    </w:p>
    <w:p>
      <w:pPr>
        <w:pStyle w:val="TOC2"/>
        <w:tabs>
          <w:tab w:val="right" w:leader="dot" w:pos="8306"/>
        </w:tabs>
      </w:pPr>
      <w:hyperlink w:anchor="_Toc10365" w:history="1">
        <w:r>
          <w:rPr>
            <w:rFonts w:ascii="仿宋" w:eastAsia="仿宋" w:hAnsi="仿宋" w:cs="仿宋" w:hint="eastAsia"/>
            <w:lang w:eastAsia="zh-CN"/>
          </w:rPr>
          <w:t>(五)、特殊环境影响</w:t>
        </w:r>
        <w:r>
          <w:tab/>
        </w:r>
        <w:r>
          <w:fldChar w:fldCharType="begin"/>
        </w:r>
        <w:r>
          <w:instrText xml:space="preserve"> PAGEREF _Toc10365 \h </w:instrText>
        </w:r>
        <w:r>
          <w:fldChar w:fldCharType="separate"/>
        </w:r>
        <w:r>
          <w:t>49</w:t>
        </w:r>
        <w:r>
          <w:fldChar w:fldCharType="end"/>
        </w:r>
      </w:hyperlink>
    </w:p>
    <w:p>
      <w:pPr>
        <w:pStyle w:val="TOC1"/>
        <w:tabs>
          <w:tab w:val="right" w:leader="dot" w:pos="8306"/>
        </w:tabs>
      </w:pPr>
      <w:hyperlink w:anchor="_Toc23278" w:history="1">
        <w:r>
          <w:rPr>
            <w:rFonts w:ascii="仿宋" w:eastAsia="仿宋" w:hAnsi="仿宋" w:cs="仿宋" w:hint="eastAsia"/>
            <w:lang w:eastAsia="zh-CN"/>
          </w:rPr>
          <w:t>七、安全与应急管理</w:t>
        </w:r>
        <w:r>
          <w:tab/>
        </w:r>
        <w:r>
          <w:fldChar w:fldCharType="begin"/>
        </w:r>
        <w:r>
          <w:instrText xml:space="preserve"> PAGEREF _Toc23278 \h </w:instrText>
        </w:r>
        <w:r>
          <w:fldChar w:fldCharType="separate"/>
        </w:r>
        <w:r>
          <w:t>50</w:t>
        </w:r>
        <w:r>
          <w:fldChar w:fldCharType="end"/>
        </w:r>
      </w:hyperlink>
    </w:p>
    <w:p>
      <w:pPr>
        <w:pStyle w:val="TOC2"/>
        <w:tabs>
          <w:tab w:val="right" w:leader="dot" w:pos="8306"/>
        </w:tabs>
      </w:pPr>
      <w:hyperlink w:anchor="_Toc3709" w:history="1">
        <w:r>
          <w:rPr>
            <w:rFonts w:ascii="仿宋" w:eastAsia="仿宋" w:hAnsi="仿宋" w:cs="仿宋" w:hint="eastAsia"/>
            <w:lang w:eastAsia="zh-CN"/>
          </w:rPr>
          <w:t>(一)、安全生产管理</w:t>
        </w:r>
        <w:r>
          <w:tab/>
        </w:r>
        <w:r>
          <w:fldChar w:fldCharType="begin"/>
        </w:r>
        <w:r>
          <w:instrText xml:space="preserve"> PAGEREF _Toc3709 \h </w:instrText>
        </w:r>
        <w:r>
          <w:fldChar w:fldCharType="separate"/>
        </w:r>
        <w:r>
          <w:t>50</w:t>
        </w:r>
        <w:r>
          <w:fldChar w:fldCharType="end"/>
        </w:r>
      </w:hyperlink>
    </w:p>
    <w:p>
      <w:pPr>
        <w:pStyle w:val="TOC2"/>
        <w:tabs>
          <w:tab w:val="right" w:leader="dot" w:pos="8306"/>
        </w:tabs>
      </w:pPr>
      <w:hyperlink w:anchor="_Toc18330" w:history="1">
        <w:r>
          <w:rPr>
            <w:rFonts w:ascii="仿宋" w:eastAsia="仿宋" w:hAnsi="仿宋" w:cs="仿宋" w:hint="eastAsia"/>
            <w:lang w:eastAsia="zh-CN"/>
          </w:rPr>
          <w:t>(二)、应急预案与响应</w:t>
        </w:r>
        <w:r>
          <w:tab/>
        </w:r>
        <w:r>
          <w:fldChar w:fldCharType="begin"/>
        </w:r>
        <w:r>
          <w:instrText xml:space="preserve"> PAGEREF _Toc18330 \h </w:instrText>
        </w:r>
        <w:r>
          <w:fldChar w:fldCharType="separate"/>
        </w:r>
        <w:r>
          <w:t>51</w:t>
        </w:r>
        <w:r>
          <w:fldChar w:fldCharType="end"/>
        </w:r>
      </w:hyperlink>
    </w:p>
    <w:p>
      <w:pPr>
        <w:pStyle w:val="TOC1"/>
        <w:tabs>
          <w:tab w:val="right" w:leader="dot" w:pos="8306"/>
        </w:tabs>
      </w:pPr>
      <w:hyperlink w:anchor="_Toc17304" w:history="1">
        <w:r>
          <w:rPr>
            <w:rFonts w:ascii="仿宋" w:eastAsia="仿宋" w:hAnsi="仿宋" w:cs="仿宋" w:hint="eastAsia"/>
            <w:lang w:eastAsia="zh-CN"/>
          </w:rPr>
          <w:t>八、项目质量与标准</w:t>
        </w:r>
        <w:r>
          <w:tab/>
        </w:r>
        <w:r>
          <w:fldChar w:fldCharType="begin"/>
        </w:r>
        <w:r>
          <w:instrText xml:space="preserve"> PAGEREF _Toc17304 \h </w:instrText>
        </w:r>
        <w:r>
          <w:fldChar w:fldCharType="separate"/>
        </w:r>
        <w:r>
          <w:t>53</w:t>
        </w:r>
        <w:r>
          <w:fldChar w:fldCharType="end"/>
        </w:r>
      </w:hyperlink>
    </w:p>
    <w:p>
      <w:pPr>
        <w:pStyle w:val="TOC2"/>
        <w:tabs>
          <w:tab w:val="right" w:leader="dot" w:pos="8306"/>
        </w:tabs>
      </w:pPr>
      <w:hyperlink w:anchor="_Toc12686" w:history="1">
        <w:r>
          <w:rPr>
            <w:rFonts w:ascii="仿宋" w:eastAsia="仿宋" w:hAnsi="仿宋" w:cs="仿宋" w:hint="eastAsia"/>
            <w:lang w:eastAsia="zh-CN"/>
          </w:rPr>
          <w:t>(一)、质量保障体系</w:t>
        </w:r>
        <w:r>
          <w:tab/>
        </w:r>
        <w:r>
          <w:fldChar w:fldCharType="begin"/>
        </w:r>
        <w:r>
          <w:instrText xml:space="preserve"> PAGEREF _Toc12686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44" w:history="1">
        <w:r>
          <w:rPr>
            <w:rFonts w:ascii="仿宋" w:eastAsia="仿宋" w:hAnsi="仿宋" w:cs="仿宋" w:hint="eastAsia"/>
            <w:lang w:eastAsia="zh-CN"/>
          </w:rPr>
          <w:t>(二)、标准化作业流程</w:t>
        </w:r>
        <w:r>
          <w:tab/>
        </w:r>
        <w:r>
          <w:fldChar w:fldCharType="begin"/>
        </w:r>
        <w:r>
          <w:instrText xml:space="preserve"> PAGEREF _Toc31244 \h </w:instrText>
        </w:r>
        <w:r>
          <w:fldChar w:fldCharType="separate"/>
        </w:r>
        <w:r>
          <w:t>55</w:t>
        </w:r>
        <w:r>
          <w:fldChar w:fldCharType="end"/>
        </w:r>
      </w:hyperlink>
    </w:p>
    <w:p>
      <w:pPr>
        <w:pStyle w:val="TOC2"/>
        <w:tabs>
          <w:tab w:val="right" w:leader="dot" w:pos="8306"/>
        </w:tabs>
      </w:pPr>
      <w:hyperlink w:anchor="_Toc227" w:history="1">
        <w:r>
          <w:rPr>
            <w:rFonts w:ascii="仿宋" w:eastAsia="仿宋" w:hAnsi="仿宋" w:cs="仿宋" w:hint="eastAsia"/>
            <w:lang w:eastAsia="zh-CN"/>
          </w:rPr>
          <w:t>(三)、质量监控与评估</w:t>
        </w:r>
        <w:r>
          <w:tab/>
        </w:r>
        <w:r>
          <w:fldChar w:fldCharType="begin"/>
        </w:r>
        <w:r>
          <w:instrText xml:space="preserve"> PAGEREF _Toc227 \h </w:instrText>
        </w:r>
        <w:r>
          <w:fldChar w:fldCharType="separate"/>
        </w:r>
        <w:r>
          <w:t>56</w:t>
        </w:r>
        <w:r>
          <w:fldChar w:fldCharType="end"/>
        </w:r>
      </w:hyperlink>
    </w:p>
    <w:p>
      <w:pPr>
        <w:pStyle w:val="TOC2"/>
        <w:tabs>
          <w:tab w:val="right" w:leader="dot" w:pos="8306"/>
        </w:tabs>
      </w:pPr>
      <w:hyperlink w:anchor="_Toc17687" w:history="1">
        <w:r>
          <w:rPr>
            <w:rFonts w:ascii="仿宋" w:eastAsia="仿宋" w:hAnsi="仿宋" w:cs="仿宋" w:hint="eastAsia"/>
            <w:lang w:eastAsia="zh-CN"/>
          </w:rPr>
          <w:t>(四)、质量改进计划</w:t>
        </w:r>
        <w:r>
          <w:tab/>
        </w:r>
        <w:r>
          <w:fldChar w:fldCharType="begin"/>
        </w:r>
        <w:r>
          <w:instrText xml:space="preserve"> PAGEREF _Toc17687 \h </w:instrText>
        </w:r>
        <w:r>
          <w:fldChar w:fldCharType="separate"/>
        </w:r>
        <w:r>
          <w:t>57</w:t>
        </w:r>
        <w:r>
          <w:fldChar w:fldCharType="end"/>
        </w:r>
      </w:hyperlink>
    </w:p>
    <w:p>
      <w:pPr>
        <w:pStyle w:val="TOC1"/>
        <w:tabs>
          <w:tab w:val="right" w:leader="dot" w:pos="8306"/>
        </w:tabs>
      </w:pPr>
      <w:hyperlink w:anchor="_Toc16706" w:history="1">
        <w:r>
          <w:rPr>
            <w:rFonts w:ascii="仿宋" w:eastAsia="仿宋" w:hAnsi="仿宋" w:cs="仿宋" w:hint="eastAsia"/>
            <w:lang w:eastAsia="zh-CN"/>
          </w:rPr>
          <w:t>九、经济效益与社会效益优化</w:t>
        </w:r>
        <w:r>
          <w:tab/>
        </w:r>
        <w:r>
          <w:fldChar w:fldCharType="begin"/>
        </w:r>
        <w:r>
          <w:instrText xml:space="preserve"> PAGEREF _Toc16706 \h </w:instrText>
        </w:r>
        <w:r>
          <w:fldChar w:fldCharType="separate"/>
        </w:r>
        <w:r>
          <w:t>59</w:t>
        </w:r>
        <w:r>
          <w:fldChar w:fldCharType="end"/>
        </w:r>
      </w:hyperlink>
    </w:p>
    <w:p>
      <w:pPr>
        <w:pStyle w:val="TOC2"/>
        <w:tabs>
          <w:tab w:val="right" w:leader="dot" w:pos="8306"/>
        </w:tabs>
      </w:pPr>
      <w:hyperlink w:anchor="_Toc14747" w:history="1">
        <w:r>
          <w:rPr>
            <w:rFonts w:ascii="仿宋" w:eastAsia="仿宋" w:hAnsi="仿宋" w:cs="仿宋" w:hint="eastAsia"/>
            <w:lang w:eastAsia="zh-CN"/>
          </w:rPr>
          <w:t>(一)、经济效益提升策略</w:t>
        </w:r>
        <w:r>
          <w:tab/>
        </w:r>
        <w:r>
          <w:fldChar w:fldCharType="begin"/>
        </w:r>
        <w:r>
          <w:instrText xml:space="preserve"> PAGEREF _Toc14747 \h </w:instrText>
        </w:r>
        <w:r>
          <w:fldChar w:fldCharType="separate"/>
        </w:r>
        <w:r>
          <w:t>59</w:t>
        </w:r>
        <w:r>
          <w:fldChar w:fldCharType="end"/>
        </w:r>
      </w:hyperlink>
    </w:p>
    <w:p>
      <w:pPr>
        <w:pStyle w:val="TOC2"/>
        <w:tabs>
          <w:tab w:val="right" w:leader="dot" w:pos="8306"/>
        </w:tabs>
      </w:pPr>
      <w:hyperlink w:anchor="_Toc29816" w:history="1">
        <w:r>
          <w:rPr>
            <w:rFonts w:ascii="仿宋" w:eastAsia="仿宋" w:hAnsi="仿宋" w:cs="仿宋" w:hint="eastAsia"/>
            <w:lang w:eastAsia="zh-CN"/>
          </w:rPr>
          <w:t>(二)、社会效益增强方案</w:t>
        </w:r>
        <w:r>
          <w:tab/>
        </w:r>
        <w:r>
          <w:fldChar w:fldCharType="begin"/>
        </w:r>
        <w:r>
          <w:instrText xml:space="preserve"> PAGEREF _Toc29816 \h </w:instrText>
        </w:r>
        <w:r>
          <w:fldChar w:fldCharType="separate"/>
        </w:r>
        <w:r>
          <w:t>60</w:t>
        </w:r>
        <w:r>
          <w:fldChar w:fldCharType="end"/>
        </w:r>
      </w:hyperlink>
    </w:p>
    <w:p>
      <w:pPr>
        <w:pStyle w:val="TOC1"/>
        <w:tabs>
          <w:tab w:val="right" w:leader="dot" w:pos="8306"/>
        </w:tabs>
      </w:pPr>
      <w:hyperlink w:anchor="_Toc22744" w:history="1">
        <w:r>
          <w:rPr>
            <w:rFonts w:ascii="仿宋" w:eastAsia="仿宋" w:hAnsi="仿宋" w:cs="仿宋" w:hint="eastAsia"/>
            <w:lang w:eastAsia="zh-CN"/>
          </w:rPr>
          <w:t>十、项目变更管理</w:t>
        </w:r>
        <w:r>
          <w:tab/>
        </w:r>
        <w:r>
          <w:fldChar w:fldCharType="begin"/>
        </w:r>
        <w:r>
          <w:instrText xml:space="preserve"> PAGEREF _Toc22744 \h </w:instrText>
        </w:r>
        <w:r>
          <w:fldChar w:fldCharType="separate"/>
        </w:r>
        <w:r>
          <w:t>61</w:t>
        </w:r>
        <w:r>
          <w:fldChar w:fldCharType="end"/>
        </w:r>
      </w:hyperlink>
    </w:p>
    <w:p>
      <w:pPr>
        <w:pStyle w:val="TOC2"/>
        <w:tabs>
          <w:tab w:val="right" w:leader="dot" w:pos="8306"/>
        </w:tabs>
      </w:pPr>
      <w:hyperlink w:anchor="_Toc10948" w:history="1">
        <w:r>
          <w:rPr>
            <w:rFonts w:ascii="仿宋" w:eastAsia="仿宋" w:hAnsi="仿宋" w:cs="仿宋" w:hint="eastAsia"/>
            <w:lang w:eastAsia="zh-CN"/>
          </w:rPr>
          <w:t>(一)、变更控制流程</w:t>
        </w:r>
        <w:r>
          <w:tab/>
        </w:r>
        <w:r>
          <w:fldChar w:fldCharType="begin"/>
        </w:r>
        <w:r>
          <w:instrText xml:space="preserve"> PAGEREF _Toc10948 \h </w:instrText>
        </w:r>
        <w:r>
          <w:fldChar w:fldCharType="separate"/>
        </w:r>
        <w:r>
          <w:t>61</w:t>
        </w:r>
        <w:r>
          <w:fldChar w:fldCharType="end"/>
        </w:r>
      </w:hyperlink>
    </w:p>
    <w:p>
      <w:pPr>
        <w:pStyle w:val="TOC2"/>
        <w:tabs>
          <w:tab w:val="right" w:leader="dot" w:pos="8306"/>
        </w:tabs>
      </w:pPr>
      <w:hyperlink w:anchor="_Toc15884" w:history="1">
        <w:r>
          <w:rPr>
            <w:rFonts w:ascii="仿宋" w:eastAsia="仿宋" w:hAnsi="仿宋" w:cs="仿宋" w:hint="eastAsia"/>
            <w:lang w:eastAsia="zh-CN"/>
          </w:rPr>
          <w:t>(二)、影响评估与处理</w:t>
        </w:r>
        <w:r>
          <w:tab/>
        </w:r>
        <w:r>
          <w:fldChar w:fldCharType="begin"/>
        </w:r>
        <w:r>
          <w:instrText xml:space="preserve"> PAGEREF _Toc15884 \h </w:instrText>
        </w:r>
        <w:r>
          <w:fldChar w:fldCharType="separate"/>
        </w:r>
        <w:r>
          <w:t>61</w:t>
        </w:r>
        <w:r>
          <w:fldChar w:fldCharType="end"/>
        </w:r>
      </w:hyperlink>
    </w:p>
    <w:p>
      <w:pPr>
        <w:pStyle w:val="TOC2"/>
        <w:tabs>
          <w:tab w:val="right" w:leader="dot" w:pos="8306"/>
        </w:tabs>
      </w:pPr>
      <w:hyperlink w:anchor="_Toc5758" w:history="1">
        <w:r>
          <w:rPr>
            <w:rFonts w:ascii="仿宋" w:eastAsia="仿宋" w:hAnsi="仿宋" w:cs="仿宋" w:hint="eastAsia"/>
            <w:lang w:eastAsia="zh-CN"/>
          </w:rPr>
          <w:t>(三)、变更记录与追踪</w:t>
        </w:r>
        <w:r>
          <w:tab/>
        </w:r>
        <w:r>
          <w:fldChar w:fldCharType="begin"/>
        </w:r>
        <w:r>
          <w:instrText xml:space="preserve"> PAGEREF _Toc5758 \h </w:instrText>
        </w:r>
        <w:r>
          <w:fldChar w:fldCharType="separate"/>
        </w:r>
        <w:r>
          <w:t>63</w:t>
        </w:r>
        <w:r>
          <w:fldChar w:fldCharType="end"/>
        </w:r>
      </w:hyperlink>
    </w:p>
    <w:p>
      <w:pPr>
        <w:pStyle w:val="TOC2"/>
        <w:tabs>
          <w:tab w:val="right" w:leader="dot" w:pos="8306"/>
        </w:tabs>
      </w:pPr>
      <w:hyperlink w:anchor="_Toc3576" w:history="1">
        <w:r>
          <w:rPr>
            <w:rFonts w:ascii="仿宋" w:eastAsia="仿宋" w:hAnsi="仿宋" w:cs="仿宋" w:hint="eastAsia"/>
            <w:lang w:eastAsia="zh-CN"/>
          </w:rPr>
          <w:t>(四)、变更管理策略</w:t>
        </w:r>
        <w:r>
          <w:tab/>
        </w:r>
        <w:r>
          <w:fldChar w:fldCharType="begin"/>
        </w:r>
        <w:r>
          <w:instrText xml:space="preserve"> PAGEREF _Toc3576 \h </w:instrText>
        </w:r>
        <w:r>
          <w:fldChar w:fldCharType="separate"/>
        </w:r>
        <w:r>
          <w:t>65</w:t>
        </w:r>
        <w:r>
          <w:fldChar w:fldCharType="end"/>
        </w:r>
      </w:hyperlink>
    </w:p>
    <w:p>
      <w:pPr>
        <w:pStyle w:val="TOC1"/>
        <w:tabs>
          <w:tab w:val="right" w:leader="dot" w:pos="8306"/>
        </w:tabs>
      </w:pPr>
      <w:hyperlink w:anchor="_Toc15879" w:history="1">
        <w:r>
          <w:rPr>
            <w:rFonts w:ascii="仿宋" w:eastAsia="仿宋" w:hAnsi="仿宋" w:cs="仿宋" w:hint="eastAsia"/>
            <w:lang w:eastAsia="zh-CN"/>
          </w:rPr>
          <w:t>十一、土地利用与规划方案</w:t>
        </w:r>
        <w:r>
          <w:tab/>
        </w:r>
        <w:r>
          <w:fldChar w:fldCharType="begin"/>
        </w:r>
        <w:r>
          <w:instrText xml:space="preserve"> PAGEREF _Toc15879 \h </w:instrText>
        </w:r>
        <w:r>
          <w:fldChar w:fldCharType="separate"/>
        </w:r>
        <w:r>
          <w:t>66</w:t>
        </w:r>
        <w:r>
          <w:fldChar w:fldCharType="end"/>
        </w:r>
      </w:hyperlink>
    </w:p>
    <w:p>
      <w:pPr>
        <w:pStyle w:val="TOC2"/>
        <w:tabs>
          <w:tab w:val="right" w:leader="dot" w:pos="8306"/>
        </w:tabs>
      </w:pPr>
      <w:hyperlink w:anchor="_Toc24471" w:history="1">
        <w:r>
          <w:rPr>
            <w:rFonts w:ascii="仿宋" w:eastAsia="仿宋" w:hAnsi="仿宋" w:cs="仿宋" w:hint="eastAsia"/>
            <w:lang w:eastAsia="zh-CN"/>
          </w:rPr>
          <w:t>(一)、项目用地情况分析</w:t>
        </w:r>
        <w:r>
          <w:tab/>
        </w:r>
        <w:r>
          <w:fldChar w:fldCharType="begin"/>
        </w:r>
        <w:r>
          <w:instrText xml:space="preserve"> PAGEREF _Toc24471 \h </w:instrText>
        </w:r>
        <w:r>
          <w:fldChar w:fldCharType="separate"/>
        </w:r>
        <w:r>
          <w:t>66</w:t>
        </w:r>
        <w:r>
          <w:fldChar w:fldCharType="end"/>
        </w:r>
      </w:hyperlink>
    </w:p>
    <w:p>
      <w:pPr>
        <w:pStyle w:val="TOC2"/>
        <w:tabs>
          <w:tab w:val="right" w:leader="dot" w:pos="8306"/>
        </w:tabs>
      </w:pPr>
      <w:hyperlink w:anchor="_Toc17952" w:history="1">
        <w:r>
          <w:rPr>
            <w:rFonts w:ascii="仿宋" w:eastAsia="仿宋" w:hAnsi="仿宋" w:cs="仿宋" w:hint="eastAsia"/>
            <w:lang w:eastAsia="zh-CN"/>
          </w:rPr>
          <w:t>(二)、土地利用规划方案</w:t>
        </w:r>
        <w:r>
          <w:tab/>
        </w:r>
        <w:r>
          <w:fldChar w:fldCharType="begin"/>
        </w:r>
        <w:r>
          <w:instrText xml:space="preserve"> PAGEREF _Toc17952 \h </w:instrText>
        </w:r>
        <w:r>
          <w:fldChar w:fldCharType="separate"/>
        </w:r>
        <w:r>
          <w:t>67</w:t>
        </w:r>
        <w:r>
          <w:fldChar w:fldCharType="end"/>
        </w:r>
      </w:hyperlink>
    </w:p>
    <w:p>
      <w:pPr>
        <w:pStyle w:val="TOC1"/>
        <w:tabs>
          <w:tab w:val="right" w:leader="dot" w:pos="8306"/>
        </w:tabs>
      </w:pPr>
      <w:hyperlink w:anchor="_Toc20365" w:history="1">
        <w:r>
          <w:rPr>
            <w:rFonts w:ascii="仿宋" w:eastAsia="仿宋" w:hAnsi="仿宋" w:cs="仿宋" w:hint="eastAsia"/>
            <w:lang w:eastAsia="zh-CN"/>
          </w:rPr>
          <w:t>十二、环境保护与绿色发展</w:t>
        </w:r>
        <w:r>
          <w:tab/>
        </w:r>
        <w:r>
          <w:fldChar w:fldCharType="begin"/>
        </w:r>
        <w:r>
          <w:instrText xml:space="preserve"> PAGEREF _Toc20365 \h </w:instrText>
        </w:r>
        <w:r>
          <w:fldChar w:fldCharType="separate"/>
        </w:r>
        <w:r>
          <w:t>69</w:t>
        </w:r>
        <w:r>
          <w:fldChar w:fldCharType="end"/>
        </w:r>
      </w:hyperlink>
    </w:p>
    <w:p>
      <w:pPr>
        <w:pStyle w:val="TOC2"/>
        <w:tabs>
          <w:tab w:val="right" w:leader="dot" w:pos="8306"/>
        </w:tabs>
      </w:pPr>
      <w:hyperlink w:anchor="_Toc24603" w:history="1">
        <w:r>
          <w:rPr>
            <w:rFonts w:ascii="仿宋" w:eastAsia="仿宋" w:hAnsi="仿宋" w:cs="仿宋" w:hint="eastAsia"/>
            <w:lang w:eastAsia="zh-CN"/>
          </w:rPr>
          <w:t>(一)、环境保护措施</w:t>
        </w:r>
        <w:r>
          <w:tab/>
        </w:r>
        <w:r>
          <w:fldChar w:fldCharType="begin"/>
        </w:r>
        <w:r>
          <w:instrText xml:space="preserve"> PAGEREF _Toc24603 \h </w:instrText>
        </w:r>
        <w:r>
          <w:fldChar w:fldCharType="separate"/>
        </w:r>
        <w:r>
          <w:t>69</w:t>
        </w:r>
        <w:r>
          <w:fldChar w:fldCharType="end"/>
        </w:r>
      </w:hyperlink>
    </w:p>
    <w:p>
      <w:pPr>
        <w:pStyle w:val="TOC2"/>
        <w:tabs>
          <w:tab w:val="right" w:leader="dot" w:pos="8306"/>
        </w:tabs>
      </w:pPr>
      <w:hyperlink w:anchor="_Toc15388" w:history="1">
        <w:r>
          <w:rPr>
            <w:rFonts w:ascii="仿宋" w:eastAsia="仿宋" w:hAnsi="仿宋" w:cs="仿宋" w:hint="eastAsia"/>
            <w:lang w:eastAsia="zh-CN"/>
          </w:rPr>
          <w:t>(二)、绿色发展与可持续发展策略</w:t>
        </w:r>
        <w:r>
          <w:tab/>
        </w:r>
        <w:r>
          <w:fldChar w:fldCharType="begin"/>
        </w:r>
        <w:r>
          <w:instrText xml:space="preserve"> PAGEREF _Toc15388 \h </w:instrText>
        </w:r>
        <w:r>
          <w:fldChar w:fldCharType="separate"/>
        </w:r>
        <w:r>
          <w:t>70</w:t>
        </w:r>
        <w:r>
          <w:fldChar w:fldCharType="end"/>
        </w:r>
      </w:hyperlink>
    </w:p>
    <w:p>
      <w:pPr>
        <w:pStyle w:val="TOC1"/>
        <w:tabs>
          <w:tab w:val="right" w:leader="dot" w:pos="8306"/>
        </w:tabs>
      </w:pPr>
      <w:hyperlink w:anchor="_Toc651" w:history="1">
        <w:r>
          <w:rPr>
            <w:rFonts w:ascii="仿宋" w:eastAsia="仿宋" w:hAnsi="仿宋" w:cs="仿宋" w:hint="eastAsia"/>
            <w:lang w:eastAsia="zh-CN"/>
          </w:rPr>
          <w:t>十三、设施与设备管理</w:t>
        </w:r>
        <w:r>
          <w:tab/>
        </w:r>
        <w:r>
          <w:fldChar w:fldCharType="begin"/>
        </w:r>
        <w:r>
          <w:instrText xml:space="preserve"> PAGEREF _Toc651 \h </w:instrText>
        </w:r>
        <w:r>
          <w:fldChar w:fldCharType="separate"/>
        </w:r>
        <w:r>
          <w:t>72</w:t>
        </w:r>
        <w:r>
          <w:fldChar w:fldCharType="end"/>
        </w:r>
      </w:hyperlink>
    </w:p>
    <w:p>
      <w:pPr>
        <w:pStyle w:val="TOC2"/>
        <w:tabs>
          <w:tab w:val="right" w:leader="dot" w:pos="8306"/>
        </w:tabs>
      </w:pPr>
      <w:hyperlink w:anchor="_Toc21912" w:history="1">
        <w:r>
          <w:rPr>
            <w:rFonts w:ascii="仿宋" w:eastAsia="仿宋" w:hAnsi="仿宋" w:cs="仿宋" w:hint="eastAsia"/>
            <w:lang w:eastAsia="zh-CN"/>
          </w:rPr>
          <w:t>(一)、设施规划与配置</w:t>
        </w:r>
        <w:r>
          <w:tab/>
        </w:r>
        <w:r>
          <w:fldChar w:fldCharType="begin"/>
        </w:r>
        <w:r>
          <w:instrText xml:space="preserve"> PAGEREF _Toc21912 \h </w:instrText>
        </w:r>
        <w:r>
          <w:fldChar w:fldCharType="separate"/>
        </w:r>
        <w:r>
          <w:t>72</w:t>
        </w:r>
        <w:r>
          <w:fldChar w:fldCharType="end"/>
        </w:r>
      </w:hyperlink>
    </w:p>
    <w:p>
      <w:pPr>
        <w:pStyle w:val="TOC2"/>
        <w:tabs>
          <w:tab w:val="right" w:leader="dot" w:pos="8306"/>
        </w:tabs>
      </w:pPr>
      <w:hyperlink w:anchor="_Toc2130" w:history="1">
        <w:r>
          <w:rPr>
            <w:rFonts w:ascii="仿宋" w:eastAsia="仿宋" w:hAnsi="仿宋" w:cs="仿宋" w:hint="eastAsia"/>
            <w:lang w:eastAsia="zh-CN"/>
          </w:rPr>
          <w:t>(二)、设备采购与维护管理</w:t>
        </w:r>
        <w:r>
          <w:tab/>
        </w:r>
        <w:r>
          <w:fldChar w:fldCharType="begin"/>
        </w:r>
        <w:r>
          <w:instrText xml:space="preserve"> PAGEREF _Toc2130 \h </w:instrText>
        </w:r>
        <w:r>
          <w:fldChar w:fldCharType="separate"/>
        </w:r>
        <w:r>
          <w:t>72</w:t>
        </w:r>
        <w:r>
          <w:fldChar w:fldCharType="end"/>
        </w:r>
      </w:hyperlink>
    </w:p>
    <w:p>
      <w:pPr>
        <w:pStyle w:val="TOC2"/>
        <w:tabs>
          <w:tab w:val="right" w:leader="dot" w:pos="8306"/>
        </w:tabs>
      </w:pPr>
      <w:hyperlink w:anchor="_Toc20407" w:history="1">
        <w:r>
          <w:rPr>
            <w:rFonts w:ascii="仿宋" w:eastAsia="仿宋" w:hAnsi="仿宋" w:cs="仿宋" w:hint="eastAsia"/>
            <w:lang w:eastAsia="zh-CN"/>
          </w:rPr>
          <w:t>(三)、设施设备升级策略</w:t>
        </w:r>
        <w:r>
          <w:tab/>
        </w:r>
        <w:r>
          <w:fldChar w:fldCharType="begin"/>
        </w:r>
        <w:r>
          <w:instrText xml:space="preserve"> PAGEREF _Toc20407 \h </w:instrText>
        </w:r>
        <w:r>
          <w:fldChar w:fldCharType="separate"/>
        </w:r>
        <w:r>
          <w:t>73</w:t>
        </w:r>
        <w:r>
          <w:fldChar w:fldCharType="end"/>
        </w:r>
      </w:hyperlink>
    </w:p>
    <w:p>
      <w:pPr>
        <w:pStyle w:val="TOC1"/>
        <w:tabs>
          <w:tab w:val="right" w:leader="dot" w:pos="8306"/>
        </w:tabs>
      </w:pPr>
      <w:hyperlink w:anchor="_Toc28989" w:history="1">
        <w:r>
          <w:rPr>
            <w:rFonts w:ascii="仿宋" w:eastAsia="仿宋" w:hAnsi="仿宋" w:cs="仿宋" w:hint="eastAsia"/>
            <w:lang w:eastAsia="zh-CN"/>
          </w:rPr>
          <w:t>十四、企业合规与伦理</w:t>
        </w:r>
        <w:r>
          <w:tab/>
        </w:r>
        <w:r>
          <w:fldChar w:fldCharType="begin"/>
        </w:r>
        <w:r>
          <w:instrText xml:space="preserve"> PAGEREF _Toc28989 \h </w:instrText>
        </w:r>
        <w:r>
          <w:fldChar w:fldCharType="separate"/>
        </w:r>
        <w:r>
          <w:t>74</w:t>
        </w:r>
        <w:r>
          <w:fldChar w:fldCharType="end"/>
        </w:r>
      </w:hyperlink>
    </w:p>
    <w:p>
      <w:pPr>
        <w:pStyle w:val="TOC2"/>
        <w:tabs>
          <w:tab w:val="right" w:leader="dot" w:pos="8306"/>
        </w:tabs>
      </w:pPr>
      <w:hyperlink w:anchor="_Toc8757" w:history="1">
        <w:r>
          <w:rPr>
            <w:rFonts w:ascii="仿宋" w:eastAsia="仿宋" w:hAnsi="仿宋" w:cs="仿宋" w:hint="eastAsia"/>
            <w:lang w:eastAsia="zh-CN"/>
          </w:rPr>
          <w:t>(一)、合规政策与程序</w:t>
        </w:r>
        <w:r>
          <w:tab/>
        </w:r>
        <w:r>
          <w:fldChar w:fldCharType="begin"/>
        </w:r>
        <w:r>
          <w:instrText xml:space="preserve"> PAGEREF _Toc8757 \h </w:instrText>
        </w:r>
        <w:r>
          <w:fldChar w:fldCharType="separate"/>
        </w:r>
        <w:r>
          <w:t>74</w:t>
        </w:r>
        <w:r>
          <w:fldChar w:fldCharType="end"/>
        </w:r>
      </w:hyperlink>
    </w:p>
    <w:p>
      <w:pPr>
        <w:pStyle w:val="TOC2"/>
        <w:tabs>
          <w:tab w:val="right" w:leader="dot" w:pos="8306"/>
        </w:tabs>
      </w:pPr>
      <w:hyperlink w:anchor="_Toc6305" w:history="1">
        <w:r>
          <w:rPr>
            <w:rFonts w:ascii="仿宋" w:eastAsia="仿宋" w:hAnsi="仿宋" w:cs="仿宋" w:hint="eastAsia"/>
            <w:lang w:eastAsia="zh-CN"/>
          </w:rPr>
          <w:t>(二)、伦理规范与培训</w:t>
        </w:r>
        <w:r>
          <w:tab/>
        </w:r>
        <w:r>
          <w:fldChar w:fldCharType="begin"/>
        </w:r>
        <w:r>
          <w:instrText xml:space="preserve"> PAGEREF _Toc6305 \h </w:instrText>
        </w:r>
        <w:r>
          <w:fldChar w:fldCharType="separate"/>
        </w:r>
        <w:r>
          <w:t>75</w:t>
        </w:r>
        <w:r>
          <w:fldChar w:fldCharType="end"/>
        </w:r>
      </w:hyperlink>
    </w:p>
    <w:p>
      <w:pPr>
        <w:pStyle w:val="TOC2"/>
        <w:tabs>
          <w:tab w:val="right" w:leader="dot" w:pos="8306"/>
        </w:tabs>
      </w:pPr>
      <w:hyperlink w:anchor="_Toc31638" w:history="1">
        <w:r>
          <w:rPr>
            <w:rFonts w:ascii="仿宋" w:eastAsia="仿宋" w:hAnsi="仿宋" w:cs="仿宋" w:hint="eastAsia"/>
            <w:lang w:eastAsia="zh-CN"/>
          </w:rPr>
          <w:t>(三)、合规风险评估</w:t>
        </w:r>
        <w:r>
          <w:tab/>
        </w:r>
        <w:r>
          <w:fldChar w:fldCharType="begin"/>
        </w:r>
        <w:r>
          <w:instrText xml:space="preserve"> PAGEREF _Toc31638 \h </w:instrText>
        </w:r>
        <w:r>
          <w:fldChar w:fldCharType="separate"/>
        </w:r>
        <w:r>
          <w:t>76</w:t>
        </w:r>
        <w:r>
          <w:fldChar w:fldCharType="end"/>
        </w:r>
      </w:hyperlink>
    </w:p>
    <w:p>
      <w:pPr>
        <w:pStyle w:val="TOC2"/>
        <w:tabs>
          <w:tab w:val="right" w:leader="dot" w:pos="8306"/>
        </w:tabs>
      </w:pPr>
      <w:hyperlink w:anchor="_Toc6528" w:history="1">
        <w:r>
          <w:rPr>
            <w:rFonts w:ascii="仿宋" w:eastAsia="仿宋" w:hAnsi="仿宋" w:cs="仿宋" w:hint="eastAsia"/>
            <w:lang w:eastAsia="zh-CN"/>
          </w:rPr>
          <w:t>(四)、合规监督与执行</w:t>
        </w:r>
        <w:r>
          <w:tab/>
        </w:r>
        <w:r>
          <w:fldChar w:fldCharType="begin"/>
        </w:r>
        <w:r>
          <w:instrText xml:space="preserve"> PAGEREF _Toc6528 \h </w:instrText>
        </w:r>
        <w:r>
          <w:fldChar w:fldCharType="separate"/>
        </w:r>
        <w:r>
          <w:t>77</w:t>
        </w:r>
        <w:r>
          <w:fldChar w:fldCharType="end"/>
        </w:r>
      </w:hyperlink>
    </w:p>
    <w:p>
      <w:pPr>
        <w:pStyle w:val="TOC1"/>
        <w:tabs>
          <w:tab w:val="right" w:leader="dot" w:pos="8306"/>
        </w:tabs>
      </w:pPr>
      <w:hyperlink w:anchor="_Toc24341" w:history="1">
        <w:r>
          <w:rPr>
            <w:rFonts w:ascii="仿宋" w:eastAsia="仿宋" w:hAnsi="仿宋" w:cs="仿宋" w:hint="eastAsia"/>
            <w:lang w:eastAsia="zh-CN"/>
          </w:rPr>
          <w:t>十五、质量管理与控制</w:t>
        </w:r>
        <w:r>
          <w:tab/>
        </w:r>
        <w:r>
          <w:fldChar w:fldCharType="begin"/>
        </w:r>
        <w:r>
          <w:instrText xml:space="preserve"> PAGEREF _Toc24341 \h </w:instrText>
        </w:r>
        <w:r>
          <w:fldChar w:fldCharType="separate"/>
        </w:r>
        <w:r>
          <w:t>78</w:t>
        </w:r>
        <w:r>
          <w:fldChar w:fldCharType="end"/>
        </w:r>
      </w:hyperlink>
    </w:p>
    <w:p>
      <w:pPr>
        <w:pStyle w:val="TOC2"/>
        <w:tabs>
          <w:tab w:val="right" w:leader="dot" w:pos="8306"/>
        </w:tabs>
      </w:pPr>
      <w:hyperlink w:anchor="_Toc5448" w:history="1">
        <w:r>
          <w:rPr>
            <w:rFonts w:ascii="仿宋" w:eastAsia="仿宋" w:hAnsi="仿宋" w:cs="仿宋" w:hint="eastAsia"/>
            <w:lang w:eastAsia="zh-CN"/>
          </w:rPr>
          <w:t>(一)、质量管理体系建设</w:t>
        </w:r>
        <w:r>
          <w:tab/>
        </w:r>
        <w:r>
          <w:fldChar w:fldCharType="begin"/>
        </w:r>
        <w:r>
          <w:instrText xml:space="preserve"> PAGEREF _Toc5448 \h </w:instrText>
        </w:r>
        <w:r>
          <w:fldChar w:fldCharType="separate"/>
        </w:r>
        <w:r>
          <w:t>78</w:t>
        </w:r>
        <w:r>
          <w:fldChar w:fldCharType="end"/>
        </w:r>
      </w:hyperlink>
    </w:p>
    <w:p>
      <w:pPr>
        <w:pStyle w:val="TOC2"/>
        <w:tabs>
          <w:tab w:val="right" w:leader="dot" w:pos="8306"/>
        </w:tabs>
      </w:pPr>
      <w:hyperlink w:anchor="_Toc28423" w:history="1">
        <w:r>
          <w:rPr>
            <w:rFonts w:ascii="仿宋" w:eastAsia="仿宋" w:hAnsi="仿宋" w:cs="仿宋" w:hint="eastAsia"/>
            <w:lang w:eastAsia="zh-CN"/>
          </w:rPr>
          <w:t>(二)、质量控制措施</w:t>
        </w:r>
        <w:r>
          <w:tab/>
        </w:r>
        <w:r>
          <w:fldChar w:fldCharType="begin"/>
        </w:r>
        <w:r>
          <w:instrText xml:space="preserve"> PAGEREF _Toc28423 \h </w:instrText>
        </w:r>
        <w:r>
          <w:fldChar w:fldCharType="separate"/>
        </w:r>
        <w:r>
          <w:t>79</w:t>
        </w:r>
        <w:r>
          <w:fldChar w:fldCharType="end"/>
        </w:r>
      </w:hyperlink>
    </w:p>
    <w:p>
      <w:pPr>
        <w:pStyle w:val="TOC1"/>
        <w:tabs>
          <w:tab w:val="right" w:leader="dot" w:pos="8306"/>
        </w:tabs>
      </w:pPr>
      <w:hyperlink w:anchor="_Toc31025" w:history="1">
        <w:r>
          <w:rPr>
            <w:rFonts w:ascii="仿宋" w:eastAsia="仿宋" w:hAnsi="仿宋" w:cs="仿宋" w:hint="eastAsia"/>
            <w:lang w:eastAsia="zh-CN"/>
          </w:rPr>
          <w:t>十六、项目施工方案</w:t>
        </w:r>
        <w:r>
          <w:tab/>
        </w:r>
        <w:r>
          <w:fldChar w:fldCharType="begin"/>
        </w:r>
        <w:r>
          <w:instrText xml:space="preserve"> PAGEREF _Toc31025 \h </w:instrText>
        </w:r>
        <w:r>
          <w:fldChar w:fldCharType="separate"/>
        </w:r>
        <w:r>
          <w:t>81</w:t>
        </w:r>
        <w:r>
          <w:fldChar w:fldCharType="end"/>
        </w:r>
      </w:hyperlink>
    </w:p>
    <w:p>
      <w:pPr>
        <w:pStyle w:val="TOC2"/>
        <w:tabs>
          <w:tab w:val="right" w:leader="dot" w:pos="8306"/>
        </w:tabs>
      </w:pPr>
      <w:hyperlink w:anchor="_Toc12078" w:history="1">
        <w:r>
          <w:rPr>
            <w:rFonts w:ascii="仿宋" w:eastAsia="仿宋" w:hAnsi="仿宋" w:cs="仿宋" w:hint="eastAsia"/>
            <w:lang w:eastAsia="zh-CN"/>
          </w:rPr>
          <w:t>(一)、施工组织设计</w:t>
        </w:r>
        <w:r>
          <w:tab/>
        </w:r>
        <w:r>
          <w:fldChar w:fldCharType="begin"/>
        </w:r>
        <w:r>
          <w:instrText xml:space="preserve"> PAGEREF _Toc12078 \h </w:instrText>
        </w:r>
        <w:r>
          <w:fldChar w:fldCharType="separate"/>
        </w:r>
        <w:r>
          <w:t>81</w:t>
        </w:r>
        <w:r>
          <w:fldChar w:fldCharType="end"/>
        </w:r>
      </w:hyperlink>
    </w:p>
    <w:p>
      <w:pPr>
        <w:pStyle w:val="TOC2"/>
        <w:tabs>
          <w:tab w:val="right" w:leader="dot" w:pos="8306"/>
        </w:tabs>
      </w:pPr>
      <w:hyperlink w:anchor="_Toc32693" w:history="1">
        <w:r>
          <w:rPr>
            <w:rFonts w:ascii="仿宋" w:eastAsia="仿宋" w:hAnsi="仿宋" w:cs="仿宋" w:hint="eastAsia"/>
            <w:lang w:eastAsia="zh-CN"/>
          </w:rPr>
          <w:t>(二)、施工工艺与技术路线</w:t>
        </w:r>
        <w:r>
          <w:tab/>
        </w:r>
        <w:r>
          <w:fldChar w:fldCharType="begin"/>
        </w:r>
        <w:r>
          <w:instrText xml:space="preserve"> PAGEREF _Toc32693 \h </w:instrText>
        </w:r>
        <w:r>
          <w:fldChar w:fldCharType="separate"/>
        </w:r>
        <w:r>
          <w:t>82</w:t>
        </w:r>
        <w:r>
          <w:fldChar w:fldCharType="end"/>
        </w:r>
      </w:hyperlink>
    </w:p>
    <w:p>
      <w:pPr>
        <w:pStyle w:val="TOC2"/>
        <w:tabs>
          <w:tab w:val="right" w:leader="dot" w:pos="8306"/>
        </w:tabs>
      </w:pPr>
      <w:hyperlink w:anchor="_Toc9941" w:history="1">
        <w:r>
          <w:rPr>
            <w:rFonts w:ascii="仿宋" w:eastAsia="仿宋" w:hAnsi="仿宋" w:cs="仿宋" w:hint="eastAsia"/>
            <w:lang w:eastAsia="zh-CN"/>
          </w:rPr>
          <w:t>(三)、关键节点施工计划</w:t>
        </w:r>
        <w:r>
          <w:tab/>
        </w:r>
        <w:r>
          <w:fldChar w:fldCharType="begin"/>
        </w:r>
        <w:r>
          <w:instrText xml:space="preserve"> PAGEREF _Toc9941 \h </w:instrText>
        </w:r>
        <w:r>
          <w:fldChar w:fldCharType="separate"/>
        </w:r>
        <w:r>
          <w:t>83</w:t>
        </w:r>
        <w:r>
          <w:fldChar w:fldCharType="end"/>
        </w:r>
      </w:hyperlink>
    </w:p>
    <w:p>
      <w:pPr>
        <w:pStyle w:val="TOC2"/>
        <w:tabs>
          <w:tab w:val="right" w:leader="dot" w:pos="8306"/>
        </w:tabs>
      </w:pPr>
      <w:hyperlink w:anchor="_Toc22214" w:history="1">
        <w:r>
          <w:rPr>
            <w:rFonts w:ascii="仿宋" w:eastAsia="仿宋" w:hAnsi="仿宋" w:cs="仿宋" w:hint="eastAsia"/>
            <w:lang w:eastAsia="zh-CN"/>
          </w:rPr>
          <w:t>(四)、施工现场管理</w:t>
        </w:r>
        <w:r>
          <w:tab/>
        </w:r>
        <w:r>
          <w:fldChar w:fldCharType="begin"/>
        </w:r>
        <w:r>
          <w:instrText xml:space="preserve"> PAGEREF _Toc22214 \h </w:instrText>
        </w:r>
        <w:r>
          <w:fldChar w:fldCharType="separate"/>
        </w:r>
        <w:r>
          <w:t>85</w:t>
        </w:r>
        <w:r>
          <w:fldChar w:fldCharType="end"/>
        </w:r>
      </w:hyperlink>
    </w:p>
    <w:p>
      <w:pPr>
        <w:pStyle w:val="TOC1"/>
        <w:tabs>
          <w:tab w:val="right" w:leader="dot" w:pos="8306"/>
        </w:tabs>
      </w:pPr>
      <w:hyperlink w:anchor="_Toc18609" w:history="1">
        <w:r>
          <w:rPr>
            <w:rFonts w:ascii="仿宋" w:eastAsia="仿宋" w:hAnsi="仿宋" w:cs="仿宋" w:hint="eastAsia"/>
            <w:lang w:eastAsia="zh-CN"/>
          </w:rPr>
          <w:t>十七、法律法规与政策遵循</w:t>
        </w:r>
        <w:r>
          <w:tab/>
        </w:r>
        <w:r>
          <w:fldChar w:fldCharType="begin"/>
        </w:r>
        <w:r>
          <w:instrText xml:space="preserve"> PAGEREF _Toc18609 \h </w:instrText>
        </w:r>
        <w:r>
          <w:fldChar w:fldCharType="separate"/>
        </w:r>
        <w:r>
          <w:t>87</w:t>
        </w:r>
        <w:r>
          <w:fldChar w:fldCharType="end"/>
        </w:r>
      </w:hyperlink>
    </w:p>
    <w:p>
      <w:pPr>
        <w:pStyle w:val="TOC2"/>
        <w:tabs>
          <w:tab w:val="right" w:leader="dot" w:pos="8306"/>
        </w:tabs>
      </w:pPr>
      <w:hyperlink w:anchor="_Toc22694" w:history="1">
        <w:r>
          <w:rPr>
            <w:rFonts w:ascii="仿宋" w:eastAsia="仿宋" w:hAnsi="仿宋" w:cs="仿宋" w:hint="eastAsia"/>
            <w:lang w:eastAsia="zh-CN"/>
          </w:rPr>
          <w:t>(一)、法律法规遵守</w:t>
        </w:r>
        <w:r>
          <w:tab/>
        </w:r>
        <w:r>
          <w:fldChar w:fldCharType="begin"/>
        </w:r>
        <w:r>
          <w:instrText xml:space="preserve"> PAGEREF _Toc22694 \h </w:instrText>
        </w:r>
        <w:r>
          <w:fldChar w:fldCharType="separate"/>
        </w:r>
        <w:r>
          <w:t>87</w:t>
        </w:r>
        <w:r>
          <w:fldChar w:fldCharType="end"/>
        </w:r>
      </w:hyperlink>
    </w:p>
    <w:p>
      <w:pPr>
        <w:pStyle w:val="TOC2"/>
        <w:tabs>
          <w:tab w:val="right" w:leader="dot" w:pos="8306"/>
        </w:tabs>
      </w:pPr>
      <w:hyperlink w:anchor="_Toc30421" w:history="1">
        <w:r>
          <w:rPr>
            <w:rFonts w:ascii="仿宋" w:eastAsia="仿宋" w:hAnsi="仿宋" w:cs="仿宋" w:hint="eastAsia"/>
            <w:lang w:eastAsia="zh-CN"/>
          </w:rPr>
          <w:t>(二)、政策导向与利用</w:t>
        </w:r>
        <w:r>
          <w:tab/>
        </w:r>
        <w:r>
          <w:fldChar w:fldCharType="begin"/>
        </w:r>
        <w:r>
          <w:instrText xml:space="preserve"> PAGEREF _Toc30421 \h </w:instrText>
        </w:r>
        <w:r>
          <w:fldChar w:fldCharType="separate"/>
        </w:r>
        <w:r>
          <w:t>88</w:t>
        </w:r>
        <w:r>
          <w:fldChar w:fldCharType="end"/>
        </w:r>
      </w:hyperlink>
    </w:p>
    <w:p>
      <w:pPr>
        <w:pStyle w:val="TOC1"/>
        <w:tabs>
          <w:tab w:val="right" w:leader="dot" w:pos="8306"/>
        </w:tabs>
      </w:pPr>
      <w:hyperlink w:anchor="_Toc29840" w:history="1">
        <w:r>
          <w:rPr>
            <w:rFonts w:ascii="仿宋" w:eastAsia="仿宋" w:hAnsi="仿宋" w:cs="仿宋" w:hint="eastAsia"/>
            <w:lang w:eastAsia="zh-CN"/>
          </w:rPr>
          <w:t>十八、产业协同与集群发展</w:t>
        </w:r>
        <w:r>
          <w:tab/>
        </w:r>
        <w:r>
          <w:fldChar w:fldCharType="begin"/>
        </w:r>
        <w:r>
          <w:instrText xml:space="preserve"> PAGEREF _Toc29840 \h </w:instrText>
        </w:r>
        <w:r>
          <w:fldChar w:fldCharType="separate"/>
        </w:r>
        <w:r>
          <w:t>89</w:t>
        </w:r>
        <w:r>
          <w:fldChar w:fldCharType="end"/>
        </w:r>
      </w:hyperlink>
    </w:p>
    <w:p>
      <w:pPr>
        <w:pStyle w:val="TOC2"/>
        <w:tabs>
          <w:tab w:val="right" w:leader="dot" w:pos="8306"/>
        </w:tabs>
      </w:pPr>
      <w:hyperlink w:anchor="_Toc27453" w:history="1">
        <w:r>
          <w:rPr>
            <w:rFonts w:ascii="仿宋" w:eastAsia="仿宋" w:hAnsi="仿宋" w:cs="仿宋" w:hint="eastAsia"/>
            <w:lang w:eastAsia="zh-CN"/>
          </w:rPr>
          <w:t>(一)、产业协同机制建设</w:t>
        </w:r>
        <w:r>
          <w:tab/>
        </w:r>
        <w:r>
          <w:fldChar w:fldCharType="begin"/>
        </w:r>
        <w:r>
          <w:instrText xml:space="preserve"> PAGEREF _Toc27453 \h </w:instrText>
        </w:r>
        <w:r>
          <w:fldChar w:fldCharType="separate"/>
        </w:r>
        <w:r>
          <w:t>89</w:t>
        </w:r>
        <w:r>
          <w:fldChar w:fldCharType="end"/>
        </w:r>
      </w:hyperlink>
    </w:p>
    <w:p>
      <w:pPr>
        <w:pStyle w:val="TOC2"/>
        <w:tabs>
          <w:tab w:val="right" w:leader="dot" w:pos="8306"/>
        </w:tabs>
      </w:pPr>
      <w:hyperlink w:anchor="_Toc3471" w:history="1">
        <w:r>
          <w:rPr>
            <w:rFonts w:ascii="仿宋" w:eastAsia="仿宋" w:hAnsi="仿宋" w:cs="仿宋" w:hint="eastAsia"/>
            <w:lang w:eastAsia="zh-CN"/>
          </w:rPr>
          <w:t>(二)、产业集群培育与发展</w:t>
        </w:r>
        <w:r>
          <w:tab/>
        </w:r>
        <w:r>
          <w:fldChar w:fldCharType="begin"/>
        </w:r>
        <w:r>
          <w:instrText xml:space="preserve"> PAGEREF _Toc3471 \h </w:instrText>
        </w:r>
        <w:r>
          <w:fldChar w:fldCharType="separate"/>
        </w:r>
        <w:r>
          <w:t>90</w:t>
        </w:r>
        <w:r>
          <w:fldChar w:fldCharType="end"/>
        </w:r>
      </w:hyperlink>
    </w:p>
    <w:p>
      <w:pPr>
        <w:pStyle w:val="TOC1"/>
        <w:tabs>
          <w:tab w:val="right" w:leader="dot" w:pos="8306"/>
        </w:tabs>
      </w:pPr>
      <w:hyperlink w:anchor="_Toc20924" w:history="1">
        <w:r>
          <w:rPr>
            <w:rFonts w:ascii="仿宋" w:eastAsia="仿宋" w:hAnsi="仿宋" w:cs="仿宋" w:hint="eastAsia"/>
            <w:lang w:eastAsia="zh-CN"/>
          </w:rPr>
          <w:t>十九、知识产权管理与保护</w:t>
        </w:r>
        <w:r>
          <w:tab/>
        </w:r>
        <w:r>
          <w:fldChar w:fldCharType="begin"/>
        </w:r>
        <w:r>
          <w:instrText xml:space="preserve"> PAGEREF _Toc20924 \h </w:instrText>
        </w:r>
        <w:r>
          <w:fldChar w:fldCharType="separate"/>
        </w:r>
        <w:r>
          <w:t>91</w:t>
        </w:r>
        <w:r>
          <w:fldChar w:fldCharType="end"/>
        </w:r>
      </w:hyperlink>
    </w:p>
    <w:p>
      <w:pPr>
        <w:pStyle w:val="TOC2"/>
        <w:tabs>
          <w:tab w:val="right" w:leader="dot" w:pos="8306"/>
        </w:tabs>
      </w:pPr>
      <w:hyperlink w:anchor="_Toc2364" w:history="1">
        <w:r>
          <w:rPr>
            <w:rFonts w:ascii="仿宋" w:eastAsia="仿宋" w:hAnsi="仿宋" w:cs="仿宋" w:hint="eastAsia"/>
            <w:lang w:eastAsia="zh-CN"/>
          </w:rPr>
          <w:t>(一)、知识产权管理体系建设</w:t>
        </w:r>
        <w:r>
          <w:tab/>
        </w:r>
        <w:r>
          <w:fldChar w:fldCharType="begin"/>
        </w:r>
        <w:r>
          <w:instrText xml:space="preserve"> PAGEREF _Toc2364 \h </w:instrText>
        </w:r>
        <w:r>
          <w:fldChar w:fldCharType="separate"/>
        </w:r>
        <w:r>
          <w:t>91</w:t>
        </w:r>
        <w:r>
          <w:fldChar w:fldCharType="end"/>
        </w:r>
      </w:hyperlink>
    </w:p>
    <w:p>
      <w:pPr>
        <w:pStyle w:val="TOC2"/>
        <w:tabs>
          <w:tab w:val="right" w:leader="dot" w:pos="8306"/>
        </w:tabs>
      </w:pPr>
      <w:hyperlink w:anchor="_Toc1618" w:history="1">
        <w:r>
          <w:rPr>
            <w:rFonts w:ascii="仿宋" w:eastAsia="仿宋" w:hAnsi="仿宋" w:cs="仿宋" w:hint="eastAsia"/>
            <w:lang w:eastAsia="zh-CN"/>
          </w:rPr>
          <w:t>(二)、知识产权保护措施</w:t>
        </w:r>
        <w:r>
          <w:tab/>
        </w:r>
        <w:r>
          <w:fldChar w:fldCharType="begin"/>
        </w:r>
        <w:r>
          <w:instrText xml:space="preserve"> PAGEREF _Toc1618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9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97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0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一、电子商务项目的市场准入条件分析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商务项目而言，市场准入条件首先取决于政策法规环境。政府对于[行业名称]领域的法规，如环保标准、税收政策、和技术使用规范，直接影响电子商务项目的运营和成本结构。例如，若政府针对使用可再生能源的企业提供税收优惠，这将对电子商务项目的财务规划产生重要影响。同时，考虑经济环境和消费者偏好的变化对电子商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二、电子商务项目的行业规范与合规性要求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商务项目来说，遵守行业规范和合规性要求是确保项目顺利进行的基础。这包括遵循质量控制标准、安全规定、数据保护法规等。例如，若电子商务项目涉及数据处理，须严格遵守相关的数据保护法规。此外，行业内部的自律规范，如产品标准和服务流程，也对于提升电子商务项目在行业内的认可度和竞争力至关重要。项目管理团队必须不断更新策略，以应对行业规范和法规的变化，确保电子商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三、电子商务项目的竞争格局和战略定位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商务项目的发展规划中，理解行业的竞争格局对于制定有效的市场策略极为关键。这包括分析主要竞争对手的市场地位、优势及其业务模式。电子商务项目面临的竞争对手可能包括大型成熟企业和创新型初创公司，各自采取不同的市场策略。因此，电子商务项目需精确地定位自己的市场策略，如专注于产品创新、客户服务或成本效率，以在竞争中占据优势。通过深入的市场和竞争分析，电子商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0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95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8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42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67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https://d.book118.com/976045051022010045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57D08"/>
    <w:rsid w:val="78057D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45051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2024-02-01T06:41:00Z</dcterms:created>
  <dcterms:modified xsi:type="dcterms:W3CDTF">2024-02-01T06:42:03Z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A38C07341EE24744A52D648505D38F4F_11</vt:lpwstr>
  </property>
  <property fmtid="{D5CDD505-2E9C-101B-9397-08002B2CF9AE}" pid="3" name="KSOProductBuildVer">
    <vt:lpwstr>2052-12.1.0.16250</vt:lpwstr>
  </property>
</Properties>
</file>