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推土机项目建设总纲及方案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88" w:history="1">
        <w:r>
          <w:rPr>
            <w:rFonts w:ascii="仿宋" w:eastAsia="仿宋" w:hAnsi="仿宋" w:cs="仿宋" w:hint="eastAsia"/>
            <w:lang w:eastAsia="zh-CN"/>
          </w:rPr>
          <w:t>概论</w:t>
        </w:r>
        <w:r>
          <w:tab/>
        </w:r>
        <w:r>
          <w:fldChar w:fldCharType="begin"/>
        </w:r>
        <w:r>
          <w:instrText xml:space="preserve"> PAGEREF _Toc12488 \h </w:instrText>
        </w:r>
        <w:r>
          <w:fldChar w:fldCharType="separate"/>
        </w:r>
        <w:r>
          <w:t>3</w:t>
        </w:r>
        <w:r>
          <w:fldChar w:fldCharType="end"/>
        </w:r>
      </w:hyperlink>
    </w:p>
    <w:p>
      <w:pPr>
        <w:pStyle w:val="TOC1"/>
        <w:tabs>
          <w:tab w:val="right" w:leader="dot" w:pos="8306"/>
        </w:tabs>
      </w:pPr>
      <w:hyperlink w:anchor="_Toc10129" w:history="1">
        <w:r>
          <w:rPr>
            <w:rFonts w:ascii="仿宋" w:eastAsia="仿宋" w:hAnsi="仿宋" w:cs="仿宋" w:hint="eastAsia"/>
            <w:lang w:eastAsia="zh-CN"/>
          </w:rPr>
          <w:t>一、发展规划、产业政策和行业准入分析</w:t>
        </w:r>
        <w:r>
          <w:tab/>
        </w:r>
        <w:r>
          <w:fldChar w:fldCharType="begin"/>
        </w:r>
        <w:r>
          <w:instrText xml:space="preserve"> PAGEREF _Toc10129 \h </w:instrText>
        </w:r>
        <w:r>
          <w:fldChar w:fldCharType="separate"/>
        </w:r>
        <w:r>
          <w:t>3</w:t>
        </w:r>
        <w:r>
          <w:fldChar w:fldCharType="end"/>
        </w:r>
      </w:hyperlink>
    </w:p>
    <w:p>
      <w:pPr>
        <w:pStyle w:val="TOC2"/>
        <w:tabs>
          <w:tab w:val="right" w:leader="dot" w:pos="8306"/>
        </w:tabs>
      </w:pPr>
      <w:hyperlink w:anchor="_Toc10087" w:history="1">
        <w:r>
          <w:rPr>
            <w:rFonts w:ascii="仿宋" w:eastAsia="仿宋" w:hAnsi="仿宋" w:cs="仿宋" w:hint="eastAsia"/>
            <w:lang w:eastAsia="zh-CN"/>
          </w:rPr>
          <w:t>(一)、发展规划分析</w:t>
        </w:r>
        <w:r>
          <w:tab/>
        </w:r>
        <w:r>
          <w:fldChar w:fldCharType="begin"/>
        </w:r>
        <w:r>
          <w:instrText xml:space="preserve"> PAGEREF _Toc10087 \h </w:instrText>
        </w:r>
        <w:r>
          <w:fldChar w:fldCharType="separate"/>
        </w:r>
        <w:r>
          <w:t>3</w:t>
        </w:r>
        <w:r>
          <w:fldChar w:fldCharType="end"/>
        </w:r>
      </w:hyperlink>
    </w:p>
    <w:p>
      <w:pPr>
        <w:pStyle w:val="TOC2"/>
        <w:tabs>
          <w:tab w:val="right" w:leader="dot" w:pos="8306"/>
        </w:tabs>
      </w:pPr>
      <w:hyperlink w:anchor="_Toc29250" w:history="1">
        <w:r>
          <w:rPr>
            <w:rFonts w:ascii="仿宋" w:eastAsia="仿宋" w:hAnsi="仿宋" w:cs="仿宋" w:hint="eastAsia"/>
            <w:lang w:eastAsia="zh-CN"/>
          </w:rPr>
          <w:t>(二)、产业政策分析</w:t>
        </w:r>
        <w:r>
          <w:tab/>
        </w:r>
        <w:r>
          <w:fldChar w:fldCharType="begin"/>
        </w:r>
        <w:r>
          <w:instrText xml:space="preserve"> PAGEREF _Toc29250 \h </w:instrText>
        </w:r>
        <w:r>
          <w:fldChar w:fldCharType="separate"/>
        </w:r>
        <w:r>
          <w:t>5</w:t>
        </w:r>
        <w:r>
          <w:fldChar w:fldCharType="end"/>
        </w:r>
      </w:hyperlink>
    </w:p>
    <w:p>
      <w:pPr>
        <w:pStyle w:val="TOC2"/>
        <w:tabs>
          <w:tab w:val="right" w:leader="dot" w:pos="8306"/>
        </w:tabs>
      </w:pPr>
      <w:hyperlink w:anchor="_Toc3530" w:history="1">
        <w:r>
          <w:rPr>
            <w:rFonts w:ascii="仿宋" w:eastAsia="仿宋" w:hAnsi="仿宋" w:cs="仿宋" w:hint="eastAsia"/>
            <w:lang w:eastAsia="zh-CN"/>
          </w:rPr>
          <w:t>(三)、行业准入分析</w:t>
        </w:r>
        <w:r>
          <w:tab/>
        </w:r>
        <w:r>
          <w:fldChar w:fldCharType="begin"/>
        </w:r>
        <w:r>
          <w:instrText xml:space="preserve"> PAGEREF _Toc3530 \h </w:instrText>
        </w:r>
        <w:r>
          <w:fldChar w:fldCharType="separate"/>
        </w:r>
        <w:r>
          <w:t>6</w:t>
        </w:r>
        <w:r>
          <w:fldChar w:fldCharType="end"/>
        </w:r>
      </w:hyperlink>
    </w:p>
    <w:p>
      <w:pPr>
        <w:pStyle w:val="TOC1"/>
        <w:tabs>
          <w:tab w:val="right" w:leader="dot" w:pos="8306"/>
        </w:tabs>
      </w:pPr>
      <w:hyperlink w:anchor="_Toc30041" w:history="1">
        <w:r>
          <w:rPr>
            <w:rFonts w:ascii="仿宋" w:eastAsia="仿宋" w:hAnsi="仿宋" w:cs="仿宋" w:hint="eastAsia"/>
            <w:lang w:eastAsia="zh-CN"/>
          </w:rPr>
          <w:t>二、环境和生态影响分析</w:t>
        </w:r>
        <w:r>
          <w:tab/>
        </w:r>
        <w:r>
          <w:fldChar w:fldCharType="begin"/>
        </w:r>
        <w:r>
          <w:instrText xml:space="preserve"> PAGEREF _Toc30041 \h </w:instrText>
        </w:r>
        <w:r>
          <w:fldChar w:fldCharType="separate"/>
        </w:r>
        <w:r>
          <w:t>7</w:t>
        </w:r>
        <w:r>
          <w:fldChar w:fldCharType="end"/>
        </w:r>
      </w:hyperlink>
    </w:p>
    <w:p>
      <w:pPr>
        <w:pStyle w:val="TOC2"/>
        <w:tabs>
          <w:tab w:val="right" w:leader="dot" w:pos="8306"/>
        </w:tabs>
      </w:pPr>
      <w:hyperlink w:anchor="_Toc17644" w:history="1">
        <w:r>
          <w:rPr>
            <w:rFonts w:ascii="仿宋" w:eastAsia="仿宋" w:hAnsi="仿宋" w:cs="仿宋" w:hint="eastAsia"/>
            <w:lang w:eastAsia="zh-CN"/>
          </w:rPr>
          <w:t>(一)、环境和生态现状</w:t>
        </w:r>
        <w:r>
          <w:tab/>
        </w:r>
        <w:r>
          <w:fldChar w:fldCharType="begin"/>
        </w:r>
        <w:r>
          <w:instrText xml:space="preserve"> PAGEREF _Toc17644 \h </w:instrText>
        </w:r>
        <w:r>
          <w:fldChar w:fldCharType="separate"/>
        </w:r>
        <w:r>
          <w:t>7</w:t>
        </w:r>
        <w:r>
          <w:fldChar w:fldCharType="end"/>
        </w:r>
      </w:hyperlink>
    </w:p>
    <w:p>
      <w:pPr>
        <w:pStyle w:val="TOC2"/>
        <w:tabs>
          <w:tab w:val="right" w:leader="dot" w:pos="8306"/>
        </w:tabs>
      </w:pPr>
      <w:hyperlink w:anchor="_Toc25954" w:history="1">
        <w:r>
          <w:rPr>
            <w:rFonts w:ascii="仿宋" w:eastAsia="仿宋" w:hAnsi="仿宋" w:cs="仿宋" w:hint="eastAsia"/>
            <w:lang w:eastAsia="zh-CN"/>
          </w:rPr>
          <w:t>(二)、生态环境影响分析</w:t>
        </w:r>
        <w:r>
          <w:tab/>
        </w:r>
        <w:r>
          <w:fldChar w:fldCharType="begin"/>
        </w:r>
        <w:r>
          <w:instrText xml:space="preserve"> PAGEREF _Toc25954 \h </w:instrText>
        </w:r>
        <w:r>
          <w:fldChar w:fldCharType="separate"/>
        </w:r>
        <w:r>
          <w:t>9</w:t>
        </w:r>
        <w:r>
          <w:fldChar w:fldCharType="end"/>
        </w:r>
      </w:hyperlink>
    </w:p>
    <w:p>
      <w:pPr>
        <w:pStyle w:val="TOC2"/>
        <w:tabs>
          <w:tab w:val="right" w:leader="dot" w:pos="8306"/>
        </w:tabs>
      </w:pPr>
      <w:hyperlink w:anchor="_Toc12446" w:history="1">
        <w:r>
          <w:rPr>
            <w:rFonts w:ascii="仿宋" w:eastAsia="仿宋" w:hAnsi="仿宋" w:cs="仿宋" w:hint="eastAsia"/>
            <w:lang w:eastAsia="zh-CN"/>
          </w:rPr>
          <w:t>(三)、生态环境保护措施</w:t>
        </w:r>
        <w:r>
          <w:tab/>
        </w:r>
        <w:r>
          <w:fldChar w:fldCharType="begin"/>
        </w:r>
        <w:r>
          <w:instrText xml:space="preserve"> PAGEREF _Toc12446 \h </w:instrText>
        </w:r>
        <w:r>
          <w:fldChar w:fldCharType="separate"/>
        </w:r>
        <w:r>
          <w:t>10</w:t>
        </w:r>
        <w:r>
          <w:fldChar w:fldCharType="end"/>
        </w:r>
      </w:hyperlink>
    </w:p>
    <w:p>
      <w:pPr>
        <w:pStyle w:val="TOC2"/>
        <w:tabs>
          <w:tab w:val="right" w:leader="dot" w:pos="8306"/>
        </w:tabs>
      </w:pPr>
      <w:hyperlink w:anchor="_Toc31362" w:history="1">
        <w:r>
          <w:rPr>
            <w:rFonts w:ascii="仿宋" w:eastAsia="仿宋" w:hAnsi="仿宋" w:cs="仿宋" w:hint="eastAsia"/>
            <w:lang w:eastAsia="zh-CN"/>
          </w:rPr>
          <w:t>(四)、地质灾害影响分析</w:t>
        </w:r>
        <w:r>
          <w:tab/>
        </w:r>
        <w:r>
          <w:fldChar w:fldCharType="begin"/>
        </w:r>
        <w:r>
          <w:instrText xml:space="preserve"> PAGEREF _Toc31362 \h </w:instrText>
        </w:r>
        <w:r>
          <w:fldChar w:fldCharType="separate"/>
        </w:r>
        <w:r>
          <w:t>12</w:t>
        </w:r>
        <w:r>
          <w:fldChar w:fldCharType="end"/>
        </w:r>
      </w:hyperlink>
    </w:p>
    <w:p>
      <w:pPr>
        <w:pStyle w:val="TOC2"/>
        <w:tabs>
          <w:tab w:val="right" w:leader="dot" w:pos="8306"/>
        </w:tabs>
      </w:pPr>
      <w:hyperlink w:anchor="_Toc17857" w:history="1">
        <w:r>
          <w:rPr>
            <w:rFonts w:ascii="仿宋" w:eastAsia="仿宋" w:hAnsi="仿宋" w:cs="仿宋" w:hint="eastAsia"/>
            <w:lang w:eastAsia="zh-CN"/>
          </w:rPr>
          <w:t>(五)、特殊环境影响</w:t>
        </w:r>
        <w:r>
          <w:tab/>
        </w:r>
        <w:r>
          <w:fldChar w:fldCharType="begin"/>
        </w:r>
        <w:r>
          <w:instrText xml:space="preserve"> PAGEREF _Toc17857 \h </w:instrText>
        </w:r>
        <w:r>
          <w:fldChar w:fldCharType="separate"/>
        </w:r>
        <w:r>
          <w:t>13</w:t>
        </w:r>
        <w:r>
          <w:fldChar w:fldCharType="end"/>
        </w:r>
      </w:hyperlink>
    </w:p>
    <w:p>
      <w:pPr>
        <w:pStyle w:val="TOC1"/>
        <w:tabs>
          <w:tab w:val="right" w:leader="dot" w:pos="8306"/>
        </w:tabs>
      </w:pPr>
      <w:hyperlink w:anchor="_Toc9781" w:history="1">
        <w:r>
          <w:rPr>
            <w:rFonts w:ascii="仿宋" w:eastAsia="仿宋" w:hAnsi="仿宋" w:cs="仿宋" w:hint="eastAsia"/>
            <w:lang w:eastAsia="zh-CN"/>
          </w:rPr>
          <w:t>三、项目监理与质量保证</w:t>
        </w:r>
        <w:r>
          <w:tab/>
        </w:r>
        <w:r>
          <w:fldChar w:fldCharType="begin"/>
        </w:r>
        <w:r>
          <w:instrText xml:space="preserve"> PAGEREF _Toc9781 \h </w:instrText>
        </w:r>
        <w:r>
          <w:fldChar w:fldCharType="separate"/>
        </w:r>
        <w:r>
          <w:t>14</w:t>
        </w:r>
        <w:r>
          <w:fldChar w:fldCharType="end"/>
        </w:r>
      </w:hyperlink>
    </w:p>
    <w:p>
      <w:pPr>
        <w:pStyle w:val="TOC2"/>
        <w:tabs>
          <w:tab w:val="right" w:leader="dot" w:pos="8306"/>
        </w:tabs>
      </w:pPr>
      <w:hyperlink w:anchor="_Toc18295" w:history="1">
        <w:r>
          <w:rPr>
            <w:rFonts w:ascii="仿宋" w:eastAsia="仿宋" w:hAnsi="仿宋" w:cs="仿宋" w:hint="eastAsia"/>
            <w:lang w:eastAsia="zh-CN"/>
          </w:rPr>
          <w:t>(一)、监理体系构建</w:t>
        </w:r>
        <w:r>
          <w:tab/>
        </w:r>
        <w:r>
          <w:fldChar w:fldCharType="begin"/>
        </w:r>
        <w:r>
          <w:instrText xml:space="preserve"> PAGEREF _Toc18295 \h </w:instrText>
        </w:r>
        <w:r>
          <w:fldChar w:fldCharType="separate"/>
        </w:r>
        <w:r>
          <w:t>14</w:t>
        </w:r>
        <w:r>
          <w:fldChar w:fldCharType="end"/>
        </w:r>
      </w:hyperlink>
    </w:p>
    <w:p>
      <w:pPr>
        <w:pStyle w:val="TOC2"/>
        <w:tabs>
          <w:tab w:val="right" w:leader="dot" w:pos="8306"/>
        </w:tabs>
      </w:pPr>
      <w:hyperlink w:anchor="_Toc16453" w:history="1">
        <w:r>
          <w:rPr>
            <w:rFonts w:ascii="仿宋" w:eastAsia="仿宋" w:hAnsi="仿宋" w:cs="仿宋" w:hint="eastAsia"/>
            <w:lang w:eastAsia="zh-CN"/>
          </w:rPr>
          <w:t>(二)、质量保证体系实施</w:t>
        </w:r>
        <w:r>
          <w:tab/>
        </w:r>
        <w:r>
          <w:fldChar w:fldCharType="begin"/>
        </w:r>
        <w:r>
          <w:instrText xml:space="preserve"> PAGEREF _Toc16453 \h </w:instrText>
        </w:r>
        <w:r>
          <w:fldChar w:fldCharType="separate"/>
        </w:r>
        <w:r>
          <w:t>15</w:t>
        </w:r>
        <w:r>
          <w:fldChar w:fldCharType="end"/>
        </w:r>
      </w:hyperlink>
    </w:p>
    <w:p>
      <w:pPr>
        <w:pStyle w:val="TOC2"/>
        <w:tabs>
          <w:tab w:val="right" w:leader="dot" w:pos="8306"/>
        </w:tabs>
      </w:pPr>
      <w:hyperlink w:anchor="_Toc4813" w:history="1">
        <w:r>
          <w:rPr>
            <w:rFonts w:ascii="仿宋" w:eastAsia="仿宋" w:hAnsi="仿宋" w:cs="仿宋" w:hint="eastAsia"/>
            <w:lang w:eastAsia="zh-CN"/>
          </w:rPr>
          <w:t>(三)、监理与质量控制流程</w:t>
        </w:r>
        <w:r>
          <w:tab/>
        </w:r>
        <w:r>
          <w:fldChar w:fldCharType="begin"/>
        </w:r>
        <w:r>
          <w:instrText xml:space="preserve"> PAGEREF _Toc4813 \h </w:instrText>
        </w:r>
        <w:r>
          <w:fldChar w:fldCharType="separate"/>
        </w:r>
        <w:r>
          <w:t>16</w:t>
        </w:r>
        <w:r>
          <w:fldChar w:fldCharType="end"/>
        </w:r>
      </w:hyperlink>
    </w:p>
    <w:p>
      <w:pPr>
        <w:pStyle w:val="TOC1"/>
        <w:tabs>
          <w:tab w:val="right" w:leader="dot" w:pos="8306"/>
        </w:tabs>
      </w:pPr>
      <w:hyperlink w:anchor="_Toc11345" w:history="1">
        <w:r>
          <w:rPr>
            <w:rFonts w:ascii="仿宋" w:eastAsia="仿宋" w:hAnsi="仿宋" w:cs="仿宋" w:hint="eastAsia"/>
            <w:lang w:eastAsia="zh-CN"/>
          </w:rPr>
          <w:t>四、项目选址研究</w:t>
        </w:r>
        <w:r>
          <w:tab/>
        </w:r>
        <w:r>
          <w:fldChar w:fldCharType="begin"/>
        </w:r>
        <w:r>
          <w:instrText xml:space="preserve"> PAGEREF _Toc11345 \h </w:instrText>
        </w:r>
        <w:r>
          <w:fldChar w:fldCharType="separate"/>
        </w:r>
        <w:r>
          <w:t>16</w:t>
        </w:r>
        <w:r>
          <w:fldChar w:fldCharType="end"/>
        </w:r>
      </w:hyperlink>
    </w:p>
    <w:p>
      <w:pPr>
        <w:pStyle w:val="TOC2"/>
        <w:tabs>
          <w:tab w:val="right" w:leader="dot" w:pos="8306"/>
        </w:tabs>
      </w:pPr>
      <w:hyperlink w:anchor="_Toc5280" w:history="1">
        <w:r>
          <w:rPr>
            <w:rFonts w:ascii="仿宋" w:eastAsia="仿宋" w:hAnsi="仿宋" w:cs="仿宋" w:hint="eastAsia"/>
            <w:lang w:eastAsia="zh-CN"/>
          </w:rPr>
          <w:t>(一)、项目选址原则</w:t>
        </w:r>
        <w:r>
          <w:tab/>
        </w:r>
        <w:r>
          <w:fldChar w:fldCharType="begin"/>
        </w:r>
        <w:r>
          <w:instrText xml:space="preserve"> PAGEREF _Toc5280 \h </w:instrText>
        </w:r>
        <w:r>
          <w:fldChar w:fldCharType="separate"/>
        </w:r>
        <w:r>
          <w:t>16</w:t>
        </w:r>
        <w:r>
          <w:fldChar w:fldCharType="end"/>
        </w:r>
      </w:hyperlink>
    </w:p>
    <w:p>
      <w:pPr>
        <w:pStyle w:val="TOC2"/>
        <w:tabs>
          <w:tab w:val="right" w:leader="dot" w:pos="8306"/>
        </w:tabs>
      </w:pPr>
      <w:hyperlink w:anchor="_Toc17552" w:history="1">
        <w:r>
          <w:rPr>
            <w:rFonts w:ascii="仿宋" w:eastAsia="仿宋" w:hAnsi="仿宋" w:cs="仿宋" w:hint="eastAsia"/>
            <w:lang w:eastAsia="zh-CN"/>
          </w:rPr>
          <w:t>(二)、项目选址</w:t>
        </w:r>
        <w:r>
          <w:tab/>
        </w:r>
        <w:r>
          <w:fldChar w:fldCharType="begin"/>
        </w:r>
        <w:r>
          <w:instrText xml:space="preserve"> PAGEREF _Toc17552 \h </w:instrText>
        </w:r>
        <w:r>
          <w:fldChar w:fldCharType="separate"/>
        </w:r>
        <w:r>
          <w:t>20</w:t>
        </w:r>
        <w:r>
          <w:fldChar w:fldCharType="end"/>
        </w:r>
      </w:hyperlink>
    </w:p>
    <w:p>
      <w:pPr>
        <w:pStyle w:val="TOC2"/>
        <w:tabs>
          <w:tab w:val="right" w:leader="dot" w:pos="8306"/>
        </w:tabs>
      </w:pPr>
      <w:hyperlink w:anchor="_Toc9171" w:history="1">
        <w:r>
          <w:rPr>
            <w:rFonts w:ascii="仿宋" w:eastAsia="仿宋" w:hAnsi="仿宋" w:cs="仿宋" w:hint="eastAsia"/>
            <w:lang w:eastAsia="zh-CN"/>
          </w:rPr>
          <w:t>(三)、建设条件分析</w:t>
        </w:r>
        <w:r>
          <w:tab/>
        </w:r>
        <w:r>
          <w:fldChar w:fldCharType="begin"/>
        </w:r>
        <w:r>
          <w:instrText xml:space="preserve"> PAGEREF _Toc9171 \h </w:instrText>
        </w:r>
        <w:r>
          <w:fldChar w:fldCharType="separate"/>
        </w:r>
        <w:r>
          <w:t>22</w:t>
        </w:r>
        <w:r>
          <w:fldChar w:fldCharType="end"/>
        </w:r>
      </w:hyperlink>
    </w:p>
    <w:p>
      <w:pPr>
        <w:pStyle w:val="TOC2"/>
        <w:tabs>
          <w:tab w:val="right" w:leader="dot" w:pos="8306"/>
        </w:tabs>
      </w:pPr>
      <w:hyperlink w:anchor="_Toc31679" w:history="1">
        <w:r>
          <w:rPr>
            <w:rFonts w:ascii="仿宋" w:eastAsia="仿宋" w:hAnsi="仿宋" w:cs="仿宋" w:hint="eastAsia"/>
            <w:lang w:eastAsia="zh-CN"/>
          </w:rPr>
          <w:t>(四)、用地控制指标</w:t>
        </w:r>
        <w:r>
          <w:tab/>
        </w:r>
        <w:r>
          <w:fldChar w:fldCharType="begin"/>
        </w:r>
        <w:r>
          <w:instrText xml:space="preserve"> PAGEREF _Toc31679 \h </w:instrText>
        </w:r>
        <w:r>
          <w:fldChar w:fldCharType="separate"/>
        </w:r>
        <w:r>
          <w:t>23</w:t>
        </w:r>
        <w:r>
          <w:fldChar w:fldCharType="end"/>
        </w:r>
      </w:hyperlink>
    </w:p>
    <w:p>
      <w:pPr>
        <w:pStyle w:val="TOC2"/>
        <w:tabs>
          <w:tab w:val="right" w:leader="dot" w:pos="8306"/>
        </w:tabs>
      </w:pPr>
      <w:hyperlink w:anchor="_Toc2577" w:history="1">
        <w:r>
          <w:rPr>
            <w:rFonts w:ascii="仿宋" w:eastAsia="仿宋" w:hAnsi="仿宋" w:cs="仿宋" w:hint="eastAsia"/>
            <w:lang w:eastAsia="zh-CN"/>
          </w:rPr>
          <w:t>(五)、地总体要求</w:t>
        </w:r>
        <w:r>
          <w:tab/>
        </w:r>
        <w:r>
          <w:fldChar w:fldCharType="begin"/>
        </w:r>
        <w:r>
          <w:instrText xml:space="preserve"> PAGEREF _Toc2577 \h </w:instrText>
        </w:r>
        <w:r>
          <w:fldChar w:fldCharType="separate"/>
        </w:r>
        <w:r>
          <w:t>24</w:t>
        </w:r>
        <w:r>
          <w:fldChar w:fldCharType="end"/>
        </w:r>
      </w:hyperlink>
    </w:p>
    <w:p>
      <w:pPr>
        <w:pStyle w:val="TOC2"/>
        <w:tabs>
          <w:tab w:val="right" w:leader="dot" w:pos="8306"/>
        </w:tabs>
      </w:pPr>
      <w:hyperlink w:anchor="_Toc30544" w:history="1">
        <w:r>
          <w:rPr>
            <w:rFonts w:ascii="仿宋" w:eastAsia="仿宋" w:hAnsi="仿宋" w:cs="仿宋" w:hint="eastAsia"/>
            <w:lang w:eastAsia="zh-CN"/>
          </w:rPr>
          <w:t>(六)、节约用地措施</w:t>
        </w:r>
        <w:r>
          <w:tab/>
        </w:r>
        <w:r>
          <w:fldChar w:fldCharType="begin"/>
        </w:r>
        <w:r>
          <w:instrText xml:space="preserve"> PAGEREF _Toc30544 \h </w:instrText>
        </w:r>
        <w:r>
          <w:fldChar w:fldCharType="separate"/>
        </w:r>
        <w:r>
          <w:t>26</w:t>
        </w:r>
        <w:r>
          <w:fldChar w:fldCharType="end"/>
        </w:r>
      </w:hyperlink>
    </w:p>
    <w:p>
      <w:pPr>
        <w:pStyle w:val="TOC2"/>
        <w:tabs>
          <w:tab w:val="right" w:leader="dot" w:pos="8306"/>
        </w:tabs>
      </w:pPr>
      <w:hyperlink w:anchor="_Toc6053" w:history="1">
        <w:r>
          <w:rPr>
            <w:rFonts w:ascii="仿宋" w:eastAsia="仿宋" w:hAnsi="仿宋" w:cs="仿宋" w:hint="eastAsia"/>
            <w:lang w:eastAsia="zh-CN"/>
          </w:rPr>
          <w:t>(七)、选址综合评价</w:t>
        </w:r>
        <w:r>
          <w:tab/>
        </w:r>
        <w:r>
          <w:fldChar w:fldCharType="begin"/>
        </w:r>
        <w:r>
          <w:instrText xml:space="preserve"> PAGEREF _Toc6053 \h </w:instrText>
        </w:r>
        <w:r>
          <w:fldChar w:fldCharType="separate"/>
        </w:r>
        <w:r>
          <w:t>27</w:t>
        </w:r>
        <w:r>
          <w:fldChar w:fldCharType="end"/>
        </w:r>
      </w:hyperlink>
    </w:p>
    <w:p>
      <w:pPr>
        <w:pStyle w:val="TOC1"/>
        <w:tabs>
          <w:tab w:val="right" w:leader="dot" w:pos="8306"/>
        </w:tabs>
      </w:pPr>
      <w:hyperlink w:anchor="_Toc11356" w:history="1">
        <w:r>
          <w:rPr>
            <w:rFonts w:ascii="仿宋" w:eastAsia="仿宋" w:hAnsi="仿宋" w:cs="仿宋" w:hint="eastAsia"/>
            <w:lang w:eastAsia="zh-CN"/>
          </w:rPr>
          <w:t>五、推土机项目概论</w:t>
        </w:r>
        <w:r>
          <w:tab/>
        </w:r>
        <w:r>
          <w:fldChar w:fldCharType="begin"/>
        </w:r>
        <w:r>
          <w:instrText xml:space="preserve"> PAGEREF _Toc11356 \h </w:instrText>
        </w:r>
        <w:r>
          <w:fldChar w:fldCharType="separate"/>
        </w:r>
        <w:r>
          <w:t>28</w:t>
        </w:r>
        <w:r>
          <w:fldChar w:fldCharType="end"/>
        </w:r>
      </w:hyperlink>
    </w:p>
    <w:p>
      <w:pPr>
        <w:pStyle w:val="TOC2"/>
        <w:tabs>
          <w:tab w:val="right" w:leader="dot" w:pos="8306"/>
        </w:tabs>
      </w:pPr>
      <w:hyperlink w:anchor="_Toc17216" w:history="1">
        <w:r>
          <w:rPr>
            <w:rFonts w:ascii="仿宋" w:eastAsia="仿宋" w:hAnsi="仿宋" w:cs="仿宋" w:hint="eastAsia"/>
            <w:lang w:eastAsia="zh-CN"/>
          </w:rPr>
          <w:t>(一)、项目申报单位概况</w:t>
        </w:r>
        <w:r>
          <w:tab/>
        </w:r>
        <w:r>
          <w:fldChar w:fldCharType="begin"/>
        </w:r>
        <w:r>
          <w:instrText xml:space="preserve"> PAGEREF _Toc17216 \h </w:instrText>
        </w:r>
        <w:r>
          <w:fldChar w:fldCharType="separate"/>
        </w:r>
        <w:r>
          <w:t>28</w:t>
        </w:r>
        <w:r>
          <w:fldChar w:fldCharType="end"/>
        </w:r>
      </w:hyperlink>
    </w:p>
    <w:p>
      <w:pPr>
        <w:pStyle w:val="TOC2"/>
        <w:tabs>
          <w:tab w:val="right" w:leader="dot" w:pos="8306"/>
        </w:tabs>
      </w:pPr>
      <w:hyperlink w:anchor="_Toc7404" w:history="1">
        <w:r>
          <w:rPr>
            <w:rFonts w:ascii="仿宋" w:eastAsia="仿宋" w:hAnsi="仿宋" w:cs="仿宋" w:hint="eastAsia"/>
            <w:lang w:eastAsia="zh-CN"/>
          </w:rPr>
          <w:t>(二)、项目概况</w:t>
        </w:r>
        <w:r>
          <w:tab/>
        </w:r>
        <w:r>
          <w:fldChar w:fldCharType="begin"/>
        </w:r>
        <w:r>
          <w:instrText xml:space="preserve"> PAGEREF _Toc7404 \h </w:instrText>
        </w:r>
        <w:r>
          <w:fldChar w:fldCharType="separate"/>
        </w:r>
        <w:r>
          <w:t>29</w:t>
        </w:r>
        <w:r>
          <w:fldChar w:fldCharType="end"/>
        </w:r>
      </w:hyperlink>
    </w:p>
    <w:p>
      <w:pPr>
        <w:pStyle w:val="TOC1"/>
        <w:tabs>
          <w:tab w:val="right" w:leader="dot" w:pos="8306"/>
        </w:tabs>
      </w:pPr>
      <w:hyperlink w:anchor="_Toc7317" w:history="1">
        <w:r>
          <w:rPr>
            <w:rFonts w:ascii="仿宋" w:eastAsia="仿宋" w:hAnsi="仿宋" w:cs="仿宋" w:hint="eastAsia"/>
            <w:lang w:eastAsia="zh-CN"/>
          </w:rPr>
          <w:t>六、背景、必要性分析</w:t>
        </w:r>
        <w:r>
          <w:tab/>
        </w:r>
        <w:r>
          <w:fldChar w:fldCharType="begin"/>
        </w:r>
        <w:r>
          <w:instrText xml:space="preserve"> PAGEREF _Toc7317 \h </w:instrText>
        </w:r>
        <w:r>
          <w:fldChar w:fldCharType="separate"/>
        </w:r>
        <w:r>
          <w:t>32</w:t>
        </w:r>
        <w:r>
          <w:fldChar w:fldCharType="end"/>
        </w:r>
      </w:hyperlink>
    </w:p>
    <w:p>
      <w:pPr>
        <w:pStyle w:val="TOC2"/>
        <w:tabs>
          <w:tab w:val="right" w:leader="dot" w:pos="8306"/>
        </w:tabs>
      </w:pPr>
      <w:hyperlink w:anchor="_Toc128" w:history="1">
        <w:r>
          <w:rPr>
            <w:rFonts w:ascii="仿宋" w:eastAsia="仿宋" w:hAnsi="仿宋" w:cs="仿宋" w:hint="eastAsia"/>
            <w:lang w:eastAsia="zh-CN"/>
          </w:rPr>
          <w:t>(一)、项目建设背景</w:t>
        </w:r>
        <w:r>
          <w:tab/>
        </w:r>
        <w:r>
          <w:fldChar w:fldCharType="begin"/>
        </w:r>
        <w:r>
          <w:instrText xml:space="preserve"> PAGEREF _Toc128 \h </w:instrText>
        </w:r>
        <w:r>
          <w:fldChar w:fldCharType="separate"/>
        </w:r>
        <w:r>
          <w:t>32</w:t>
        </w:r>
        <w:r>
          <w:fldChar w:fldCharType="end"/>
        </w:r>
      </w:hyperlink>
    </w:p>
    <w:p>
      <w:pPr>
        <w:pStyle w:val="TOC2"/>
        <w:tabs>
          <w:tab w:val="right" w:leader="dot" w:pos="8306"/>
        </w:tabs>
      </w:pPr>
      <w:hyperlink w:anchor="_Toc20793" w:history="1">
        <w:r>
          <w:rPr>
            <w:rFonts w:ascii="仿宋" w:eastAsia="仿宋" w:hAnsi="仿宋" w:cs="仿宋" w:hint="eastAsia"/>
            <w:lang w:eastAsia="zh-CN"/>
          </w:rPr>
          <w:t>(二)、必要性分析</w:t>
        </w:r>
        <w:r>
          <w:tab/>
        </w:r>
        <w:r>
          <w:fldChar w:fldCharType="begin"/>
        </w:r>
        <w:r>
          <w:instrText xml:space="preserve"> PAGEREF _Toc20793 \h </w:instrText>
        </w:r>
        <w:r>
          <w:fldChar w:fldCharType="separate"/>
        </w:r>
        <w:r>
          <w:t>33</w:t>
        </w:r>
        <w:r>
          <w:fldChar w:fldCharType="end"/>
        </w:r>
      </w:hyperlink>
    </w:p>
    <w:p>
      <w:pPr>
        <w:pStyle w:val="TOC2"/>
        <w:tabs>
          <w:tab w:val="right" w:leader="dot" w:pos="8306"/>
        </w:tabs>
      </w:pPr>
      <w:hyperlink w:anchor="_Toc14865" w:history="1">
        <w:r>
          <w:rPr>
            <w:rFonts w:ascii="仿宋" w:eastAsia="仿宋" w:hAnsi="仿宋" w:cs="仿宋" w:hint="eastAsia"/>
            <w:lang w:eastAsia="zh-CN"/>
          </w:rPr>
          <w:t>(三)、项目建设有利条件</w:t>
        </w:r>
        <w:r>
          <w:tab/>
        </w:r>
        <w:r>
          <w:fldChar w:fldCharType="begin"/>
        </w:r>
        <w:r>
          <w:instrText xml:space="preserve"> PAGEREF _Toc14865 \h </w:instrText>
        </w:r>
        <w:r>
          <w:fldChar w:fldCharType="separate"/>
        </w:r>
        <w:r>
          <w:t>34</w:t>
        </w:r>
        <w:r>
          <w:fldChar w:fldCharType="end"/>
        </w:r>
      </w:hyperlink>
    </w:p>
    <w:p>
      <w:pPr>
        <w:pStyle w:val="TOC1"/>
        <w:tabs>
          <w:tab w:val="right" w:leader="dot" w:pos="8306"/>
        </w:tabs>
      </w:pPr>
      <w:hyperlink w:anchor="_Toc15661" w:history="1">
        <w:r>
          <w:rPr>
            <w:rFonts w:ascii="仿宋" w:eastAsia="仿宋" w:hAnsi="仿宋" w:cs="仿宋" w:hint="eastAsia"/>
            <w:lang w:eastAsia="zh-CN"/>
          </w:rPr>
          <w:t>七、资金管理与财务规划</w:t>
        </w:r>
        <w:r>
          <w:tab/>
        </w:r>
        <w:r>
          <w:fldChar w:fldCharType="begin"/>
        </w:r>
        <w:r>
          <w:instrText xml:space="preserve"> PAGEREF _Toc15661 \h </w:instrText>
        </w:r>
        <w:r>
          <w:fldChar w:fldCharType="separate"/>
        </w:r>
        <w:r>
          <w:t>36</w:t>
        </w:r>
        <w:r>
          <w:fldChar w:fldCharType="end"/>
        </w:r>
      </w:hyperlink>
    </w:p>
    <w:p>
      <w:pPr>
        <w:pStyle w:val="TOC2"/>
        <w:tabs>
          <w:tab w:val="right" w:leader="dot" w:pos="8306"/>
        </w:tabs>
      </w:pPr>
      <w:hyperlink w:anchor="_Toc20190" w:history="1">
        <w:r>
          <w:rPr>
            <w:rFonts w:ascii="仿宋" w:eastAsia="仿宋" w:hAnsi="仿宋" w:cs="仿宋" w:hint="eastAsia"/>
            <w:lang w:eastAsia="zh-CN"/>
          </w:rPr>
          <w:t>(一)、项目资金来源与筹措</w:t>
        </w:r>
        <w:r>
          <w:tab/>
        </w:r>
        <w:r>
          <w:fldChar w:fldCharType="begin"/>
        </w:r>
        <w:r>
          <w:instrText xml:space="preserve"> PAGEREF _Toc20190 \h </w:instrText>
        </w:r>
        <w:r>
          <w:fldChar w:fldCharType="separate"/>
        </w:r>
        <w:r>
          <w:t>36</w:t>
        </w:r>
        <w:r>
          <w:fldChar w:fldCharType="end"/>
        </w:r>
      </w:hyperlink>
    </w:p>
    <w:p>
      <w:pPr>
        <w:pStyle w:val="TOC2"/>
        <w:tabs>
          <w:tab w:val="right" w:leader="dot" w:pos="8306"/>
        </w:tabs>
      </w:pPr>
      <w:hyperlink w:anchor="_Toc3313" w:history="1">
        <w:r>
          <w:rPr>
            <w:rFonts w:ascii="仿宋" w:eastAsia="仿宋" w:hAnsi="仿宋" w:cs="仿宋" w:hint="eastAsia"/>
            <w:lang w:eastAsia="zh-CN"/>
          </w:rPr>
          <w:t>(二)、资金使用与监管</w:t>
        </w:r>
        <w:r>
          <w:tab/>
        </w:r>
        <w:r>
          <w:fldChar w:fldCharType="begin"/>
        </w:r>
        <w:r>
          <w:instrText xml:space="preserve"> PAGEREF _Toc3313 \h </w:instrText>
        </w:r>
        <w:r>
          <w:fldChar w:fldCharType="separate"/>
        </w:r>
        <w:r>
          <w:t>37</w:t>
        </w:r>
        <w:r>
          <w:fldChar w:fldCharType="end"/>
        </w:r>
      </w:hyperlink>
    </w:p>
    <w:p>
      <w:pPr>
        <w:pStyle w:val="TOC2"/>
        <w:tabs>
          <w:tab w:val="right" w:leader="dot" w:pos="8306"/>
        </w:tabs>
      </w:pPr>
      <w:hyperlink w:anchor="_Toc27829" w:history="1">
        <w:r>
          <w:rPr>
            <w:rFonts w:ascii="仿宋" w:eastAsia="仿宋" w:hAnsi="仿宋" w:cs="仿宋" w:hint="eastAsia"/>
            <w:lang w:eastAsia="zh-CN"/>
          </w:rPr>
          <w:t>(三)、财务规划与预测</w:t>
        </w:r>
        <w:r>
          <w:tab/>
        </w:r>
        <w:r>
          <w:fldChar w:fldCharType="begin"/>
        </w:r>
        <w:r>
          <w:instrText xml:space="preserve"> PAGEREF _Toc27829 \h </w:instrText>
        </w:r>
        <w:r>
          <w:fldChar w:fldCharType="separate"/>
        </w:r>
        <w:r>
          <w:t>39</w:t>
        </w:r>
        <w:r>
          <w:fldChar w:fldCharType="end"/>
        </w:r>
      </w:hyperlink>
    </w:p>
    <w:p>
      <w:pPr>
        <w:pStyle w:val="TOC1"/>
        <w:tabs>
          <w:tab w:val="right" w:leader="dot" w:pos="8306"/>
        </w:tabs>
      </w:pPr>
      <w:hyperlink w:anchor="_Toc25888" w:history="1">
        <w:r>
          <w:rPr>
            <w:rFonts w:ascii="仿宋" w:eastAsia="仿宋" w:hAnsi="仿宋" w:cs="仿宋" w:hint="eastAsia"/>
            <w:lang w:eastAsia="zh-CN"/>
          </w:rPr>
          <w:t>八、项目变更管理</w:t>
        </w:r>
        <w:r>
          <w:tab/>
        </w:r>
        <w:r>
          <w:fldChar w:fldCharType="begin"/>
        </w:r>
        <w:r>
          <w:instrText xml:space="preserve"> PAGEREF _Toc25888 \h </w:instrText>
        </w:r>
        <w:r>
          <w:fldChar w:fldCharType="separate"/>
        </w:r>
        <w:r>
          <w:t>40</w:t>
        </w:r>
        <w:r>
          <w:fldChar w:fldCharType="end"/>
        </w:r>
      </w:hyperlink>
    </w:p>
    <w:p>
      <w:pPr>
        <w:pStyle w:val="TOC2"/>
        <w:tabs>
          <w:tab w:val="right" w:leader="dot" w:pos="8306"/>
        </w:tabs>
      </w:pPr>
      <w:hyperlink w:anchor="_Toc17323" w:history="1">
        <w:r>
          <w:rPr>
            <w:rFonts w:ascii="仿宋" w:eastAsia="仿宋" w:hAnsi="仿宋" w:cs="仿宋" w:hint="eastAsia"/>
            <w:lang w:eastAsia="zh-CN"/>
          </w:rPr>
          <w:t>(一)、变更控制流程</w:t>
        </w:r>
        <w:r>
          <w:tab/>
        </w:r>
        <w:r>
          <w:fldChar w:fldCharType="begin"/>
        </w:r>
        <w:r>
          <w:instrText xml:space="preserve"> PAGEREF _Toc17323 \h </w:instrText>
        </w:r>
        <w:r>
          <w:fldChar w:fldCharType="separate"/>
        </w:r>
        <w:r>
          <w:t>40</w:t>
        </w:r>
        <w:r>
          <w:fldChar w:fldCharType="end"/>
        </w:r>
      </w:hyperlink>
    </w:p>
    <w:p>
      <w:pPr>
        <w:pStyle w:val="TOC2"/>
        <w:tabs>
          <w:tab w:val="right" w:leader="dot" w:pos="8306"/>
        </w:tabs>
      </w:pPr>
      <w:hyperlink w:anchor="_Toc25559" w:history="1">
        <w:r>
          <w:rPr>
            <w:rFonts w:ascii="仿宋" w:eastAsia="仿宋" w:hAnsi="仿宋" w:cs="仿宋" w:hint="eastAsia"/>
            <w:lang w:eastAsia="zh-CN"/>
          </w:rPr>
          <w:t>(二)、影响评估与处理</w:t>
        </w:r>
        <w:r>
          <w:tab/>
        </w:r>
        <w:r>
          <w:fldChar w:fldCharType="begin"/>
        </w:r>
        <w:r>
          <w:instrText xml:space="preserve"> PAGEREF _Toc25559 \h </w:instrText>
        </w:r>
        <w:r>
          <w:fldChar w:fldCharType="separate"/>
        </w:r>
        <w:r>
          <w:t>40</w:t>
        </w:r>
        <w:r>
          <w:fldChar w:fldCharType="end"/>
        </w:r>
      </w:hyperlink>
    </w:p>
    <w:p>
      <w:pPr>
        <w:pStyle w:val="TOC2"/>
        <w:tabs>
          <w:tab w:val="right" w:leader="dot" w:pos="8306"/>
        </w:tabs>
      </w:pPr>
      <w:hyperlink w:anchor="_Toc22102" w:history="1">
        <w:r>
          <w:rPr>
            <w:rFonts w:ascii="仿宋" w:eastAsia="仿宋" w:hAnsi="仿宋" w:cs="仿宋" w:hint="eastAsia"/>
            <w:lang w:eastAsia="zh-CN"/>
          </w:rPr>
          <w:t>(三)、变更记录与追踪</w:t>
        </w:r>
        <w:r>
          <w:tab/>
        </w:r>
        <w:r>
          <w:fldChar w:fldCharType="begin"/>
        </w:r>
        <w:r>
          <w:instrText xml:space="preserve"> PAGEREF _Toc22102 \h </w:instrText>
        </w:r>
        <w:r>
          <w:fldChar w:fldCharType="separate"/>
        </w:r>
        <w:r>
          <w:t>42</w:t>
        </w:r>
        <w:r>
          <w:fldChar w:fldCharType="end"/>
        </w:r>
      </w:hyperlink>
    </w:p>
    <w:p>
      <w:pPr>
        <w:pStyle w:val="TOC2"/>
        <w:tabs>
          <w:tab w:val="right" w:leader="dot" w:pos="8306"/>
        </w:tabs>
      </w:pPr>
      <w:hyperlink w:anchor="_Toc12927" w:history="1">
        <w:r>
          <w:rPr>
            <w:rFonts w:ascii="仿宋" w:eastAsia="仿宋" w:hAnsi="仿宋" w:cs="仿宋" w:hint="eastAsia"/>
            <w:lang w:eastAsia="zh-CN"/>
          </w:rPr>
          <w:t>(四)、变更管理策略</w:t>
        </w:r>
        <w:r>
          <w:tab/>
        </w:r>
        <w:r>
          <w:fldChar w:fldCharType="begin"/>
        </w:r>
        <w:r>
          <w:instrText xml:space="preserve"> PAGEREF _Toc12927 \h </w:instrText>
        </w:r>
        <w:r>
          <w:fldChar w:fldCharType="separate"/>
        </w:r>
        <w:r>
          <w:t>44</w:t>
        </w:r>
        <w:r>
          <w:fldChar w:fldCharType="end"/>
        </w:r>
      </w:hyperlink>
    </w:p>
    <w:p>
      <w:pPr>
        <w:pStyle w:val="TOC1"/>
        <w:tabs>
          <w:tab w:val="right" w:leader="dot" w:pos="8306"/>
        </w:tabs>
      </w:pPr>
      <w:hyperlink w:anchor="_Toc15619" w:history="1">
        <w:r>
          <w:rPr>
            <w:rFonts w:ascii="仿宋" w:eastAsia="仿宋" w:hAnsi="仿宋" w:cs="仿宋" w:hint="eastAsia"/>
            <w:lang w:eastAsia="zh-CN"/>
          </w:rPr>
          <w:t>九、土地利用与规划方案</w:t>
        </w:r>
        <w:r>
          <w:tab/>
        </w:r>
        <w:r>
          <w:fldChar w:fldCharType="begin"/>
        </w:r>
        <w:r>
          <w:instrText xml:space="preserve"> PAGEREF _Toc15619 \h </w:instrText>
        </w:r>
        <w:r>
          <w:fldChar w:fldCharType="separate"/>
        </w:r>
        <w:r>
          <w:t>45</w:t>
        </w:r>
        <w:r>
          <w:fldChar w:fldCharType="end"/>
        </w:r>
      </w:hyperlink>
    </w:p>
    <w:p>
      <w:pPr>
        <w:pStyle w:val="TOC2"/>
        <w:tabs>
          <w:tab w:val="right" w:leader="dot" w:pos="8306"/>
        </w:tabs>
      </w:pPr>
      <w:hyperlink w:anchor="_Toc21165" w:history="1">
        <w:r>
          <w:rPr>
            <w:rFonts w:ascii="仿宋" w:eastAsia="仿宋" w:hAnsi="仿宋" w:cs="仿宋" w:hint="eastAsia"/>
            <w:lang w:eastAsia="zh-CN"/>
          </w:rPr>
          <w:t>(一)、项目用地情况分析</w:t>
        </w:r>
        <w:r>
          <w:tab/>
        </w:r>
        <w:r>
          <w:fldChar w:fldCharType="begin"/>
        </w:r>
        <w:r>
          <w:instrText xml:space="preserve"> PAGEREF _Toc21165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19" w:history="1">
        <w:r>
          <w:rPr>
            <w:rFonts w:ascii="仿宋" w:eastAsia="仿宋" w:hAnsi="仿宋" w:cs="仿宋" w:hint="eastAsia"/>
            <w:lang w:eastAsia="zh-CN"/>
          </w:rPr>
          <w:t>(二)、土地利用规划方案</w:t>
        </w:r>
        <w:r>
          <w:tab/>
        </w:r>
        <w:r>
          <w:fldChar w:fldCharType="begin"/>
        </w:r>
        <w:r>
          <w:instrText xml:space="preserve"> PAGEREF _Toc31619 \h </w:instrText>
        </w:r>
        <w:r>
          <w:fldChar w:fldCharType="separate"/>
        </w:r>
        <w:r>
          <w:t>46</w:t>
        </w:r>
        <w:r>
          <w:fldChar w:fldCharType="end"/>
        </w:r>
      </w:hyperlink>
    </w:p>
    <w:p>
      <w:pPr>
        <w:pStyle w:val="TOC1"/>
        <w:tabs>
          <w:tab w:val="right" w:leader="dot" w:pos="8306"/>
        </w:tabs>
      </w:pPr>
      <w:hyperlink w:anchor="_Toc26416" w:history="1">
        <w:r>
          <w:rPr>
            <w:rFonts w:ascii="仿宋" w:eastAsia="仿宋" w:hAnsi="仿宋" w:cs="仿宋" w:hint="eastAsia"/>
            <w:lang w:eastAsia="zh-CN"/>
          </w:rPr>
          <w:t>十、项目进度计划</w:t>
        </w:r>
        <w:r>
          <w:tab/>
        </w:r>
        <w:r>
          <w:fldChar w:fldCharType="begin"/>
        </w:r>
        <w:r>
          <w:instrText xml:space="preserve"> PAGEREF _Toc26416 \h </w:instrText>
        </w:r>
        <w:r>
          <w:fldChar w:fldCharType="separate"/>
        </w:r>
        <w:r>
          <w:t>48</w:t>
        </w:r>
        <w:r>
          <w:fldChar w:fldCharType="end"/>
        </w:r>
      </w:hyperlink>
    </w:p>
    <w:p>
      <w:pPr>
        <w:pStyle w:val="TOC2"/>
        <w:tabs>
          <w:tab w:val="right" w:leader="dot" w:pos="8306"/>
        </w:tabs>
      </w:pPr>
      <w:hyperlink w:anchor="_Toc18056" w:history="1">
        <w:r>
          <w:rPr>
            <w:rFonts w:ascii="仿宋" w:eastAsia="仿宋" w:hAnsi="仿宋" w:cs="仿宋" w:hint="eastAsia"/>
            <w:lang w:eastAsia="zh-CN"/>
          </w:rPr>
          <w:t>(一)、建设周期</w:t>
        </w:r>
        <w:r>
          <w:tab/>
        </w:r>
        <w:r>
          <w:fldChar w:fldCharType="begin"/>
        </w:r>
        <w:r>
          <w:instrText xml:space="preserve"> PAGEREF _Toc18056 \h </w:instrText>
        </w:r>
        <w:r>
          <w:fldChar w:fldCharType="separate"/>
        </w:r>
        <w:r>
          <w:t>48</w:t>
        </w:r>
        <w:r>
          <w:fldChar w:fldCharType="end"/>
        </w:r>
      </w:hyperlink>
    </w:p>
    <w:p>
      <w:pPr>
        <w:pStyle w:val="TOC2"/>
        <w:tabs>
          <w:tab w:val="right" w:leader="dot" w:pos="8306"/>
        </w:tabs>
      </w:pPr>
      <w:hyperlink w:anchor="_Toc662" w:history="1">
        <w:r>
          <w:rPr>
            <w:rFonts w:ascii="仿宋" w:eastAsia="仿宋" w:hAnsi="仿宋" w:cs="仿宋" w:hint="eastAsia"/>
            <w:lang w:eastAsia="zh-CN"/>
          </w:rPr>
          <w:t>(二)、建设进度</w:t>
        </w:r>
        <w:r>
          <w:tab/>
        </w:r>
        <w:r>
          <w:fldChar w:fldCharType="begin"/>
        </w:r>
        <w:r>
          <w:instrText xml:space="preserve"> PAGEREF _Toc662 \h </w:instrText>
        </w:r>
        <w:r>
          <w:fldChar w:fldCharType="separate"/>
        </w:r>
        <w:r>
          <w:t>48</w:t>
        </w:r>
        <w:r>
          <w:fldChar w:fldCharType="end"/>
        </w:r>
      </w:hyperlink>
    </w:p>
    <w:p>
      <w:pPr>
        <w:pStyle w:val="TOC2"/>
        <w:tabs>
          <w:tab w:val="right" w:leader="dot" w:pos="8306"/>
        </w:tabs>
      </w:pPr>
      <w:hyperlink w:anchor="_Toc15518" w:history="1">
        <w:r>
          <w:rPr>
            <w:rFonts w:ascii="仿宋" w:eastAsia="仿宋" w:hAnsi="仿宋" w:cs="仿宋" w:hint="eastAsia"/>
            <w:lang w:eastAsia="zh-CN"/>
          </w:rPr>
          <w:t>(三)、进度安排注意事项</w:t>
        </w:r>
        <w:r>
          <w:tab/>
        </w:r>
        <w:r>
          <w:fldChar w:fldCharType="begin"/>
        </w:r>
        <w:r>
          <w:instrText xml:space="preserve"> PAGEREF _Toc15518 \h </w:instrText>
        </w:r>
        <w:r>
          <w:fldChar w:fldCharType="separate"/>
        </w:r>
        <w:r>
          <w:t>49</w:t>
        </w:r>
        <w:r>
          <w:fldChar w:fldCharType="end"/>
        </w:r>
      </w:hyperlink>
    </w:p>
    <w:p>
      <w:pPr>
        <w:pStyle w:val="TOC2"/>
        <w:tabs>
          <w:tab w:val="right" w:leader="dot" w:pos="8306"/>
        </w:tabs>
      </w:pPr>
      <w:hyperlink w:anchor="_Toc3741" w:history="1">
        <w:r>
          <w:rPr>
            <w:rFonts w:ascii="仿宋" w:eastAsia="仿宋" w:hAnsi="仿宋" w:cs="仿宋" w:hint="eastAsia"/>
            <w:lang w:eastAsia="zh-CN"/>
          </w:rPr>
          <w:t>(四)、人力资源配置</w:t>
        </w:r>
        <w:r>
          <w:tab/>
        </w:r>
        <w:r>
          <w:fldChar w:fldCharType="begin"/>
        </w:r>
        <w:r>
          <w:instrText xml:space="preserve"> PAGEREF _Toc3741 \h </w:instrText>
        </w:r>
        <w:r>
          <w:fldChar w:fldCharType="separate"/>
        </w:r>
        <w:r>
          <w:t>50</w:t>
        </w:r>
        <w:r>
          <w:fldChar w:fldCharType="end"/>
        </w:r>
      </w:hyperlink>
    </w:p>
    <w:p>
      <w:pPr>
        <w:pStyle w:val="TOC2"/>
        <w:tabs>
          <w:tab w:val="right" w:leader="dot" w:pos="8306"/>
        </w:tabs>
      </w:pPr>
      <w:hyperlink w:anchor="_Toc30796" w:history="1">
        <w:r>
          <w:rPr>
            <w:rFonts w:ascii="仿宋" w:eastAsia="仿宋" w:hAnsi="仿宋" w:cs="仿宋" w:hint="eastAsia"/>
            <w:lang w:eastAsia="zh-CN"/>
          </w:rPr>
          <w:t>(五)、员工培训</w:t>
        </w:r>
        <w:r>
          <w:tab/>
        </w:r>
        <w:r>
          <w:fldChar w:fldCharType="begin"/>
        </w:r>
        <w:r>
          <w:instrText xml:space="preserve"> PAGEREF _Toc30796 \h </w:instrText>
        </w:r>
        <w:r>
          <w:fldChar w:fldCharType="separate"/>
        </w:r>
        <w:r>
          <w:t>52</w:t>
        </w:r>
        <w:r>
          <w:fldChar w:fldCharType="end"/>
        </w:r>
      </w:hyperlink>
    </w:p>
    <w:p>
      <w:pPr>
        <w:pStyle w:val="TOC2"/>
        <w:tabs>
          <w:tab w:val="right" w:leader="dot" w:pos="8306"/>
        </w:tabs>
      </w:pPr>
      <w:hyperlink w:anchor="_Toc15472" w:history="1">
        <w:r>
          <w:rPr>
            <w:rFonts w:ascii="仿宋" w:eastAsia="仿宋" w:hAnsi="仿宋" w:cs="仿宋" w:hint="eastAsia"/>
            <w:lang w:eastAsia="zh-CN"/>
          </w:rPr>
          <w:t>(六)、项目实施保障</w:t>
        </w:r>
        <w:r>
          <w:tab/>
        </w:r>
        <w:r>
          <w:fldChar w:fldCharType="begin"/>
        </w:r>
        <w:r>
          <w:instrText xml:space="preserve"> PAGEREF _Toc15472 \h </w:instrText>
        </w:r>
        <w:r>
          <w:fldChar w:fldCharType="separate"/>
        </w:r>
        <w:r>
          <w:t>53</w:t>
        </w:r>
        <w:r>
          <w:fldChar w:fldCharType="end"/>
        </w:r>
      </w:hyperlink>
    </w:p>
    <w:p>
      <w:pPr>
        <w:pStyle w:val="TOC2"/>
        <w:tabs>
          <w:tab w:val="right" w:leader="dot" w:pos="8306"/>
        </w:tabs>
      </w:pPr>
      <w:hyperlink w:anchor="_Toc19424" w:history="1">
        <w:r>
          <w:rPr>
            <w:rFonts w:ascii="仿宋" w:eastAsia="仿宋" w:hAnsi="仿宋" w:cs="仿宋" w:hint="eastAsia"/>
            <w:lang w:eastAsia="zh-CN"/>
          </w:rPr>
          <w:t>(七)、安全规范管理</w:t>
        </w:r>
        <w:r>
          <w:tab/>
        </w:r>
        <w:r>
          <w:fldChar w:fldCharType="begin"/>
        </w:r>
        <w:r>
          <w:instrText xml:space="preserve"> PAGEREF _Toc19424 \h </w:instrText>
        </w:r>
        <w:r>
          <w:fldChar w:fldCharType="separate"/>
        </w:r>
        <w:r>
          <w:t>54</w:t>
        </w:r>
        <w:r>
          <w:fldChar w:fldCharType="end"/>
        </w:r>
      </w:hyperlink>
    </w:p>
    <w:p>
      <w:pPr>
        <w:pStyle w:val="TOC1"/>
        <w:tabs>
          <w:tab w:val="right" w:leader="dot" w:pos="8306"/>
        </w:tabs>
      </w:pPr>
      <w:hyperlink w:anchor="_Toc11177" w:history="1">
        <w:r>
          <w:rPr>
            <w:rFonts w:ascii="仿宋" w:eastAsia="仿宋" w:hAnsi="仿宋" w:cs="仿宋" w:hint="eastAsia"/>
            <w:lang w:eastAsia="zh-CN"/>
          </w:rPr>
          <w:t>十一、技术创新与产业升级</w:t>
        </w:r>
        <w:r>
          <w:tab/>
        </w:r>
        <w:r>
          <w:fldChar w:fldCharType="begin"/>
        </w:r>
        <w:r>
          <w:instrText xml:space="preserve"> PAGEREF _Toc11177 \h </w:instrText>
        </w:r>
        <w:r>
          <w:fldChar w:fldCharType="separate"/>
        </w:r>
        <w:r>
          <w:t>55</w:t>
        </w:r>
        <w:r>
          <w:fldChar w:fldCharType="end"/>
        </w:r>
      </w:hyperlink>
    </w:p>
    <w:p>
      <w:pPr>
        <w:pStyle w:val="TOC2"/>
        <w:tabs>
          <w:tab w:val="right" w:leader="dot" w:pos="8306"/>
        </w:tabs>
      </w:pPr>
      <w:hyperlink w:anchor="_Toc15601" w:history="1">
        <w:r>
          <w:rPr>
            <w:rFonts w:ascii="仿宋" w:eastAsia="仿宋" w:hAnsi="仿宋" w:cs="仿宋" w:hint="eastAsia"/>
            <w:lang w:eastAsia="zh-CN"/>
          </w:rPr>
          <w:t>(一)、技术创新方向与目标</w:t>
        </w:r>
        <w:r>
          <w:tab/>
        </w:r>
        <w:r>
          <w:fldChar w:fldCharType="begin"/>
        </w:r>
        <w:r>
          <w:instrText xml:space="preserve"> PAGEREF _Toc15601 \h </w:instrText>
        </w:r>
        <w:r>
          <w:fldChar w:fldCharType="separate"/>
        </w:r>
        <w:r>
          <w:t>55</w:t>
        </w:r>
        <w:r>
          <w:fldChar w:fldCharType="end"/>
        </w:r>
      </w:hyperlink>
    </w:p>
    <w:p>
      <w:pPr>
        <w:pStyle w:val="TOC2"/>
        <w:tabs>
          <w:tab w:val="right" w:leader="dot" w:pos="8306"/>
        </w:tabs>
      </w:pPr>
      <w:hyperlink w:anchor="_Toc9827" w:history="1">
        <w:r>
          <w:rPr>
            <w:rFonts w:ascii="仿宋" w:eastAsia="仿宋" w:hAnsi="仿宋" w:cs="仿宋" w:hint="eastAsia"/>
            <w:lang w:eastAsia="zh-CN"/>
          </w:rPr>
          <w:t>(二)、产业升级路径与措施</w:t>
        </w:r>
        <w:r>
          <w:tab/>
        </w:r>
        <w:r>
          <w:fldChar w:fldCharType="begin"/>
        </w:r>
        <w:r>
          <w:instrText xml:space="preserve"> PAGEREF _Toc9827 \h </w:instrText>
        </w:r>
        <w:r>
          <w:fldChar w:fldCharType="separate"/>
        </w:r>
        <w:r>
          <w:t>56</w:t>
        </w:r>
        <w:r>
          <w:fldChar w:fldCharType="end"/>
        </w:r>
      </w:hyperlink>
    </w:p>
    <w:p>
      <w:pPr>
        <w:pStyle w:val="TOC1"/>
        <w:tabs>
          <w:tab w:val="right" w:leader="dot" w:pos="8306"/>
        </w:tabs>
      </w:pPr>
      <w:hyperlink w:anchor="_Toc17565" w:history="1">
        <w:r>
          <w:rPr>
            <w:rFonts w:ascii="仿宋" w:eastAsia="仿宋" w:hAnsi="仿宋" w:cs="仿宋" w:hint="eastAsia"/>
            <w:lang w:eastAsia="zh-CN"/>
          </w:rPr>
          <w:t>十二、项目质量与标准</w:t>
        </w:r>
        <w:r>
          <w:tab/>
        </w:r>
        <w:r>
          <w:fldChar w:fldCharType="begin"/>
        </w:r>
        <w:r>
          <w:instrText xml:space="preserve"> PAGEREF _Toc17565 \h </w:instrText>
        </w:r>
        <w:r>
          <w:fldChar w:fldCharType="separate"/>
        </w:r>
        <w:r>
          <w:t>58</w:t>
        </w:r>
        <w:r>
          <w:fldChar w:fldCharType="end"/>
        </w:r>
      </w:hyperlink>
    </w:p>
    <w:p>
      <w:pPr>
        <w:pStyle w:val="TOC2"/>
        <w:tabs>
          <w:tab w:val="right" w:leader="dot" w:pos="8306"/>
        </w:tabs>
      </w:pPr>
      <w:hyperlink w:anchor="_Toc744" w:history="1">
        <w:r>
          <w:rPr>
            <w:rFonts w:ascii="仿宋" w:eastAsia="仿宋" w:hAnsi="仿宋" w:cs="仿宋" w:hint="eastAsia"/>
            <w:lang w:eastAsia="zh-CN"/>
          </w:rPr>
          <w:t>(一)、质量保障体系</w:t>
        </w:r>
        <w:r>
          <w:tab/>
        </w:r>
        <w:r>
          <w:fldChar w:fldCharType="begin"/>
        </w:r>
        <w:r>
          <w:instrText xml:space="preserve"> PAGEREF _Toc744 \h </w:instrText>
        </w:r>
        <w:r>
          <w:fldChar w:fldCharType="separate"/>
        </w:r>
        <w:r>
          <w:t>58</w:t>
        </w:r>
        <w:r>
          <w:fldChar w:fldCharType="end"/>
        </w:r>
      </w:hyperlink>
    </w:p>
    <w:p>
      <w:pPr>
        <w:pStyle w:val="TOC2"/>
        <w:tabs>
          <w:tab w:val="right" w:leader="dot" w:pos="8306"/>
        </w:tabs>
      </w:pPr>
      <w:hyperlink w:anchor="_Toc17166" w:history="1">
        <w:r>
          <w:rPr>
            <w:rFonts w:ascii="仿宋" w:eastAsia="仿宋" w:hAnsi="仿宋" w:cs="仿宋" w:hint="eastAsia"/>
            <w:lang w:eastAsia="zh-CN"/>
          </w:rPr>
          <w:t>(二)、标准化作业流程</w:t>
        </w:r>
        <w:r>
          <w:tab/>
        </w:r>
        <w:r>
          <w:fldChar w:fldCharType="begin"/>
        </w:r>
        <w:r>
          <w:instrText xml:space="preserve"> PAGEREF _Toc17166 \h </w:instrText>
        </w:r>
        <w:r>
          <w:fldChar w:fldCharType="separate"/>
        </w:r>
        <w:r>
          <w:t>59</w:t>
        </w:r>
        <w:r>
          <w:fldChar w:fldCharType="end"/>
        </w:r>
      </w:hyperlink>
    </w:p>
    <w:p>
      <w:pPr>
        <w:pStyle w:val="TOC2"/>
        <w:tabs>
          <w:tab w:val="right" w:leader="dot" w:pos="8306"/>
        </w:tabs>
      </w:pPr>
      <w:hyperlink w:anchor="_Toc32698" w:history="1">
        <w:r>
          <w:rPr>
            <w:rFonts w:ascii="仿宋" w:eastAsia="仿宋" w:hAnsi="仿宋" w:cs="仿宋" w:hint="eastAsia"/>
            <w:lang w:eastAsia="zh-CN"/>
          </w:rPr>
          <w:t>(三)、质量监控与评估</w:t>
        </w:r>
        <w:r>
          <w:tab/>
        </w:r>
        <w:r>
          <w:fldChar w:fldCharType="begin"/>
        </w:r>
        <w:r>
          <w:instrText xml:space="preserve"> PAGEREF _Toc32698 \h </w:instrText>
        </w:r>
        <w:r>
          <w:fldChar w:fldCharType="separate"/>
        </w:r>
        <w:r>
          <w:t>61</w:t>
        </w:r>
        <w:r>
          <w:fldChar w:fldCharType="end"/>
        </w:r>
      </w:hyperlink>
    </w:p>
    <w:p>
      <w:pPr>
        <w:pStyle w:val="TOC2"/>
        <w:tabs>
          <w:tab w:val="right" w:leader="dot" w:pos="8306"/>
        </w:tabs>
      </w:pPr>
      <w:hyperlink w:anchor="_Toc18378" w:history="1">
        <w:r>
          <w:rPr>
            <w:rFonts w:ascii="仿宋" w:eastAsia="仿宋" w:hAnsi="仿宋" w:cs="仿宋" w:hint="eastAsia"/>
            <w:lang w:eastAsia="zh-CN"/>
          </w:rPr>
          <w:t>(四)、质量改进计划</w:t>
        </w:r>
        <w:r>
          <w:tab/>
        </w:r>
        <w:r>
          <w:fldChar w:fldCharType="begin"/>
        </w:r>
        <w:r>
          <w:instrText xml:space="preserve"> PAGEREF _Toc18378 \h </w:instrText>
        </w:r>
        <w:r>
          <w:fldChar w:fldCharType="separate"/>
        </w:r>
        <w:r>
          <w:t>62</w:t>
        </w:r>
        <w:r>
          <w:fldChar w:fldCharType="end"/>
        </w:r>
      </w:hyperlink>
    </w:p>
    <w:p>
      <w:pPr>
        <w:pStyle w:val="TOC1"/>
        <w:tabs>
          <w:tab w:val="right" w:leader="dot" w:pos="8306"/>
        </w:tabs>
      </w:pPr>
      <w:hyperlink w:anchor="_Toc21775" w:history="1">
        <w:r>
          <w:rPr>
            <w:rFonts w:ascii="仿宋" w:eastAsia="仿宋" w:hAnsi="仿宋" w:cs="仿宋" w:hint="eastAsia"/>
            <w:lang w:eastAsia="zh-CN"/>
          </w:rPr>
          <w:t>十三、人力资源管理与开发</w:t>
        </w:r>
        <w:r>
          <w:tab/>
        </w:r>
        <w:r>
          <w:fldChar w:fldCharType="begin"/>
        </w:r>
        <w:r>
          <w:instrText xml:space="preserve"> PAGEREF _Toc21775 \h </w:instrText>
        </w:r>
        <w:r>
          <w:fldChar w:fldCharType="separate"/>
        </w:r>
        <w:r>
          <w:t>63</w:t>
        </w:r>
        <w:r>
          <w:fldChar w:fldCharType="end"/>
        </w:r>
      </w:hyperlink>
    </w:p>
    <w:p>
      <w:pPr>
        <w:pStyle w:val="TOC2"/>
        <w:tabs>
          <w:tab w:val="right" w:leader="dot" w:pos="8306"/>
        </w:tabs>
      </w:pPr>
      <w:hyperlink w:anchor="_Toc7637" w:history="1">
        <w:r>
          <w:rPr>
            <w:rFonts w:ascii="仿宋" w:eastAsia="仿宋" w:hAnsi="仿宋" w:cs="仿宋" w:hint="eastAsia"/>
            <w:lang w:eastAsia="zh-CN"/>
          </w:rPr>
          <w:t>(一)、人力资源规划</w:t>
        </w:r>
        <w:r>
          <w:tab/>
        </w:r>
        <w:r>
          <w:fldChar w:fldCharType="begin"/>
        </w:r>
        <w:r>
          <w:instrText xml:space="preserve"> PAGEREF _Toc7637 \h </w:instrText>
        </w:r>
        <w:r>
          <w:fldChar w:fldCharType="separate"/>
        </w:r>
        <w:r>
          <w:t>63</w:t>
        </w:r>
        <w:r>
          <w:fldChar w:fldCharType="end"/>
        </w:r>
      </w:hyperlink>
    </w:p>
    <w:p>
      <w:pPr>
        <w:pStyle w:val="TOC2"/>
        <w:tabs>
          <w:tab w:val="right" w:leader="dot" w:pos="8306"/>
        </w:tabs>
      </w:pPr>
      <w:hyperlink w:anchor="_Toc20210" w:history="1">
        <w:r>
          <w:rPr>
            <w:rFonts w:ascii="仿宋" w:eastAsia="仿宋" w:hAnsi="仿宋" w:cs="仿宋" w:hint="eastAsia"/>
            <w:lang w:eastAsia="zh-CN"/>
          </w:rPr>
          <w:t>(二)、人力资源开发与培训</w:t>
        </w:r>
        <w:r>
          <w:tab/>
        </w:r>
        <w:r>
          <w:fldChar w:fldCharType="begin"/>
        </w:r>
        <w:r>
          <w:instrText xml:space="preserve"> PAGEREF _Toc20210 \h </w:instrText>
        </w:r>
        <w:r>
          <w:fldChar w:fldCharType="separate"/>
        </w:r>
        <w:r>
          <w:t>65</w:t>
        </w:r>
        <w:r>
          <w:fldChar w:fldCharType="end"/>
        </w:r>
      </w:hyperlink>
    </w:p>
    <w:p>
      <w:pPr>
        <w:pStyle w:val="TOC1"/>
        <w:tabs>
          <w:tab w:val="right" w:leader="dot" w:pos="8306"/>
        </w:tabs>
      </w:pPr>
      <w:hyperlink w:anchor="_Toc16828" w:history="1">
        <w:r>
          <w:rPr>
            <w:rFonts w:ascii="仿宋" w:eastAsia="仿宋" w:hAnsi="仿宋" w:cs="仿宋" w:hint="eastAsia"/>
            <w:lang w:eastAsia="zh-CN"/>
          </w:rPr>
          <w:t>十四、项目施工方案</w:t>
        </w:r>
        <w:r>
          <w:tab/>
        </w:r>
        <w:r>
          <w:fldChar w:fldCharType="begin"/>
        </w:r>
        <w:r>
          <w:instrText xml:space="preserve"> PAGEREF _Toc16828 \h </w:instrText>
        </w:r>
        <w:r>
          <w:fldChar w:fldCharType="separate"/>
        </w:r>
        <w:r>
          <w:t>67</w:t>
        </w:r>
        <w:r>
          <w:fldChar w:fldCharType="end"/>
        </w:r>
      </w:hyperlink>
    </w:p>
    <w:p>
      <w:pPr>
        <w:pStyle w:val="TOC2"/>
        <w:tabs>
          <w:tab w:val="right" w:leader="dot" w:pos="8306"/>
        </w:tabs>
      </w:pPr>
      <w:hyperlink w:anchor="_Toc7593" w:history="1">
        <w:r>
          <w:rPr>
            <w:rFonts w:ascii="仿宋" w:eastAsia="仿宋" w:hAnsi="仿宋" w:cs="仿宋" w:hint="eastAsia"/>
            <w:lang w:eastAsia="zh-CN"/>
          </w:rPr>
          <w:t>(一)、施工组织设计</w:t>
        </w:r>
        <w:r>
          <w:tab/>
        </w:r>
        <w:r>
          <w:fldChar w:fldCharType="begin"/>
        </w:r>
        <w:r>
          <w:instrText xml:space="preserve"> PAGEREF _Toc7593 \h </w:instrText>
        </w:r>
        <w:r>
          <w:fldChar w:fldCharType="separate"/>
        </w:r>
        <w:r>
          <w:t>67</w:t>
        </w:r>
        <w:r>
          <w:fldChar w:fldCharType="end"/>
        </w:r>
      </w:hyperlink>
    </w:p>
    <w:p>
      <w:pPr>
        <w:pStyle w:val="TOC2"/>
        <w:tabs>
          <w:tab w:val="right" w:leader="dot" w:pos="8306"/>
        </w:tabs>
      </w:pPr>
      <w:hyperlink w:anchor="_Toc22771" w:history="1">
        <w:r>
          <w:rPr>
            <w:rFonts w:ascii="仿宋" w:eastAsia="仿宋" w:hAnsi="仿宋" w:cs="仿宋" w:hint="eastAsia"/>
            <w:lang w:eastAsia="zh-CN"/>
          </w:rPr>
          <w:t>(二)、施工工艺与技术路线</w:t>
        </w:r>
        <w:r>
          <w:tab/>
        </w:r>
        <w:r>
          <w:fldChar w:fldCharType="begin"/>
        </w:r>
        <w:r>
          <w:instrText xml:space="preserve"> PAGEREF _Toc22771 \h </w:instrText>
        </w:r>
        <w:r>
          <w:fldChar w:fldCharType="separate"/>
        </w:r>
        <w:r>
          <w:t>69</w:t>
        </w:r>
        <w:r>
          <w:fldChar w:fldCharType="end"/>
        </w:r>
      </w:hyperlink>
    </w:p>
    <w:p>
      <w:pPr>
        <w:pStyle w:val="TOC2"/>
        <w:tabs>
          <w:tab w:val="right" w:leader="dot" w:pos="8306"/>
        </w:tabs>
      </w:pPr>
      <w:hyperlink w:anchor="_Toc13841" w:history="1">
        <w:r>
          <w:rPr>
            <w:rFonts w:ascii="仿宋" w:eastAsia="仿宋" w:hAnsi="仿宋" w:cs="仿宋" w:hint="eastAsia"/>
            <w:lang w:eastAsia="zh-CN"/>
          </w:rPr>
          <w:t>(三)、关键节点施工计划</w:t>
        </w:r>
        <w:r>
          <w:tab/>
        </w:r>
        <w:r>
          <w:fldChar w:fldCharType="begin"/>
        </w:r>
        <w:r>
          <w:instrText xml:space="preserve"> PAGEREF _Toc13841 \h </w:instrText>
        </w:r>
        <w:r>
          <w:fldChar w:fldCharType="separate"/>
        </w:r>
        <w:r>
          <w:t>70</w:t>
        </w:r>
        <w:r>
          <w:fldChar w:fldCharType="end"/>
        </w:r>
      </w:hyperlink>
    </w:p>
    <w:p>
      <w:pPr>
        <w:pStyle w:val="TOC2"/>
        <w:tabs>
          <w:tab w:val="right" w:leader="dot" w:pos="8306"/>
        </w:tabs>
      </w:pPr>
      <w:hyperlink w:anchor="_Toc15666" w:history="1">
        <w:r>
          <w:rPr>
            <w:rFonts w:ascii="仿宋" w:eastAsia="仿宋" w:hAnsi="仿宋" w:cs="仿宋" w:hint="eastAsia"/>
            <w:lang w:eastAsia="zh-CN"/>
          </w:rPr>
          <w:t>(四)、施工现场管理</w:t>
        </w:r>
        <w:r>
          <w:tab/>
        </w:r>
        <w:r>
          <w:fldChar w:fldCharType="begin"/>
        </w:r>
        <w:r>
          <w:instrText xml:space="preserve"> PAGEREF _Toc15666 \h </w:instrText>
        </w:r>
        <w:r>
          <w:fldChar w:fldCharType="separate"/>
        </w:r>
        <w:r>
          <w:t>72</w:t>
        </w:r>
        <w:r>
          <w:fldChar w:fldCharType="end"/>
        </w:r>
      </w:hyperlink>
    </w:p>
    <w:p>
      <w:pPr>
        <w:pStyle w:val="TOC1"/>
        <w:tabs>
          <w:tab w:val="right" w:leader="dot" w:pos="8306"/>
        </w:tabs>
      </w:pPr>
      <w:hyperlink w:anchor="_Toc10764" w:history="1">
        <w:r>
          <w:rPr>
            <w:rFonts w:ascii="仿宋" w:eastAsia="仿宋" w:hAnsi="仿宋" w:cs="仿宋" w:hint="eastAsia"/>
            <w:lang w:eastAsia="zh-CN"/>
          </w:rPr>
          <w:t>十五、质量管理与控制</w:t>
        </w:r>
        <w:r>
          <w:tab/>
        </w:r>
        <w:r>
          <w:fldChar w:fldCharType="begin"/>
        </w:r>
        <w:r>
          <w:instrText xml:space="preserve"> PAGEREF _Toc10764 \h </w:instrText>
        </w:r>
        <w:r>
          <w:fldChar w:fldCharType="separate"/>
        </w:r>
        <w:r>
          <w:t>74</w:t>
        </w:r>
        <w:r>
          <w:fldChar w:fldCharType="end"/>
        </w:r>
      </w:hyperlink>
    </w:p>
    <w:p>
      <w:pPr>
        <w:pStyle w:val="TOC2"/>
        <w:tabs>
          <w:tab w:val="right" w:leader="dot" w:pos="8306"/>
        </w:tabs>
      </w:pPr>
      <w:hyperlink w:anchor="_Toc952" w:history="1">
        <w:r>
          <w:rPr>
            <w:rFonts w:ascii="仿宋" w:eastAsia="仿宋" w:hAnsi="仿宋" w:cs="仿宋" w:hint="eastAsia"/>
            <w:lang w:eastAsia="zh-CN"/>
          </w:rPr>
          <w:t>(一)、质量管理体系建设</w:t>
        </w:r>
        <w:r>
          <w:tab/>
        </w:r>
        <w:r>
          <w:fldChar w:fldCharType="begin"/>
        </w:r>
        <w:r>
          <w:instrText xml:space="preserve"> PAGEREF _Toc952 \h </w:instrText>
        </w:r>
        <w:r>
          <w:fldChar w:fldCharType="separate"/>
        </w:r>
        <w:r>
          <w:t>74</w:t>
        </w:r>
        <w:r>
          <w:fldChar w:fldCharType="end"/>
        </w:r>
      </w:hyperlink>
    </w:p>
    <w:p>
      <w:pPr>
        <w:pStyle w:val="TOC2"/>
        <w:tabs>
          <w:tab w:val="right" w:leader="dot" w:pos="8306"/>
        </w:tabs>
      </w:pPr>
      <w:hyperlink w:anchor="_Toc24890" w:history="1">
        <w:r>
          <w:rPr>
            <w:rFonts w:ascii="仿宋" w:eastAsia="仿宋" w:hAnsi="仿宋" w:cs="仿宋" w:hint="eastAsia"/>
            <w:lang w:eastAsia="zh-CN"/>
          </w:rPr>
          <w:t>(二)、质量控制措施</w:t>
        </w:r>
        <w:r>
          <w:tab/>
        </w:r>
        <w:r>
          <w:fldChar w:fldCharType="begin"/>
        </w:r>
        <w:r>
          <w:instrText xml:space="preserve"> PAGEREF _Toc24890 \h </w:instrText>
        </w:r>
        <w:r>
          <w:fldChar w:fldCharType="separate"/>
        </w:r>
        <w:r>
          <w:t>75</w:t>
        </w:r>
        <w:r>
          <w:fldChar w:fldCharType="end"/>
        </w:r>
      </w:hyperlink>
    </w:p>
    <w:p>
      <w:pPr>
        <w:pStyle w:val="TOC1"/>
        <w:tabs>
          <w:tab w:val="right" w:leader="dot" w:pos="8306"/>
        </w:tabs>
      </w:pPr>
      <w:hyperlink w:anchor="_Toc26518" w:history="1">
        <w:r>
          <w:rPr>
            <w:rFonts w:ascii="仿宋" w:eastAsia="仿宋" w:hAnsi="仿宋" w:cs="仿宋" w:hint="eastAsia"/>
            <w:lang w:eastAsia="zh-CN"/>
          </w:rPr>
          <w:t>十六、设施与设备管理</w:t>
        </w:r>
        <w:r>
          <w:tab/>
        </w:r>
        <w:r>
          <w:fldChar w:fldCharType="begin"/>
        </w:r>
        <w:r>
          <w:instrText xml:space="preserve"> PAGEREF _Toc26518 \h </w:instrText>
        </w:r>
        <w:r>
          <w:fldChar w:fldCharType="separate"/>
        </w:r>
        <w:r>
          <w:t>76</w:t>
        </w:r>
        <w:r>
          <w:fldChar w:fldCharType="end"/>
        </w:r>
      </w:hyperlink>
    </w:p>
    <w:p>
      <w:pPr>
        <w:pStyle w:val="TOC2"/>
        <w:tabs>
          <w:tab w:val="right" w:leader="dot" w:pos="8306"/>
        </w:tabs>
      </w:pPr>
      <w:hyperlink w:anchor="_Toc7308" w:history="1">
        <w:r>
          <w:rPr>
            <w:rFonts w:ascii="仿宋" w:eastAsia="仿宋" w:hAnsi="仿宋" w:cs="仿宋" w:hint="eastAsia"/>
            <w:lang w:eastAsia="zh-CN"/>
          </w:rPr>
          <w:t>(一)、设施规划与配置</w:t>
        </w:r>
        <w:r>
          <w:tab/>
        </w:r>
        <w:r>
          <w:fldChar w:fldCharType="begin"/>
        </w:r>
        <w:r>
          <w:instrText xml:space="preserve"> PAGEREF _Toc7308 \h </w:instrText>
        </w:r>
        <w:r>
          <w:fldChar w:fldCharType="separate"/>
        </w:r>
        <w:r>
          <w:t>76</w:t>
        </w:r>
        <w:r>
          <w:fldChar w:fldCharType="end"/>
        </w:r>
      </w:hyperlink>
    </w:p>
    <w:p>
      <w:pPr>
        <w:pStyle w:val="TOC2"/>
        <w:tabs>
          <w:tab w:val="right" w:leader="dot" w:pos="8306"/>
        </w:tabs>
      </w:pPr>
      <w:hyperlink w:anchor="_Toc30584" w:history="1">
        <w:r>
          <w:rPr>
            <w:rFonts w:ascii="仿宋" w:eastAsia="仿宋" w:hAnsi="仿宋" w:cs="仿宋" w:hint="eastAsia"/>
            <w:lang w:eastAsia="zh-CN"/>
          </w:rPr>
          <w:t>(二)、设备采购与维护管理</w:t>
        </w:r>
        <w:r>
          <w:tab/>
        </w:r>
        <w:r>
          <w:fldChar w:fldCharType="begin"/>
        </w:r>
        <w:r>
          <w:instrText xml:space="preserve"> PAGEREF _Toc30584 \h </w:instrText>
        </w:r>
        <w:r>
          <w:fldChar w:fldCharType="separate"/>
        </w:r>
        <w:r>
          <w:t>77</w:t>
        </w:r>
        <w:r>
          <w:fldChar w:fldCharType="end"/>
        </w:r>
      </w:hyperlink>
    </w:p>
    <w:p>
      <w:pPr>
        <w:pStyle w:val="TOC2"/>
        <w:tabs>
          <w:tab w:val="right" w:leader="dot" w:pos="8306"/>
        </w:tabs>
      </w:pPr>
      <w:hyperlink w:anchor="_Toc17277" w:history="1">
        <w:r>
          <w:rPr>
            <w:rFonts w:ascii="仿宋" w:eastAsia="仿宋" w:hAnsi="仿宋" w:cs="仿宋" w:hint="eastAsia"/>
            <w:lang w:eastAsia="zh-CN"/>
          </w:rPr>
          <w:t>(三)、设施设备升级策略</w:t>
        </w:r>
        <w:r>
          <w:tab/>
        </w:r>
        <w:r>
          <w:fldChar w:fldCharType="begin"/>
        </w:r>
        <w:r>
          <w:instrText xml:space="preserve"> PAGEREF _Toc17277 \h </w:instrText>
        </w:r>
        <w:r>
          <w:fldChar w:fldCharType="separate"/>
        </w:r>
        <w:r>
          <w:t>78</w:t>
        </w:r>
        <w:r>
          <w:fldChar w:fldCharType="end"/>
        </w:r>
      </w:hyperlink>
    </w:p>
    <w:p>
      <w:pPr>
        <w:pStyle w:val="TOC1"/>
        <w:tabs>
          <w:tab w:val="right" w:leader="dot" w:pos="8306"/>
        </w:tabs>
      </w:pPr>
      <w:hyperlink w:anchor="_Toc10880" w:history="1">
        <w:r>
          <w:rPr>
            <w:rFonts w:ascii="仿宋" w:eastAsia="仿宋" w:hAnsi="仿宋" w:cs="仿宋" w:hint="eastAsia"/>
            <w:lang w:eastAsia="zh-CN"/>
          </w:rPr>
          <w:t>十七、企业合规与伦理</w:t>
        </w:r>
        <w:r>
          <w:tab/>
        </w:r>
        <w:r>
          <w:fldChar w:fldCharType="begin"/>
        </w:r>
        <w:r>
          <w:instrText xml:space="preserve"> PAGEREF _Toc10880 \h </w:instrText>
        </w:r>
        <w:r>
          <w:fldChar w:fldCharType="separate"/>
        </w:r>
        <w:r>
          <w:t>78</w:t>
        </w:r>
        <w:r>
          <w:fldChar w:fldCharType="end"/>
        </w:r>
      </w:hyperlink>
    </w:p>
    <w:p>
      <w:pPr>
        <w:pStyle w:val="TOC2"/>
        <w:tabs>
          <w:tab w:val="right" w:leader="dot" w:pos="8306"/>
        </w:tabs>
      </w:pPr>
      <w:hyperlink w:anchor="_Toc12270" w:history="1">
        <w:r>
          <w:rPr>
            <w:rFonts w:ascii="仿宋" w:eastAsia="仿宋" w:hAnsi="仿宋" w:cs="仿宋" w:hint="eastAsia"/>
            <w:lang w:eastAsia="zh-CN"/>
          </w:rPr>
          <w:t>(一)、合规政策与程序</w:t>
        </w:r>
        <w:r>
          <w:tab/>
        </w:r>
        <w:r>
          <w:fldChar w:fldCharType="begin"/>
        </w:r>
        <w:r>
          <w:instrText xml:space="preserve"> PAGEREF _Toc12270 \h </w:instrText>
        </w:r>
        <w:r>
          <w:fldChar w:fldCharType="separate"/>
        </w:r>
        <w:r>
          <w:t>78</w:t>
        </w:r>
        <w:r>
          <w:fldChar w:fldCharType="end"/>
        </w:r>
      </w:hyperlink>
    </w:p>
    <w:p>
      <w:pPr>
        <w:pStyle w:val="TOC2"/>
        <w:tabs>
          <w:tab w:val="right" w:leader="dot" w:pos="8306"/>
        </w:tabs>
      </w:pPr>
      <w:hyperlink w:anchor="_Toc23857" w:history="1">
        <w:r>
          <w:rPr>
            <w:rFonts w:ascii="仿宋" w:eastAsia="仿宋" w:hAnsi="仿宋" w:cs="仿宋" w:hint="eastAsia"/>
            <w:lang w:eastAsia="zh-CN"/>
          </w:rPr>
          <w:t>(二)、伦理规范与培训</w:t>
        </w:r>
        <w:r>
          <w:tab/>
        </w:r>
        <w:r>
          <w:fldChar w:fldCharType="begin"/>
        </w:r>
        <w:r>
          <w:instrText xml:space="preserve"> PAGEREF _Toc23857 \h </w:instrText>
        </w:r>
        <w:r>
          <w:fldChar w:fldCharType="separate"/>
        </w:r>
        <w:r>
          <w:t>80</w:t>
        </w:r>
        <w:r>
          <w:fldChar w:fldCharType="end"/>
        </w:r>
      </w:hyperlink>
    </w:p>
    <w:p>
      <w:pPr>
        <w:pStyle w:val="TOC2"/>
        <w:tabs>
          <w:tab w:val="right" w:leader="dot" w:pos="8306"/>
        </w:tabs>
      </w:pPr>
      <w:hyperlink w:anchor="_Toc5619" w:history="1">
        <w:r>
          <w:rPr>
            <w:rFonts w:ascii="仿宋" w:eastAsia="仿宋" w:hAnsi="仿宋" w:cs="仿宋" w:hint="eastAsia"/>
            <w:lang w:eastAsia="zh-CN"/>
          </w:rPr>
          <w:t>(三)、合规风险评估</w:t>
        </w:r>
        <w:r>
          <w:tab/>
        </w:r>
        <w:r>
          <w:fldChar w:fldCharType="begin"/>
        </w:r>
        <w:r>
          <w:instrText xml:space="preserve"> PAGEREF _Toc5619 \h </w:instrText>
        </w:r>
        <w:r>
          <w:fldChar w:fldCharType="separate"/>
        </w:r>
        <w:r>
          <w:t>80</w:t>
        </w:r>
        <w:r>
          <w:fldChar w:fldCharType="end"/>
        </w:r>
      </w:hyperlink>
    </w:p>
    <w:p>
      <w:pPr>
        <w:pStyle w:val="TOC2"/>
        <w:tabs>
          <w:tab w:val="right" w:leader="dot" w:pos="8306"/>
        </w:tabs>
      </w:pPr>
      <w:hyperlink w:anchor="_Toc32380" w:history="1">
        <w:r>
          <w:rPr>
            <w:rFonts w:ascii="仿宋" w:eastAsia="仿宋" w:hAnsi="仿宋" w:cs="仿宋" w:hint="eastAsia"/>
            <w:lang w:eastAsia="zh-CN"/>
          </w:rPr>
          <w:t>(四)、合规监督与执行</w:t>
        </w:r>
        <w:r>
          <w:tab/>
        </w:r>
        <w:r>
          <w:fldChar w:fldCharType="begin"/>
        </w:r>
        <w:r>
          <w:instrText xml:space="preserve"> PAGEREF _Toc32380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2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08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25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53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一、推土机项目的市场准入条件分析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推土机项目而言，市场准入条件首先取决于政策法规环境。政府对于[行业名称]领域的法规，如环保标准、税收政策、和技术使用规范，直接影响推土机项目的运营和成本结构。例如，若政府针对使用可再生能源的企业提供税收优惠，这将对推土机项目的财务规划产生重要影响。同时，考虑经济环境和消费者偏好的变化对推土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二、推土机项目的行业规范与合规性要求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推土机项目来说，遵守行业规范和合规性要求是确保项目顺利进行的基础。这包括遵循质量控制标准、安全规定、数据保护法规等。例如，若推土机项目涉及数据处理，须严格遵守相关的数据保护法规。此外，行业内部的自律规范，如产品标准和服务流程，也对于提升推土机项目在行业内的认可度和竞争力至关重要。项目管理团队必须不断更新策略，以应对行业规范和法规的变化，确保推土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三、推土机项目的竞争格局和战略定位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土机项目的发展规划中，理解行业的竞争格局对于制定有效的市场策略极为关键。这包括分析主要竞争对手的市场地位、优势及其业务模式。推土机项目面临的竞争对手可能包括大型成熟企业和创新型初创公司，各自采取不同的市场策略。因此，推土机项目需精确地定位自己的市场策略，如专注于产品创新、客户服务或成本效率，以在竞争中占据优势。通过深入的市场和竞争分析，推土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04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64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土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595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推土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推土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推土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244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推土机项目将致力于使用清洁能源，如太阳能和风能，减少对化石燃料的依赖。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https://d.book118.com/976053045200010033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907040"/>
    <w:rsid w:val="7A9070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05304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2023-12-27T06:14:00Z</dcterms:created>
  <dcterms:modified xsi:type="dcterms:W3CDTF">2023-12-27T06:14:34Z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C15034D4AC5D49DD80990E5F0EAE50D6_11</vt:lpwstr>
  </property>
  <property fmtid="{D5CDD505-2E9C-101B-9397-08002B2CF9AE}" pid="3" name="KSOProductBuildVer">
    <vt:lpwstr>2052-12.1.0.16120</vt:lpwstr>
  </property>
</Properties>
</file>