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沼气集中供气系统相关行业公司成立方案及可行性研究报告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81" w:history="1">
        <w:r>
          <w:rPr>
            <w:rFonts w:ascii="仿宋" w:eastAsia="仿宋" w:hAnsi="仿宋" w:cs="仿宋" w:hint="eastAsia"/>
            <w:lang w:eastAsia="zh-CN"/>
          </w:rPr>
          <w:t>序言</w:t>
        </w:r>
        <w:r>
          <w:tab/>
        </w:r>
        <w:r>
          <w:fldChar w:fldCharType="begin"/>
        </w:r>
        <w:r>
          <w:instrText xml:space="preserve"> PAGEREF _Toc26181 \h </w:instrText>
        </w:r>
        <w:r>
          <w:fldChar w:fldCharType="separate"/>
        </w:r>
        <w:r>
          <w:t>3</w:t>
        </w:r>
        <w:r>
          <w:fldChar w:fldCharType="end"/>
        </w:r>
      </w:hyperlink>
    </w:p>
    <w:p>
      <w:pPr>
        <w:pStyle w:val="TOC1"/>
        <w:tabs>
          <w:tab w:val="right" w:leader="dot" w:pos="8306"/>
        </w:tabs>
      </w:pPr>
      <w:hyperlink w:anchor="_Toc18289" w:history="1">
        <w:r>
          <w:rPr>
            <w:rFonts w:ascii="仿宋" w:eastAsia="仿宋" w:hAnsi="仿宋" w:cs="仿宋" w:hint="eastAsia"/>
            <w:lang w:eastAsia="zh-CN"/>
          </w:rPr>
          <w:t>一、沼气集中供气系统筹建公司基本信息</w:t>
        </w:r>
        <w:r>
          <w:tab/>
        </w:r>
        <w:r>
          <w:fldChar w:fldCharType="begin"/>
        </w:r>
        <w:r>
          <w:instrText xml:space="preserve"> PAGEREF _Toc18289 \h </w:instrText>
        </w:r>
        <w:r>
          <w:fldChar w:fldCharType="separate"/>
        </w:r>
        <w:r>
          <w:t>3</w:t>
        </w:r>
        <w:r>
          <w:fldChar w:fldCharType="end"/>
        </w:r>
      </w:hyperlink>
    </w:p>
    <w:p>
      <w:pPr>
        <w:pStyle w:val="TOC2"/>
        <w:tabs>
          <w:tab w:val="right" w:leader="dot" w:pos="8306"/>
        </w:tabs>
      </w:pPr>
      <w:hyperlink w:anchor="_Toc24961" w:history="1">
        <w:r>
          <w:rPr>
            <w:rFonts w:ascii="仿宋" w:eastAsia="仿宋" w:hAnsi="仿宋" w:cs="仿宋" w:hint="eastAsia"/>
            <w:lang w:eastAsia="zh-CN"/>
          </w:rPr>
          <w:t>(一)、公司名称</w:t>
        </w:r>
        <w:r>
          <w:tab/>
        </w:r>
        <w:r>
          <w:fldChar w:fldCharType="begin"/>
        </w:r>
        <w:r>
          <w:instrText xml:space="preserve"> PAGEREF _Toc24961 \h </w:instrText>
        </w:r>
        <w:r>
          <w:fldChar w:fldCharType="separate"/>
        </w:r>
        <w:r>
          <w:t>3</w:t>
        </w:r>
        <w:r>
          <w:fldChar w:fldCharType="end"/>
        </w:r>
      </w:hyperlink>
    </w:p>
    <w:p>
      <w:pPr>
        <w:pStyle w:val="TOC2"/>
        <w:tabs>
          <w:tab w:val="right" w:leader="dot" w:pos="8306"/>
        </w:tabs>
      </w:pPr>
      <w:hyperlink w:anchor="_Toc26250" w:history="1">
        <w:r>
          <w:rPr>
            <w:rFonts w:ascii="仿宋" w:eastAsia="仿宋" w:hAnsi="仿宋" w:cs="仿宋" w:hint="eastAsia"/>
            <w:lang w:eastAsia="zh-CN"/>
          </w:rPr>
          <w:t>(二)、注册资本</w:t>
        </w:r>
        <w:r>
          <w:tab/>
        </w:r>
        <w:r>
          <w:fldChar w:fldCharType="begin"/>
        </w:r>
        <w:r>
          <w:instrText xml:space="preserve"> PAGEREF _Toc26250 \h </w:instrText>
        </w:r>
        <w:r>
          <w:fldChar w:fldCharType="separate"/>
        </w:r>
        <w:r>
          <w:t>3</w:t>
        </w:r>
        <w:r>
          <w:fldChar w:fldCharType="end"/>
        </w:r>
      </w:hyperlink>
    </w:p>
    <w:p>
      <w:pPr>
        <w:pStyle w:val="TOC2"/>
        <w:tabs>
          <w:tab w:val="right" w:leader="dot" w:pos="8306"/>
        </w:tabs>
      </w:pPr>
      <w:hyperlink w:anchor="_Toc31219" w:history="1">
        <w:r>
          <w:rPr>
            <w:rFonts w:ascii="仿宋" w:eastAsia="仿宋" w:hAnsi="仿宋" w:cs="仿宋" w:hint="eastAsia"/>
            <w:lang w:eastAsia="zh-CN"/>
          </w:rPr>
          <w:t>(三)、注册地址</w:t>
        </w:r>
        <w:r>
          <w:tab/>
        </w:r>
        <w:r>
          <w:fldChar w:fldCharType="begin"/>
        </w:r>
        <w:r>
          <w:instrText xml:space="preserve"> PAGEREF _Toc31219 \h </w:instrText>
        </w:r>
        <w:r>
          <w:fldChar w:fldCharType="separate"/>
        </w:r>
        <w:r>
          <w:t>3</w:t>
        </w:r>
        <w:r>
          <w:fldChar w:fldCharType="end"/>
        </w:r>
      </w:hyperlink>
    </w:p>
    <w:p>
      <w:pPr>
        <w:pStyle w:val="TOC2"/>
        <w:tabs>
          <w:tab w:val="right" w:leader="dot" w:pos="8306"/>
        </w:tabs>
      </w:pPr>
      <w:hyperlink w:anchor="_Toc17309" w:history="1">
        <w:r>
          <w:rPr>
            <w:rFonts w:ascii="仿宋" w:eastAsia="仿宋" w:hAnsi="仿宋" w:cs="仿宋" w:hint="eastAsia"/>
            <w:lang w:eastAsia="zh-CN"/>
          </w:rPr>
          <w:t>(四)、法人代表</w:t>
        </w:r>
        <w:r>
          <w:tab/>
        </w:r>
        <w:r>
          <w:fldChar w:fldCharType="begin"/>
        </w:r>
        <w:r>
          <w:instrText xml:space="preserve"> PAGEREF _Toc17309 \h </w:instrText>
        </w:r>
        <w:r>
          <w:fldChar w:fldCharType="separate"/>
        </w:r>
        <w:r>
          <w:t>3</w:t>
        </w:r>
        <w:r>
          <w:fldChar w:fldCharType="end"/>
        </w:r>
      </w:hyperlink>
    </w:p>
    <w:p>
      <w:pPr>
        <w:pStyle w:val="TOC2"/>
        <w:tabs>
          <w:tab w:val="right" w:leader="dot" w:pos="8306"/>
        </w:tabs>
      </w:pPr>
      <w:hyperlink w:anchor="_Toc22691" w:history="1">
        <w:r>
          <w:rPr>
            <w:rFonts w:ascii="仿宋" w:eastAsia="仿宋" w:hAnsi="仿宋" w:cs="仿宋" w:hint="eastAsia"/>
            <w:lang w:eastAsia="zh-CN"/>
          </w:rPr>
          <w:t>(五)、主要经营范围</w:t>
        </w:r>
        <w:r>
          <w:tab/>
        </w:r>
        <w:r>
          <w:fldChar w:fldCharType="begin"/>
        </w:r>
        <w:r>
          <w:instrText xml:space="preserve"> PAGEREF _Toc22691 \h </w:instrText>
        </w:r>
        <w:r>
          <w:fldChar w:fldCharType="separate"/>
        </w:r>
        <w:r>
          <w:t>4</w:t>
        </w:r>
        <w:r>
          <w:fldChar w:fldCharType="end"/>
        </w:r>
      </w:hyperlink>
    </w:p>
    <w:p>
      <w:pPr>
        <w:pStyle w:val="TOC2"/>
        <w:tabs>
          <w:tab w:val="right" w:leader="dot" w:pos="8306"/>
        </w:tabs>
      </w:pPr>
      <w:hyperlink w:anchor="_Toc2674" w:history="1">
        <w:r>
          <w:rPr>
            <w:rFonts w:ascii="仿宋" w:eastAsia="仿宋" w:hAnsi="仿宋" w:cs="仿宋" w:hint="eastAsia"/>
            <w:lang w:eastAsia="zh-CN"/>
          </w:rPr>
          <w:t>(六)、主要股东</w:t>
        </w:r>
        <w:r>
          <w:tab/>
        </w:r>
        <w:r>
          <w:fldChar w:fldCharType="begin"/>
        </w:r>
        <w:r>
          <w:instrText xml:space="preserve"> PAGEREF _Toc2674 \h </w:instrText>
        </w:r>
        <w:r>
          <w:fldChar w:fldCharType="separate"/>
        </w:r>
        <w:r>
          <w:t>4</w:t>
        </w:r>
        <w:r>
          <w:fldChar w:fldCharType="end"/>
        </w:r>
      </w:hyperlink>
    </w:p>
    <w:p>
      <w:pPr>
        <w:pStyle w:val="TOC1"/>
        <w:tabs>
          <w:tab w:val="right" w:leader="dot" w:pos="8306"/>
        </w:tabs>
      </w:pPr>
      <w:hyperlink w:anchor="_Toc3472" w:history="1">
        <w:r>
          <w:rPr>
            <w:rFonts w:ascii="仿宋" w:eastAsia="仿宋" w:hAnsi="仿宋" w:cs="仿宋" w:hint="eastAsia"/>
            <w:lang w:eastAsia="zh-CN"/>
          </w:rPr>
          <w:t>二、公司成立背景及可行性分析</w:t>
        </w:r>
        <w:r>
          <w:tab/>
        </w:r>
        <w:r>
          <w:fldChar w:fldCharType="begin"/>
        </w:r>
        <w:r>
          <w:instrText xml:space="preserve"> PAGEREF _Toc3472 \h </w:instrText>
        </w:r>
        <w:r>
          <w:fldChar w:fldCharType="separate"/>
        </w:r>
        <w:r>
          <w:t>5</w:t>
        </w:r>
        <w:r>
          <w:fldChar w:fldCharType="end"/>
        </w:r>
      </w:hyperlink>
    </w:p>
    <w:p>
      <w:pPr>
        <w:pStyle w:val="TOC2"/>
        <w:tabs>
          <w:tab w:val="right" w:leader="dot" w:pos="8306"/>
        </w:tabs>
      </w:pPr>
      <w:hyperlink w:anchor="_Toc14592" w:history="1">
        <w:r>
          <w:rPr>
            <w:rFonts w:ascii="仿宋" w:eastAsia="仿宋" w:hAnsi="仿宋" w:cs="仿宋" w:hint="eastAsia"/>
            <w:lang w:eastAsia="zh-CN"/>
          </w:rPr>
          <w:t>(一)、发展思路</w:t>
        </w:r>
        <w:r>
          <w:tab/>
        </w:r>
        <w:r>
          <w:fldChar w:fldCharType="begin"/>
        </w:r>
        <w:r>
          <w:instrText xml:space="preserve"> PAGEREF _Toc14592 \h </w:instrText>
        </w:r>
        <w:r>
          <w:fldChar w:fldCharType="separate"/>
        </w:r>
        <w:r>
          <w:t>5</w:t>
        </w:r>
        <w:r>
          <w:fldChar w:fldCharType="end"/>
        </w:r>
      </w:hyperlink>
    </w:p>
    <w:p>
      <w:pPr>
        <w:pStyle w:val="TOC2"/>
        <w:tabs>
          <w:tab w:val="right" w:leader="dot" w:pos="8306"/>
        </w:tabs>
      </w:pPr>
      <w:hyperlink w:anchor="_Toc23813" w:history="1">
        <w:r>
          <w:rPr>
            <w:rFonts w:ascii="仿宋" w:eastAsia="仿宋" w:hAnsi="仿宋" w:cs="仿宋" w:hint="eastAsia"/>
            <w:lang w:eastAsia="zh-CN"/>
          </w:rPr>
          <w:t>(二)、产业发展背景分析</w:t>
        </w:r>
        <w:r>
          <w:tab/>
        </w:r>
        <w:r>
          <w:fldChar w:fldCharType="begin"/>
        </w:r>
        <w:r>
          <w:instrText xml:space="preserve"> PAGEREF _Toc23813 \h </w:instrText>
        </w:r>
        <w:r>
          <w:fldChar w:fldCharType="separate"/>
        </w:r>
        <w:r>
          <w:t>6</w:t>
        </w:r>
        <w:r>
          <w:fldChar w:fldCharType="end"/>
        </w:r>
      </w:hyperlink>
    </w:p>
    <w:p>
      <w:pPr>
        <w:pStyle w:val="TOC2"/>
        <w:tabs>
          <w:tab w:val="right" w:leader="dot" w:pos="8306"/>
        </w:tabs>
      </w:pPr>
      <w:hyperlink w:anchor="_Toc28651" w:history="1">
        <w:r>
          <w:rPr>
            <w:rFonts w:ascii="仿宋" w:eastAsia="仿宋" w:hAnsi="仿宋" w:cs="仿宋" w:hint="eastAsia"/>
            <w:lang w:eastAsia="zh-CN"/>
          </w:rPr>
          <w:t>(三)、产业发展原则</w:t>
        </w:r>
        <w:r>
          <w:tab/>
        </w:r>
        <w:r>
          <w:fldChar w:fldCharType="begin"/>
        </w:r>
        <w:r>
          <w:instrText xml:space="preserve"> PAGEREF _Toc28651 \h </w:instrText>
        </w:r>
        <w:r>
          <w:fldChar w:fldCharType="separate"/>
        </w:r>
        <w:r>
          <w:t>7</w:t>
        </w:r>
        <w:r>
          <w:fldChar w:fldCharType="end"/>
        </w:r>
      </w:hyperlink>
    </w:p>
    <w:p>
      <w:pPr>
        <w:pStyle w:val="TOC2"/>
        <w:tabs>
          <w:tab w:val="right" w:leader="dot" w:pos="8306"/>
        </w:tabs>
      </w:pPr>
      <w:hyperlink w:anchor="_Toc9353" w:history="1">
        <w:r>
          <w:rPr>
            <w:rFonts w:ascii="仿宋" w:eastAsia="仿宋" w:hAnsi="仿宋" w:cs="仿宋" w:hint="eastAsia"/>
            <w:lang w:eastAsia="zh-CN"/>
          </w:rPr>
          <w:t>(四)、区域产业环境分析</w:t>
        </w:r>
        <w:r>
          <w:tab/>
        </w:r>
        <w:r>
          <w:fldChar w:fldCharType="begin"/>
        </w:r>
        <w:r>
          <w:instrText xml:space="preserve"> PAGEREF _Toc9353 \h </w:instrText>
        </w:r>
        <w:r>
          <w:fldChar w:fldCharType="separate"/>
        </w:r>
        <w:r>
          <w:t>8</w:t>
        </w:r>
        <w:r>
          <w:fldChar w:fldCharType="end"/>
        </w:r>
      </w:hyperlink>
    </w:p>
    <w:p>
      <w:pPr>
        <w:pStyle w:val="TOC2"/>
        <w:tabs>
          <w:tab w:val="right" w:leader="dot" w:pos="8306"/>
        </w:tabs>
      </w:pPr>
      <w:hyperlink w:anchor="_Toc16427" w:history="1">
        <w:r>
          <w:rPr>
            <w:rFonts w:ascii="仿宋" w:eastAsia="仿宋" w:hAnsi="仿宋" w:cs="仿宋" w:hint="eastAsia"/>
            <w:lang w:eastAsia="zh-CN"/>
          </w:rPr>
          <w:t>(五)、可行性分析</w:t>
        </w:r>
        <w:r>
          <w:tab/>
        </w:r>
        <w:r>
          <w:fldChar w:fldCharType="begin"/>
        </w:r>
        <w:r>
          <w:instrText xml:space="preserve"> PAGEREF _Toc16427 \h </w:instrText>
        </w:r>
        <w:r>
          <w:fldChar w:fldCharType="separate"/>
        </w:r>
        <w:r>
          <w:t>10</w:t>
        </w:r>
        <w:r>
          <w:fldChar w:fldCharType="end"/>
        </w:r>
      </w:hyperlink>
    </w:p>
    <w:p>
      <w:pPr>
        <w:pStyle w:val="TOC2"/>
        <w:tabs>
          <w:tab w:val="right" w:leader="dot" w:pos="8306"/>
        </w:tabs>
      </w:pPr>
      <w:hyperlink w:anchor="_Toc31877" w:history="1">
        <w:r>
          <w:rPr>
            <w:rFonts w:ascii="仿宋" w:eastAsia="仿宋" w:hAnsi="仿宋" w:cs="仿宋" w:hint="eastAsia"/>
            <w:lang w:eastAsia="zh-CN"/>
          </w:rPr>
          <w:t>(六)、产业发展重点任务</w:t>
        </w:r>
        <w:r>
          <w:tab/>
        </w:r>
        <w:r>
          <w:fldChar w:fldCharType="begin"/>
        </w:r>
        <w:r>
          <w:instrText xml:space="preserve"> PAGEREF _Toc31877 \h </w:instrText>
        </w:r>
        <w:r>
          <w:fldChar w:fldCharType="separate"/>
        </w:r>
        <w:r>
          <w:t>11</w:t>
        </w:r>
        <w:r>
          <w:fldChar w:fldCharType="end"/>
        </w:r>
      </w:hyperlink>
    </w:p>
    <w:p>
      <w:pPr>
        <w:pStyle w:val="TOC2"/>
        <w:tabs>
          <w:tab w:val="right" w:leader="dot" w:pos="8306"/>
        </w:tabs>
      </w:pPr>
      <w:hyperlink w:anchor="_Toc9899" w:history="1">
        <w:r>
          <w:rPr>
            <w:rFonts w:ascii="仿宋" w:eastAsia="仿宋" w:hAnsi="仿宋" w:cs="仿宋" w:hint="eastAsia"/>
            <w:lang w:eastAsia="zh-CN"/>
          </w:rPr>
          <w:t>(七)、沼气集中供气系统项目建设必要性分析</w:t>
        </w:r>
        <w:r>
          <w:tab/>
        </w:r>
        <w:r>
          <w:fldChar w:fldCharType="begin"/>
        </w:r>
        <w:r>
          <w:instrText xml:space="preserve"> PAGEREF _Toc9899 \h </w:instrText>
        </w:r>
        <w:r>
          <w:fldChar w:fldCharType="separate"/>
        </w:r>
        <w:r>
          <w:t>13</w:t>
        </w:r>
        <w:r>
          <w:fldChar w:fldCharType="end"/>
        </w:r>
      </w:hyperlink>
    </w:p>
    <w:p>
      <w:pPr>
        <w:pStyle w:val="TOC1"/>
        <w:tabs>
          <w:tab w:val="right" w:leader="dot" w:pos="8306"/>
        </w:tabs>
      </w:pPr>
      <w:hyperlink w:anchor="_Toc9164" w:history="1">
        <w:r>
          <w:rPr>
            <w:rFonts w:ascii="仿宋" w:eastAsia="仿宋" w:hAnsi="仿宋" w:cs="仿宋" w:hint="eastAsia"/>
            <w:lang w:eastAsia="zh-CN"/>
          </w:rPr>
          <w:t>三、选址分析</w:t>
        </w:r>
        <w:r>
          <w:tab/>
        </w:r>
        <w:r>
          <w:fldChar w:fldCharType="begin"/>
        </w:r>
        <w:r>
          <w:instrText xml:space="preserve"> PAGEREF _Toc9164 \h </w:instrText>
        </w:r>
        <w:r>
          <w:fldChar w:fldCharType="separate"/>
        </w:r>
        <w:r>
          <w:t>15</w:t>
        </w:r>
        <w:r>
          <w:fldChar w:fldCharType="end"/>
        </w:r>
      </w:hyperlink>
    </w:p>
    <w:p>
      <w:pPr>
        <w:pStyle w:val="TOC2"/>
        <w:tabs>
          <w:tab w:val="right" w:leader="dot" w:pos="8306"/>
        </w:tabs>
      </w:pPr>
      <w:hyperlink w:anchor="_Toc11809" w:history="1">
        <w:r>
          <w:rPr>
            <w:rFonts w:ascii="仿宋" w:eastAsia="仿宋" w:hAnsi="仿宋" w:cs="仿宋" w:hint="eastAsia"/>
            <w:lang w:eastAsia="zh-CN"/>
          </w:rPr>
          <w:t>(一)、沼气集中供气系统项目选址原则</w:t>
        </w:r>
        <w:r>
          <w:tab/>
        </w:r>
        <w:r>
          <w:fldChar w:fldCharType="begin"/>
        </w:r>
        <w:r>
          <w:instrText xml:space="preserve"> PAGEREF _Toc11809 \h </w:instrText>
        </w:r>
        <w:r>
          <w:fldChar w:fldCharType="separate"/>
        </w:r>
        <w:r>
          <w:t>15</w:t>
        </w:r>
        <w:r>
          <w:fldChar w:fldCharType="end"/>
        </w:r>
      </w:hyperlink>
    </w:p>
    <w:p>
      <w:pPr>
        <w:pStyle w:val="TOC2"/>
        <w:tabs>
          <w:tab w:val="right" w:leader="dot" w:pos="8306"/>
        </w:tabs>
      </w:pPr>
      <w:hyperlink w:anchor="_Toc27816" w:history="1">
        <w:r>
          <w:rPr>
            <w:rFonts w:ascii="仿宋" w:eastAsia="仿宋" w:hAnsi="仿宋" w:cs="仿宋" w:hint="eastAsia"/>
            <w:lang w:eastAsia="zh-CN"/>
          </w:rPr>
          <w:t>(二)、建设区基本情况</w:t>
        </w:r>
        <w:r>
          <w:tab/>
        </w:r>
        <w:r>
          <w:fldChar w:fldCharType="begin"/>
        </w:r>
        <w:r>
          <w:instrText xml:space="preserve"> PAGEREF _Toc27816 \h </w:instrText>
        </w:r>
        <w:r>
          <w:fldChar w:fldCharType="separate"/>
        </w:r>
        <w:r>
          <w:t>16</w:t>
        </w:r>
        <w:r>
          <w:fldChar w:fldCharType="end"/>
        </w:r>
      </w:hyperlink>
    </w:p>
    <w:p>
      <w:pPr>
        <w:pStyle w:val="TOC2"/>
        <w:tabs>
          <w:tab w:val="right" w:leader="dot" w:pos="8306"/>
        </w:tabs>
      </w:pPr>
      <w:hyperlink w:anchor="_Toc12403" w:history="1">
        <w:r>
          <w:rPr>
            <w:rFonts w:ascii="仿宋" w:eastAsia="仿宋" w:hAnsi="仿宋" w:cs="仿宋" w:hint="eastAsia"/>
            <w:lang w:eastAsia="zh-CN"/>
          </w:rPr>
          <w:t>(三)、发展目标</w:t>
        </w:r>
        <w:r>
          <w:tab/>
        </w:r>
        <w:r>
          <w:fldChar w:fldCharType="begin"/>
        </w:r>
        <w:r>
          <w:instrText xml:space="preserve"> PAGEREF _Toc12403 \h </w:instrText>
        </w:r>
        <w:r>
          <w:fldChar w:fldCharType="separate"/>
        </w:r>
        <w:r>
          <w:t>17</w:t>
        </w:r>
        <w:r>
          <w:fldChar w:fldCharType="end"/>
        </w:r>
      </w:hyperlink>
    </w:p>
    <w:p>
      <w:pPr>
        <w:pStyle w:val="TOC2"/>
        <w:tabs>
          <w:tab w:val="right" w:leader="dot" w:pos="8306"/>
        </w:tabs>
      </w:pPr>
      <w:hyperlink w:anchor="_Toc24351" w:history="1">
        <w:r>
          <w:rPr>
            <w:rFonts w:ascii="仿宋" w:eastAsia="仿宋" w:hAnsi="仿宋" w:cs="仿宋" w:hint="eastAsia"/>
            <w:lang w:eastAsia="zh-CN"/>
          </w:rPr>
          <w:t>(四)、产业发展方向</w:t>
        </w:r>
        <w:r>
          <w:tab/>
        </w:r>
        <w:r>
          <w:fldChar w:fldCharType="begin"/>
        </w:r>
        <w:r>
          <w:instrText xml:space="preserve"> PAGEREF _Toc24351 \h </w:instrText>
        </w:r>
        <w:r>
          <w:fldChar w:fldCharType="separate"/>
        </w:r>
        <w:r>
          <w:t>18</w:t>
        </w:r>
        <w:r>
          <w:fldChar w:fldCharType="end"/>
        </w:r>
      </w:hyperlink>
    </w:p>
    <w:p>
      <w:pPr>
        <w:pStyle w:val="TOC2"/>
        <w:tabs>
          <w:tab w:val="right" w:leader="dot" w:pos="8306"/>
        </w:tabs>
      </w:pPr>
      <w:hyperlink w:anchor="_Toc15453" w:history="1">
        <w:r>
          <w:rPr>
            <w:rFonts w:ascii="仿宋" w:eastAsia="仿宋" w:hAnsi="仿宋" w:cs="仿宋" w:hint="eastAsia"/>
            <w:lang w:eastAsia="zh-CN"/>
          </w:rPr>
          <w:t>(五)、沼气集中供气系统项目选址综合评价</w:t>
        </w:r>
        <w:r>
          <w:tab/>
        </w:r>
        <w:r>
          <w:fldChar w:fldCharType="begin"/>
        </w:r>
        <w:r>
          <w:instrText xml:space="preserve"> PAGEREF _Toc15453 \h </w:instrText>
        </w:r>
        <w:r>
          <w:fldChar w:fldCharType="separate"/>
        </w:r>
        <w:r>
          <w:t>20</w:t>
        </w:r>
        <w:r>
          <w:fldChar w:fldCharType="end"/>
        </w:r>
      </w:hyperlink>
    </w:p>
    <w:p>
      <w:pPr>
        <w:pStyle w:val="TOC1"/>
        <w:tabs>
          <w:tab w:val="right" w:leader="dot" w:pos="8306"/>
        </w:tabs>
      </w:pPr>
      <w:hyperlink w:anchor="_Toc8843" w:history="1">
        <w:r>
          <w:rPr>
            <w:rFonts w:ascii="仿宋" w:eastAsia="仿宋" w:hAnsi="仿宋" w:cs="仿宋" w:hint="eastAsia"/>
            <w:lang w:eastAsia="zh-CN"/>
          </w:rPr>
          <w:t>四、发展规划</w:t>
        </w:r>
        <w:r>
          <w:tab/>
        </w:r>
        <w:r>
          <w:fldChar w:fldCharType="begin"/>
        </w:r>
        <w:r>
          <w:instrText xml:space="preserve"> PAGEREF _Toc8843 \h </w:instrText>
        </w:r>
        <w:r>
          <w:fldChar w:fldCharType="separate"/>
        </w:r>
        <w:r>
          <w:t>20</w:t>
        </w:r>
        <w:r>
          <w:fldChar w:fldCharType="end"/>
        </w:r>
      </w:hyperlink>
    </w:p>
    <w:p>
      <w:pPr>
        <w:pStyle w:val="TOC2"/>
        <w:tabs>
          <w:tab w:val="right" w:leader="dot" w:pos="8306"/>
        </w:tabs>
      </w:pPr>
      <w:hyperlink w:anchor="_Toc2362" w:history="1">
        <w:r>
          <w:rPr>
            <w:rFonts w:ascii="仿宋" w:eastAsia="仿宋" w:hAnsi="仿宋" w:cs="仿宋" w:hint="eastAsia"/>
            <w:lang w:eastAsia="zh-CN"/>
          </w:rPr>
          <w:t>(一)、公司发展规划</w:t>
        </w:r>
        <w:r>
          <w:tab/>
        </w:r>
        <w:r>
          <w:fldChar w:fldCharType="begin"/>
        </w:r>
        <w:r>
          <w:instrText xml:space="preserve"> PAGEREF _Toc2362 \h </w:instrText>
        </w:r>
        <w:r>
          <w:fldChar w:fldCharType="separate"/>
        </w:r>
        <w:r>
          <w:t>20</w:t>
        </w:r>
        <w:r>
          <w:fldChar w:fldCharType="end"/>
        </w:r>
      </w:hyperlink>
    </w:p>
    <w:p>
      <w:pPr>
        <w:pStyle w:val="TOC2"/>
        <w:tabs>
          <w:tab w:val="right" w:leader="dot" w:pos="8306"/>
        </w:tabs>
      </w:pPr>
      <w:hyperlink w:anchor="_Toc4279" w:history="1">
        <w:r>
          <w:rPr>
            <w:rFonts w:ascii="仿宋" w:eastAsia="仿宋" w:hAnsi="仿宋" w:cs="仿宋" w:hint="eastAsia"/>
            <w:lang w:eastAsia="zh-CN"/>
          </w:rPr>
          <w:t>(二)、保障措施</w:t>
        </w:r>
        <w:r>
          <w:tab/>
        </w:r>
        <w:r>
          <w:fldChar w:fldCharType="begin"/>
        </w:r>
        <w:r>
          <w:instrText xml:space="preserve"> PAGEREF _Toc4279 \h </w:instrText>
        </w:r>
        <w:r>
          <w:fldChar w:fldCharType="separate"/>
        </w:r>
        <w:r>
          <w:t>22</w:t>
        </w:r>
        <w:r>
          <w:fldChar w:fldCharType="end"/>
        </w:r>
      </w:hyperlink>
    </w:p>
    <w:p>
      <w:pPr>
        <w:pStyle w:val="TOC1"/>
        <w:tabs>
          <w:tab w:val="right" w:leader="dot" w:pos="8306"/>
        </w:tabs>
      </w:pPr>
      <w:hyperlink w:anchor="_Toc29207" w:history="1">
        <w:r>
          <w:rPr>
            <w:rFonts w:ascii="仿宋" w:eastAsia="仿宋" w:hAnsi="仿宋" w:cs="仿宋" w:hint="eastAsia"/>
            <w:lang w:eastAsia="zh-CN"/>
          </w:rPr>
          <w:t>五、法人治理</w:t>
        </w:r>
        <w:r>
          <w:tab/>
        </w:r>
        <w:r>
          <w:fldChar w:fldCharType="begin"/>
        </w:r>
        <w:r>
          <w:instrText xml:space="preserve"> PAGEREF _Toc29207 \h </w:instrText>
        </w:r>
        <w:r>
          <w:fldChar w:fldCharType="separate"/>
        </w:r>
        <w:r>
          <w:t>26</w:t>
        </w:r>
        <w:r>
          <w:fldChar w:fldCharType="end"/>
        </w:r>
      </w:hyperlink>
    </w:p>
    <w:p>
      <w:pPr>
        <w:pStyle w:val="TOC2"/>
        <w:tabs>
          <w:tab w:val="right" w:leader="dot" w:pos="8306"/>
        </w:tabs>
      </w:pPr>
      <w:hyperlink w:anchor="_Toc10013" w:history="1">
        <w:r>
          <w:rPr>
            <w:rFonts w:ascii="仿宋" w:eastAsia="仿宋" w:hAnsi="仿宋" w:cs="仿宋" w:hint="eastAsia"/>
            <w:lang w:eastAsia="zh-CN"/>
          </w:rPr>
          <w:t>(一)、股东权利及义务</w:t>
        </w:r>
        <w:r>
          <w:tab/>
        </w:r>
        <w:r>
          <w:fldChar w:fldCharType="begin"/>
        </w:r>
        <w:r>
          <w:instrText xml:space="preserve"> PAGEREF _Toc10013 \h </w:instrText>
        </w:r>
        <w:r>
          <w:fldChar w:fldCharType="separate"/>
        </w:r>
        <w:r>
          <w:t>26</w:t>
        </w:r>
        <w:r>
          <w:fldChar w:fldCharType="end"/>
        </w:r>
      </w:hyperlink>
    </w:p>
    <w:p>
      <w:pPr>
        <w:pStyle w:val="TOC2"/>
        <w:tabs>
          <w:tab w:val="right" w:leader="dot" w:pos="8306"/>
        </w:tabs>
      </w:pPr>
      <w:hyperlink w:anchor="_Toc31367" w:history="1">
        <w:r>
          <w:rPr>
            <w:rFonts w:ascii="仿宋" w:eastAsia="仿宋" w:hAnsi="仿宋" w:cs="仿宋" w:hint="eastAsia"/>
            <w:lang w:eastAsia="zh-CN"/>
          </w:rPr>
          <w:t>(二)、董事</w:t>
        </w:r>
        <w:r>
          <w:tab/>
        </w:r>
        <w:r>
          <w:fldChar w:fldCharType="begin"/>
        </w:r>
        <w:r>
          <w:instrText xml:space="preserve"> PAGEREF _Toc31367 \h </w:instrText>
        </w:r>
        <w:r>
          <w:fldChar w:fldCharType="separate"/>
        </w:r>
        <w:r>
          <w:t>29</w:t>
        </w:r>
        <w:r>
          <w:fldChar w:fldCharType="end"/>
        </w:r>
      </w:hyperlink>
    </w:p>
    <w:p>
      <w:pPr>
        <w:pStyle w:val="TOC2"/>
        <w:tabs>
          <w:tab w:val="right" w:leader="dot" w:pos="8306"/>
        </w:tabs>
      </w:pPr>
      <w:hyperlink w:anchor="_Toc28422" w:history="1">
        <w:r>
          <w:rPr>
            <w:rFonts w:ascii="仿宋" w:eastAsia="仿宋" w:hAnsi="仿宋" w:cs="仿宋" w:hint="eastAsia"/>
            <w:lang w:eastAsia="zh-CN"/>
          </w:rPr>
          <w:t>(三)、高级管理人员</w:t>
        </w:r>
        <w:r>
          <w:tab/>
        </w:r>
        <w:r>
          <w:fldChar w:fldCharType="begin"/>
        </w:r>
        <w:r>
          <w:instrText xml:space="preserve"> PAGEREF _Toc28422 \h </w:instrText>
        </w:r>
        <w:r>
          <w:fldChar w:fldCharType="separate"/>
        </w:r>
        <w:r>
          <w:t>34</w:t>
        </w:r>
        <w:r>
          <w:fldChar w:fldCharType="end"/>
        </w:r>
      </w:hyperlink>
    </w:p>
    <w:p>
      <w:pPr>
        <w:pStyle w:val="TOC2"/>
        <w:tabs>
          <w:tab w:val="right" w:leader="dot" w:pos="8306"/>
        </w:tabs>
      </w:pPr>
      <w:hyperlink w:anchor="_Toc12996" w:history="1">
        <w:r>
          <w:rPr>
            <w:rFonts w:ascii="仿宋" w:eastAsia="仿宋" w:hAnsi="仿宋" w:cs="仿宋" w:hint="eastAsia"/>
            <w:lang w:eastAsia="zh-CN"/>
          </w:rPr>
          <w:t>(四)、监事</w:t>
        </w:r>
        <w:r>
          <w:tab/>
        </w:r>
        <w:r>
          <w:fldChar w:fldCharType="begin"/>
        </w:r>
        <w:r>
          <w:instrText xml:space="preserve"> PAGEREF _Toc12996 \h </w:instrText>
        </w:r>
        <w:r>
          <w:fldChar w:fldCharType="separate"/>
        </w:r>
        <w:r>
          <w:t>35</w:t>
        </w:r>
        <w:r>
          <w:fldChar w:fldCharType="end"/>
        </w:r>
      </w:hyperlink>
    </w:p>
    <w:p>
      <w:pPr>
        <w:pStyle w:val="TOC1"/>
        <w:tabs>
          <w:tab w:val="right" w:leader="dot" w:pos="8306"/>
        </w:tabs>
      </w:pPr>
      <w:hyperlink w:anchor="_Toc31628" w:history="1">
        <w:r>
          <w:rPr>
            <w:rFonts w:ascii="仿宋" w:eastAsia="仿宋" w:hAnsi="仿宋" w:cs="仿宋" w:hint="eastAsia"/>
            <w:lang w:eastAsia="zh-CN"/>
          </w:rPr>
          <w:t>六、投资方案分析</w:t>
        </w:r>
        <w:r>
          <w:tab/>
        </w:r>
        <w:r>
          <w:fldChar w:fldCharType="begin"/>
        </w:r>
        <w:r>
          <w:instrText xml:space="preserve"> PAGEREF _Toc31628 \h </w:instrText>
        </w:r>
        <w:r>
          <w:fldChar w:fldCharType="separate"/>
        </w:r>
        <w:r>
          <w:t>37</w:t>
        </w:r>
        <w:r>
          <w:fldChar w:fldCharType="end"/>
        </w:r>
      </w:hyperlink>
    </w:p>
    <w:p>
      <w:pPr>
        <w:pStyle w:val="TOC2"/>
        <w:tabs>
          <w:tab w:val="right" w:leader="dot" w:pos="8306"/>
        </w:tabs>
      </w:pPr>
      <w:hyperlink w:anchor="_Toc15903" w:history="1">
        <w:r>
          <w:rPr>
            <w:rFonts w:ascii="仿宋" w:eastAsia="仿宋" w:hAnsi="仿宋" w:cs="仿宋" w:hint="eastAsia"/>
            <w:lang w:eastAsia="zh-CN"/>
          </w:rPr>
          <w:t>(一)、编制说明</w:t>
        </w:r>
        <w:r>
          <w:tab/>
        </w:r>
        <w:r>
          <w:fldChar w:fldCharType="begin"/>
        </w:r>
        <w:r>
          <w:instrText xml:space="preserve"> PAGEREF _Toc15903 \h </w:instrText>
        </w:r>
        <w:r>
          <w:fldChar w:fldCharType="separate"/>
        </w:r>
        <w:r>
          <w:t>37</w:t>
        </w:r>
        <w:r>
          <w:fldChar w:fldCharType="end"/>
        </w:r>
      </w:hyperlink>
    </w:p>
    <w:p>
      <w:pPr>
        <w:pStyle w:val="TOC2"/>
        <w:tabs>
          <w:tab w:val="right" w:leader="dot" w:pos="8306"/>
        </w:tabs>
      </w:pPr>
      <w:hyperlink w:anchor="_Toc21716" w:history="1">
        <w:r>
          <w:rPr>
            <w:rFonts w:ascii="仿宋" w:eastAsia="仿宋" w:hAnsi="仿宋" w:cs="仿宋" w:hint="eastAsia"/>
            <w:lang w:eastAsia="zh-CN"/>
          </w:rPr>
          <w:t>(二)、建设投资</w:t>
        </w:r>
        <w:r>
          <w:tab/>
        </w:r>
        <w:r>
          <w:fldChar w:fldCharType="begin"/>
        </w:r>
        <w:r>
          <w:instrText xml:space="preserve"> PAGEREF _Toc21716 \h </w:instrText>
        </w:r>
        <w:r>
          <w:fldChar w:fldCharType="separate"/>
        </w:r>
        <w:r>
          <w:t>37</w:t>
        </w:r>
        <w:r>
          <w:fldChar w:fldCharType="end"/>
        </w:r>
      </w:hyperlink>
    </w:p>
    <w:p>
      <w:pPr>
        <w:pStyle w:val="TOC2"/>
        <w:tabs>
          <w:tab w:val="right" w:leader="dot" w:pos="8306"/>
        </w:tabs>
      </w:pPr>
      <w:hyperlink w:anchor="_Toc5596" w:history="1">
        <w:r>
          <w:rPr>
            <w:rFonts w:ascii="仿宋" w:eastAsia="仿宋" w:hAnsi="仿宋" w:cs="仿宋" w:hint="eastAsia"/>
            <w:lang w:eastAsia="zh-CN"/>
          </w:rPr>
          <w:t>(三)、建设期利息</w:t>
        </w:r>
        <w:r>
          <w:tab/>
        </w:r>
        <w:r>
          <w:fldChar w:fldCharType="begin"/>
        </w:r>
        <w:r>
          <w:instrText xml:space="preserve"> PAGEREF _Toc5596 \h </w:instrText>
        </w:r>
        <w:r>
          <w:fldChar w:fldCharType="separate"/>
        </w:r>
        <w:r>
          <w:t>37</w:t>
        </w:r>
        <w:r>
          <w:fldChar w:fldCharType="end"/>
        </w:r>
      </w:hyperlink>
    </w:p>
    <w:p>
      <w:pPr>
        <w:pStyle w:val="TOC2"/>
        <w:tabs>
          <w:tab w:val="right" w:leader="dot" w:pos="8306"/>
        </w:tabs>
      </w:pPr>
      <w:hyperlink w:anchor="_Toc8701" w:history="1">
        <w:r>
          <w:rPr>
            <w:rFonts w:ascii="仿宋" w:eastAsia="仿宋" w:hAnsi="仿宋" w:cs="仿宋" w:hint="eastAsia"/>
            <w:lang w:eastAsia="zh-CN"/>
          </w:rPr>
          <w:t>(四)、流动资金</w:t>
        </w:r>
        <w:r>
          <w:tab/>
        </w:r>
        <w:r>
          <w:fldChar w:fldCharType="begin"/>
        </w:r>
        <w:r>
          <w:instrText xml:space="preserve"> PAGEREF _Toc8701 \h </w:instrText>
        </w:r>
        <w:r>
          <w:fldChar w:fldCharType="separate"/>
        </w:r>
        <w:r>
          <w:t>38</w:t>
        </w:r>
        <w:r>
          <w:fldChar w:fldCharType="end"/>
        </w:r>
      </w:hyperlink>
    </w:p>
    <w:p>
      <w:pPr>
        <w:pStyle w:val="TOC2"/>
        <w:tabs>
          <w:tab w:val="right" w:leader="dot" w:pos="8306"/>
        </w:tabs>
      </w:pPr>
      <w:hyperlink w:anchor="_Toc13280" w:history="1">
        <w:r>
          <w:rPr>
            <w:rFonts w:ascii="仿宋" w:eastAsia="仿宋" w:hAnsi="仿宋" w:cs="仿宋" w:hint="eastAsia"/>
            <w:lang w:eastAsia="zh-CN"/>
          </w:rPr>
          <w:t>(五)、沼气集中供气系统项目总投资</w:t>
        </w:r>
        <w:r>
          <w:tab/>
        </w:r>
        <w:r>
          <w:fldChar w:fldCharType="begin"/>
        </w:r>
        <w:r>
          <w:instrText xml:space="preserve"> PAGEREF _Toc13280 \h </w:instrText>
        </w:r>
        <w:r>
          <w:fldChar w:fldCharType="separate"/>
        </w:r>
        <w:r>
          <w:t>38</w:t>
        </w:r>
        <w:r>
          <w:fldChar w:fldCharType="end"/>
        </w:r>
      </w:hyperlink>
    </w:p>
    <w:p>
      <w:pPr>
        <w:pStyle w:val="TOC2"/>
        <w:tabs>
          <w:tab w:val="right" w:leader="dot" w:pos="8306"/>
        </w:tabs>
      </w:pPr>
      <w:hyperlink w:anchor="_Toc12177" w:history="1">
        <w:r>
          <w:rPr>
            <w:rFonts w:ascii="仿宋" w:eastAsia="仿宋" w:hAnsi="仿宋" w:cs="仿宋" w:hint="eastAsia"/>
            <w:lang w:eastAsia="zh-CN"/>
          </w:rPr>
          <w:t>(六)、资金筹措与投资计划</w:t>
        </w:r>
        <w:r>
          <w:tab/>
        </w:r>
        <w:r>
          <w:fldChar w:fldCharType="begin"/>
        </w:r>
        <w:r>
          <w:instrText xml:space="preserve"> PAGEREF _Toc12177 \h </w:instrText>
        </w:r>
        <w:r>
          <w:fldChar w:fldCharType="separate"/>
        </w:r>
        <w:r>
          <w:t>39</w:t>
        </w:r>
        <w:r>
          <w:fldChar w:fldCharType="end"/>
        </w:r>
      </w:hyperlink>
    </w:p>
    <w:p>
      <w:pPr>
        <w:pStyle w:val="TOC1"/>
        <w:tabs>
          <w:tab w:val="right" w:leader="dot" w:pos="8306"/>
        </w:tabs>
      </w:pPr>
      <w:hyperlink w:anchor="_Toc27615" w:history="1">
        <w:r>
          <w:rPr>
            <w:rFonts w:ascii="仿宋" w:eastAsia="仿宋" w:hAnsi="仿宋" w:cs="仿宋" w:hint="eastAsia"/>
            <w:lang w:eastAsia="zh-CN"/>
          </w:rPr>
          <w:t>七、公司组建背景分析</w:t>
        </w:r>
        <w:r>
          <w:tab/>
        </w:r>
        <w:r>
          <w:fldChar w:fldCharType="begin"/>
        </w:r>
        <w:r>
          <w:instrText xml:space="preserve"> PAGEREF _Toc27615 \h </w:instrText>
        </w:r>
        <w:r>
          <w:fldChar w:fldCharType="separate"/>
        </w:r>
        <w:r>
          <w:t>39</w:t>
        </w:r>
        <w:r>
          <w:fldChar w:fldCharType="end"/>
        </w:r>
      </w:hyperlink>
    </w:p>
    <w:p>
      <w:pPr>
        <w:pStyle w:val="TOC2"/>
        <w:tabs>
          <w:tab w:val="right" w:leader="dot" w:pos="8306"/>
        </w:tabs>
      </w:pPr>
      <w:hyperlink w:anchor="_Toc7808" w:history="1">
        <w:r>
          <w:rPr>
            <w:rFonts w:ascii="仿宋" w:eastAsia="仿宋" w:hAnsi="仿宋" w:cs="仿宋" w:hint="eastAsia"/>
            <w:lang w:eastAsia="zh-CN"/>
          </w:rPr>
          <w:t>(一)、沼气集中供气系统项目背景分析</w:t>
        </w:r>
        <w:r>
          <w:tab/>
        </w:r>
        <w:r>
          <w:fldChar w:fldCharType="begin"/>
        </w:r>
        <w:r>
          <w:instrText xml:space="preserve"> PAGEREF _Toc7808 \h </w:instrText>
        </w:r>
        <w:r>
          <w:fldChar w:fldCharType="separate"/>
        </w:r>
        <w:r>
          <w:t>39</w:t>
        </w:r>
        <w:r>
          <w:fldChar w:fldCharType="end"/>
        </w:r>
      </w:hyperlink>
    </w:p>
    <w:p>
      <w:pPr>
        <w:pStyle w:val="TOC2"/>
        <w:tabs>
          <w:tab w:val="right" w:leader="dot" w:pos="8306"/>
        </w:tabs>
      </w:pPr>
      <w:hyperlink w:anchor="_Toc12013" w:history="1">
        <w:r>
          <w:rPr>
            <w:rFonts w:ascii="仿宋" w:eastAsia="仿宋" w:hAnsi="仿宋" w:cs="仿宋" w:hint="eastAsia"/>
            <w:lang w:eastAsia="zh-CN"/>
          </w:rPr>
          <w:t>(二)、沼气集中供气系统项目建设必要性分析</w:t>
        </w:r>
        <w:r>
          <w:tab/>
        </w:r>
        <w:r>
          <w:fldChar w:fldCharType="begin"/>
        </w:r>
        <w:r>
          <w:instrText xml:space="preserve"> PAGEREF _Toc12013 \h </w:instrText>
        </w:r>
        <w:r>
          <w:fldChar w:fldCharType="separate"/>
        </w:r>
        <w:r>
          <w:t>40</w:t>
        </w:r>
        <w:r>
          <w:fldChar w:fldCharType="end"/>
        </w:r>
      </w:hyperlink>
    </w:p>
    <w:p>
      <w:pPr>
        <w:pStyle w:val="TOC2"/>
        <w:tabs>
          <w:tab w:val="right" w:leader="dot" w:pos="8306"/>
        </w:tabs>
      </w:pPr>
      <w:hyperlink w:anchor="_Toc10218" w:history="1">
        <w:r>
          <w:rPr>
            <w:rFonts w:ascii="仿宋" w:eastAsia="仿宋" w:hAnsi="仿宋" w:cs="仿宋" w:hint="eastAsia"/>
            <w:lang w:eastAsia="zh-CN"/>
          </w:rPr>
          <w:t>(三)、鼓励中小企业发展</w:t>
        </w:r>
        <w:r>
          <w:tab/>
        </w:r>
        <w:r>
          <w:fldChar w:fldCharType="begin"/>
        </w:r>
        <w:r>
          <w:instrText xml:space="preserve"> PAGEREF _Toc10218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74" w:history="1">
        <w:r>
          <w:rPr>
            <w:rFonts w:ascii="仿宋" w:eastAsia="仿宋" w:hAnsi="仿宋" w:cs="仿宋" w:hint="eastAsia"/>
            <w:lang w:eastAsia="zh-CN"/>
          </w:rPr>
          <w:t>(四)、宏观经济形势分析</w:t>
        </w:r>
        <w:r>
          <w:tab/>
        </w:r>
        <w:r>
          <w:fldChar w:fldCharType="begin"/>
        </w:r>
        <w:r>
          <w:instrText xml:space="preserve"> PAGEREF _Toc5274 \h </w:instrText>
        </w:r>
        <w:r>
          <w:fldChar w:fldCharType="separate"/>
        </w:r>
        <w:r>
          <w:t>42</w:t>
        </w:r>
        <w:r>
          <w:fldChar w:fldCharType="end"/>
        </w:r>
      </w:hyperlink>
    </w:p>
    <w:p>
      <w:pPr>
        <w:pStyle w:val="TOC1"/>
        <w:tabs>
          <w:tab w:val="right" w:leader="dot" w:pos="8306"/>
        </w:tabs>
      </w:pPr>
      <w:hyperlink w:anchor="_Toc1091" w:history="1">
        <w:r>
          <w:rPr>
            <w:rFonts w:ascii="仿宋" w:eastAsia="仿宋" w:hAnsi="仿宋" w:cs="仿宋" w:hint="eastAsia"/>
            <w:lang w:eastAsia="zh-CN"/>
          </w:rPr>
          <w:t>八、沼气集中供气系统项目经济效益</w:t>
        </w:r>
        <w:r>
          <w:tab/>
        </w:r>
        <w:r>
          <w:fldChar w:fldCharType="begin"/>
        </w:r>
        <w:r>
          <w:instrText xml:space="preserve"> PAGEREF _Toc1091 \h </w:instrText>
        </w:r>
        <w:r>
          <w:fldChar w:fldCharType="separate"/>
        </w:r>
        <w:r>
          <w:t>43</w:t>
        </w:r>
        <w:r>
          <w:fldChar w:fldCharType="end"/>
        </w:r>
      </w:hyperlink>
    </w:p>
    <w:p>
      <w:pPr>
        <w:pStyle w:val="TOC2"/>
        <w:tabs>
          <w:tab w:val="right" w:leader="dot" w:pos="8306"/>
        </w:tabs>
      </w:pPr>
      <w:hyperlink w:anchor="_Toc7691" w:history="1">
        <w:r>
          <w:rPr>
            <w:rFonts w:ascii="仿宋" w:eastAsia="仿宋" w:hAnsi="仿宋" w:cs="仿宋" w:hint="eastAsia"/>
            <w:lang w:eastAsia="zh-CN"/>
          </w:rPr>
          <w:t>(一)、基本假设及基础参数选取</w:t>
        </w:r>
        <w:r>
          <w:tab/>
        </w:r>
        <w:r>
          <w:fldChar w:fldCharType="begin"/>
        </w:r>
        <w:r>
          <w:instrText xml:space="preserve"> PAGEREF _Toc7691 \h </w:instrText>
        </w:r>
        <w:r>
          <w:fldChar w:fldCharType="separate"/>
        </w:r>
        <w:r>
          <w:t>43</w:t>
        </w:r>
        <w:r>
          <w:fldChar w:fldCharType="end"/>
        </w:r>
      </w:hyperlink>
    </w:p>
    <w:p>
      <w:pPr>
        <w:pStyle w:val="TOC2"/>
        <w:tabs>
          <w:tab w:val="right" w:leader="dot" w:pos="8306"/>
        </w:tabs>
      </w:pPr>
      <w:hyperlink w:anchor="_Toc14490" w:history="1">
        <w:r>
          <w:rPr>
            <w:rFonts w:ascii="仿宋" w:eastAsia="仿宋" w:hAnsi="仿宋" w:cs="仿宋" w:hint="eastAsia"/>
            <w:lang w:eastAsia="zh-CN"/>
          </w:rPr>
          <w:t>(二)、经济评价财务测算</w:t>
        </w:r>
        <w:r>
          <w:tab/>
        </w:r>
        <w:r>
          <w:fldChar w:fldCharType="begin"/>
        </w:r>
        <w:r>
          <w:instrText xml:space="preserve"> PAGEREF _Toc14490 \h </w:instrText>
        </w:r>
        <w:r>
          <w:fldChar w:fldCharType="separate"/>
        </w:r>
        <w:r>
          <w:t>44</w:t>
        </w:r>
        <w:r>
          <w:fldChar w:fldCharType="end"/>
        </w:r>
      </w:hyperlink>
    </w:p>
    <w:p>
      <w:pPr>
        <w:pStyle w:val="TOC2"/>
        <w:tabs>
          <w:tab w:val="right" w:leader="dot" w:pos="8306"/>
        </w:tabs>
      </w:pPr>
      <w:hyperlink w:anchor="_Toc2727" w:history="1">
        <w:r>
          <w:rPr>
            <w:rFonts w:ascii="仿宋" w:eastAsia="仿宋" w:hAnsi="仿宋" w:cs="仿宋" w:hint="eastAsia"/>
            <w:lang w:eastAsia="zh-CN"/>
          </w:rPr>
          <w:t>(三)、沼气集中供气系统项目盈利能力分析</w:t>
        </w:r>
        <w:r>
          <w:tab/>
        </w:r>
        <w:r>
          <w:fldChar w:fldCharType="begin"/>
        </w:r>
        <w:r>
          <w:instrText xml:space="preserve"> PAGEREF _Toc2727 \h </w:instrText>
        </w:r>
        <w:r>
          <w:fldChar w:fldCharType="separate"/>
        </w:r>
        <w:r>
          <w:t>45</w:t>
        </w:r>
        <w:r>
          <w:fldChar w:fldCharType="end"/>
        </w:r>
      </w:hyperlink>
    </w:p>
    <w:p>
      <w:pPr>
        <w:pStyle w:val="TOC2"/>
        <w:tabs>
          <w:tab w:val="right" w:leader="dot" w:pos="8306"/>
        </w:tabs>
      </w:pPr>
      <w:hyperlink w:anchor="_Toc25350" w:history="1">
        <w:r>
          <w:rPr>
            <w:rFonts w:ascii="仿宋" w:eastAsia="仿宋" w:hAnsi="仿宋" w:cs="仿宋" w:hint="eastAsia"/>
            <w:lang w:eastAsia="zh-CN"/>
          </w:rPr>
          <w:t>(四)、财务生存能力分析</w:t>
        </w:r>
        <w:r>
          <w:tab/>
        </w:r>
        <w:r>
          <w:fldChar w:fldCharType="begin"/>
        </w:r>
        <w:r>
          <w:instrText xml:space="preserve"> PAGEREF _Toc25350 \h </w:instrText>
        </w:r>
        <w:r>
          <w:fldChar w:fldCharType="separate"/>
        </w:r>
        <w:r>
          <w:t>47</w:t>
        </w:r>
        <w:r>
          <w:fldChar w:fldCharType="end"/>
        </w:r>
      </w:hyperlink>
    </w:p>
    <w:p>
      <w:pPr>
        <w:pStyle w:val="TOC2"/>
        <w:tabs>
          <w:tab w:val="right" w:leader="dot" w:pos="8306"/>
        </w:tabs>
      </w:pPr>
      <w:hyperlink w:anchor="_Toc4939" w:history="1">
        <w:r>
          <w:rPr>
            <w:rFonts w:ascii="仿宋" w:eastAsia="仿宋" w:hAnsi="仿宋" w:cs="仿宋" w:hint="eastAsia"/>
            <w:lang w:eastAsia="zh-CN"/>
          </w:rPr>
          <w:t>(五)、偿债能力分析</w:t>
        </w:r>
        <w:r>
          <w:tab/>
        </w:r>
        <w:r>
          <w:fldChar w:fldCharType="begin"/>
        </w:r>
        <w:r>
          <w:instrText xml:space="preserve"> PAGEREF _Toc4939 \h </w:instrText>
        </w:r>
        <w:r>
          <w:fldChar w:fldCharType="separate"/>
        </w:r>
        <w:r>
          <w:t>47</w:t>
        </w:r>
        <w:r>
          <w:fldChar w:fldCharType="end"/>
        </w:r>
      </w:hyperlink>
    </w:p>
    <w:p>
      <w:pPr>
        <w:pStyle w:val="TOC2"/>
        <w:tabs>
          <w:tab w:val="right" w:leader="dot" w:pos="8306"/>
        </w:tabs>
      </w:pPr>
      <w:hyperlink w:anchor="_Toc10115" w:history="1">
        <w:r>
          <w:rPr>
            <w:rFonts w:ascii="仿宋" w:eastAsia="仿宋" w:hAnsi="仿宋" w:cs="仿宋" w:hint="eastAsia"/>
            <w:lang w:eastAsia="zh-CN"/>
          </w:rPr>
          <w:t>(六)、经济评价结论</w:t>
        </w:r>
        <w:r>
          <w:tab/>
        </w:r>
        <w:r>
          <w:fldChar w:fldCharType="begin"/>
        </w:r>
        <w:r>
          <w:instrText xml:space="preserve"> PAGEREF _Toc10115 \h </w:instrText>
        </w:r>
        <w:r>
          <w:fldChar w:fldCharType="separate"/>
        </w:r>
        <w:r>
          <w:t>49</w:t>
        </w:r>
        <w:r>
          <w:fldChar w:fldCharType="end"/>
        </w:r>
      </w:hyperlink>
    </w:p>
    <w:p>
      <w:pPr>
        <w:pStyle w:val="TOC1"/>
        <w:tabs>
          <w:tab w:val="right" w:leader="dot" w:pos="8306"/>
        </w:tabs>
      </w:pPr>
      <w:hyperlink w:anchor="_Toc18483" w:history="1">
        <w:r>
          <w:rPr>
            <w:rFonts w:ascii="仿宋" w:eastAsia="仿宋" w:hAnsi="仿宋" w:cs="仿宋" w:hint="eastAsia"/>
            <w:lang w:eastAsia="zh-CN"/>
          </w:rPr>
          <w:t>九、沼气集中供气系统项目风险分析</w:t>
        </w:r>
        <w:r>
          <w:tab/>
        </w:r>
        <w:r>
          <w:fldChar w:fldCharType="begin"/>
        </w:r>
        <w:r>
          <w:instrText xml:space="preserve"> PAGEREF _Toc18483 \h </w:instrText>
        </w:r>
        <w:r>
          <w:fldChar w:fldCharType="separate"/>
        </w:r>
        <w:r>
          <w:t>49</w:t>
        </w:r>
        <w:r>
          <w:fldChar w:fldCharType="end"/>
        </w:r>
      </w:hyperlink>
    </w:p>
    <w:p>
      <w:pPr>
        <w:pStyle w:val="TOC2"/>
        <w:tabs>
          <w:tab w:val="right" w:leader="dot" w:pos="8306"/>
        </w:tabs>
      </w:pPr>
      <w:hyperlink w:anchor="_Toc10446" w:history="1">
        <w:r>
          <w:rPr>
            <w:rFonts w:ascii="仿宋" w:eastAsia="仿宋" w:hAnsi="仿宋" w:cs="仿宋" w:hint="eastAsia"/>
            <w:lang w:eastAsia="zh-CN"/>
          </w:rPr>
          <w:t>(一)、沼气集中供气系统项目风险分析</w:t>
        </w:r>
        <w:r>
          <w:tab/>
        </w:r>
        <w:r>
          <w:fldChar w:fldCharType="begin"/>
        </w:r>
        <w:r>
          <w:instrText xml:space="preserve"> PAGEREF _Toc10446 \h </w:instrText>
        </w:r>
        <w:r>
          <w:fldChar w:fldCharType="separate"/>
        </w:r>
        <w:r>
          <w:t>49</w:t>
        </w:r>
        <w:r>
          <w:fldChar w:fldCharType="end"/>
        </w:r>
      </w:hyperlink>
    </w:p>
    <w:p>
      <w:pPr>
        <w:pStyle w:val="TOC2"/>
        <w:tabs>
          <w:tab w:val="right" w:leader="dot" w:pos="8306"/>
        </w:tabs>
      </w:pPr>
      <w:hyperlink w:anchor="_Toc28394" w:history="1">
        <w:r>
          <w:rPr>
            <w:rFonts w:ascii="仿宋" w:eastAsia="仿宋" w:hAnsi="仿宋" w:cs="仿宋" w:hint="eastAsia"/>
            <w:lang w:eastAsia="zh-CN"/>
          </w:rPr>
          <w:t>(二)、沼气集中供气系统项目风险对策</w:t>
        </w:r>
        <w:r>
          <w:tab/>
        </w:r>
        <w:r>
          <w:fldChar w:fldCharType="begin"/>
        </w:r>
        <w:r>
          <w:instrText xml:space="preserve"> PAGEREF _Toc28394 \h </w:instrText>
        </w:r>
        <w:r>
          <w:fldChar w:fldCharType="separate"/>
        </w:r>
        <w:r>
          <w:t>50</w:t>
        </w:r>
        <w:r>
          <w:fldChar w:fldCharType="end"/>
        </w:r>
      </w:hyperlink>
    </w:p>
    <w:p>
      <w:pPr>
        <w:pStyle w:val="TOC1"/>
        <w:tabs>
          <w:tab w:val="right" w:leader="dot" w:pos="8306"/>
        </w:tabs>
      </w:pPr>
      <w:hyperlink w:anchor="_Toc5373" w:history="1">
        <w:r>
          <w:rPr>
            <w:rFonts w:ascii="仿宋" w:eastAsia="仿宋" w:hAnsi="仿宋" w:cs="仿宋" w:hint="eastAsia"/>
            <w:lang w:eastAsia="zh-CN"/>
          </w:rPr>
          <w:t>十、SWOT分析</w:t>
        </w:r>
        <w:r>
          <w:tab/>
        </w:r>
        <w:r>
          <w:fldChar w:fldCharType="begin"/>
        </w:r>
        <w:r>
          <w:instrText xml:space="preserve"> PAGEREF _Toc5373 \h </w:instrText>
        </w:r>
        <w:r>
          <w:fldChar w:fldCharType="separate"/>
        </w:r>
        <w:r>
          <w:t>52</w:t>
        </w:r>
        <w:r>
          <w:fldChar w:fldCharType="end"/>
        </w:r>
      </w:hyperlink>
    </w:p>
    <w:p>
      <w:pPr>
        <w:pStyle w:val="TOC2"/>
        <w:tabs>
          <w:tab w:val="right" w:leader="dot" w:pos="8306"/>
        </w:tabs>
      </w:pPr>
      <w:hyperlink w:anchor="_Toc26883" w:history="1">
        <w:r>
          <w:rPr>
            <w:rFonts w:ascii="仿宋" w:eastAsia="仿宋" w:hAnsi="仿宋" w:cs="仿宋" w:hint="eastAsia"/>
            <w:lang w:eastAsia="zh-CN"/>
          </w:rPr>
          <w:t>(一)、优势分析(S)</w:t>
        </w:r>
        <w:r>
          <w:tab/>
        </w:r>
        <w:r>
          <w:fldChar w:fldCharType="begin"/>
        </w:r>
        <w:r>
          <w:instrText xml:space="preserve"> PAGEREF _Toc26883 \h </w:instrText>
        </w:r>
        <w:r>
          <w:fldChar w:fldCharType="separate"/>
        </w:r>
        <w:r>
          <w:t>52</w:t>
        </w:r>
        <w:r>
          <w:fldChar w:fldCharType="end"/>
        </w:r>
      </w:hyperlink>
    </w:p>
    <w:p>
      <w:pPr>
        <w:pStyle w:val="TOC2"/>
        <w:tabs>
          <w:tab w:val="right" w:leader="dot" w:pos="8306"/>
        </w:tabs>
      </w:pPr>
      <w:hyperlink w:anchor="_Toc19422" w:history="1">
        <w:r>
          <w:rPr>
            <w:rFonts w:ascii="仿宋" w:eastAsia="仿宋" w:hAnsi="仿宋" w:cs="仿宋" w:hint="eastAsia"/>
            <w:lang w:eastAsia="zh-CN"/>
          </w:rPr>
          <w:t>(二)、劣势分析(W)</w:t>
        </w:r>
        <w:r>
          <w:tab/>
        </w:r>
        <w:r>
          <w:fldChar w:fldCharType="begin"/>
        </w:r>
        <w:r>
          <w:instrText xml:space="preserve"> PAGEREF _Toc19422 \h </w:instrText>
        </w:r>
        <w:r>
          <w:fldChar w:fldCharType="separate"/>
        </w:r>
        <w:r>
          <w:t>52</w:t>
        </w:r>
        <w:r>
          <w:fldChar w:fldCharType="end"/>
        </w:r>
      </w:hyperlink>
    </w:p>
    <w:p>
      <w:pPr>
        <w:pStyle w:val="TOC2"/>
        <w:tabs>
          <w:tab w:val="right" w:leader="dot" w:pos="8306"/>
        </w:tabs>
      </w:pPr>
      <w:hyperlink w:anchor="_Toc12661" w:history="1">
        <w:r>
          <w:rPr>
            <w:rFonts w:ascii="仿宋" w:eastAsia="仿宋" w:hAnsi="仿宋" w:cs="仿宋" w:hint="eastAsia"/>
            <w:lang w:eastAsia="zh-CN"/>
          </w:rPr>
          <w:t>(三)、机会分析()</w:t>
        </w:r>
        <w:r>
          <w:tab/>
        </w:r>
        <w:r>
          <w:fldChar w:fldCharType="begin"/>
        </w:r>
        <w:r>
          <w:instrText xml:space="preserve"> PAGEREF _Toc12661 \h </w:instrText>
        </w:r>
        <w:r>
          <w:fldChar w:fldCharType="separate"/>
        </w:r>
        <w:r>
          <w:t>53</w:t>
        </w:r>
        <w:r>
          <w:fldChar w:fldCharType="end"/>
        </w:r>
      </w:hyperlink>
    </w:p>
    <w:p>
      <w:pPr>
        <w:pStyle w:val="TOC2"/>
        <w:tabs>
          <w:tab w:val="right" w:leader="dot" w:pos="8306"/>
        </w:tabs>
      </w:pPr>
      <w:hyperlink w:anchor="_Toc5486" w:history="1">
        <w:r>
          <w:rPr>
            <w:rFonts w:ascii="仿宋" w:eastAsia="仿宋" w:hAnsi="仿宋" w:cs="仿宋" w:hint="eastAsia"/>
            <w:lang w:eastAsia="zh-CN"/>
          </w:rPr>
          <w:t>(四)、威胁分析(T)</w:t>
        </w:r>
        <w:r>
          <w:tab/>
        </w:r>
        <w:r>
          <w:fldChar w:fldCharType="begin"/>
        </w:r>
        <w:r>
          <w:instrText xml:space="preserve"> PAGEREF _Toc5486 \h </w:instrText>
        </w:r>
        <w:r>
          <w:fldChar w:fldCharType="separate"/>
        </w:r>
        <w:r>
          <w:t>54</w:t>
        </w:r>
        <w:r>
          <w:fldChar w:fldCharType="end"/>
        </w:r>
      </w:hyperlink>
    </w:p>
    <w:p>
      <w:pPr>
        <w:pStyle w:val="TOC1"/>
        <w:tabs>
          <w:tab w:val="right" w:leader="dot" w:pos="8306"/>
        </w:tabs>
      </w:pPr>
      <w:hyperlink w:anchor="_Toc11705" w:history="1">
        <w:r>
          <w:rPr>
            <w:rFonts w:ascii="仿宋" w:eastAsia="仿宋" w:hAnsi="仿宋" w:cs="仿宋" w:hint="eastAsia"/>
            <w:lang w:eastAsia="zh-CN"/>
          </w:rPr>
          <w:t>十一、风险分析</w:t>
        </w:r>
        <w:r>
          <w:tab/>
        </w:r>
        <w:r>
          <w:fldChar w:fldCharType="begin"/>
        </w:r>
        <w:r>
          <w:instrText xml:space="preserve"> PAGEREF _Toc11705 \h </w:instrText>
        </w:r>
        <w:r>
          <w:fldChar w:fldCharType="separate"/>
        </w:r>
        <w:r>
          <w:t>55</w:t>
        </w:r>
        <w:r>
          <w:fldChar w:fldCharType="end"/>
        </w:r>
      </w:hyperlink>
    </w:p>
    <w:p>
      <w:pPr>
        <w:pStyle w:val="TOC2"/>
        <w:tabs>
          <w:tab w:val="right" w:leader="dot" w:pos="8306"/>
        </w:tabs>
      </w:pPr>
      <w:hyperlink w:anchor="_Toc20707" w:history="1">
        <w:r>
          <w:rPr>
            <w:rFonts w:ascii="仿宋" w:eastAsia="仿宋" w:hAnsi="仿宋" w:cs="仿宋" w:hint="eastAsia"/>
            <w:lang w:eastAsia="zh-CN"/>
          </w:rPr>
          <w:t>(一)、内部风险</w:t>
        </w:r>
        <w:r>
          <w:tab/>
        </w:r>
        <w:r>
          <w:fldChar w:fldCharType="begin"/>
        </w:r>
        <w:r>
          <w:instrText xml:space="preserve"> PAGEREF _Toc20707 \h </w:instrText>
        </w:r>
        <w:r>
          <w:fldChar w:fldCharType="separate"/>
        </w:r>
        <w:r>
          <w:t>55</w:t>
        </w:r>
        <w:r>
          <w:fldChar w:fldCharType="end"/>
        </w:r>
      </w:hyperlink>
    </w:p>
    <w:p>
      <w:pPr>
        <w:pStyle w:val="TOC2"/>
        <w:tabs>
          <w:tab w:val="right" w:leader="dot" w:pos="8306"/>
        </w:tabs>
      </w:pPr>
      <w:hyperlink w:anchor="_Toc14640" w:history="1">
        <w:r>
          <w:rPr>
            <w:rFonts w:ascii="仿宋" w:eastAsia="仿宋" w:hAnsi="仿宋" w:cs="仿宋" w:hint="eastAsia"/>
            <w:lang w:eastAsia="zh-CN"/>
          </w:rPr>
          <w:t>(二)、外部风险</w:t>
        </w:r>
        <w:r>
          <w:tab/>
        </w:r>
        <w:r>
          <w:fldChar w:fldCharType="begin"/>
        </w:r>
        <w:r>
          <w:instrText xml:space="preserve"> PAGEREF _Toc14640 \h </w:instrText>
        </w:r>
        <w:r>
          <w:fldChar w:fldCharType="separate"/>
        </w:r>
        <w:r>
          <w:t>55</w:t>
        </w:r>
        <w:r>
          <w:fldChar w:fldCharType="end"/>
        </w:r>
      </w:hyperlink>
    </w:p>
    <w:p>
      <w:pPr>
        <w:pStyle w:val="TOC2"/>
        <w:tabs>
          <w:tab w:val="right" w:leader="dot" w:pos="8306"/>
        </w:tabs>
      </w:pPr>
      <w:hyperlink w:anchor="_Toc2331" w:history="1">
        <w:r>
          <w:rPr>
            <w:rFonts w:ascii="仿宋" w:eastAsia="仿宋" w:hAnsi="仿宋" w:cs="仿宋" w:hint="eastAsia"/>
            <w:lang w:eastAsia="zh-CN"/>
          </w:rPr>
          <w:t>(三)、风险管理策略</w:t>
        </w:r>
        <w:r>
          <w:tab/>
        </w:r>
        <w:r>
          <w:fldChar w:fldCharType="begin"/>
        </w:r>
        <w:r>
          <w:instrText xml:space="preserve"> PAGEREF _Toc2331 \h </w:instrText>
        </w:r>
        <w:r>
          <w:fldChar w:fldCharType="separate"/>
        </w:r>
        <w:r>
          <w:t>56</w:t>
        </w:r>
        <w:r>
          <w:fldChar w:fldCharType="end"/>
        </w:r>
      </w:hyperlink>
    </w:p>
    <w:p>
      <w:pPr>
        <w:pStyle w:val="TOC1"/>
        <w:tabs>
          <w:tab w:val="right" w:leader="dot" w:pos="8306"/>
        </w:tabs>
      </w:pPr>
      <w:hyperlink w:anchor="_Toc17492" w:history="1">
        <w:r>
          <w:rPr>
            <w:rFonts w:ascii="仿宋" w:eastAsia="仿宋" w:hAnsi="仿宋" w:cs="仿宋" w:hint="eastAsia"/>
            <w:lang w:eastAsia="zh-CN"/>
          </w:rPr>
          <w:t>十二、法律和合规事项</w:t>
        </w:r>
        <w:r>
          <w:tab/>
        </w:r>
        <w:r>
          <w:fldChar w:fldCharType="begin"/>
        </w:r>
        <w:r>
          <w:instrText xml:space="preserve"> PAGEREF _Toc17492 \h </w:instrText>
        </w:r>
        <w:r>
          <w:fldChar w:fldCharType="separate"/>
        </w:r>
        <w:r>
          <w:t>56</w:t>
        </w:r>
        <w:r>
          <w:fldChar w:fldCharType="end"/>
        </w:r>
      </w:hyperlink>
    </w:p>
    <w:p>
      <w:pPr>
        <w:pStyle w:val="TOC2"/>
        <w:tabs>
          <w:tab w:val="right" w:leader="dot" w:pos="8306"/>
        </w:tabs>
      </w:pPr>
      <w:hyperlink w:anchor="_Toc367" w:history="1">
        <w:r>
          <w:rPr>
            <w:rFonts w:ascii="仿宋" w:eastAsia="仿宋" w:hAnsi="仿宋" w:cs="仿宋" w:hint="eastAsia"/>
            <w:lang w:eastAsia="zh-CN"/>
          </w:rPr>
          <w:t>(一)、公司注册和法律地位</w:t>
        </w:r>
        <w:r>
          <w:tab/>
        </w:r>
        <w:r>
          <w:fldChar w:fldCharType="begin"/>
        </w:r>
        <w:r>
          <w:instrText xml:space="preserve"> PAGEREF _Toc367 \h </w:instrText>
        </w:r>
        <w:r>
          <w:fldChar w:fldCharType="separate"/>
        </w:r>
        <w:r>
          <w:t>56</w:t>
        </w:r>
        <w:r>
          <w:fldChar w:fldCharType="end"/>
        </w:r>
      </w:hyperlink>
    </w:p>
    <w:p>
      <w:pPr>
        <w:pStyle w:val="TOC2"/>
        <w:tabs>
          <w:tab w:val="right" w:leader="dot" w:pos="8306"/>
        </w:tabs>
      </w:pPr>
      <w:hyperlink w:anchor="_Toc28345" w:history="1">
        <w:r>
          <w:rPr>
            <w:rFonts w:ascii="仿宋" w:eastAsia="仿宋" w:hAnsi="仿宋" w:cs="仿宋" w:hint="eastAsia"/>
            <w:lang w:eastAsia="zh-CN"/>
          </w:rPr>
          <w:t>(二)、专业许可与许可证</w:t>
        </w:r>
        <w:r>
          <w:tab/>
        </w:r>
        <w:r>
          <w:fldChar w:fldCharType="begin"/>
        </w:r>
        <w:r>
          <w:instrText xml:space="preserve"> PAGEREF _Toc28345 \h </w:instrText>
        </w:r>
        <w:r>
          <w:fldChar w:fldCharType="separate"/>
        </w:r>
        <w:r>
          <w:t>57</w:t>
        </w:r>
        <w:r>
          <w:fldChar w:fldCharType="end"/>
        </w:r>
      </w:hyperlink>
    </w:p>
    <w:p>
      <w:pPr>
        <w:pStyle w:val="TOC2"/>
        <w:tabs>
          <w:tab w:val="right" w:leader="dot" w:pos="8306"/>
        </w:tabs>
      </w:pPr>
      <w:hyperlink w:anchor="_Toc9789" w:history="1">
        <w:r>
          <w:rPr>
            <w:rFonts w:ascii="仿宋" w:eastAsia="仿宋" w:hAnsi="仿宋" w:cs="仿宋" w:hint="eastAsia"/>
            <w:lang w:eastAsia="zh-CN"/>
          </w:rPr>
          <w:t>(三)、知识产权</w:t>
        </w:r>
        <w:r>
          <w:tab/>
        </w:r>
        <w:r>
          <w:fldChar w:fldCharType="begin"/>
        </w:r>
        <w:r>
          <w:instrText xml:space="preserve"> PAGEREF _Toc9789 \h </w:instrText>
        </w:r>
        <w:r>
          <w:fldChar w:fldCharType="separate"/>
        </w:r>
        <w:r>
          <w:t>57</w:t>
        </w:r>
        <w:r>
          <w:fldChar w:fldCharType="end"/>
        </w:r>
      </w:hyperlink>
    </w:p>
    <w:p>
      <w:pPr>
        <w:pStyle w:val="TOC2"/>
        <w:tabs>
          <w:tab w:val="right" w:leader="dot" w:pos="8306"/>
        </w:tabs>
      </w:pPr>
      <w:hyperlink w:anchor="_Toc31223" w:history="1">
        <w:r>
          <w:rPr>
            <w:rFonts w:ascii="仿宋" w:eastAsia="仿宋" w:hAnsi="仿宋" w:cs="仿宋" w:hint="eastAsia"/>
            <w:lang w:eastAsia="zh-CN"/>
          </w:rPr>
          <w:t>(四)、合同与法律义务</w:t>
        </w:r>
        <w:r>
          <w:tab/>
        </w:r>
        <w:r>
          <w:fldChar w:fldCharType="begin"/>
        </w:r>
        <w:r>
          <w:instrText xml:space="preserve"> PAGEREF _Toc31223 \h </w:instrText>
        </w:r>
        <w:r>
          <w:fldChar w:fldCharType="separate"/>
        </w:r>
        <w:r>
          <w:t>57</w:t>
        </w:r>
        <w:r>
          <w:fldChar w:fldCharType="end"/>
        </w:r>
      </w:hyperlink>
    </w:p>
    <w:p>
      <w:pPr>
        <w:pStyle w:val="TOC1"/>
        <w:tabs>
          <w:tab w:val="right" w:leader="dot" w:pos="8306"/>
        </w:tabs>
      </w:pPr>
      <w:hyperlink w:anchor="_Toc26280" w:history="1">
        <w:r>
          <w:rPr>
            <w:rFonts w:ascii="仿宋" w:eastAsia="仿宋" w:hAnsi="仿宋" w:cs="仿宋" w:hint="eastAsia"/>
            <w:lang w:eastAsia="zh-CN"/>
          </w:rPr>
          <w:t>十三、推进公司成立的必要性分析</w:t>
        </w:r>
        <w:r>
          <w:tab/>
        </w:r>
        <w:r>
          <w:fldChar w:fldCharType="begin"/>
        </w:r>
        <w:r>
          <w:instrText xml:space="preserve"> PAGEREF _Toc26280 \h </w:instrText>
        </w:r>
        <w:r>
          <w:fldChar w:fldCharType="separate"/>
        </w:r>
        <w:r>
          <w:t>58</w:t>
        </w:r>
        <w:r>
          <w:fldChar w:fldCharType="end"/>
        </w:r>
      </w:hyperlink>
    </w:p>
    <w:p>
      <w:pPr>
        <w:pStyle w:val="TOC2"/>
        <w:tabs>
          <w:tab w:val="right" w:leader="dot" w:pos="8306"/>
        </w:tabs>
      </w:pPr>
      <w:hyperlink w:anchor="_Toc9449" w:history="1">
        <w:r>
          <w:rPr>
            <w:rFonts w:ascii="仿宋" w:eastAsia="仿宋" w:hAnsi="仿宋" w:cs="仿宋" w:hint="eastAsia"/>
            <w:lang w:eastAsia="zh-CN"/>
          </w:rPr>
          <w:t>(一)、市场需求和机会</w:t>
        </w:r>
        <w:r>
          <w:tab/>
        </w:r>
        <w:r>
          <w:fldChar w:fldCharType="begin"/>
        </w:r>
        <w:r>
          <w:instrText xml:space="preserve"> PAGEREF _Toc9449 \h </w:instrText>
        </w:r>
        <w:r>
          <w:fldChar w:fldCharType="separate"/>
        </w:r>
        <w:r>
          <w:t>58</w:t>
        </w:r>
        <w:r>
          <w:fldChar w:fldCharType="end"/>
        </w:r>
      </w:hyperlink>
    </w:p>
    <w:p>
      <w:pPr>
        <w:pStyle w:val="TOC2"/>
        <w:tabs>
          <w:tab w:val="right" w:leader="dot" w:pos="8306"/>
        </w:tabs>
      </w:pPr>
      <w:hyperlink w:anchor="_Toc26968" w:history="1">
        <w:r>
          <w:rPr>
            <w:rFonts w:ascii="仿宋" w:eastAsia="仿宋" w:hAnsi="仿宋" w:cs="仿宋" w:hint="eastAsia"/>
            <w:lang w:eastAsia="zh-CN"/>
          </w:rPr>
          <w:t>(二)、公司目标和战略</w:t>
        </w:r>
        <w:r>
          <w:tab/>
        </w:r>
        <w:r>
          <w:fldChar w:fldCharType="begin"/>
        </w:r>
        <w:r>
          <w:instrText xml:space="preserve"> PAGEREF _Toc26968 \h </w:instrText>
        </w:r>
        <w:r>
          <w:fldChar w:fldCharType="separate"/>
        </w:r>
        <w:r>
          <w:t>58</w:t>
        </w:r>
        <w:r>
          <w:fldChar w:fldCharType="end"/>
        </w:r>
      </w:hyperlink>
    </w:p>
    <w:p>
      <w:pPr>
        <w:pStyle w:val="TOC2"/>
        <w:tabs>
          <w:tab w:val="right" w:leader="dot" w:pos="8306"/>
        </w:tabs>
      </w:pPr>
      <w:hyperlink w:anchor="_Toc14827" w:history="1">
        <w:r>
          <w:rPr>
            <w:rFonts w:ascii="仿宋" w:eastAsia="仿宋" w:hAnsi="仿宋" w:cs="仿宋" w:hint="eastAsia"/>
            <w:lang w:eastAsia="zh-CN"/>
          </w:rPr>
          <w:t>(三)、公司竞争优势</w:t>
        </w:r>
        <w:r>
          <w:tab/>
        </w:r>
        <w:r>
          <w:fldChar w:fldCharType="begin"/>
        </w:r>
        <w:r>
          <w:instrText xml:space="preserve"> PAGEREF _Toc14827 \h </w:instrText>
        </w:r>
        <w:r>
          <w:fldChar w:fldCharType="separate"/>
        </w:r>
        <w:r>
          <w:t>58</w:t>
        </w:r>
        <w:r>
          <w:fldChar w:fldCharType="end"/>
        </w:r>
      </w:hyperlink>
    </w:p>
    <w:p>
      <w:pPr>
        <w:pStyle w:val="TOC1"/>
        <w:tabs>
          <w:tab w:val="right" w:leader="dot" w:pos="8306"/>
        </w:tabs>
      </w:pPr>
      <w:hyperlink w:anchor="_Toc23618" w:history="1">
        <w:r>
          <w:rPr>
            <w:rFonts w:ascii="仿宋" w:eastAsia="仿宋" w:hAnsi="仿宋" w:cs="仿宋" w:hint="eastAsia"/>
            <w:lang w:eastAsia="zh-CN"/>
          </w:rPr>
          <w:t>十四、未来计划和展望</w:t>
        </w:r>
        <w:r>
          <w:tab/>
        </w:r>
        <w:r>
          <w:fldChar w:fldCharType="begin"/>
        </w:r>
        <w:r>
          <w:instrText xml:space="preserve"> PAGEREF _Toc23618 \h </w:instrText>
        </w:r>
        <w:r>
          <w:fldChar w:fldCharType="separate"/>
        </w:r>
        <w:r>
          <w:t>59</w:t>
        </w:r>
        <w:r>
          <w:fldChar w:fldCharType="end"/>
        </w:r>
      </w:hyperlink>
    </w:p>
    <w:p>
      <w:pPr>
        <w:pStyle w:val="TOC2"/>
        <w:tabs>
          <w:tab w:val="right" w:leader="dot" w:pos="8306"/>
        </w:tabs>
      </w:pPr>
      <w:hyperlink w:anchor="_Toc12283" w:history="1">
        <w:r>
          <w:rPr>
            <w:rFonts w:ascii="仿宋" w:eastAsia="仿宋" w:hAnsi="仿宋" w:cs="仿宋" w:hint="eastAsia"/>
            <w:lang w:eastAsia="zh-CN"/>
          </w:rPr>
          <w:t>(一)、公司未来的发展计划</w:t>
        </w:r>
        <w:r>
          <w:tab/>
        </w:r>
        <w:r>
          <w:fldChar w:fldCharType="begin"/>
        </w:r>
        <w:r>
          <w:instrText xml:space="preserve"> PAGEREF _Toc12283 \h </w:instrText>
        </w:r>
        <w:r>
          <w:fldChar w:fldCharType="separate"/>
        </w:r>
        <w:r>
          <w:t>59</w:t>
        </w:r>
        <w:r>
          <w:fldChar w:fldCharType="end"/>
        </w:r>
      </w:hyperlink>
    </w:p>
    <w:p>
      <w:pPr>
        <w:pStyle w:val="TOC2"/>
        <w:tabs>
          <w:tab w:val="right" w:leader="dot" w:pos="8306"/>
        </w:tabs>
      </w:pPr>
      <w:hyperlink w:anchor="_Toc24520" w:history="1">
        <w:r>
          <w:rPr>
            <w:rFonts w:ascii="仿宋" w:eastAsia="仿宋" w:hAnsi="仿宋" w:cs="仿宋" w:hint="eastAsia"/>
            <w:lang w:eastAsia="zh-CN"/>
          </w:rPr>
          <w:t>(二)、长期目标和目标</w:t>
        </w:r>
        <w:r>
          <w:tab/>
        </w:r>
        <w:r>
          <w:fldChar w:fldCharType="begin"/>
        </w:r>
        <w:r>
          <w:instrText xml:space="preserve"> PAGEREF _Toc24520 \h </w:instrText>
        </w:r>
        <w:r>
          <w:fldChar w:fldCharType="separate"/>
        </w:r>
        <w:r>
          <w:t>60</w:t>
        </w:r>
        <w:r>
          <w:fldChar w:fldCharType="end"/>
        </w:r>
      </w:hyperlink>
    </w:p>
    <w:p>
      <w:pPr>
        <w:pStyle w:val="TOC1"/>
        <w:tabs>
          <w:tab w:val="right" w:leader="dot" w:pos="8306"/>
        </w:tabs>
      </w:pPr>
      <w:hyperlink w:anchor="_Toc32230" w:history="1">
        <w:r>
          <w:rPr>
            <w:rFonts w:ascii="仿宋" w:eastAsia="仿宋" w:hAnsi="仿宋" w:cs="仿宋" w:hint="eastAsia"/>
            <w:lang w:eastAsia="zh-CN"/>
          </w:rPr>
          <w:t>十五、市场营销策略</w:t>
        </w:r>
        <w:r>
          <w:tab/>
        </w:r>
        <w:r>
          <w:fldChar w:fldCharType="begin"/>
        </w:r>
        <w:r>
          <w:instrText xml:space="preserve"> PAGEREF _Toc32230 \h </w:instrText>
        </w:r>
        <w:r>
          <w:fldChar w:fldCharType="separate"/>
        </w:r>
        <w:r>
          <w:t>61</w:t>
        </w:r>
        <w:r>
          <w:fldChar w:fldCharType="end"/>
        </w:r>
      </w:hyperlink>
    </w:p>
    <w:p>
      <w:pPr>
        <w:pStyle w:val="TOC2"/>
        <w:tabs>
          <w:tab w:val="right" w:leader="dot" w:pos="8306"/>
        </w:tabs>
      </w:pPr>
      <w:hyperlink w:anchor="_Toc20394" w:history="1">
        <w:r>
          <w:rPr>
            <w:rFonts w:ascii="仿宋" w:eastAsia="仿宋" w:hAnsi="仿宋" w:cs="仿宋" w:hint="eastAsia"/>
            <w:lang w:eastAsia="zh-CN"/>
          </w:rPr>
          <w:t>(一)、市场定位和目标市场</w:t>
        </w:r>
        <w:r>
          <w:tab/>
        </w:r>
        <w:r>
          <w:fldChar w:fldCharType="begin"/>
        </w:r>
        <w:r>
          <w:instrText xml:space="preserve"> PAGEREF _Toc20394 \h </w:instrText>
        </w:r>
        <w:r>
          <w:fldChar w:fldCharType="separate"/>
        </w:r>
        <w:r>
          <w:t>61</w:t>
        </w:r>
        <w:r>
          <w:fldChar w:fldCharType="end"/>
        </w:r>
      </w:hyperlink>
    </w:p>
    <w:p>
      <w:pPr>
        <w:pStyle w:val="TOC2"/>
        <w:tabs>
          <w:tab w:val="right" w:leader="dot" w:pos="8306"/>
        </w:tabs>
      </w:pPr>
      <w:hyperlink w:anchor="_Toc30704" w:history="1">
        <w:r>
          <w:rPr>
            <w:rFonts w:ascii="仿宋" w:eastAsia="仿宋" w:hAnsi="仿宋" w:cs="仿宋" w:hint="eastAsia"/>
            <w:lang w:eastAsia="zh-CN"/>
          </w:rPr>
          <w:t>(二)、定价策略</w:t>
        </w:r>
        <w:r>
          <w:tab/>
        </w:r>
        <w:r>
          <w:fldChar w:fldCharType="begin"/>
        </w:r>
        <w:r>
          <w:instrText xml:space="preserve"> PAGEREF _Toc30704 \h </w:instrText>
        </w:r>
        <w:r>
          <w:fldChar w:fldCharType="separate"/>
        </w:r>
        <w:r>
          <w:t>62</w:t>
        </w:r>
        <w:r>
          <w:fldChar w:fldCharType="end"/>
        </w:r>
      </w:hyperlink>
    </w:p>
    <w:p>
      <w:pPr>
        <w:pStyle w:val="TOC2"/>
        <w:tabs>
          <w:tab w:val="right" w:leader="dot" w:pos="8306"/>
        </w:tabs>
      </w:pPr>
      <w:hyperlink w:anchor="_Toc156" w:history="1">
        <w:r>
          <w:rPr>
            <w:rFonts w:ascii="仿宋" w:eastAsia="仿宋" w:hAnsi="仿宋" w:cs="仿宋" w:hint="eastAsia"/>
            <w:lang w:eastAsia="zh-CN"/>
          </w:rPr>
          <w:t>(三)、销售和推广策略</w:t>
        </w:r>
        <w:r>
          <w:tab/>
        </w:r>
        <w:r>
          <w:fldChar w:fldCharType="begin"/>
        </w:r>
        <w:r>
          <w:instrText xml:space="preserve"> PAGEREF _Toc156 \h </w:instrText>
        </w:r>
        <w:r>
          <w:fldChar w:fldCharType="separate"/>
        </w:r>
        <w:r>
          <w:t>63</w:t>
        </w:r>
        <w:r>
          <w:fldChar w:fldCharType="end"/>
        </w:r>
      </w:hyperlink>
    </w:p>
    <w:p>
      <w:pPr>
        <w:pStyle w:val="TOC2"/>
        <w:tabs>
          <w:tab w:val="right" w:leader="dot" w:pos="8306"/>
        </w:tabs>
      </w:pPr>
      <w:hyperlink w:anchor="_Toc5006" w:history="1">
        <w:r>
          <w:rPr>
            <w:rFonts w:ascii="仿宋" w:eastAsia="仿宋" w:hAnsi="仿宋" w:cs="仿宋" w:hint="eastAsia"/>
            <w:lang w:eastAsia="zh-CN"/>
          </w:rPr>
          <w:t>(四)、销售渠道和分销策略</w:t>
        </w:r>
        <w:r>
          <w:tab/>
        </w:r>
        <w:r>
          <w:fldChar w:fldCharType="begin"/>
        </w:r>
        <w:r>
          <w:instrText xml:space="preserve"> PAGEREF _Toc5006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8289"/>
      <w:r>
        <w:rPr>
          <w:rFonts w:ascii="仿宋" w:eastAsia="仿宋" w:hAnsi="仿宋" w:cs="仿宋" w:hint="eastAsia"/>
          <w:sz w:val="28"/>
          <w:lang w:eastAsia="zh-CN"/>
        </w:rPr>
        <w:t>一、沼气集中供气系统筹建公司基本信息</w:t>
      </w:r>
      <w:bookmarkEnd w:id="2"/>
    </w:p>
    <w:p>
      <w:pPr>
        <w:pStyle w:val="Heading2"/>
        <w:rPr>
          <w:rFonts w:ascii="仿宋" w:eastAsia="仿宋" w:hAnsi="仿宋" w:cs="仿宋" w:hint="eastAsia"/>
          <w:lang w:eastAsia="zh-CN"/>
        </w:rPr>
      </w:pPr>
      <w:bookmarkStart w:id="3" w:name="_Toc24961"/>
      <w:r>
        <w:rPr>
          <w:rFonts w:ascii="仿宋" w:eastAsia="仿宋" w:hAnsi="仿宋" w:cs="仿宋" w:hint="eastAsia"/>
          <w:lang w:eastAsia="zh-CN"/>
        </w:rPr>
        <w:t>(一)、公司名称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(集团)有限公司（以注册信息为准）</w:t>
      </w:r>
    </w:p>
    <w:p>
      <w:pPr>
        <w:pStyle w:val="Heading2"/>
        <w:ind w:firstLine="560" w:firstLineChars="200"/>
        <w:rPr>
          <w:rFonts w:ascii="仿宋" w:eastAsia="仿宋" w:hAnsi="仿宋" w:cs="仿宋" w:hint="eastAsia"/>
          <w:sz w:val="28"/>
          <w:lang w:eastAsia="zh-CN"/>
        </w:rPr>
      </w:pPr>
      <w:bookmarkStart w:id="4" w:name="_Toc26250"/>
      <w:r>
        <w:rPr>
          <w:rFonts w:ascii="仿宋" w:eastAsia="仿宋" w:hAnsi="仿宋" w:cs="仿宋" w:hint="eastAsia"/>
          <w:sz w:val="28"/>
          <w:lang w:eastAsia="zh-CN"/>
        </w:rPr>
        <w:t>(二)、注册资本</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XXXX万元</w:t>
      </w:r>
    </w:p>
    <w:p>
      <w:pPr>
        <w:pStyle w:val="Heading2"/>
        <w:ind w:firstLine="560" w:firstLineChars="200"/>
        <w:rPr>
          <w:rFonts w:ascii="仿宋" w:eastAsia="仿宋" w:hAnsi="仿宋" w:cs="仿宋" w:hint="eastAsia"/>
          <w:sz w:val="28"/>
          <w:lang w:eastAsia="zh-CN"/>
        </w:rPr>
      </w:pPr>
      <w:bookmarkStart w:id="5" w:name="_Toc31219"/>
      <w:r>
        <w:rPr>
          <w:rFonts w:ascii="仿宋" w:eastAsia="仿宋" w:hAnsi="仿宋" w:cs="仿宋" w:hint="eastAsia"/>
          <w:sz w:val="28"/>
          <w:lang w:eastAsia="zh-CN"/>
        </w:rPr>
        <w:t>(三)、注册地址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XX省XX市XX县XXX街道</w:t>
      </w:r>
    </w:p>
    <w:p>
      <w:pPr>
        <w:pStyle w:val="Heading2"/>
        <w:ind w:firstLine="560" w:firstLineChars="200"/>
        <w:rPr>
          <w:rFonts w:ascii="仿宋" w:eastAsia="仿宋" w:hAnsi="仿宋" w:cs="仿宋" w:hint="eastAsia"/>
          <w:sz w:val="28"/>
          <w:lang w:eastAsia="zh-CN"/>
        </w:rPr>
      </w:pPr>
      <w:bookmarkStart w:id="6" w:name="_Toc17309"/>
      <w:r>
        <w:rPr>
          <w:rFonts w:ascii="仿宋" w:eastAsia="仿宋" w:hAnsi="仿宋" w:cs="仿宋" w:hint="eastAsia"/>
          <w:sz w:val="28"/>
          <w:lang w:eastAsia="zh-CN"/>
        </w:rPr>
        <w:t>(四)、法人代表</w:t>
      </w:r>
      <w:bookmarkEnd w:id="6"/>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姓名：xx</w:t>
      </w:r>
    </w:p>
    <w:p>
      <w:pPr>
        <w:pStyle w:val="Heading2"/>
        <w:ind w:firstLine="560" w:firstLineChars="200"/>
        <w:rPr>
          <w:rFonts w:ascii="仿宋" w:eastAsia="仿宋" w:hAnsi="仿宋" w:cs="仿宋" w:hint="eastAsia"/>
          <w:sz w:val="28"/>
          <w:lang w:eastAsia="zh-CN"/>
        </w:rPr>
      </w:pPr>
      <w:bookmarkStart w:id="7" w:name="_Toc22691"/>
      <w:r>
        <w:rPr>
          <w:rFonts w:ascii="仿宋" w:eastAsia="仿宋" w:hAnsi="仿宋" w:cs="仿宋" w:hint="eastAsia"/>
          <w:sz w:val="28"/>
          <w:lang w:eastAsia="zh-CN"/>
        </w:rPr>
        <w:t>(五)、主要经营范围</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经营范围：从事XXX相关业务(企业依法自主选择经营沼气集中供气系统项目，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开展经营活动；依法须经批准的沼气集中供气系统项目，经相关部门批准后依批准的内</w:t>
      </w:r>
    </w:p>
    <w:p>
      <w:pPr>
        <w:ind w:firstLine="560" w:firstLineChars="200"/>
        <w:rPr>
          <w:rFonts w:ascii="仿宋" w:eastAsia="仿宋" w:hAnsi="仿宋" w:cs="仿宋" w:hint="eastAsia"/>
          <w:sz w:val="28"/>
        </w:rPr>
      </w:pPr>
      <w:r>
        <w:rPr>
          <w:rFonts w:ascii="仿宋" w:eastAsia="仿宋" w:hAnsi="仿宋" w:cs="仿宋" w:hint="eastAsia"/>
          <w:sz w:val="28"/>
          <w:lang w:eastAsia="zh-CN"/>
        </w:rPr>
        <w:t>容开展经营活动；不得从事本市产业政策禁止和限制类沼气集中供气系统项目的经营活</w:t>
      </w:r>
    </w:p>
    <w:p>
      <w:pPr>
        <w:ind w:firstLine="560" w:firstLineChars="200"/>
        <w:rPr>
          <w:rFonts w:ascii="仿宋" w:eastAsia="仿宋" w:hAnsi="仿宋" w:cs="仿宋" w:hint="eastAsia"/>
          <w:sz w:val="28"/>
        </w:rPr>
      </w:pPr>
      <w:r>
        <w:rPr>
          <w:rFonts w:ascii="仿宋" w:eastAsia="仿宋" w:hAnsi="仿宋" w:cs="仿宋" w:hint="eastAsia"/>
          <w:sz w:val="28"/>
          <w:lang w:eastAsia="zh-CN"/>
        </w:rPr>
        <w:t>动。)</w:t>
      </w:r>
    </w:p>
    <w:p>
      <w:pPr>
        <w:pStyle w:val="Heading2"/>
        <w:ind w:firstLine="560" w:firstLineChars="200"/>
        <w:rPr>
          <w:rFonts w:ascii="仿宋" w:eastAsia="仿宋" w:hAnsi="仿宋" w:cs="仿宋" w:hint="eastAsia"/>
          <w:sz w:val="28"/>
          <w:lang w:eastAsia="zh-CN"/>
        </w:rPr>
      </w:pPr>
      <w:bookmarkStart w:id="8" w:name="_Toc2674"/>
      <w:r>
        <w:rPr>
          <w:rFonts w:ascii="仿宋" w:eastAsia="仿宋" w:hAnsi="仿宋" w:cs="仿宋" w:hint="eastAsia"/>
          <w:sz w:val="28"/>
          <w:lang w:eastAsia="zh-CN"/>
        </w:rPr>
        <w:t>(六)、主要股东</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(集团)有限公司是由xxx 有限公司和xxx (集团)有限公司联合创办成立的。</w:t>
      </w:r>
    </w:p>
    <w:p>
      <w:pPr>
        <w:ind w:firstLine="560" w:firstLineChars="200"/>
        <w:rPr>
          <w:rFonts w:ascii="仿宋" w:eastAsia="仿宋" w:hAnsi="仿宋" w:cs="仿宋" w:hint="eastAsia"/>
          <w:sz w:val="28"/>
        </w:rPr>
      </w:pPr>
      <w:r>
        <w:rPr>
          <w:rFonts w:ascii="仿宋" w:eastAsia="仿宋" w:hAnsi="仿宋" w:cs="仿宋" w:hint="eastAsia"/>
          <w:sz w:val="28"/>
          <w:lang w:eastAsia="zh-CN"/>
        </w:rPr>
        <w:t>(一) xxx 有限公司基本情况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有限公司秉承着 "人本、诚信、创新、共赢" 的经营理念，以市场为导向、顾客为中心的企业服务宗旨，全心全意为国内外客户提供高品质产品和卓越服务。欢迎各界人士前来参观指导并洽谈业务。</w:t>
      </w:r>
    </w:p>
    <w:p>
      <w:pPr>
        <w:ind w:firstLine="560" w:firstLineChars="200"/>
        <w:rPr>
          <w:rFonts w:ascii="仿宋" w:eastAsia="仿宋" w:hAnsi="仿宋" w:cs="仿宋" w:hint="eastAsia"/>
          <w:sz w:val="28"/>
        </w:rPr>
      </w:pPr>
      <w:r>
        <w:rPr>
          <w:rFonts w:ascii="仿宋" w:eastAsia="仿宋" w:hAnsi="仿宋" w:cs="仿宋" w:hint="eastAsia"/>
          <w:sz w:val="28"/>
          <w:lang w:eastAsia="zh-CN"/>
        </w:rPr>
        <w:t>经过多年的发展，公司已积累了强大的技术实力、丰富的生产经营管理经验，以及可靠的产品质量保证体系，提升了供应链建设与管理，致力于研发新技术、新工艺、新材料应用。公司自成立以来，始终坚持以人为本、以质量第一、自主创新、持续改进为原则，通过技术领先来推动企业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https://d.book118.com/976100144022010041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沼气集中供气系统相关行业公司成立方案及可行性研究报告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沼气集中供气系统相关行业公司成立方案及可行性研究报告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沼气集中供气系统相关行业公司成立方案及可行性研究报告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沼气集中供气系统相关行业公司成立方案及可行性研究报告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沼气集中供气系统相关行业公司成立方案及可行性研究报告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76100144022010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2024-01-16T12:23:00Z</dcterms:created>
  <dcterms:modified xsi:type="dcterms:W3CDTF">2024-01-16T12:23:50Z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DFB15771879A46639BC9C8A47BB72B15_11</vt:lpwstr>
  </property>
  <property fmtid="{D5CDD505-2E9C-101B-9397-08002B2CF9AE}" pid="3" name="KSOProductBuildVer">
    <vt:lpwstr>2052-12.1.0.16120</vt:lpwstr>
  </property>
</Properties>
</file>