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6" w:history="1">
        <w:r>
          <w:rPr>
            <w:rFonts w:ascii="仿宋" w:eastAsia="仿宋" w:hAnsi="仿宋" w:cs="仿宋" w:hint="eastAsia"/>
            <w:lang w:eastAsia="zh-CN"/>
          </w:rPr>
          <w:t>概论</w:t>
        </w:r>
        <w:r>
          <w:tab/>
        </w:r>
        <w:r>
          <w:fldChar w:fldCharType="begin"/>
        </w:r>
        <w:r>
          <w:instrText xml:space="preserve"> PAGEREF _Toc31736 \h </w:instrText>
        </w:r>
        <w:r>
          <w:fldChar w:fldCharType="separate"/>
        </w:r>
        <w:r>
          <w:t>3</w:t>
        </w:r>
        <w:r>
          <w:fldChar w:fldCharType="end"/>
        </w:r>
      </w:hyperlink>
    </w:p>
    <w:p>
      <w:pPr>
        <w:pStyle w:val="TOC1"/>
        <w:tabs>
          <w:tab w:val="right" w:leader="dot" w:pos="8306"/>
        </w:tabs>
      </w:pPr>
      <w:hyperlink w:anchor="_Toc30270" w:history="1">
        <w:r>
          <w:rPr>
            <w:rFonts w:ascii="仿宋" w:eastAsia="仿宋" w:hAnsi="仿宋" w:cs="仿宋" w:hint="eastAsia"/>
            <w:lang w:eastAsia="zh-CN"/>
          </w:rPr>
          <w:t>一、财务管理与成本控制</w:t>
        </w:r>
        <w:r>
          <w:tab/>
        </w:r>
        <w:r>
          <w:fldChar w:fldCharType="begin"/>
        </w:r>
        <w:r>
          <w:instrText xml:space="preserve"> PAGEREF _Toc30270 \h </w:instrText>
        </w:r>
        <w:r>
          <w:fldChar w:fldCharType="separate"/>
        </w:r>
        <w:r>
          <w:t>3</w:t>
        </w:r>
        <w:r>
          <w:fldChar w:fldCharType="end"/>
        </w:r>
      </w:hyperlink>
    </w:p>
    <w:p>
      <w:pPr>
        <w:pStyle w:val="TOC2"/>
        <w:tabs>
          <w:tab w:val="right" w:leader="dot" w:pos="8306"/>
        </w:tabs>
      </w:pPr>
      <w:hyperlink w:anchor="_Toc28235" w:history="1">
        <w:r>
          <w:rPr>
            <w:rFonts w:ascii="仿宋" w:eastAsia="仿宋" w:hAnsi="仿宋" w:cs="仿宋" w:hint="eastAsia"/>
            <w:lang w:eastAsia="zh-CN"/>
          </w:rPr>
          <w:t>(一)、财务管理体系建设</w:t>
        </w:r>
        <w:r>
          <w:tab/>
        </w:r>
        <w:r>
          <w:fldChar w:fldCharType="begin"/>
        </w:r>
        <w:r>
          <w:instrText xml:space="preserve"> PAGEREF _Toc28235 \h </w:instrText>
        </w:r>
        <w:r>
          <w:fldChar w:fldCharType="separate"/>
        </w:r>
        <w:r>
          <w:t>3</w:t>
        </w:r>
        <w:r>
          <w:fldChar w:fldCharType="end"/>
        </w:r>
      </w:hyperlink>
    </w:p>
    <w:p>
      <w:pPr>
        <w:pStyle w:val="TOC2"/>
        <w:tabs>
          <w:tab w:val="right" w:leader="dot" w:pos="8306"/>
        </w:tabs>
      </w:pPr>
      <w:hyperlink w:anchor="_Toc14838" w:history="1">
        <w:r>
          <w:rPr>
            <w:rFonts w:ascii="仿宋" w:eastAsia="仿宋" w:hAnsi="仿宋" w:cs="仿宋" w:hint="eastAsia"/>
            <w:lang w:eastAsia="zh-CN"/>
          </w:rPr>
          <w:t>(二)、成本控制措施</w:t>
        </w:r>
        <w:r>
          <w:tab/>
        </w:r>
        <w:r>
          <w:fldChar w:fldCharType="begin"/>
        </w:r>
        <w:r>
          <w:instrText xml:space="preserve"> PAGEREF _Toc14838 \h </w:instrText>
        </w:r>
        <w:r>
          <w:fldChar w:fldCharType="separate"/>
        </w:r>
        <w:r>
          <w:t>4</w:t>
        </w:r>
        <w:r>
          <w:fldChar w:fldCharType="end"/>
        </w:r>
      </w:hyperlink>
    </w:p>
    <w:p>
      <w:pPr>
        <w:pStyle w:val="TOC1"/>
        <w:tabs>
          <w:tab w:val="right" w:leader="dot" w:pos="8306"/>
        </w:tabs>
      </w:pPr>
      <w:hyperlink w:anchor="_Toc16944" w:history="1">
        <w:r>
          <w:rPr>
            <w:rFonts w:ascii="仿宋" w:eastAsia="仿宋" w:hAnsi="仿宋" w:cs="仿宋" w:hint="eastAsia"/>
            <w:lang w:eastAsia="zh-CN"/>
          </w:rPr>
          <w:t>二、项目选址研究</w:t>
        </w:r>
        <w:r>
          <w:tab/>
        </w:r>
        <w:r>
          <w:fldChar w:fldCharType="begin"/>
        </w:r>
        <w:r>
          <w:instrText xml:space="preserve"> PAGEREF _Toc16944 \h </w:instrText>
        </w:r>
        <w:r>
          <w:fldChar w:fldCharType="separate"/>
        </w:r>
        <w:r>
          <w:t>5</w:t>
        </w:r>
        <w:r>
          <w:fldChar w:fldCharType="end"/>
        </w:r>
      </w:hyperlink>
    </w:p>
    <w:p>
      <w:pPr>
        <w:pStyle w:val="TOC2"/>
        <w:tabs>
          <w:tab w:val="right" w:leader="dot" w:pos="8306"/>
        </w:tabs>
      </w:pPr>
      <w:hyperlink w:anchor="_Toc5059" w:history="1">
        <w:r>
          <w:rPr>
            <w:rFonts w:ascii="仿宋" w:eastAsia="仿宋" w:hAnsi="仿宋" w:cs="仿宋" w:hint="eastAsia"/>
            <w:lang w:eastAsia="zh-CN"/>
          </w:rPr>
          <w:t>(一)、项目选址原则</w:t>
        </w:r>
        <w:r>
          <w:tab/>
        </w:r>
        <w:r>
          <w:fldChar w:fldCharType="begin"/>
        </w:r>
        <w:r>
          <w:instrText xml:space="preserve"> PAGEREF _Toc5059 \h </w:instrText>
        </w:r>
        <w:r>
          <w:fldChar w:fldCharType="separate"/>
        </w:r>
        <w:r>
          <w:t>5</w:t>
        </w:r>
        <w:r>
          <w:fldChar w:fldCharType="end"/>
        </w:r>
      </w:hyperlink>
    </w:p>
    <w:p>
      <w:pPr>
        <w:pStyle w:val="TOC2"/>
        <w:tabs>
          <w:tab w:val="right" w:leader="dot" w:pos="8306"/>
        </w:tabs>
      </w:pPr>
      <w:hyperlink w:anchor="_Toc7286" w:history="1">
        <w:r>
          <w:rPr>
            <w:rFonts w:ascii="仿宋" w:eastAsia="仿宋" w:hAnsi="仿宋" w:cs="仿宋" w:hint="eastAsia"/>
            <w:lang w:eastAsia="zh-CN"/>
          </w:rPr>
          <w:t>(二)、项目选址</w:t>
        </w:r>
        <w:r>
          <w:tab/>
        </w:r>
        <w:r>
          <w:fldChar w:fldCharType="begin"/>
        </w:r>
        <w:r>
          <w:instrText xml:space="preserve"> PAGEREF _Toc7286 \h </w:instrText>
        </w:r>
        <w:r>
          <w:fldChar w:fldCharType="separate"/>
        </w:r>
        <w:r>
          <w:t>9</w:t>
        </w:r>
        <w:r>
          <w:fldChar w:fldCharType="end"/>
        </w:r>
      </w:hyperlink>
    </w:p>
    <w:p>
      <w:pPr>
        <w:pStyle w:val="TOC2"/>
        <w:tabs>
          <w:tab w:val="right" w:leader="dot" w:pos="8306"/>
        </w:tabs>
      </w:pPr>
      <w:hyperlink w:anchor="_Toc5511" w:history="1">
        <w:r>
          <w:rPr>
            <w:rFonts w:ascii="仿宋" w:eastAsia="仿宋" w:hAnsi="仿宋" w:cs="仿宋" w:hint="eastAsia"/>
            <w:lang w:eastAsia="zh-CN"/>
          </w:rPr>
          <w:t>(三)、建设条件分析</w:t>
        </w:r>
        <w:r>
          <w:tab/>
        </w:r>
        <w:r>
          <w:fldChar w:fldCharType="begin"/>
        </w:r>
        <w:r>
          <w:instrText xml:space="preserve"> PAGEREF _Toc5511 \h </w:instrText>
        </w:r>
        <w:r>
          <w:fldChar w:fldCharType="separate"/>
        </w:r>
        <w:r>
          <w:t>11</w:t>
        </w:r>
        <w:r>
          <w:fldChar w:fldCharType="end"/>
        </w:r>
      </w:hyperlink>
    </w:p>
    <w:p>
      <w:pPr>
        <w:pStyle w:val="TOC2"/>
        <w:tabs>
          <w:tab w:val="right" w:leader="dot" w:pos="8306"/>
        </w:tabs>
      </w:pPr>
      <w:hyperlink w:anchor="_Toc3714" w:history="1">
        <w:r>
          <w:rPr>
            <w:rFonts w:ascii="仿宋" w:eastAsia="仿宋" w:hAnsi="仿宋" w:cs="仿宋" w:hint="eastAsia"/>
            <w:lang w:eastAsia="zh-CN"/>
          </w:rPr>
          <w:t>(四)、用地控制指标</w:t>
        </w:r>
        <w:r>
          <w:tab/>
        </w:r>
        <w:r>
          <w:fldChar w:fldCharType="begin"/>
        </w:r>
        <w:r>
          <w:instrText xml:space="preserve"> PAGEREF _Toc3714 \h </w:instrText>
        </w:r>
        <w:r>
          <w:fldChar w:fldCharType="separate"/>
        </w:r>
        <w:r>
          <w:t>12</w:t>
        </w:r>
        <w:r>
          <w:fldChar w:fldCharType="end"/>
        </w:r>
      </w:hyperlink>
    </w:p>
    <w:p>
      <w:pPr>
        <w:pStyle w:val="TOC2"/>
        <w:tabs>
          <w:tab w:val="right" w:leader="dot" w:pos="8306"/>
        </w:tabs>
      </w:pPr>
      <w:hyperlink w:anchor="_Toc24059" w:history="1">
        <w:r>
          <w:rPr>
            <w:rFonts w:ascii="仿宋" w:eastAsia="仿宋" w:hAnsi="仿宋" w:cs="仿宋" w:hint="eastAsia"/>
            <w:lang w:eastAsia="zh-CN"/>
          </w:rPr>
          <w:t>(五)、地总体要求</w:t>
        </w:r>
        <w:r>
          <w:tab/>
        </w:r>
        <w:r>
          <w:fldChar w:fldCharType="begin"/>
        </w:r>
        <w:r>
          <w:instrText xml:space="preserve"> PAGEREF _Toc24059 \h </w:instrText>
        </w:r>
        <w:r>
          <w:fldChar w:fldCharType="separate"/>
        </w:r>
        <w:r>
          <w:t>13</w:t>
        </w:r>
        <w:r>
          <w:fldChar w:fldCharType="end"/>
        </w:r>
      </w:hyperlink>
    </w:p>
    <w:p>
      <w:pPr>
        <w:pStyle w:val="TOC2"/>
        <w:tabs>
          <w:tab w:val="right" w:leader="dot" w:pos="8306"/>
        </w:tabs>
      </w:pPr>
      <w:hyperlink w:anchor="_Toc19332" w:history="1">
        <w:r>
          <w:rPr>
            <w:rFonts w:ascii="仿宋" w:eastAsia="仿宋" w:hAnsi="仿宋" w:cs="仿宋" w:hint="eastAsia"/>
            <w:lang w:eastAsia="zh-CN"/>
          </w:rPr>
          <w:t>(六)、节约用地措施</w:t>
        </w:r>
        <w:r>
          <w:tab/>
        </w:r>
        <w:r>
          <w:fldChar w:fldCharType="begin"/>
        </w:r>
        <w:r>
          <w:instrText xml:space="preserve"> PAGEREF _Toc19332 \h </w:instrText>
        </w:r>
        <w:r>
          <w:fldChar w:fldCharType="separate"/>
        </w:r>
        <w:r>
          <w:t>15</w:t>
        </w:r>
        <w:r>
          <w:fldChar w:fldCharType="end"/>
        </w:r>
      </w:hyperlink>
    </w:p>
    <w:p>
      <w:pPr>
        <w:pStyle w:val="TOC2"/>
        <w:tabs>
          <w:tab w:val="right" w:leader="dot" w:pos="8306"/>
        </w:tabs>
      </w:pPr>
      <w:hyperlink w:anchor="_Toc3451" w:history="1">
        <w:r>
          <w:rPr>
            <w:rFonts w:ascii="仿宋" w:eastAsia="仿宋" w:hAnsi="仿宋" w:cs="仿宋" w:hint="eastAsia"/>
            <w:lang w:eastAsia="zh-CN"/>
          </w:rPr>
          <w:t>(七)、选址综合评价</w:t>
        </w:r>
        <w:r>
          <w:tab/>
        </w:r>
        <w:r>
          <w:fldChar w:fldCharType="begin"/>
        </w:r>
        <w:r>
          <w:instrText xml:space="preserve"> PAGEREF _Toc3451 \h </w:instrText>
        </w:r>
        <w:r>
          <w:fldChar w:fldCharType="separate"/>
        </w:r>
        <w:r>
          <w:t>16</w:t>
        </w:r>
        <w:r>
          <w:fldChar w:fldCharType="end"/>
        </w:r>
      </w:hyperlink>
    </w:p>
    <w:p>
      <w:pPr>
        <w:pStyle w:val="TOC1"/>
        <w:tabs>
          <w:tab w:val="right" w:leader="dot" w:pos="8306"/>
        </w:tabs>
      </w:pPr>
      <w:hyperlink w:anchor="_Toc3217" w:history="1">
        <w:r>
          <w:rPr>
            <w:rFonts w:ascii="仿宋" w:eastAsia="仿宋" w:hAnsi="仿宋" w:cs="仿宋" w:hint="eastAsia"/>
            <w:lang w:eastAsia="zh-CN"/>
          </w:rPr>
          <w:t>三、环境和生态影响分析</w:t>
        </w:r>
        <w:r>
          <w:tab/>
        </w:r>
        <w:r>
          <w:fldChar w:fldCharType="begin"/>
        </w:r>
        <w:r>
          <w:instrText xml:space="preserve"> PAGEREF _Toc3217 \h </w:instrText>
        </w:r>
        <w:r>
          <w:fldChar w:fldCharType="separate"/>
        </w:r>
        <w:r>
          <w:t>17</w:t>
        </w:r>
        <w:r>
          <w:fldChar w:fldCharType="end"/>
        </w:r>
      </w:hyperlink>
    </w:p>
    <w:p>
      <w:pPr>
        <w:pStyle w:val="TOC2"/>
        <w:tabs>
          <w:tab w:val="right" w:leader="dot" w:pos="8306"/>
        </w:tabs>
      </w:pPr>
      <w:hyperlink w:anchor="_Toc21068" w:history="1">
        <w:r>
          <w:rPr>
            <w:rFonts w:ascii="仿宋" w:eastAsia="仿宋" w:hAnsi="仿宋" w:cs="仿宋" w:hint="eastAsia"/>
            <w:lang w:eastAsia="zh-CN"/>
          </w:rPr>
          <w:t>(一)、环境和生态现状</w:t>
        </w:r>
        <w:r>
          <w:tab/>
        </w:r>
        <w:r>
          <w:fldChar w:fldCharType="begin"/>
        </w:r>
        <w:r>
          <w:instrText xml:space="preserve"> PAGEREF _Toc21068 \h </w:instrText>
        </w:r>
        <w:r>
          <w:fldChar w:fldCharType="separate"/>
        </w:r>
        <w:r>
          <w:t>17</w:t>
        </w:r>
        <w:r>
          <w:fldChar w:fldCharType="end"/>
        </w:r>
      </w:hyperlink>
    </w:p>
    <w:p>
      <w:pPr>
        <w:pStyle w:val="TOC2"/>
        <w:tabs>
          <w:tab w:val="right" w:leader="dot" w:pos="8306"/>
        </w:tabs>
      </w:pPr>
      <w:hyperlink w:anchor="_Toc16982" w:history="1">
        <w:r>
          <w:rPr>
            <w:rFonts w:ascii="仿宋" w:eastAsia="仿宋" w:hAnsi="仿宋" w:cs="仿宋" w:hint="eastAsia"/>
            <w:lang w:eastAsia="zh-CN"/>
          </w:rPr>
          <w:t>(二)、生态环境影响分析</w:t>
        </w:r>
        <w:r>
          <w:tab/>
        </w:r>
        <w:r>
          <w:fldChar w:fldCharType="begin"/>
        </w:r>
        <w:r>
          <w:instrText xml:space="preserve"> PAGEREF _Toc16982 \h </w:instrText>
        </w:r>
        <w:r>
          <w:fldChar w:fldCharType="separate"/>
        </w:r>
        <w:r>
          <w:t>19</w:t>
        </w:r>
        <w:r>
          <w:fldChar w:fldCharType="end"/>
        </w:r>
      </w:hyperlink>
    </w:p>
    <w:p>
      <w:pPr>
        <w:pStyle w:val="TOC2"/>
        <w:tabs>
          <w:tab w:val="right" w:leader="dot" w:pos="8306"/>
        </w:tabs>
      </w:pPr>
      <w:hyperlink w:anchor="_Toc20474" w:history="1">
        <w:r>
          <w:rPr>
            <w:rFonts w:ascii="仿宋" w:eastAsia="仿宋" w:hAnsi="仿宋" w:cs="仿宋" w:hint="eastAsia"/>
            <w:lang w:eastAsia="zh-CN"/>
          </w:rPr>
          <w:t>(三)、生态环境保护措施</w:t>
        </w:r>
        <w:r>
          <w:tab/>
        </w:r>
        <w:r>
          <w:fldChar w:fldCharType="begin"/>
        </w:r>
        <w:r>
          <w:instrText xml:space="preserve"> PAGEREF _Toc20474 \h </w:instrText>
        </w:r>
        <w:r>
          <w:fldChar w:fldCharType="separate"/>
        </w:r>
        <w:r>
          <w:t>20</w:t>
        </w:r>
        <w:r>
          <w:fldChar w:fldCharType="end"/>
        </w:r>
      </w:hyperlink>
    </w:p>
    <w:p>
      <w:pPr>
        <w:pStyle w:val="TOC2"/>
        <w:tabs>
          <w:tab w:val="right" w:leader="dot" w:pos="8306"/>
        </w:tabs>
      </w:pPr>
      <w:hyperlink w:anchor="_Toc26996" w:history="1">
        <w:r>
          <w:rPr>
            <w:rFonts w:ascii="仿宋" w:eastAsia="仿宋" w:hAnsi="仿宋" w:cs="仿宋" w:hint="eastAsia"/>
            <w:lang w:eastAsia="zh-CN"/>
          </w:rPr>
          <w:t>(四)、地质灾害影响分析</w:t>
        </w:r>
        <w:r>
          <w:tab/>
        </w:r>
        <w:r>
          <w:fldChar w:fldCharType="begin"/>
        </w:r>
        <w:r>
          <w:instrText xml:space="preserve"> PAGEREF _Toc26996 \h </w:instrText>
        </w:r>
        <w:r>
          <w:fldChar w:fldCharType="separate"/>
        </w:r>
        <w:r>
          <w:t>22</w:t>
        </w:r>
        <w:r>
          <w:fldChar w:fldCharType="end"/>
        </w:r>
      </w:hyperlink>
    </w:p>
    <w:p>
      <w:pPr>
        <w:pStyle w:val="TOC2"/>
        <w:tabs>
          <w:tab w:val="right" w:leader="dot" w:pos="8306"/>
        </w:tabs>
      </w:pPr>
      <w:hyperlink w:anchor="_Toc706" w:history="1">
        <w:r>
          <w:rPr>
            <w:rFonts w:ascii="仿宋" w:eastAsia="仿宋" w:hAnsi="仿宋" w:cs="仿宋" w:hint="eastAsia"/>
            <w:lang w:eastAsia="zh-CN"/>
          </w:rPr>
          <w:t>(五)、特殊环境影响</w:t>
        </w:r>
        <w:r>
          <w:tab/>
        </w:r>
        <w:r>
          <w:fldChar w:fldCharType="begin"/>
        </w:r>
        <w:r>
          <w:instrText xml:space="preserve"> PAGEREF _Toc706 \h </w:instrText>
        </w:r>
        <w:r>
          <w:fldChar w:fldCharType="separate"/>
        </w:r>
        <w:r>
          <w:t>23</w:t>
        </w:r>
        <w:r>
          <w:fldChar w:fldCharType="end"/>
        </w:r>
      </w:hyperlink>
    </w:p>
    <w:p>
      <w:pPr>
        <w:pStyle w:val="TOC1"/>
        <w:tabs>
          <w:tab w:val="right" w:leader="dot" w:pos="8306"/>
        </w:tabs>
      </w:pPr>
      <w:hyperlink w:anchor="_Toc16083" w:history="1">
        <w:r>
          <w:rPr>
            <w:rFonts w:ascii="仿宋" w:eastAsia="仿宋" w:hAnsi="仿宋" w:cs="仿宋" w:hint="eastAsia"/>
            <w:lang w:eastAsia="zh-CN"/>
          </w:rPr>
          <w:t>四、发展规划、产业政策和行业准入分析</w:t>
        </w:r>
        <w:r>
          <w:tab/>
        </w:r>
        <w:r>
          <w:fldChar w:fldCharType="begin"/>
        </w:r>
        <w:r>
          <w:instrText xml:space="preserve"> PAGEREF _Toc16083 \h </w:instrText>
        </w:r>
        <w:r>
          <w:fldChar w:fldCharType="separate"/>
        </w:r>
        <w:r>
          <w:t>24</w:t>
        </w:r>
        <w:r>
          <w:fldChar w:fldCharType="end"/>
        </w:r>
      </w:hyperlink>
    </w:p>
    <w:p>
      <w:pPr>
        <w:pStyle w:val="TOC2"/>
        <w:tabs>
          <w:tab w:val="right" w:leader="dot" w:pos="8306"/>
        </w:tabs>
      </w:pPr>
      <w:hyperlink w:anchor="_Toc1824" w:history="1">
        <w:r>
          <w:rPr>
            <w:rFonts w:ascii="仿宋" w:eastAsia="仿宋" w:hAnsi="仿宋" w:cs="仿宋" w:hint="eastAsia"/>
            <w:lang w:eastAsia="zh-CN"/>
          </w:rPr>
          <w:t>(一)、发展规划分析</w:t>
        </w:r>
        <w:r>
          <w:tab/>
        </w:r>
        <w:r>
          <w:fldChar w:fldCharType="begin"/>
        </w:r>
        <w:r>
          <w:instrText xml:space="preserve"> PAGEREF _Toc1824 \h </w:instrText>
        </w:r>
        <w:r>
          <w:fldChar w:fldCharType="separate"/>
        </w:r>
        <w:r>
          <w:t>24</w:t>
        </w:r>
        <w:r>
          <w:fldChar w:fldCharType="end"/>
        </w:r>
      </w:hyperlink>
    </w:p>
    <w:p>
      <w:pPr>
        <w:pStyle w:val="TOC2"/>
        <w:tabs>
          <w:tab w:val="right" w:leader="dot" w:pos="8306"/>
        </w:tabs>
      </w:pPr>
      <w:hyperlink w:anchor="_Toc15208" w:history="1">
        <w:r>
          <w:rPr>
            <w:rFonts w:ascii="仿宋" w:eastAsia="仿宋" w:hAnsi="仿宋" w:cs="仿宋" w:hint="eastAsia"/>
            <w:lang w:eastAsia="zh-CN"/>
          </w:rPr>
          <w:t>(二)、产业政策分析</w:t>
        </w:r>
        <w:r>
          <w:tab/>
        </w:r>
        <w:r>
          <w:fldChar w:fldCharType="begin"/>
        </w:r>
        <w:r>
          <w:instrText xml:space="preserve"> PAGEREF _Toc15208 \h </w:instrText>
        </w:r>
        <w:r>
          <w:fldChar w:fldCharType="separate"/>
        </w:r>
        <w:r>
          <w:t>26</w:t>
        </w:r>
        <w:r>
          <w:fldChar w:fldCharType="end"/>
        </w:r>
      </w:hyperlink>
    </w:p>
    <w:p>
      <w:pPr>
        <w:pStyle w:val="TOC2"/>
        <w:tabs>
          <w:tab w:val="right" w:leader="dot" w:pos="8306"/>
        </w:tabs>
      </w:pPr>
      <w:hyperlink w:anchor="_Toc12025" w:history="1">
        <w:r>
          <w:rPr>
            <w:rFonts w:ascii="仿宋" w:eastAsia="仿宋" w:hAnsi="仿宋" w:cs="仿宋" w:hint="eastAsia"/>
            <w:lang w:eastAsia="zh-CN"/>
          </w:rPr>
          <w:t>(三)、行业准入分析</w:t>
        </w:r>
        <w:r>
          <w:tab/>
        </w:r>
        <w:r>
          <w:fldChar w:fldCharType="begin"/>
        </w:r>
        <w:r>
          <w:instrText xml:space="preserve"> PAGEREF _Toc12025 \h </w:instrText>
        </w:r>
        <w:r>
          <w:fldChar w:fldCharType="separate"/>
        </w:r>
        <w:r>
          <w:t>27</w:t>
        </w:r>
        <w:r>
          <w:fldChar w:fldCharType="end"/>
        </w:r>
      </w:hyperlink>
    </w:p>
    <w:p>
      <w:pPr>
        <w:pStyle w:val="TOC1"/>
        <w:tabs>
          <w:tab w:val="right" w:leader="dot" w:pos="8306"/>
        </w:tabs>
      </w:pPr>
      <w:hyperlink w:anchor="_Toc15163" w:history="1">
        <w:r>
          <w:rPr>
            <w:rFonts w:ascii="仿宋" w:eastAsia="仿宋" w:hAnsi="仿宋" w:cs="仿宋" w:hint="eastAsia"/>
            <w:lang w:eastAsia="zh-CN"/>
          </w:rPr>
          <w:t>五、项目监理与质量保证</w:t>
        </w:r>
        <w:r>
          <w:tab/>
        </w:r>
        <w:r>
          <w:fldChar w:fldCharType="begin"/>
        </w:r>
        <w:r>
          <w:instrText xml:space="preserve"> PAGEREF _Toc15163 \h </w:instrText>
        </w:r>
        <w:r>
          <w:fldChar w:fldCharType="separate"/>
        </w:r>
        <w:r>
          <w:t>29</w:t>
        </w:r>
        <w:r>
          <w:fldChar w:fldCharType="end"/>
        </w:r>
      </w:hyperlink>
    </w:p>
    <w:p>
      <w:pPr>
        <w:pStyle w:val="TOC2"/>
        <w:tabs>
          <w:tab w:val="right" w:leader="dot" w:pos="8306"/>
        </w:tabs>
      </w:pPr>
      <w:hyperlink w:anchor="_Toc22784" w:history="1">
        <w:r>
          <w:rPr>
            <w:rFonts w:ascii="仿宋" w:eastAsia="仿宋" w:hAnsi="仿宋" w:cs="仿宋" w:hint="eastAsia"/>
            <w:lang w:eastAsia="zh-CN"/>
          </w:rPr>
          <w:t>(一)、监理体系构建</w:t>
        </w:r>
        <w:r>
          <w:tab/>
        </w:r>
        <w:r>
          <w:fldChar w:fldCharType="begin"/>
        </w:r>
        <w:r>
          <w:instrText xml:space="preserve"> PAGEREF _Toc22784 \h </w:instrText>
        </w:r>
        <w:r>
          <w:fldChar w:fldCharType="separate"/>
        </w:r>
        <w:r>
          <w:t>29</w:t>
        </w:r>
        <w:r>
          <w:fldChar w:fldCharType="end"/>
        </w:r>
      </w:hyperlink>
    </w:p>
    <w:p>
      <w:pPr>
        <w:pStyle w:val="TOC2"/>
        <w:tabs>
          <w:tab w:val="right" w:leader="dot" w:pos="8306"/>
        </w:tabs>
      </w:pPr>
      <w:hyperlink w:anchor="_Toc4545" w:history="1">
        <w:r>
          <w:rPr>
            <w:rFonts w:ascii="仿宋" w:eastAsia="仿宋" w:hAnsi="仿宋" w:cs="仿宋" w:hint="eastAsia"/>
            <w:lang w:eastAsia="zh-CN"/>
          </w:rPr>
          <w:t>(二)、质量保证体系实施</w:t>
        </w:r>
        <w:r>
          <w:tab/>
        </w:r>
        <w:r>
          <w:fldChar w:fldCharType="begin"/>
        </w:r>
        <w:r>
          <w:instrText xml:space="preserve"> PAGEREF _Toc4545 \h </w:instrText>
        </w:r>
        <w:r>
          <w:fldChar w:fldCharType="separate"/>
        </w:r>
        <w:r>
          <w:t>29</w:t>
        </w:r>
        <w:r>
          <w:fldChar w:fldCharType="end"/>
        </w:r>
      </w:hyperlink>
    </w:p>
    <w:p>
      <w:pPr>
        <w:pStyle w:val="TOC2"/>
        <w:tabs>
          <w:tab w:val="right" w:leader="dot" w:pos="8306"/>
        </w:tabs>
      </w:pPr>
      <w:hyperlink w:anchor="_Toc25662" w:history="1">
        <w:r>
          <w:rPr>
            <w:rFonts w:ascii="仿宋" w:eastAsia="仿宋" w:hAnsi="仿宋" w:cs="仿宋" w:hint="eastAsia"/>
            <w:lang w:eastAsia="zh-CN"/>
          </w:rPr>
          <w:t>(三)、监理与质量控制流程</w:t>
        </w:r>
        <w:r>
          <w:tab/>
        </w:r>
        <w:r>
          <w:fldChar w:fldCharType="begin"/>
        </w:r>
        <w:r>
          <w:instrText xml:space="preserve"> PAGEREF _Toc25662 \h </w:instrText>
        </w:r>
        <w:r>
          <w:fldChar w:fldCharType="separate"/>
        </w:r>
        <w:r>
          <w:t>30</w:t>
        </w:r>
        <w:r>
          <w:fldChar w:fldCharType="end"/>
        </w:r>
      </w:hyperlink>
    </w:p>
    <w:p>
      <w:pPr>
        <w:pStyle w:val="TOC1"/>
        <w:tabs>
          <w:tab w:val="right" w:leader="dot" w:pos="8306"/>
        </w:tabs>
      </w:pPr>
      <w:hyperlink w:anchor="_Toc7608" w:history="1">
        <w:r>
          <w:rPr>
            <w:rFonts w:ascii="仿宋" w:eastAsia="仿宋" w:hAnsi="仿宋" w:cs="仿宋" w:hint="eastAsia"/>
            <w:lang w:eastAsia="zh-CN"/>
          </w:rPr>
          <w:t>六、资源开发及综合利用分析</w:t>
        </w:r>
        <w:r>
          <w:tab/>
        </w:r>
        <w:r>
          <w:fldChar w:fldCharType="begin"/>
        </w:r>
        <w:r>
          <w:instrText xml:space="preserve"> PAGEREF _Toc7608 \h </w:instrText>
        </w:r>
        <w:r>
          <w:fldChar w:fldCharType="separate"/>
        </w:r>
        <w:r>
          <w:t>31</w:t>
        </w:r>
        <w:r>
          <w:fldChar w:fldCharType="end"/>
        </w:r>
      </w:hyperlink>
    </w:p>
    <w:p>
      <w:pPr>
        <w:pStyle w:val="TOC2"/>
        <w:tabs>
          <w:tab w:val="right" w:leader="dot" w:pos="8306"/>
        </w:tabs>
      </w:pPr>
      <w:hyperlink w:anchor="_Toc10473" w:history="1">
        <w:r>
          <w:rPr>
            <w:rFonts w:ascii="仿宋" w:eastAsia="仿宋" w:hAnsi="仿宋" w:cs="仿宋" w:hint="eastAsia"/>
            <w:lang w:eastAsia="zh-CN"/>
          </w:rPr>
          <w:t>(一)、资源开发方案</w:t>
        </w:r>
        <w:r>
          <w:tab/>
        </w:r>
        <w:r>
          <w:fldChar w:fldCharType="begin"/>
        </w:r>
        <w:r>
          <w:instrText xml:space="preserve"> PAGEREF _Toc10473 \h </w:instrText>
        </w:r>
        <w:r>
          <w:fldChar w:fldCharType="separate"/>
        </w:r>
        <w:r>
          <w:t>31</w:t>
        </w:r>
        <w:r>
          <w:fldChar w:fldCharType="end"/>
        </w:r>
      </w:hyperlink>
    </w:p>
    <w:p>
      <w:pPr>
        <w:pStyle w:val="TOC2"/>
        <w:tabs>
          <w:tab w:val="right" w:leader="dot" w:pos="8306"/>
        </w:tabs>
      </w:pPr>
      <w:hyperlink w:anchor="_Toc16679" w:history="1">
        <w:r>
          <w:rPr>
            <w:rFonts w:ascii="仿宋" w:eastAsia="仿宋" w:hAnsi="仿宋" w:cs="仿宋" w:hint="eastAsia"/>
            <w:lang w:eastAsia="zh-CN"/>
          </w:rPr>
          <w:t>(二)、资源利用方案</w:t>
        </w:r>
        <w:r>
          <w:tab/>
        </w:r>
        <w:r>
          <w:fldChar w:fldCharType="begin"/>
        </w:r>
        <w:r>
          <w:instrText xml:space="preserve"> PAGEREF _Toc16679 \h </w:instrText>
        </w:r>
        <w:r>
          <w:fldChar w:fldCharType="separate"/>
        </w:r>
        <w:r>
          <w:t>32</w:t>
        </w:r>
        <w:r>
          <w:fldChar w:fldCharType="end"/>
        </w:r>
      </w:hyperlink>
    </w:p>
    <w:p>
      <w:pPr>
        <w:pStyle w:val="TOC2"/>
        <w:tabs>
          <w:tab w:val="right" w:leader="dot" w:pos="8306"/>
        </w:tabs>
      </w:pPr>
      <w:hyperlink w:anchor="_Toc26865" w:history="1">
        <w:r>
          <w:rPr>
            <w:rFonts w:ascii="仿宋" w:eastAsia="仿宋" w:hAnsi="仿宋" w:cs="仿宋" w:hint="eastAsia"/>
            <w:lang w:eastAsia="zh-CN"/>
          </w:rPr>
          <w:t>(三)、资源节约措施</w:t>
        </w:r>
        <w:r>
          <w:tab/>
        </w:r>
        <w:r>
          <w:fldChar w:fldCharType="begin"/>
        </w:r>
        <w:r>
          <w:instrText xml:space="preserve"> PAGEREF _Toc26865 \h </w:instrText>
        </w:r>
        <w:r>
          <w:fldChar w:fldCharType="separate"/>
        </w:r>
        <w:r>
          <w:t>33</w:t>
        </w:r>
        <w:r>
          <w:fldChar w:fldCharType="end"/>
        </w:r>
      </w:hyperlink>
    </w:p>
    <w:p>
      <w:pPr>
        <w:pStyle w:val="TOC1"/>
        <w:tabs>
          <w:tab w:val="right" w:leader="dot" w:pos="8306"/>
        </w:tabs>
      </w:pPr>
      <w:hyperlink w:anchor="_Toc1591" w:history="1">
        <w:r>
          <w:rPr>
            <w:rFonts w:ascii="仿宋" w:eastAsia="仿宋" w:hAnsi="仿宋" w:cs="仿宋" w:hint="eastAsia"/>
            <w:lang w:eastAsia="zh-CN"/>
          </w:rPr>
          <w:t>七、安全与应急管理</w:t>
        </w:r>
        <w:r>
          <w:tab/>
        </w:r>
        <w:r>
          <w:fldChar w:fldCharType="begin"/>
        </w:r>
        <w:r>
          <w:instrText xml:space="preserve"> PAGEREF _Toc1591 \h </w:instrText>
        </w:r>
        <w:r>
          <w:fldChar w:fldCharType="separate"/>
        </w:r>
        <w:r>
          <w:t>34</w:t>
        </w:r>
        <w:r>
          <w:fldChar w:fldCharType="end"/>
        </w:r>
      </w:hyperlink>
    </w:p>
    <w:p>
      <w:pPr>
        <w:pStyle w:val="TOC2"/>
        <w:tabs>
          <w:tab w:val="right" w:leader="dot" w:pos="8306"/>
        </w:tabs>
      </w:pPr>
      <w:hyperlink w:anchor="_Toc32232" w:history="1">
        <w:r>
          <w:rPr>
            <w:rFonts w:ascii="仿宋" w:eastAsia="仿宋" w:hAnsi="仿宋" w:cs="仿宋" w:hint="eastAsia"/>
            <w:lang w:eastAsia="zh-CN"/>
          </w:rPr>
          <w:t>(一)、安全生产管理</w:t>
        </w:r>
        <w:r>
          <w:tab/>
        </w:r>
        <w:r>
          <w:fldChar w:fldCharType="begin"/>
        </w:r>
        <w:r>
          <w:instrText xml:space="preserve"> PAGEREF _Toc32232 \h </w:instrText>
        </w:r>
        <w:r>
          <w:fldChar w:fldCharType="separate"/>
        </w:r>
        <w:r>
          <w:t>34</w:t>
        </w:r>
        <w:r>
          <w:fldChar w:fldCharType="end"/>
        </w:r>
      </w:hyperlink>
    </w:p>
    <w:p>
      <w:pPr>
        <w:pStyle w:val="TOC2"/>
        <w:tabs>
          <w:tab w:val="right" w:leader="dot" w:pos="8306"/>
        </w:tabs>
      </w:pPr>
      <w:hyperlink w:anchor="_Toc16382" w:history="1">
        <w:r>
          <w:rPr>
            <w:rFonts w:ascii="仿宋" w:eastAsia="仿宋" w:hAnsi="仿宋" w:cs="仿宋" w:hint="eastAsia"/>
            <w:lang w:eastAsia="zh-CN"/>
          </w:rPr>
          <w:t>(二)、应急预案与响应</w:t>
        </w:r>
        <w:r>
          <w:tab/>
        </w:r>
        <w:r>
          <w:fldChar w:fldCharType="begin"/>
        </w:r>
        <w:r>
          <w:instrText xml:space="preserve"> PAGEREF _Toc16382 \h </w:instrText>
        </w:r>
        <w:r>
          <w:fldChar w:fldCharType="separate"/>
        </w:r>
        <w:r>
          <w:t>36</w:t>
        </w:r>
        <w:r>
          <w:fldChar w:fldCharType="end"/>
        </w:r>
      </w:hyperlink>
    </w:p>
    <w:p>
      <w:pPr>
        <w:pStyle w:val="TOC1"/>
        <w:tabs>
          <w:tab w:val="right" w:leader="dot" w:pos="8306"/>
        </w:tabs>
      </w:pPr>
      <w:hyperlink w:anchor="_Toc30509" w:history="1">
        <w:r>
          <w:rPr>
            <w:rFonts w:ascii="仿宋" w:eastAsia="仿宋" w:hAnsi="仿宋" w:cs="仿宋" w:hint="eastAsia"/>
            <w:lang w:eastAsia="zh-CN"/>
          </w:rPr>
          <w:t>八、技术创新与产业升级</w:t>
        </w:r>
        <w:r>
          <w:tab/>
        </w:r>
        <w:r>
          <w:fldChar w:fldCharType="begin"/>
        </w:r>
        <w:r>
          <w:instrText xml:space="preserve"> PAGEREF _Toc30509 \h </w:instrText>
        </w:r>
        <w:r>
          <w:fldChar w:fldCharType="separate"/>
        </w:r>
        <w:r>
          <w:t>37</w:t>
        </w:r>
        <w:r>
          <w:fldChar w:fldCharType="end"/>
        </w:r>
      </w:hyperlink>
    </w:p>
    <w:p>
      <w:pPr>
        <w:pStyle w:val="TOC2"/>
        <w:tabs>
          <w:tab w:val="right" w:leader="dot" w:pos="8306"/>
        </w:tabs>
      </w:pPr>
      <w:hyperlink w:anchor="_Toc11893" w:history="1">
        <w:r>
          <w:rPr>
            <w:rFonts w:ascii="仿宋" w:eastAsia="仿宋" w:hAnsi="仿宋" w:cs="仿宋" w:hint="eastAsia"/>
            <w:lang w:eastAsia="zh-CN"/>
          </w:rPr>
          <w:t>(一)、技术创新方向与目标</w:t>
        </w:r>
        <w:r>
          <w:tab/>
        </w:r>
        <w:r>
          <w:fldChar w:fldCharType="begin"/>
        </w:r>
        <w:r>
          <w:instrText xml:space="preserve"> PAGEREF _Toc11893 \h </w:instrText>
        </w:r>
        <w:r>
          <w:fldChar w:fldCharType="separate"/>
        </w:r>
        <w:r>
          <w:t>37</w:t>
        </w:r>
        <w:r>
          <w:fldChar w:fldCharType="end"/>
        </w:r>
      </w:hyperlink>
    </w:p>
    <w:p>
      <w:pPr>
        <w:pStyle w:val="TOC2"/>
        <w:tabs>
          <w:tab w:val="right" w:leader="dot" w:pos="8306"/>
        </w:tabs>
      </w:pPr>
      <w:hyperlink w:anchor="_Toc12941" w:history="1">
        <w:r>
          <w:rPr>
            <w:rFonts w:ascii="仿宋" w:eastAsia="仿宋" w:hAnsi="仿宋" w:cs="仿宋" w:hint="eastAsia"/>
            <w:lang w:eastAsia="zh-CN"/>
          </w:rPr>
          <w:t>(二)、产业升级路径与措施</w:t>
        </w:r>
        <w:r>
          <w:tab/>
        </w:r>
        <w:r>
          <w:fldChar w:fldCharType="begin"/>
        </w:r>
        <w:r>
          <w:instrText xml:space="preserve"> PAGEREF _Toc12941 \h </w:instrText>
        </w:r>
        <w:r>
          <w:fldChar w:fldCharType="separate"/>
        </w:r>
        <w:r>
          <w:t>39</w:t>
        </w:r>
        <w:r>
          <w:fldChar w:fldCharType="end"/>
        </w:r>
      </w:hyperlink>
    </w:p>
    <w:p>
      <w:pPr>
        <w:pStyle w:val="TOC1"/>
        <w:tabs>
          <w:tab w:val="right" w:leader="dot" w:pos="8306"/>
        </w:tabs>
      </w:pPr>
      <w:hyperlink w:anchor="_Toc10022" w:history="1">
        <w:r>
          <w:rPr>
            <w:rFonts w:ascii="仿宋" w:eastAsia="仿宋" w:hAnsi="仿宋" w:cs="仿宋" w:hint="eastAsia"/>
            <w:lang w:eastAsia="zh-CN"/>
          </w:rPr>
          <w:t>九、项目实施与管理方案</w:t>
        </w:r>
        <w:r>
          <w:tab/>
        </w:r>
        <w:r>
          <w:fldChar w:fldCharType="begin"/>
        </w:r>
        <w:r>
          <w:instrText xml:space="preserve"> PAGEREF _Toc10022 \h </w:instrText>
        </w:r>
        <w:r>
          <w:fldChar w:fldCharType="separate"/>
        </w:r>
        <w:r>
          <w:t>40</w:t>
        </w:r>
        <w:r>
          <w:fldChar w:fldCharType="end"/>
        </w:r>
      </w:hyperlink>
    </w:p>
    <w:p>
      <w:pPr>
        <w:pStyle w:val="TOC2"/>
        <w:tabs>
          <w:tab w:val="right" w:leader="dot" w:pos="8306"/>
        </w:tabs>
      </w:pPr>
      <w:hyperlink w:anchor="_Toc2732" w:history="1">
        <w:r>
          <w:rPr>
            <w:rFonts w:ascii="仿宋" w:eastAsia="仿宋" w:hAnsi="仿宋" w:cs="仿宋" w:hint="eastAsia"/>
            <w:lang w:eastAsia="zh-CN"/>
          </w:rPr>
          <w:t>(一)、项目实施计划</w:t>
        </w:r>
        <w:r>
          <w:tab/>
        </w:r>
        <w:r>
          <w:fldChar w:fldCharType="begin"/>
        </w:r>
        <w:r>
          <w:instrText xml:space="preserve"> PAGEREF _Toc2732 \h </w:instrText>
        </w:r>
        <w:r>
          <w:fldChar w:fldCharType="separate"/>
        </w:r>
        <w:r>
          <w:t>40</w:t>
        </w:r>
        <w:r>
          <w:fldChar w:fldCharType="end"/>
        </w:r>
      </w:hyperlink>
    </w:p>
    <w:p>
      <w:pPr>
        <w:pStyle w:val="TOC2"/>
        <w:tabs>
          <w:tab w:val="right" w:leader="dot" w:pos="8306"/>
        </w:tabs>
      </w:pPr>
      <w:hyperlink w:anchor="_Toc4189" w:history="1">
        <w:r>
          <w:rPr>
            <w:rFonts w:ascii="仿宋" w:eastAsia="仿宋" w:hAnsi="仿宋" w:cs="仿宋" w:hint="eastAsia"/>
            <w:lang w:eastAsia="zh-CN"/>
          </w:rPr>
          <w:t>(二)、项目组织机构与职责</w:t>
        </w:r>
        <w:r>
          <w:tab/>
        </w:r>
        <w:r>
          <w:fldChar w:fldCharType="begin"/>
        </w:r>
        <w:r>
          <w:instrText xml:space="preserve"> PAGEREF _Toc4189 \h </w:instrText>
        </w:r>
        <w:r>
          <w:fldChar w:fldCharType="separate"/>
        </w:r>
        <w:r>
          <w:t>41</w:t>
        </w:r>
        <w:r>
          <w:fldChar w:fldCharType="end"/>
        </w:r>
      </w:hyperlink>
    </w:p>
    <w:p>
      <w:pPr>
        <w:pStyle w:val="TOC2"/>
        <w:tabs>
          <w:tab w:val="right" w:leader="dot" w:pos="8306"/>
        </w:tabs>
      </w:pPr>
      <w:hyperlink w:anchor="_Toc20978" w:history="1">
        <w:r>
          <w:rPr>
            <w:rFonts w:ascii="仿宋" w:eastAsia="仿宋" w:hAnsi="仿宋" w:cs="仿宋" w:hint="eastAsia"/>
            <w:lang w:eastAsia="zh-CN"/>
          </w:rPr>
          <w:t>(三)、项目管理与监控体系</w:t>
        </w:r>
        <w:r>
          <w:tab/>
        </w:r>
        <w:r>
          <w:fldChar w:fldCharType="begin"/>
        </w:r>
        <w:r>
          <w:instrText xml:space="preserve"> PAGEREF _Toc20978 \h </w:instrText>
        </w:r>
        <w:r>
          <w:fldChar w:fldCharType="separate"/>
        </w:r>
        <w:r>
          <w:t>44</w:t>
        </w:r>
        <w:r>
          <w:fldChar w:fldCharType="end"/>
        </w:r>
      </w:hyperlink>
    </w:p>
    <w:p>
      <w:pPr>
        <w:pStyle w:val="TOC1"/>
        <w:tabs>
          <w:tab w:val="right" w:leader="dot" w:pos="8306"/>
        </w:tabs>
      </w:pPr>
      <w:hyperlink w:anchor="_Toc10981" w:history="1">
        <w:r>
          <w:rPr>
            <w:rFonts w:ascii="仿宋" w:eastAsia="仿宋" w:hAnsi="仿宋" w:cs="仿宋" w:hint="eastAsia"/>
            <w:lang w:eastAsia="zh-CN"/>
          </w:rPr>
          <w:t>十、环境保护与绿色发展</w:t>
        </w:r>
        <w:r>
          <w:tab/>
        </w:r>
        <w:r>
          <w:fldChar w:fldCharType="begin"/>
        </w:r>
        <w:r>
          <w:instrText xml:space="preserve"> PAGEREF _Toc10981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92" w:history="1">
        <w:r>
          <w:rPr>
            <w:rFonts w:ascii="仿宋" w:eastAsia="仿宋" w:hAnsi="仿宋" w:cs="仿宋" w:hint="eastAsia"/>
            <w:lang w:eastAsia="zh-CN"/>
          </w:rPr>
          <w:t>(一)、环境保护措施</w:t>
        </w:r>
        <w:r>
          <w:tab/>
        </w:r>
        <w:r>
          <w:fldChar w:fldCharType="begin"/>
        </w:r>
        <w:r>
          <w:instrText xml:space="preserve"> PAGEREF _Toc17892 \h </w:instrText>
        </w:r>
        <w:r>
          <w:fldChar w:fldCharType="separate"/>
        </w:r>
        <w:r>
          <w:t>46</w:t>
        </w:r>
        <w:r>
          <w:fldChar w:fldCharType="end"/>
        </w:r>
      </w:hyperlink>
    </w:p>
    <w:p>
      <w:pPr>
        <w:pStyle w:val="TOC2"/>
        <w:tabs>
          <w:tab w:val="right" w:leader="dot" w:pos="8306"/>
        </w:tabs>
      </w:pPr>
      <w:hyperlink w:anchor="_Toc18065" w:history="1">
        <w:r>
          <w:rPr>
            <w:rFonts w:ascii="仿宋" w:eastAsia="仿宋" w:hAnsi="仿宋" w:cs="仿宋" w:hint="eastAsia"/>
            <w:lang w:eastAsia="zh-CN"/>
          </w:rPr>
          <w:t>(二)、绿色发展与可持续发展策略</w:t>
        </w:r>
        <w:r>
          <w:tab/>
        </w:r>
        <w:r>
          <w:fldChar w:fldCharType="begin"/>
        </w:r>
        <w:r>
          <w:instrText xml:space="preserve"> PAGEREF _Toc18065 \h </w:instrText>
        </w:r>
        <w:r>
          <w:fldChar w:fldCharType="separate"/>
        </w:r>
        <w:r>
          <w:t>47</w:t>
        </w:r>
        <w:r>
          <w:fldChar w:fldCharType="end"/>
        </w:r>
      </w:hyperlink>
    </w:p>
    <w:p>
      <w:pPr>
        <w:pStyle w:val="TOC1"/>
        <w:tabs>
          <w:tab w:val="right" w:leader="dot" w:pos="8306"/>
        </w:tabs>
      </w:pPr>
      <w:hyperlink w:anchor="_Toc17914" w:history="1">
        <w:r>
          <w:rPr>
            <w:rFonts w:ascii="仿宋" w:eastAsia="仿宋" w:hAnsi="仿宋" w:cs="仿宋" w:hint="eastAsia"/>
            <w:lang w:eastAsia="zh-CN"/>
          </w:rPr>
          <w:t>十一、土地利用与规划方案</w:t>
        </w:r>
        <w:r>
          <w:tab/>
        </w:r>
        <w:r>
          <w:fldChar w:fldCharType="begin"/>
        </w:r>
        <w:r>
          <w:instrText xml:space="preserve"> PAGEREF _Toc17914 \h </w:instrText>
        </w:r>
        <w:r>
          <w:fldChar w:fldCharType="separate"/>
        </w:r>
        <w:r>
          <w:t>49</w:t>
        </w:r>
        <w:r>
          <w:fldChar w:fldCharType="end"/>
        </w:r>
      </w:hyperlink>
    </w:p>
    <w:p>
      <w:pPr>
        <w:pStyle w:val="TOC2"/>
        <w:tabs>
          <w:tab w:val="right" w:leader="dot" w:pos="8306"/>
        </w:tabs>
      </w:pPr>
      <w:hyperlink w:anchor="_Toc8225" w:history="1">
        <w:r>
          <w:rPr>
            <w:rFonts w:ascii="仿宋" w:eastAsia="仿宋" w:hAnsi="仿宋" w:cs="仿宋" w:hint="eastAsia"/>
            <w:lang w:eastAsia="zh-CN"/>
          </w:rPr>
          <w:t>(一)、项目用地情况分析</w:t>
        </w:r>
        <w:r>
          <w:tab/>
        </w:r>
        <w:r>
          <w:fldChar w:fldCharType="begin"/>
        </w:r>
        <w:r>
          <w:instrText xml:space="preserve"> PAGEREF _Toc8225 \h </w:instrText>
        </w:r>
        <w:r>
          <w:fldChar w:fldCharType="separate"/>
        </w:r>
        <w:r>
          <w:t>49</w:t>
        </w:r>
        <w:r>
          <w:fldChar w:fldCharType="end"/>
        </w:r>
      </w:hyperlink>
    </w:p>
    <w:p>
      <w:pPr>
        <w:pStyle w:val="TOC2"/>
        <w:tabs>
          <w:tab w:val="right" w:leader="dot" w:pos="8306"/>
        </w:tabs>
      </w:pPr>
      <w:hyperlink w:anchor="_Toc12918" w:history="1">
        <w:r>
          <w:rPr>
            <w:rFonts w:ascii="仿宋" w:eastAsia="仿宋" w:hAnsi="仿宋" w:cs="仿宋" w:hint="eastAsia"/>
            <w:lang w:eastAsia="zh-CN"/>
          </w:rPr>
          <w:t>(二)、土地利用规划方案</w:t>
        </w:r>
        <w:r>
          <w:tab/>
        </w:r>
        <w:r>
          <w:fldChar w:fldCharType="begin"/>
        </w:r>
        <w:r>
          <w:instrText xml:space="preserve"> PAGEREF _Toc12918 \h </w:instrText>
        </w:r>
        <w:r>
          <w:fldChar w:fldCharType="separate"/>
        </w:r>
        <w:r>
          <w:t>50</w:t>
        </w:r>
        <w:r>
          <w:fldChar w:fldCharType="end"/>
        </w:r>
      </w:hyperlink>
    </w:p>
    <w:p>
      <w:pPr>
        <w:pStyle w:val="TOC1"/>
        <w:tabs>
          <w:tab w:val="right" w:leader="dot" w:pos="8306"/>
        </w:tabs>
      </w:pPr>
      <w:hyperlink w:anchor="_Toc23367" w:history="1">
        <w:r>
          <w:rPr>
            <w:rFonts w:ascii="仿宋" w:eastAsia="仿宋" w:hAnsi="仿宋" w:cs="仿宋" w:hint="eastAsia"/>
            <w:lang w:eastAsia="zh-CN"/>
          </w:rPr>
          <w:t>十二、环境保护与治理方案</w:t>
        </w:r>
        <w:r>
          <w:tab/>
        </w:r>
        <w:r>
          <w:fldChar w:fldCharType="begin"/>
        </w:r>
        <w:r>
          <w:instrText xml:space="preserve"> PAGEREF _Toc23367 \h </w:instrText>
        </w:r>
        <w:r>
          <w:fldChar w:fldCharType="separate"/>
        </w:r>
        <w:r>
          <w:t>51</w:t>
        </w:r>
        <w:r>
          <w:fldChar w:fldCharType="end"/>
        </w:r>
      </w:hyperlink>
    </w:p>
    <w:p>
      <w:pPr>
        <w:pStyle w:val="TOC2"/>
        <w:tabs>
          <w:tab w:val="right" w:leader="dot" w:pos="8306"/>
        </w:tabs>
      </w:pPr>
      <w:hyperlink w:anchor="_Toc15063" w:history="1">
        <w:r>
          <w:rPr>
            <w:rFonts w:ascii="仿宋" w:eastAsia="仿宋" w:hAnsi="仿宋" w:cs="仿宋" w:hint="eastAsia"/>
            <w:lang w:eastAsia="zh-CN"/>
          </w:rPr>
          <w:t>(一)、项目环境影响评估</w:t>
        </w:r>
        <w:r>
          <w:tab/>
        </w:r>
        <w:r>
          <w:fldChar w:fldCharType="begin"/>
        </w:r>
        <w:r>
          <w:instrText xml:space="preserve"> PAGEREF _Toc15063 \h </w:instrText>
        </w:r>
        <w:r>
          <w:fldChar w:fldCharType="separate"/>
        </w:r>
        <w:r>
          <w:t>51</w:t>
        </w:r>
        <w:r>
          <w:fldChar w:fldCharType="end"/>
        </w:r>
      </w:hyperlink>
    </w:p>
    <w:p>
      <w:pPr>
        <w:pStyle w:val="TOC2"/>
        <w:tabs>
          <w:tab w:val="right" w:leader="dot" w:pos="8306"/>
        </w:tabs>
      </w:pPr>
      <w:hyperlink w:anchor="_Toc25043" w:history="1">
        <w:r>
          <w:rPr>
            <w:rFonts w:ascii="仿宋" w:eastAsia="仿宋" w:hAnsi="仿宋" w:cs="仿宋" w:hint="eastAsia"/>
            <w:lang w:eastAsia="zh-CN"/>
          </w:rPr>
          <w:t>(二)、环境保护措施与治理方案</w:t>
        </w:r>
        <w:r>
          <w:tab/>
        </w:r>
        <w:r>
          <w:fldChar w:fldCharType="begin"/>
        </w:r>
        <w:r>
          <w:instrText xml:space="preserve"> PAGEREF _Toc25043 \h </w:instrText>
        </w:r>
        <w:r>
          <w:fldChar w:fldCharType="separate"/>
        </w:r>
        <w:r>
          <w:t>51</w:t>
        </w:r>
        <w:r>
          <w:fldChar w:fldCharType="end"/>
        </w:r>
      </w:hyperlink>
    </w:p>
    <w:p>
      <w:pPr>
        <w:pStyle w:val="TOC1"/>
        <w:tabs>
          <w:tab w:val="right" w:leader="dot" w:pos="8306"/>
        </w:tabs>
      </w:pPr>
      <w:hyperlink w:anchor="_Toc24777" w:history="1">
        <w:r>
          <w:rPr>
            <w:rFonts w:ascii="仿宋" w:eastAsia="仿宋" w:hAnsi="仿宋" w:cs="仿宋" w:hint="eastAsia"/>
            <w:lang w:eastAsia="zh-CN"/>
          </w:rPr>
          <w:t>十三、项目施工方案</w:t>
        </w:r>
        <w:r>
          <w:tab/>
        </w:r>
        <w:r>
          <w:fldChar w:fldCharType="begin"/>
        </w:r>
        <w:r>
          <w:instrText xml:space="preserve"> PAGEREF _Toc24777 \h </w:instrText>
        </w:r>
        <w:r>
          <w:fldChar w:fldCharType="separate"/>
        </w:r>
        <w:r>
          <w:t>52</w:t>
        </w:r>
        <w:r>
          <w:fldChar w:fldCharType="end"/>
        </w:r>
      </w:hyperlink>
    </w:p>
    <w:p>
      <w:pPr>
        <w:pStyle w:val="TOC2"/>
        <w:tabs>
          <w:tab w:val="right" w:leader="dot" w:pos="8306"/>
        </w:tabs>
      </w:pPr>
      <w:hyperlink w:anchor="_Toc31062" w:history="1">
        <w:r>
          <w:rPr>
            <w:rFonts w:ascii="仿宋" w:eastAsia="仿宋" w:hAnsi="仿宋" w:cs="仿宋" w:hint="eastAsia"/>
            <w:lang w:eastAsia="zh-CN"/>
          </w:rPr>
          <w:t>(一)、施工组织设计</w:t>
        </w:r>
        <w:r>
          <w:tab/>
        </w:r>
        <w:r>
          <w:fldChar w:fldCharType="begin"/>
        </w:r>
        <w:r>
          <w:instrText xml:space="preserve"> PAGEREF _Toc31062 \h </w:instrText>
        </w:r>
        <w:r>
          <w:fldChar w:fldCharType="separate"/>
        </w:r>
        <w:r>
          <w:t>52</w:t>
        </w:r>
        <w:r>
          <w:fldChar w:fldCharType="end"/>
        </w:r>
      </w:hyperlink>
    </w:p>
    <w:p>
      <w:pPr>
        <w:pStyle w:val="TOC2"/>
        <w:tabs>
          <w:tab w:val="right" w:leader="dot" w:pos="8306"/>
        </w:tabs>
      </w:pPr>
      <w:hyperlink w:anchor="_Toc23503" w:history="1">
        <w:r>
          <w:rPr>
            <w:rFonts w:ascii="仿宋" w:eastAsia="仿宋" w:hAnsi="仿宋" w:cs="仿宋" w:hint="eastAsia"/>
            <w:lang w:eastAsia="zh-CN"/>
          </w:rPr>
          <w:t>(二)、施工工艺与技术路线</w:t>
        </w:r>
        <w:r>
          <w:tab/>
        </w:r>
        <w:r>
          <w:fldChar w:fldCharType="begin"/>
        </w:r>
        <w:r>
          <w:instrText xml:space="preserve"> PAGEREF _Toc23503 \h </w:instrText>
        </w:r>
        <w:r>
          <w:fldChar w:fldCharType="separate"/>
        </w:r>
        <w:r>
          <w:t>54</w:t>
        </w:r>
        <w:r>
          <w:fldChar w:fldCharType="end"/>
        </w:r>
      </w:hyperlink>
    </w:p>
    <w:p>
      <w:pPr>
        <w:pStyle w:val="TOC2"/>
        <w:tabs>
          <w:tab w:val="right" w:leader="dot" w:pos="8306"/>
        </w:tabs>
      </w:pPr>
      <w:hyperlink w:anchor="_Toc10936" w:history="1">
        <w:r>
          <w:rPr>
            <w:rFonts w:ascii="仿宋" w:eastAsia="仿宋" w:hAnsi="仿宋" w:cs="仿宋" w:hint="eastAsia"/>
            <w:lang w:eastAsia="zh-CN"/>
          </w:rPr>
          <w:t>(三)、关键节点施工计划</w:t>
        </w:r>
        <w:r>
          <w:tab/>
        </w:r>
        <w:r>
          <w:fldChar w:fldCharType="begin"/>
        </w:r>
        <w:r>
          <w:instrText xml:space="preserve"> PAGEREF _Toc10936 \h </w:instrText>
        </w:r>
        <w:r>
          <w:fldChar w:fldCharType="separate"/>
        </w:r>
        <w:r>
          <w:t>55</w:t>
        </w:r>
        <w:r>
          <w:fldChar w:fldCharType="end"/>
        </w:r>
      </w:hyperlink>
    </w:p>
    <w:p>
      <w:pPr>
        <w:pStyle w:val="TOC2"/>
        <w:tabs>
          <w:tab w:val="right" w:leader="dot" w:pos="8306"/>
        </w:tabs>
      </w:pPr>
      <w:hyperlink w:anchor="_Toc10994" w:history="1">
        <w:r>
          <w:rPr>
            <w:rFonts w:ascii="仿宋" w:eastAsia="仿宋" w:hAnsi="仿宋" w:cs="仿宋" w:hint="eastAsia"/>
            <w:lang w:eastAsia="zh-CN"/>
          </w:rPr>
          <w:t>(四)、施工现场管理</w:t>
        </w:r>
        <w:r>
          <w:tab/>
        </w:r>
        <w:r>
          <w:fldChar w:fldCharType="begin"/>
        </w:r>
        <w:r>
          <w:instrText xml:space="preserve"> PAGEREF _Toc10994 \h </w:instrText>
        </w:r>
        <w:r>
          <w:fldChar w:fldCharType="separate"/>
        </w:r>
        <w:r>
          <w:t>56</w:t>
        </w:r>
        <w:r>
          <w:fldChar w:fldCharType="end"/>
        </w:r>
      </w:hyperlink>
    </w:p>
    <w:p>
      <w:pPr>
        <w:pStyle w:val="TOC1"/>
        <w:tabs>
          <w:tab w:val="right" w:leader="dot" w:pos="8306"/>
        </w:tabs>
      </w:pPr>
      <w:hyperlink w:anchor="_Toc13200" w:history="1">
        <w:r>
          <w:rPr>
            <w:rFonts w:ascii="仿宋" w:eastAsia="仿宋" w:hAnsi="仿宋" w:cs="仿宋" w:hint="eastAsia"/>
            <w:lang w:eastAsia="zh-CN"/>
          </w:rPr>
          <w:t>十四、企业合规与伦理</w:t>
        </w:r>
        <w:r>
          <w:tab/>
        </w:r>
        <w:r>
          <w:fldChar w:fldCharType="begin"/>
        </w:r>
        <w:r>
          <w:instrText xml:space="preserve"> PAGEREF _Toc13200 \h </w:instrText>
        </w:r>
        <w:r>
          <w:fldChar w:fldCharType="separate"/>
        </w:r>
        <w:r>
          <w:t>58</w:t>
        </w:r>
        <w:r>
          <w:fldChar w:fldCharType="end"/>
        </w:r>
      </w:hyperlink>
    </w:p>
    <w:p>
      <w:pPr>
        <w:pStyle w:val="TOC2"/>
        <w:tabs>
          <w:tab w:val="right" w:leader="dot" w:pos="8306"/>
        </w:tabs>
      </w:pPr>
      <w:hyperlink w:anchor="_Toc19775" w:history="1">
        <w:r>
          <w:rPr>
            <w:rFonts w:ascii="仿宋" w:eastAsia="仿宋" w:hAnsi="仿宋" w:cs="仿宋" w:hint="eastAsia"/>
            <w:lang w:eastAsia="zh-CN"/>
          </w:rPr>
          <w:t>(一)、合规政策与程序</w:t>
        </w:r>
        <w:r>
          <w:tab/>
        </w:r>
        <w:r>
          <w:fldChar w:fldCharType="begin"/>
        </w:r>
        <w:r>
          <w:instrText xml:space="preserve"> PAGEREF _Toc19775 \h </w:instrText>
        </w:r>
        <w:r>
          <w:fldChar w:fldCharType="separate"/>
        </w:r>
        <w:r>
          <w:t>58</w:t>
        </w:r>
        <w:r>
          <w:fldChar w:fldCharType="end"/>
        </w:r>
      </w:hyperlink>
    </w:p>
    <w:p>
      <w:pPr>
        <w:pStyle w:val="TOC2"/>
        <w:tabs>
          <w:tab w:val="right" w:leader="dot" w:pos="8306"/>
        </w:tabs>
      </w:pPr>
      <w:hyperlink w:anchor="_Toc14154" w:history="1">
        <w:r>
          <w:rPr>
            <w:rFonts w:ascii="仿宋" w:eastAsia="仿宋" w:hAnsi="仿宋" w:cs="仿宋" w:hint="eastAsia"/>
            <w:lang w:eastAsia="zh-CN"/>
          </w:rPr>
          <w:t>(二)、伦理规范与培训</w:t>
        </w:r>
        <w:r>
          <w:tab/>
        </w:r>
        <w:r>
          <w:fldChar w:fldCharType="begin"/>
        </w:r>
        <w:r>
          <w:instrText xml:space="preserve"> PAGEREF _Toc14154 \h </w:instrText>
        </w:r>
        <w:r>
          <w:fldChar w:fldCharType="separate"/>
        </w:r>
        <w:r>
          <w:t>60</w:t>
        </w:r>
        <w:r>
          <w:fldChar w:fldCharType="end"/>
        </w:r>
      </w:hyperlink>
    </w:p>
    <w:p>
      <w:pPr>
        <w:pStyle w:val="TOC2"/>
        <w:tabs>
          <w:tab w:val="right" w:leader="dot" w:pos="8306"/>
        </w:tabs>
      </w:pPr>
      <w:hyperlink w:anchor="_Toc7896" w:history="1">
        <w:r>
          <w:rPr>
            <w:rFonts w:ascii="仿宋" w:eastAsia="仿宋" w:hAnsi="仿宋" w:cs="仿宋" w:hint="eastAsia"/>
            <w:lang w:eastAsia="zh-CN"/>
          </w:rPr>
          <w:t>(三)、合规风险评估</w:t>
        </w:r>
        <w:r>
          <w:tab/>
        </w:r>
        <w:r>
          <w:fldChar w:fldCharType="begin"/>
        </w:r>
        <w:r>
          <w:instrText xml:space="preserve"> PAGEREF _Toc7896 \h </w:instrText>
        </w:r>
        <w:r>
          <w:fldChar w:fldCharType="separate"/>
        </w:r>
        <w:r>
          <w:t>60</w:t>
        </w:r>
        <w:r>
          <w:fldChar w:fldCharType="end"/>
        </w:r>
      </w:hyperlink>
    </w:p>
    <w:p>
      <w:pPr>
        <w:pStyle w:val="TOC2"/>
        <w:tabs>
          <w:tab w:val="right" w:leader="dot" w:pos="8306"/>
        </w:tabs>
      </w:pPr>
      <w:hyperlink w:anchor="_Toc22099" w:history="1">
        <w:r>
          <w:rPr>
            <w:rFonts w:ascii="仿宋" w:eastAsia="仿宋" w:hAnsi="仿宋" w:cs="仿宋" w:hint="eastAsia"/>
            <w:lang w:eastAsia="zh-CN"/>
          </w:rPr>
          <w:t>(四)、合规监督与执行</w:t>
        </w:r>
        <w:r>
          <w:tab/>
        </w:r>
        <w:r>
          <w:fldChar w:fldCharType="begin"/>
        </w:r>
        <w:r>
          <w:instrText xml:space="preserve"> PAGEREF _Toc22099 \h </w:instrText>
        </w:r>
        <w:r>
          <w:fldChar w:fldCharType="separate"/>
        </w:r>
        <w:r>
          <w:t>62</w:t>
        </w:r>
        <w:r>
          <w:fldChar w:fldCharType="end"/>
        </w:r>
      </w:hyperlink>
    </w:p>
    <w:p>
      <w:pPr>
        <w:pStyle w:val="TOC1"/>
        <w:tabs>
          <w:tab w:val="right" w:leader="dot" w:pos="8306"/>
        </w:tabs>
      </w:pPr>
      <w:hyperlink w:anchor="_Toc2016" w:history="1">
        <w:r>
          <w:rPr>
            <w:rFonts w:ascii="仿宋" w:eastAsia="仿宋" w:hAnsi="仿宋" w:cs="仿宋" w:hint="eastAsia"/>
            <w:lang w:eastAsia="zh-CN"/>
          </w:rPr>
          <w:t>十五、人力资源管理与开发</w:t>
        </w:r>
        <w:r>
          <w:tab/>
        </w:r>
        <w:r>
          <w:fldChar w:fldCharType="begin"/>
        </w:r>
        <w:r>
          <w:instrText xml:space="preserve"> PAGEREF _Toc2016 \h </w:instrText>
        </w:r>
        <w:r>
          <w:fldChar w:fldCharType="separate"/>
        </w:r>
        <w:r>
          <w:t>62</w:t>
        </w:r>
        <w:r>
          <w:fldChar w:fldCharType="end"/>
        </w:r>
      </w:hyperlink>
    </w:p>
    <w:p>
      <w:pPr>
        <w:pStyle w:val="TOC2"/>
        <w:tabs>
          <w:tab w:val="right" w:leader="dot" w:pos="8306"/>
        </w:tabs>
      </w:pPr>
      <w:hyperlink w:anchor="_Toc17390" w:history="1">
        <w:r>
          <w:rPr>
            <w:rFonts w:ascii="仿宋" w:eastAsia="仿宋" w:hAnsi="仿宋" w:cs="仿宋" w:hint="eastAsia"/>
            <w:lang w:eastAsia="zh-CN"/>
          </w:rPr>
          <w:t>(一)、人力资源规划</w:t>
        </w:r>
        <w:r>
          <w:tab/>
        </w:r>
        <w:r>
          <w:fldChar w:fldCharType="begin"/>
        </w:r>
        <w:r>
          <w:instrText xml:space="preserve"> PAGEREF _Toc17390 \h </w:instrText>
        </w:r>
        <w:r>
          <w:fldChar w:fldCharType="separate"/>
        </w:r>
        <w:r>
          <w:t>62</w:t>
        </w:r>
        <w:r>
          <w:fldChar w:fldCharType="end"/>
        </w:r>
      </w:hyperlink>
    </w:p>
    <w:p>
      <w:pPr>
        <w:pStyle w:val="TOC2"/>
        <w:tabs>
          <w:tab w:val="right" w:leader="dot" w:pos="8306"/>
        </w:tabs>
      </w:pPr>
      <w:hyperlink w:anchor="_Toc21397" w:history="1">
        <w:r>
          <w:rPr>
            <w:rFonts w:ascii="仿宋" w:eastAsia="仿宋" w:hAnsi="仿宋" w:cs="仿宋" w:hint="eastAsia"/>
            <w:lang w:eastAsia="zh-CN"/>
          </w:rPr>
          <w:t>(二)、人力资源开发与培训</w:t>
        </w:r>
        <w:r>
          <w:tab/>
        </w:r>
        <w:r>
          <w:fldChar w:fldCharType="begin"/>
        </w:r>
        <w:r>
          <w:instrText xml:space="preserve"> PAGEREF _Toc21397 \h </w:instrText>
        </w:r>
        <w:r>
          <w:fldChar w:fldCharType="separate"/>
        </w:r>
        <w:r>
          <w:t>64</w:t>
        </w:r>
        <w:r>
          <w:fldChar w:fldCharType="end"/>
        </w:r>
      </w:hyperlink>
    </w:p>
    <w:p>
      <w:pPr>
        <w:pStyle w:val="TOC1"/>
        <w:tabs>
          <w:tab w:val="right" w:leader="dot" w:pos="8306"/>
        </w:tabs>
      </w:pPr>
      <w:hyperlink w:anchor="_Toc30555" w:history="1">
        <w:r>
          <w:rPr>
            <w:rFonts w:ascii="仿宋" w:eastAsia="仿宋" w:hAnsi="仿宋" w:cs="仿宋" w:hint="eastAsia"/>
            <w:lang w:eastAsia="zh-CN"/>
          </w:rPr>
          <w:t>十六、产业协同与集群发展</w:t>
        </w:r>
        <w:r>
          <w:tab/>
        </w:r>
        <w:r>
          <w:fldChar w:fldCharType="begin"/>
        </w:r>
        <w:r>
          <w:instrText xml:space="preserve"> PAGEREF _Toc30555 \h </w:instrText>
        </w:r>
        <w:r>
          <w:fldChar w:fldCharType="separate"/>
        </w:r>
        <w:r>
          <w:t>67</w:t>
        </w:r>
        <w:r>
          <w:fldChar w:fldCharType="end"/>
        </w:r>
      </w:hyperlink>
    </w:p>
    <w:p>
      <w:pPr>
        <w:pStyle w:val="TOC2"/>
        <w:tabs>
          <w:tab w:val="right" w:leader="dot" w:pos="8306"/>
        </w:tabs>
      </w:pPr>
      <w:hyperlink w:anchor="_Toc31049" w:history="1">
        <w:r>
          <w:rPr>
            <w:rFonts w:ascii="仿宋" w:eastAsia="仿宋" w:hAnsi="仿宋" w:cs="仿宋" w:hint="eastAsia"/>
            <w:lang w:eastAsia="zh-CN"/>
          </w:rPr>
          <w:t>(一)、产业协同机制建设</w:t>
        </w:r>
        <w:r>
          <w:tab/>
        </w:r>
        <w:r>
          <w:fldChar w:fldCharType="begin"/>
        </w:r>
        <w:r>
          <w:instrText xml:space="preserve"> PAGEREF _Toc31049 \h </w:instrText>
        </w:r>
        <w:r>
          <w:fldChar w:fldCharType="separate"/>
        </w:r>
        <w:r>
          <w:t>67</w:t>
        </w:r>
        <w:r>
          <w:fldChar w:fldCharType="end"/>
        </w:r>
      </w:hyperlink>
    </w:p>
    <w:p>
      <w:pPr>
        <w:pStyle w:val="TOC2"/>
        <w:tabs>
          <w:tab w:val="right" w:leader="dot" w:pos="8306"/>
        </w:tabs>
      </w:pPr>
      <w:hyperlink w:anchor="_Toc15215" w:history="1">
        <w:r>
          <w:rPr>
            <w:rFonts w:ascii="仿宋" w:eastAsia="仿宋" w:hAnsi="仿宋" w:cs="仿宋" w:hint="eastAsia"/>
            <w:lang w:eastAsia="zh-CN"/>
          </w:rPr>
          <w:t>(二)、产业集群培育与发展</w:t>
        </w:r>
        <w:r>
          <w:tab/>
        </w:r>
        <w:r>
          <w:fldChar w:fldCharType="begin"/>
        </w:r>
        <w:r>
          <w:instrText xml:space="preserve"> PAGEREF _Toc15215 \h </w:instrText>
        </w:r>
        <w:r>
          <w:fldChar w:fldCharType="separate"/>
        </w:r>
        <w:r>
          <w:t>68</w:t>
        </w:r>
        <w:r>
          <w:fldChar w:fldCharType="end"/>
        </w:r>
      </w:hyperlink>
    </w:p>
    <w:p>
      <w:pPr>
        <w:pStyle w:val="TOC1"/>
        <w:tabs>
          <w:tab w:val="right" w:leader="dot" w:pos="8306"/>
        </w:tabs>
      </w:pPr>
      <w:hyperlink w:anchor="_Toc11807" w:history="1">
        <w:r>
          <w:rPr>
            <w:rFonts w:ascii="仿宋" w:eastAsia="仿宋" w:hAnsi="仿宋" w:cs="仿宋" w:hint="eastAsia"/>
            <w:lang w:eastAsia="zh-CN"/>
          </w:rPr>
          <w:t>十七、质量管理与控制</w:t>
        </w:r>
        <w:r>
          <w:tab/>
        </w:r>
        <w:r>
          <w:fldChar w:fldCharType="begin"/>
        </w:r>
        <w:r>
          <w:instrText xml:space="preserve"> PAGEREF _Toc11807 \h </w:instrText>
        </w:r>
        <w:r>
          <w:fldChar w:fldCharType="separate"/>
        </w:r>
        <w:r>
          <w:t>69</w:t>
        </w:r>
        <w:r>
          <w:fldChar w:fldCharType="end"/>
        </w:r>
      </w:hyperlink>
    </w:p>
    <w:p>
      <w:pPr>
        <w:pStyle w:val="TOC2"/>
        <w:tabs>
          <w:tab w:val="right" w:leader="dot" w:pos="8306"/>
        </w:tabs>
      </w:pPr>
      <w:hyperlink w:anchor="_Toc14298" w:history="1">
        <w:r>
          <w:rPr>
            <w:rFonts w:ascii="仿宋" w:eastAsia="仿宋" w:hAnsi="仿宋" w:cs="仿宋" w:hint="eastAsia"/>
            <w:lang w:eastAsia="zh-CN"/>
          </w:rPr>
          <w:t>(一)、质量管理体系建设</w:t>
        </w:r>
        <w:r>
          <w:tab/>
        </w:r>
        <w:r>
          <w:fldChar w:fldCharType="begin"/>
        </w:r>
        <w:r>
          <w:instrText xml:space="preserve"> PAGEREF _Toc14298 \h </w:instrText>
        </w:r>
        <w:r>
          <w:fldChar w:fldCharType="separate"/>
        </w:r>
        <w:r>
          <w:t>69</w:t>
        </w:r>
        <w:r>
          <w:fldChar w:fldCharType="end"/>
        </w:r>
      </w:hyperlink>
    </w:p>
    <w:p>
      <w:pPr>
        <w:pStyle w:val="TOC2"/>
        <w:tabs>
          <w:tab w:val="right" w:leader="dot" w:pos="8306"/>
        </w:tabs>
      </w:pPr>
      <w:hyperlink w:anchor="_Toc3509" w:history="1">
        <w:r>
          <w:rPr>
            <w:rFonts w:ascii="仿宋" w:eastAsia="仿宋" w:hAnsi="仿宋" w:cs="仿宋" w:hint="eastAsia"/>
            <w:lang w:eastAsia="zh-CN"/>
          </w:rPr>
          <w:t>(二)、质量控制措施</w:t>
        </w:r>
        <w:r>
          <w:tab/>
        </w:r>
        <w:r>
          <w:fldChar w:fldCharType="begin"/>
        </w:r>
        <w:r>
          <w:instrText xml:space="preserve"> PAGEREF _Toc3509 \h </w:instrText>
        </w:r>
        <w:r>
          <w:fldChar w:fldCharType="separate"/>
        </w:r>
        <w:r>
          <w:t>70</w:t>
        </w:r>
        <w:r>
          <w:fldChar w:fldCharType="end"/>
        </w:r>
      </w:hyperlink>
    </w:p>
    <w:p>
      <w:pPr>
        <w:pStyle w:val="TOC1"/>
        <w:tabs>
          <w:tab w:val="right" w:leader="dot" w:pos="8306"/>
        </w:tabs>
      </w:pPr>
      <w:hyperlink w:anchor="_Toc10667" w:history="1">
        <w:r>
          <w:rPr>
            <w:rFonts w:ascii="仿宋" w:eastAsia="仿宋" w:hAnsi="仿宋" w:cs="仿宋" w:hint="eastAsia"/>
            <w:lang w:eastAsia="zh-CN"/>
          </w:rPr>
          <w:t>十八、法律法规与政策遵循</w:t>
        </w:r>
        <w:r>
          <w:tab/>
        </w:r>
        <w:r>
          <w:fldChar w:fldCharType="begin"/>
        </w:r>
        <w:r>
          <w:instrText xml:space="preserve"> PAGEREF _Toc10667 \h </w:instrText>
        </w:r>
        <w:r>
          <w:fldChar w:fldCharType="separate"/>
        </w:r>
        <w:r>
          <w:t>71</w:t>
        </w:r>
        <w:r>
          <w:fldChar w:fldCharType="end"/>
        </w:r>
      </w:hyperlink>
    </w:p>
    <w:p>
      <w:pPr>
        <w:pStyle w:val="TOC2"/>
        <w:tabs>
          <w:tab w:val="right" w:leader="dot" w:pos="8306"/>
        </w:tabs>
      </w:pPr>
      <w:hyperlink w:anchor="_Toc22823" w:history="1">
        <w:r>
          <w:rPr>
            <w:rFonts w:ascii="仿宋" w:eastAsia="仿宋" w:hAnsi="仿宋" w:cs="仿宋" w:hint="eastAsia"/>
            <w:lang w:eastAsia="zh-CN"/>
          </w:rPr>
          <w:t>(一)、法律法规遵守</w:t>
        </w:r>
        <w:r>
          <w:tab/>
        </w:r>
        <w:r>
          <w:fldChar w:fldCharType="begin"/>
        </w:r>
        <w:r>
          <w:instrText xml:space="preserve"> PAGEREF _Toc22823 \h </w:instrText>
        </w:r>
        <w:r>
          <w:fldChar w:fldCharType="separate"/>
        </w:r>
        <w:r>
          <w:t>71</w:t>
        </w:r>
        <w:r>
          <w:fldChar w:fldCharType="end"/>
        </w:r>
      </w:hyperlink>
    </w:p>
    <w:p>
      <w:pPr>
        <w:pStyle w:val="TOC2"/>
        <w:tabs>
          <w:tab w:val="right" w:leader="dot" w:pos="8306"/>
        </w:tabs>
      </w:pPr>
      <w:hyperlink w:anchor="_Toc27851" w:history="1">
        <w:r>
          <w:rPr>
            <w:rFonts w:ascii="仿宋" w:eastAsia="仿宋" w:hAnsi="仿宋" w:cs="仿宋" w:hint="eastAsia"/>
            <w:lang w:eastAsia="zh-CN"/>
          </w:rPr>
          <w:t>(二)、政策导向与利用</w:t>
        </w:r>
        <w:r>
          <w:tab/>
        </w:r>
        <w:r>
          <w:fldChar w:fldCharType="begin"/>
        </w:r>
        <w:r>
          <w:instrText xml:space="preserve"> PAGEREF _Toc27851 \h </w:instrText>
        </w:r>
        <w:r>
          <w:fldChar w:fldCharType="separate"/>
        </w:r>
        <w:r>
          <w:t>72</w:t>
        </w:r>
        <w:r>
          <w:fldChar w:fldCharType="end"/>
        </w:r>
      </w:hyperlink>
    </w:p>
    <w:p>
      <w:pPr>
        <w:pStyle w:val="TOC1"/>
        <w:tabs>
          <w:tab w:val="right" w:leader="dot" w:pos="8306"/>
        </w:tabs>
      </w:pPr>
      <w:hyperlink w:anchor="_Toc1799" w:history="1">
        <w:r>
          <w:rPr>
            <w:rFonts w:ascii="仿宋" w:eastAsia="仿宋" w:hAnsi="仿宋" w:cs="仿宋" w:hint="eastAsia"/>
            <w:lang w:eastAsia="zh-CN"/>
          </w:rPr>
          <w:t>十九、设施与设备管理</w:t>
        </w:r>
        <w:r>
          <w:tab/>
        </w:r>
        <w:r>
          <w:fldChar w:fldCharType="begin"/>
        </w:r>
        <w:r>
          <w:instrText xml:space="preserve"> PAGEREF _Toc1799 \h </w:instrText>
        </w:r>
        <w:r>
          <w:fldChar w:fldCharType="separate"/>
        </w:r>
        <w:r>
          <w:t>73</w:t>
        </w:r>
        <w:r>
          <w:fldChar w:fldCharType="end"/>
        </w:r>
      </w:hyperlink>
    </w:p>
    <w:p>
      <w:pPr>
        <w:pStyle w:val="TOC2"/>
        <w:tabs>
          <w:tab w:val="right" w:leader="dot" w:pos="8306"/>
        </w:tabs>
      </w:pPr>
      <w:hyperlink w:anchor="_Toc18060" w:history="1">
        <w:r>
          <w:rPr>
            <w:rFonts w:ascii="仿宋" w:eastAsia="仿宋" w:hAnsi="仿宋" w:cs="仿宋" w:hint="eastAsia"/>
            <w:lang w:eastAsia="zh-CN"/>
          </w:rPr>
          <w:t>(一)、设施规划与配置</w:t>
        </w:r>
        <w:r>
          <w:tab/>
        </w:r>
        <w:r>
          <w:fldChar w:fldCharType="begin"/>
        </w:r>
        <w:r>
          <w:instrText xml:space="preserve"> PAGEREF _Toc18060 \h </w:instrText>
        </w:r>
        <w:r>
          <w:fldChar w:fldCharType="separate"/>
        </w:r>
        <w:r>
          <w:t>73</w:t>
        </w:r>
        <w:r>
          <w:fldChar w:fldCharType="end"/>
        </w:r>
      </w:hyperlink>
    </w:p>
    <w:p>
      <w:pPr>
        <w:pStyle w:val="TOC2"/>
        <w:tabs>
          <w:tab w:val="right" w:leader="dot" w:pos="8306"/>
        </w:tabs>
      </w:pPr>
      <w:hyperlink w:anchor="_Toc29761" w:history="1">
        <w:r>
          <w:rPr>
            <w:rFonts w:ascii="仿宋" w:eastAsia="仿宋" w:hAnsi="仿宋" w:cs="仿宋" w:hint="eastAsia"/>
            <w:lang w:eastAsia="zh-CN"/>
          </w:rPr>
          <w:t>(二)、设备采购与维护管理</w:t>
        </w:r>
        <w:r>
          <w:tab/>
        </w:r>
        <w:r>
          <w:fldChar w:fldCharType="begin"/>
        </w:r>
        <w:r>
          <w:instrText xml:space="preserve"> PAGEREF _Toc29761 \h </w:instrText>
        </w:r>
        <w:r>
          <w:fldChar w:fldCharType="separate"/>
        </w:r>
        <w:r>
          <w:t>74</w:t>
        </w:r>
        <w:r>
          <w:fldChar w:fldCharType="end"/>
        </w:r>
      </w:hyperlink>
    </w:p>
    <w:p>
      <w:pPr>
        <w:pStyle w:val="TOC2"/>
        <w:tabs>
          <w:tab w:val="right" w:leader="dot" w:pos="8306"/>
        </w:tabs>
      </w:pPr>
      <w:hyperlink w:anchor="_Toc8579" w:history="1">
        <w:r>
          <w:rPr>
            <w:rFonts w:ascii="仿宋" w:eastAsia="仿宋" w:hAnsi="仿宋" w:cs="仿宋" w:hint="eastAsia"/>
            <w:lang w:eastAsia="zh-CN"/>
          </w:rPr>
          <w:t>(三)、设施设备升级策略</w:t>
        </w:r>
        <w:r>
          <w:tab/>
        </w:r>
        <w:r>
          <w:fldChar w:fldCharType="begin"/>
        </w:r>
        <w:r>
          <w:instrText xml:space="preserve"> PAGEREF _Toc8579 \h </w:instrText>
        </w:r>
        <w:r>
          <w:fldChar w:fldCharType="separate"/>
        </w:r>
        <w:r>
          <w:t>75</w:t>
        </w:r>
        <w:r>
          <w:fldChar w:fldCharType="end"/>
        </w:r>
      </w:hyperlink>
    </w:p>
    <w:p>
      <w:pPr>
        <w:pStyle w:val="TOC1"/>
        <w:tabs>
          <w:tab w:val="right" w:leader="dot" w:pos="8306"/>
        </w:tabs>
      </w:pPr>
      <w:hyperlink w:anchor="_Toc17675" w:history="1">
        <w:r>
          <w:rPr>
            <w:rFonts w:ascii="仿宋" w:eastAsia="仿宋" w:hAnsi="仿宋" w:cs="仿宋" w:hint="eastAsia"/>
            <w:lang w:eastAsia="zh-CN"/>
          </w:rPr>
          <w:t>二十、创新驱动与持续发展</w:t>
        </w:r>
        <w:r>
          <w:tab/>
        </w:r>
        <w:r>
          <w:fldChar w:fldCharType="begin"/>
        </w:r>
        <w:r>
          <w:instrText xml:space="preserve"> PAGEREF _Toc17675 \h </w:instrText>
        </w:r>
        <w:r>
          <w:fldChar w:fldCharType="separate"/>
        </w:r>
        <w:r>
          <w:t>75</w:t>
        </w:r>
        <w:r>
          <w:fldChar w:fldCharType="end"/>
        </w:r>
      </w:hyperlink>
    </w:p>
    <w:p>
      <w:pPr>
        <w:pStyle w:val="TOC2"/>
        <w:tabs>
          <w:tab w:val="right" w:leader="dot" w:pos="8306"/>
        </w:tabs>
      </w:pPr>
      <w:hyperlink w:anchor="_Toc11578" w:history="1">
        <w:r>
          <w:rPr>
            <w:rFonts w:ascii="仿宋" w:eastAsia="仿宋" w:hAnsi="仿宋" w:cs="仿宋" w:hint="eastAsia"/>
            <w:lang w:eastAsia="zh-CN"/>
          </w:rPr>
          <w:t>(一)、创新驱动战略实施</w:t>
        </w:r>
        <w:r>
          <w:tab/>
        </w:r>
        <w:r>
          <w:fldChar w:fldCharType="begin"/>
        </w:r>
        <w:r>
          <w:instrText xml:space="preserve"> PAGEREF _Toc11578 \h </w:instrText>
        </w:r>
        <w:r>
          <w:fldChar w:fldCharType="separate"/>
        </w:r>
        <w:r>
          <w:t>75</w:t>
        </w:r>
        <w:r>
          <w:fldChar w:fldCharType="end"/>
        </w:r>
      </w:hyperlink>
    </w:p>
    <w:p>
      <w:pPr>
        <w:pStyle w:val="TOC2"/>
        <w:tabs>
          <w:tab w:val="right" w:leader="dot" w:pos="8306"/>
        </w:tabs>
      </w:pPr>
      <w:hyperlink w:anchor="_Toc15942" w:history="1">
        <w:r>
          <w:rPr>
            <w:rFonts w:ascii="仿宋" w:eastAsia="仿宋" w:hAnsi="仿宋" w:cs="仿宋" w:hint="eastAsia"/>
            <w:lang w:eastAsia="zh-CN"/>
          </w:rPr>
          <w:t>(二)、持续发展路径探索</w:t>
        </w:r>
        <w:r>
          <w:tab/>
        </w:r>
        <w:r>
          <w:fldChar w:fldCharType="begin"/>
        </w:r>
        <w:r>
          <w:instrText xml:space="preserve"> PAGEREF _Toc15942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7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23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粮油加工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483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944"/>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5059"/>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28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5511"/>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https://d.book118.com/977006102034006044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A76CC1"/>
    <w:rsid w:val="3BA76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7006102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2024-02-15T11:59:00Z</dcterms:created>
  <dcterms:modified xsi:type="dcterms:W3CDTF">2024-02-15T12:00:18Z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72BBE046281D4A3D95A670EC21C03AAB_11</vt:lpwstr>
  </property>
  <property fmtid="{D5CDD505-2E9C-101B-9397-08002B2CF9AE}" pid="3" name="KSOProductBuildVer">
    <vt:lpwstr>2052-12.1.0.16250</vt:lpwstr>
  </property>
</Properties>
</file>