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燃料油项目建设方案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08" w:history="1">
        <w:r>
          <w:rPr>
            <w:rFonts w:ascii="仿宋" w:eastAsia="仿宋" w:hAnsi="仿宋" w:cs="仿宋" w:hint="eastAsia"/>
            <w:lang w:eastAsia="zh-CN"/>
          </w:rPr>
          <w:t>序言</w:t>
        </w:r>
        <w:r>
          <w:tab/>
        </w:r>
        <w:r>
          <w:fldChar w:fldCharType="begin"/>
        </w:r>
        <w:r>
          <w:instrText xml:space="preserve"> PAGEREF _Toc3508 \h </w:instrText>
        </w:r>
        <w:r>
          <w:fldChar w:fldCharType="separate"/>
        </w:r>
        <w:r>
          <w:t>4</w:t>
        </w:r>
        <w:r>
          <w:fldChar w:fldCharType="end"/>
        </w:r>
      </w:hyperlink>
    </w:p>
    <w:p>
      <w:pPr>
        <w:pStyle w:val="TOC1"/>
        <w:tabs>
          <w:tab w:val="right" w:leader="dot" w:pos="8306"/>
        </w:tabs>
      </w:pPr>
      <w:hyperlink w:anchor="_Toc20300" w:history="1">
        <w:r>
          <w:rPr>
            <w:rFonts w:ascii="仿宋" w:eastAsia="仿宋" w:hAnsi="仿宋" w:cs="仿宋" w:hint="eastAsia"/>
            <w:lang w:eastAsia="zh-CN"/>
          </w:rPr>
          <w:t>一、经济影响分析</w:t>
        </w:r>
        <w:r>
          <w:tab/>
        </w:r>
        <w:r>
          <w:fldChar w:fldCharType="begin"/>
        </w:r>
        <w:r>
          <w:instrText xml:space="preserve"> PAGEREF _Toc20300 \h </w:instrText>
        </w:r>
        <w:r>
          <w:fldChar w:fldCharType="separate"/>
        </w:r>
        <w:r>
          <w:t>4</w:t>
        </w:r>
        <w:r>
          <w:fldChar w:fldCharType="end"/>
        </w:r>
      </w:hyperlink>
    </w:p>
    <w:p>
      <w:pPr>
        <w:pStyle w:val="TOC2"/>
        <w:tabs>
          <w:tab w:val="right" w:leader="dot" w:pos="8306"/>
        </w:tabs>
      </w:pPr>
      <w:hyperlink w:anchor="_Toc29851" w:history="1">
        <w:r>
          <w:rPr>
            <w:rFonts w:ascii="仿宋" w:eastAsia="仿宋" w:hAnsi="仿宋" w:cs="仿宋" w:hint="eastAsia"/>
            <w:lang w:eastAsia="zh-CN"/>
          </w:rPr>
          <w:t>(一)、经济费用效益或费用效果分析</w:t>
        </w:r>
        <w:r>
          <w:tab/>
        </w:r>
        <w:r>
          <w:fldChar w:fldCharType="begin"/>
        </w:r>
        <w:r>
          <w:instrText xml:space="preserve"> PAGEREF _Toc29851 \h </w:instrText>
        </w:r>
        <w:r>
          <w:fldChar w:fldCharType="separate"/>
        </w:r>
        <w:r>
          <w:t>4</w:t>
        </w:r>
        <w:r>
          <w:fldChar w:fldCharType="end"/>
        </w:r>
      </w:hyperlink>
    </w:p>
    <w:p>
      <w:pPr>
        <w:pStyle w:val="TOC2"/>
        <w:tabs>
          <w:tab w:val="right" w:leader="dot" w:pos="8306"/>
        </w:tabs>
      </w:pPr>
      <w:hyperlink w:anchor="_Toc15833" w:history="1">
        <w:r>
          <w:rPr>
            <w:rFonts w:ascii="仿宋" w:eastAsia="仿宋" w:hAnsi="仿宋" w:cs="仿宋" w:hint="eastAsia"/>
            <w:lang w:eastAsia="zh-CN"/>
          </w:rPr>
          <w:t>(二)、行业影响分析</w:t>
        </w:r>
        <w:r>
          <w:tab/>
        </w:r>
        <w:r>
          <w:fldChar w:fldCharType="begin"/>
        </w:r>
        <w:r>
          <w:instrText xml:space="preserve"> PAGEREF _Toc15833 \h </w:instrText>
        </w:r>
        <w:r>
          <w:fldChar w:fldCharType="separate"/>
        </w:r>
        <w:r>
          <w:t>6</w:t>
        </w:r>
        <w:r>
          <w:fldChar w:fldCharType="end"/>
        </w:r>
      </w:hyperlink>
    </w:p>
    <w:p>
      <w:pPr>
        <w:pStyle w:val="TOC2"/>
        <w:tabs>
          <w:tab w:val="right" w:leader="dot" w:pos="8306"/>
        </w:tabs>
      </w:pPr>
      <w:hyperlink w:anchor="_Toc4176" w:history="1">
        <w:r>
          <w:rPr>
            <w:rFonts w:ascii="仿宋" w:eastAsia="仿宋" w:hAnsi="仿宋" w:cs="仿宋" w:hint="eastAsia"/>
            <w:lang w:eastAsia="zh-CN"/>
          </w:rPr>
          <w:t>(三)、区域经济影响分析</w:t>
        </w:r>
        <w:r>
          <w:tab/>
        </w:r>
        <w:r>
          <w:fldChar w:fldCharType="begin"/>
        </w:r>
        <w:r>
          <w:instrText xml:space="preserve"> PAGEREF _Toc4176 \h </w:instrText>
        </w:r>
        <w:r>
          <w:fldChar w:fldCharType="separate"/>
        </w:r>
        <w:r>
          <w:t>8</w:t>
        </w:r>
        <w:r>
          <w:fldChar w:fldCharType="end"/>
        </w:r>
      </w:hyperlink>
    </w:p>
    <w:p>
      <w:pPr>
        <w:pStyle w:val="TOC2"/>
        <w:tabs>
          <w:tab w:val="right" w:leader="dot" w:pos="8306"/>
        </w:tabs>
      </w:pPr>
      <w:hyperlink w:anchor="_Toc16713" w:history="1">
        <w:r>
          <w:rPr>
            <w:rFonts w:ascii="仿宋" w:eastAsia="仿宋" w:hAnsi="仿宋" w:cs="仿宋" w:hint="eastAsia"/>
            <w:lang w:eastAsia="zh-CN"/>
          </w:rPr>
          <w:t>(四)、宏观经济影响分析</w:t>
        </w:r>
        <w:r>
          <w:tab/>
        </w:r>
        <w:r>
          <w:fldChar w:fldCharType="begin"/>
        </w:r>
        <w:r>
          <w:instrText xml:space="preserve"> PAGEREF _Toc16713 \h </w:instrText>
        </w:r>
        <w:r>
          <w:fldChar w:fldCharType="separate"/>
        </w:r>
        <w:r>
          <w:t>9</w:t>
        </w:r>
        <w:r>
          <w:fldChar w:fldCharType="end"/>
        </w:r>
      </w:hyperlink>
    </w:p>
    <w:p>
      <w:pPr>
        <w:pStyle w:val="TOC1"/>
        <w:tabs>
          <w:tab w:val="right" w:leader="dot" w:pos="8306"/>
        </w:tabs>
      </w:pPr>
      <w:hyperlink w:anchor="_Toc23662" w:history="1">
        <w:r>
          <w:rPr>
            <w:rFonts w:ascii="仿宋" w:eastAsia="仿宋" w:hAnsi="仿宋" w:cs="仿宋" w:hint="eastAsia"/>
            <w:lang w:eastAsia="zh-CN"/>
          </w:rPr>
          <w:t>二、资源开发及综合利用分析</w:t>
        </w:r>
        <w:r>
          <w:tab/>
        </w:r>
        <w:r>
          <w:fldChar w:fldCharType="begin"/>
        </w:r>
        <w:r>
          <w:instrText xml:space="preserve"> PAGEREF _Toc23662 \h </w:instrText>
        </w:r>
        <w:r>
          <w:fldChar w:fldCharType="separate"/>
        </w:r>
        <w:r>
          <w:t>10</w:t>
        </w:r>
        <w:r>
          <w:fldChar w:fldCharType="end"/>
        </w:r>
      </w:hyperlink>
    </w:p>
    <w:p>
      <w:pPr>
        <w:pStyle w:val="TOC2"/>
        <w:tabs>
          <w:tab w:val="right" w:leader="dot" w:pos="8306"/>
        </w:tabs>
      </w:pPr>
      <w:hyperlink w:anchor="_Toc19265" w:history="1">
        <w:r>
          <w:rPr>
            <w:rFonts w:ascii="仿宋" w:eastAsia="仿宋" w:hAnsi="仿宋" w:cs="仿宋" w:hint="eastAsia"/>
            <w:lang w:eastAsia="zh-CN"/>
          </w:rPr>
          <w:t>(一)、资源开发方案</w:t>
        </w:r>
        <w:r>
          <w:tab/>
        </w:r>
        <w:r>
          <w:fldChar w:fldCharType="begin"/>
        </w:r>
        <w:r>
          <w:instrText xml:space="preserve"> PAGEREF _Toc19265 \h </w:instrText>
        </w:r>
        <w:r>
          <w:fldChar w:fldCharType="separate"/>
        </w:r>
        <w:r>
          <w:t>10</w:t>
        </w:r>
        <w:r>
          <w:fldChar w:fldCharType="end"/>
        </w:r>
      </w:hyperlink>
    </w:p>
    <w:p>
      <w:pPr>
        <w:pStyle w:val="TOC2"/>
        <w:tabs>
          <w:tab w:val="right" w:leader="dot" w:pos="8306"/>
        </w:tabs>
      </w:pPr>
      <w:hyperlink w:anchor="_Toc7862" w:history="1">
        <w:r>
          <w:rPr>
            <w:rFonts w:ascii="仿宋" w:eastAsia="仿宋" w:hAnsi="仿宋" w:cs="仿宋" w:hint="eastAsia"/>
            <w:lang w:eastAsia="zh-CN"/>
          </w:rPr>
          <w:t>(二)、资源利用方案</w:t>
        </w:r>
        <w:r>
          <w:tab/>
        </w:r>
        <w:r>
          <w:fldChar w:fldCharType="begin"/>
        </w:r>
        <w:r>
          <w:instrText xml:space="preserve"> PAGEREF _Toc7862 \h </w:instrText>
        </w:r>
        <w:r>
          <w:fldChar w:fldCharType="separate"/>
        </w:r>
        <w:r>
          <w:t>11</w:t>
        </w:r>
        <w:r>
          <w:fldChar w:fldCharType="end"/>
        </w:r>
      </w:hyperlink>
    </w:p>
    <w:p>
      <w:pPr>
        <w:pStyle w:val="TOC2"/>
        <w:tabs>
          <w:tab w:val="right" w:leader="dot" w:pos="8306"/>
        </w:tabs>
      </w:pPr>
      <w:hyperlink w:anchor="_Toc25211" w:history="1">
        <w:r>
          <w:rPr>
            <w:rFonts w:ascii="仿宋" w:eastAsia="仿宋" w:hAnsi="仿宋" w:cs="仿宋" w:hint="eastAsia"/>
            <w:lang w:eastAsia="zh-CN"/>
          </w:rPr>
          <w:t>(三)、资源节约措施</w:t>
        </w:r>
        <w:r>
          <w:tab/>
        </w:r>
        <w:r>
          <w:fldChar w:fldCharType="begin"/>
        </w:r>
        <w:r>
          <w:instrText xml:space="preserve"> PAGEREF _Toc25211 \h </w:instrText>
        </w:r>
        <w:r>
          <w:fldChar w:fldCharType="separate"/>
        </w:r>
        <w:r>
          <w:t>13</w:t>
        </w:r>
        <w:r>
          <w:fldChar w:fldCharType="end"/>
        </w:r>
      </w:hyperlink>
    </w:p>
    <w:p>
      <w:pPr>
        <w:pStyle w:val="TOC1"/>
        <w:tabs>
          <w:tab w:val="right" w:leader="dot" w:pos="8306"/>
        </w:tabs>
      </w:pPr>
      <w:hyperlink w:anchor="_Toc17135" w:history="1">
        <w:r>
          <w:rPr>
            <w:rFonts w:ascii="仿宋" w:eastAsia="仿宋" w:hAnsi="仿宋" w:cs="仿宋" w:hint="eastAsia"/>
            <w:lang w:eastAsia="zh-CN"/>
          </w:rPr>
          <w:t>三、财务管理与成本控制</w:t>
        </w:r>
        <w:r>
          <w:tab/>
        </w:r>
        <w:r>
          <w:fldChar w:fldCharType="begin"/>
        </w:r>
        <w:r>
          <w:instrText xml:space="preserve"> PAGEREF _Toc17135 \h </w:instrText>
        </w:r>
        <w:r>
          <w:fldChar w:fldCharType="separate"/>
        </w:r>
        <w:r>
          <w:t>14</w:t>
        </w:r>
        <w:r>
          <w:fldChar w:fldCharType="end"/>
        </w:r>
      </w:hyperlink>
    </w:p>
    <w:p>
      <w:pPr>
        <w:pStyle w:val="TOC2"/>
        <w:tabs>
          <w:tab w:val="right" w:leader="dot" w:pos="8306"/>
        </w:tabs>
      </w:pPr>
      <w:hyperlink w:anchor="_Toc11190" w:history="1">
        <w:r>
          <w:rPr>
            <w:rFonts w:ascii="仿宋" w:eastAsia="仿宋" w:hAnsi="仿宋" w:cs="仿宋" w:hint="eastAsia"/>
            <w:lang w:eastAsia="zh-CN"/>
          </w:rPr>
          <w:t>(一)、财务管理体系建设</w:t>
        </w:r>
        <w:r>
          <w:tab/>
        </w:r>
        <w:r>
          <w:fldChar w:fldCharType="begin"/>
        </w:r>
        <w:r>
          <w:instrText xml:space="preserve"> PAGEREF _Toc11190 \h </w:instrText>
        </w:r>
        <w:r>
          <w:fldChar w:fldCharType="separate"/>
        </w:r>
        <w:r>
          <w:t>14</w:t>
        </w:r>
        <w:r>
          <w:fldChar w:fldCharType="end"/>
        </w:r>
      </w:hyperlink>
    </w:p>
    <w:p>
      <w:pPr>
        <w:pStyle w:val="TOC2"/>
        <w:tabs>
          <w:tab w:val="right" w:leader="dot" w:pos="8306"/>
        </w:tabs>
      </w:pPr>
      <w:hyperlink w:anchor="_Toc27308" w:history="1">
        <w:r>
          <w:rPr>
            <w:rFonts w:ascii="仿宋" w:eastAsia="仿宋" w:hAnsi="仿宋" w:cs="仿宋" w:hint="eastAsia"/>
            <w:lang w:eastAsia="zh-CN"/>
          </w:rPr>
          <w:t>(二)、成本控制措施</w:t>
        </w:r>
        <w:r>
          <w:tab/>
        </w:r>
        <w:r>
          <w:fldChar w:fldCharType="begin"/>
        </w:r>
        <w:r>
          <w:instrText xml:space="preserve"> PAGEREF _Toc27308 \h </w:instrText>
        </w:r>
        <w:r>
          <w:fldChar w:fldCharType="separate"/>
        </w:r>
        <w:r>
          <w:t>15</w:t>
        </w:r>
        <w:r>
          <w:fldChar w:fldCharType="end"/>
        </w:r>
      </w:hyperlink>
    </w:p>
    <w:p>
      <w:pPr>
        <w:pStyle w:val="TOC1"/>
        <w:tabs>
          <w:tab w:val="right" w:leader="dot" w:pos="8306"/>
        </w:tabs>
      </w:pPr>
      <w:hyperlink w:anchor="_Toc15069" w:history="1">
        <w:r>
          <w:rPr>
            <w:rFonts w:ascii="仿宋" w:eastAsia="仿宋" w:hAnsi="仿宋" w:cs="仿宋" w:hint="eastAsia"/>
            <w:lang w:eastAsia="zh-CN"/>
          </w:rPr>
          <w:t>四、项目监理与质量保证</w:t>
        </w:r>
        <w:r>
          <w:tab/>
        </w:r>
        <w:r>
          <w:fldChar w:fldCharType="begin"/>
        </w:r>
        <w:r>
          <w:instrText xml:space="preserve"> PAGEREF _Toc15069 \h </w:instrText>
        </w:r>
        <w:r>
          <w:fldChar w:fldCharType="separate"/>
        </w:r>
        <w:r>
          <w:t>16</w:t>
        </w:r>
        <w:r>
          <w:fldChar w:fldCharType="end"/>
        </w:r>
      </w:hyperlink>
    </w:p>
    <w:p>
      <w:pPr>
        <w:pStyle w:val="TOC2"/>
        <w:tabs>
          <w:tab w:val="right" w:leader="dot" w:pos="8306"/>
        </w:tabs>
      </w:pPr>
      <w:hyperlink w:anchor="_Toc30783" w:history="1">
        <w:r>
          <w:rPr>
            <w:rFonts w:ascii="仿宋" w:eastAsia="仿宋" w:hAnsi="仿宋" w:cs="仿宋" w:hint="eastAsia"/>
            <w:lang w:eastAsia="zh-CN"/>
          </w:rPr>
          <w:t>(一)、监理体系构建</w:t>
        </w:r>
        <w:r>
          <w:tab/>
        </w:r>
        <w:r>
          <w:fldChar w:fldCharType="begin"/>
        </w:r>
        <w:r>
          <w:instrText xml:space="preserve"> PAGEREF _Toc30783 \h </w:instrText>
        </w:r>
        <w:r>
          <w:fldChar w:fldCharType="separate"/>
        </w:r>
        <w:r>
          <w:t>16</w:t>
        </w:r>
        <w:r>
          <w:fldChar w:fldCharType="end"/>
        </w:r>
      </w:hyperlink>
    </w:p>
    <w:p>
      <w:pPr>
        <w:pStyle w:val="TOC2"/>
        <w:tabs>
          <w:tab w:val="right" w:leader="dot" w:pos="8306"/>
        </w:tabs>
      </w:pPr>
      <w:hyperlink w:anchor="_Toc30375" w:history="1">
        <w:r>
          <w:rPr>
            <w:rFonts w:ascii="仿宋" w:eastAsia="仿宋" w:hAnsi="仿宋" w:cs="仿宋" w:hint="eastAsia"/>
            <w:lang w:eastAsia="zh-CN"/>
          </w:rPr>
          <w:t>(二)、质量保证体系实施</w:t>
        </w:r>
        <w:r>
          <w:tab/>
        </w:r>
        <w:r>
          <w:fldChar w:fldCharType="begin"/>
        </w:r>
        <w:r>
          <w:instrText xml:space="preserve"> PAGEREF _Toc30375 \h </w:instrText>
        </w:r>
        <w:r>
          <w:fldChar w:fldCharType="separate"/>
        </w:r>
        <w:r>
          <w:t>17</w:t>
        </w:r>
        <w:r>
          <w:fldChar w:fldCharType="end"/>
        </w:r>
      </w:hyperlink>
    </w:p>
    <w:p>
      <w:pPr>
        <w:pStyle w:val="TOC2"/>
        <w:tabs>
          <w:tab w:val="right" w:leader="dot" w:pos="8306"/>
        </w:tabs>
      </w:pPr>
      <w:hyperlink w:anchor="_Toc22128" w:history="1">
        <w:r>
          <w:rPr>
            <w:rFonts w:ascii="仿宋" w:eastAsia="仿宋" w:hAnsi="仿宋" w:cs="仿宋" w:hint="eastAsia"/>
            <w:lang w:eastAsia="zh-CN"/>
          </w:rPr>
          <w:t>(三)、监理与质量控制流程</w:t>
        </w:r>
        <w:r>
          <w:tab/>
        </w:r>
        <w:r>
          <w:fldChar w:fldCharType="begin"/>
        </w:r>
        <w:r>
          <w:instrText xml:space="preserve"> PAGEREF _Toc22128 \h </w:instrText>
        </w:r>
        <w:r>
          <w:fldChar w:fldCharType="separate"/>
        </w:r>
        <w:r>
          <w:t>18</w:t>
        </w:r>
        <w:r>
          <w:fldChar w:fldCharType="end"/>
        </w:r>
      </w:hyperlink>
    </w:p>
    <w:p>
      <w:pPr>
        <w:pStyle w:val="TOC1"/>
        <w:tabs>
          <w:tab w:val="right" w:leader="dot" w:pos="8306"/>
        </w:tabs>
      </w:pPr>
      <w:hyperlink w:anchor="_Toc27142" w:history="1">
        <w:r>
          <w:rPr>
            <w:rFonts w:ascii="仿宋" w:eastAsia="仿宋" w:hAnsi="仿宋" w:cs="仿宋" w:hint="eastAsia"/>
            <w:lang w:eastAsia="zh-CN"/>
          </w:rPr>
          <w:t>五、环境和生态影响分析</w:t>
        </w:r>
        <w:r>
          <w:tab/>
        </w:r>
        <w:r>
          <w:fldChar w:fldCharType="begin"/>
        </w:r>
        <w:r>
          <w:instrText xml:space="preserve"> PAGEREF _Toc27142 \h </w:instrText>
        </w:r>
        <w:r>
          <w:fldChar w:fldCharType="separate"/>
        </w:r>
        <w:r>
          <w:t>18</w:t>
        </w:r>
        <w:r>
          <w:fldChar w:fldCharType="end"/>
        </w:r>
      </w:hyperlink>
    </w:p>
    <w:p>
      <w:pPr>
        <w:pStyle w:val="TOC2"/>
        <w:tabs>
          <w:tab w:val="right" w:leader="dot" w:pos="8306"/>
        </w:tabs>
      </w:pPr>
      <w:hyperlink w:anchor="_Toc2726" w:history="1">
        <w:r>
          <w:rPr>
            <w:rFonts w:ascii="仿宋" w:eastAsia="仿宋" w:hAnsi="仿宋" w:cs="仿宋" w:hint="eastAsia"/>
            <w:lang w:eastAsia="zh-CN"/>
          </w:rPr>
          <w:t>(一)、环境和生态现状</w:t>
        </w:r>
        <w:r>
          <w:tab/>
        </w:r>
        <w:r>
          <w:fldChar w:fldCharType="begin"/>
        </w:r>
        <w:r>
          <w:instrText xml:space="preserve"> PAGEREF _Toc2726 \h </w:instrText>
        </w:r>
        <w:r>
          <w:fldChar w:fldCharType="separate"/>
        </w:r>
        <w:r>
          <w:t>18</w:t>
        </w:r>
        <w:r>
          <w:fldChar w:fldCharType="end"/>
        </w:r>
      </w:hyperlink>
    </w:p>
    <w:p>
      <w:pPr>
        <w:pStyle w:val="TOC2"/>
        <w:tabs>
          <w:tab w:val="right" w:leader="dot" w:pos="8306"/>
        </w:tabs>
      </w:pPr>
      <w:hyperlink w:anchor="_Toc31246" w:history="1">
        <w:r>
          <w:rPr>
            <w:rFonts w:ascii="仿宋" w:eastAsia="仿宋" w:hAnsi="仿宋" w:cs="仿宋" w:hint="eastAsia"/>
            <w:lang w:eastAsia="zh-CN"/>
          </w:rPr>
          <w:t>(二)、生态环境影响分析</w:t>
        </w:r>
        <w:r>
          <w:tab/>
        </w:r>
        <w:r>
          <w:fldChar w:fldCharType="begin"/>
        </w:r>
        <w:r>
          <w:instrText xml:space="preserve"> PAGEREF _Toc31246 \h </w:instrText>
        </w:r>
        <w:r>
          <w:fldChar w:fldCharType="separate"/>
        </w:r>
        <w:r>
          <w:t>20</w:t>
        </w:r>
        <w:r>
          <w:fldChar w:fldCharType="end"/>
        </w:r>
      </w:hyperlink>
    </w:p>
    <w:p>
      <w:pPr>
        <w:pStyle w:val="TOC2"/>
        <w:tabs>
          <w:tab w:val="right" w:leader="dot" w:pos="8306"/>
        </w:tabs>
      </w:pPr>
      <w:hyperlink w:anchor="_Toc19881" w:history="1">
        <w:r>
          <w:rPr>
            <w:rFonts w:ascii="仿宋" w:eastAsia="仿宋" w:hAnsi="仿宋" w:cs="仿宋" w:hint="eastAsia"/>
            <w:lang w:eastAsia="zh-CN"/>
          </w:rPr>
          <w:t>(三)、生态环境保护措施</w:t>
        </w:r>
        <w:r>
          <w:tab/>
        </w:r>
        <w:r>
          <w:fldChar w:fldCharType="begin"/>
        </w:r>
        <w:r>
          <w:instrText xml:space="preserve"> PAGEREF _Toc19881 \h </w:instrText>
        </w:r>
        <w:r>
          <w:fldChar w:fldCharType="separate"/>
        </w:r>
        <w:r>
          <w:t>21</w:t>
        </w:r>
        <w:r>
          <w:fldChar w:fldCharType="end"/>
        </w:r>
      </w:hyperlink>
    </w:p>
    <w:p>
      <w:pPr>
        <w:pStyle w:val="TOC2"/>
        <w:tabs>
          <w:tab w:val="right" w:leader="dot" w:pos="8306"/>
        </w:tabs>
      </w:pPr>
      <w:hyperlink w:anchor="_Toc27727" w:history="1">
        <w:r>
          <w:rPr>
            <w:rFonts w:ascii="仿宋" w:eastAsia="仿宋" w:hAnsi="仿宋" w:cs="仿宋" w:hint="eastAsia"/>
            <w:lang w:eastAsia="zh-CN"/>
          </w:rPr>
          <w:t>(四)、地质灾害影响分析</w:t>
        </w:r>
        <w:r>
          <w:tab/>
        </w:r>
        <w:r>
          <w:fldChar w:fldCharType="begin"/>
        </w:r>
        <w:r>
          <w:instrText xml:space="preserve"> PAGEREF _Toc27727 \h </w:instrText>
        </w:r>
        <w:r>
          <w:fldChar w:fldCharType="separate"/>
        </w:r>
        <w:r>
          <w:t>23</w:t>
        </w:r>
        <w:r>
          <w:fldChar w:fldCharType="end"/>
        </w:r>
      </w:hyperlink>
    </w:p>
    <w:p>
      <w:pPr>
        <w:pStyle w:val="TOC2"/>
        <w:tabs>
          <w:tab w:val="right" w:leader="dot" w:pos="8306"/>
        </w:tabs>
      </w:pPr>
      <w:hyperlink w:anchor="_Toc1832" w:history="1">
        <w:r>
          <w:rPr>
            <w:rFonts w:ascii="仿宋" w:eastAsia="仿宋" w:hAnsi="仿宋" w:cs="仿宋" w:hint="eastAsia"/>
            <w:lang w:eastAsia="zh-CN"/>
          </w:rPr>
          <w:t>(五)、特殊环境影响</w:t>
        </w:r>
        <w:r>
          <w:tab/>
        </w:r>
        <w:r>
          <w:fldChar w:fldCharType="begin"/>
        </w:r>
        <w:r>
          <w:instrText xml:space="preserve"> PAGEREF _Toc1832 \h </w:instrText>
        </w:r>
        <w:r>
          <w:fldChar w:fldCharType="separate"/>
        </w:r>
        <w:r>
          <w:t>24</w:t>
        </w:r>
        <w:r>
          <w:fldChar w:fldCharType="end"/>
        </w:r>
      </w:hyperlink>
    </w:p>
    <w:p>
      <w:pPr>
        <w:pStyle w:val="TOC1"/>
        <w:tabs>
          <w:tab w:val="right" w:leader="dot" w:pos="8306"/>
        </w:tabs>
      </w:pPr>
      <w:hyperlink w:anchor="_Toc18606" w:history="1">
        <w:r>
          <w:rPr>
            <w:rFonts w:ascii="仿宋" w:eastAsia="仿宋" w:hAnsi="仿宋" w:cs="仿宋" w:hint="eastAsia"/>
            <w:lang w:eastAsia="zh-CN"/>
          </w:rPr>
          <w:t>六、建设风险评估分析</w:t>
        </w:r>
        <w:r>
          <w:tab/>
        </w:r>
        <w:r>
          <w:fldChar w:fldCharType="begin"/>
        </w:r>
        <w:r>
          <w:instrText xml:space="preserve"> PAGEREF _Toc18606 \h </w:instrText>
        </w:r>
        <w:r>
          <w:fldChar w:fldCharType="separate"/>
        </w:r>
        <w:r>
          <w:t>25</w:t>
        </w:r>
        <w:r>
          <w:fldChar w:fldCharType="end"/>
        </w:r>
      </w:hyperlink>
    </w:p>
    <w:p>
      <w:pPr>
        <w:pStyle w:val="TOC2"/>
        <w:tabs>
          <w:tab w:val="right" w:leader="dot" w:pos="8306"/>
        </w:tabs>
      </w:pPr>
      <w:hyperlink w:anchor="_Toc10910" w:history="1">
        <w:r>
          <w:rPr>
            <w:rFonts w:ascii="仿宋" w:eastAsia="仿宋" w:hAnsi="仿宋" w:cs="仿宋" w:hint="eastAsia"/>
            <w:lang w:eastAsia="zh-CN"/>
          </w:rPr>
          <w:t>(一)、政策风险分析</w:t>
        </w:r>
        <w:r>
          <w:tab/>
        </w:r>
        <w:r>
          <w:fldChar w:fldCharType="begin"/>
        </w:r>
        <w:r>
          <w:instrText xml:space="preserve"> PAGEREF _Toc10910 \h </w:instrText>
        </w:r>
        <w:r>
          <w:fldChar w:fldCharType="separate"/>
        </w:r>
        <w:r>
          <w:t>25</w:t>
        </w:r>
        <w:r>
          <w:fldChar w:fldCharType="end"/>
        </w:r>
      </w:hyperlink>
    </w:p>
    <w:p>
      <w:pPr>
        <w:pStyle w:val="TOC2"/>
        <w:tabs>
          <w:tab w:val="right" w:leader="dot" w:pos="8306"/>
        </w:tabs>
      </w:pPr>
      <w:hyperlink w:anchor="_Toc15160" w:history="1">
        <w:r>
          <w:rPr>
            <w:rFonts w:ascii="仿宋" w:eastAsia="仿宋" w:hAnsi="仿宋" w:cs="仿宋" w:hint="eastAsia"/>
            <w:lang w:eastAsia="zh-CN"/>
          </w:rPr>
          <w:t>(二)、社会风险分析</w:t>
        </w:r>
        <w:r>
          <w:tab/>
        </w:r>
        <w:r>
          <w:fldChar w:fldCharType="begin"/>
        </w:r>
        <w:r>
          <w:instrText xml:space="preserve"> PAGEREF _Toc15160 \h </w:instrText>
        </w:r>
        <w:r>
          <w:fldChar w:fldCharType="separate"/>
        </w:r>
        <w:r>
          <w:t>26</w:t>
        </w:r>
        <w:r>
          <w:fldChar w:fldCharType="end"/>
        </w:r>
      </w:hyperlink>
    </w:p>
    <w:p>
      <w:pPr>
        <w:pStyle w:val="TOC2"/>
        <w:tabs>
          <w:tab w:val="right" w:leader="dot" w:pos="8306"/>
        </w:tabs>
      </w:pPr>
      <w:hyperlink w:anchor="_Toc10329" w:history="1">
        <w:r>
          <w:rPr>
            <w:rFonts w:ascii="仿宋" w:eastAsia="仿宋" w:hAnsi="仿宋" w:cs="仿宋" w:hint="eastAsia"/>
            <w:lang w:eastAsia="zh-CN"/>
          </w:rPr>
          <w:t>(三)、市场风险分析</w:t>
        </w:r>
        <w:r>
          <w:tab/>
        </w:r>
        <w:r>
          <w:fldChar w:fldCharType="begin"/>
        </w:r>
        <w:r>
          <w:instrText xml:space="preserve"> PAGEREF _Toc10329 \h </w:instrText>
        </w:r>
        <w:r>
          <w:fldChar w:fldCharType="separate"/>
        </w:r>
        <w:r>
          <w:t>28</w:t>
        </w:r>
        <w:r>
          <w:fldChar w:fldCharType="end"/>
        </w:r>
      </w:hyperlink>
    </w:p>
    <w:p>
      <w:pPr>
        <w:pStyle w:val="TOC2"/>
        <w:tabs>
          <w:tab w:val="right" w:leader="dot" w:pos="8306"/>
        </w:tabs>
      </w:pPr>
      <w:hyperlink w:anchor="_Toc32152" w:history="1">
        <w:r>
          <w:rPr>
            <w:rFonts w:ascii="仿宋" w:eastAsia="仿宋" w:hAnsi="仿宋" w:cs="仿宋" w:hint="eastAsia"/>
            <w:lang w:eastAsia="zh-CN"/>
          </w:rPr>
          <w:t>(四)、资金风险分析</w:t>
        </w:r>
        <w:r>
          <w:tab/>
        </w:r>
        <w:r>
          <w:fldChar w:fldCharType="begin"/>
        </w:r>
        <w:r>
          <w:instrText xml:space="preserve"> PAGEREF _Toc32152 \h </w:instrText>
        </w:r>
        <w:r>
          <w:fldChar w:fldCharType="separate"/>
        </w:r>
        <w:r>
          <w:t>29</w:t>
        </w:r>
        <w:r>
          <w:fldChar w:fldCharType="end"/>
        </w:r>
      </w:hyperlink>
    </w:p>
    <w:p>
      <w:pPr>
        <w:pStyle w:val="TOC2"/>
        <w:tabs>
          <w:tab w:val="right" w:leader="dot" w:pos="8306"/>
        </w:tabs>
      </w:pPr>
      <w:hyperlink w:anchor="_Toc31654" w:history="1">
        <w:r>
          <w:rPr>
            <w:rFonts w:ascii="仿宋" w:eastAsia="仿宋" w:hAnsi="仿宋" w:cs="仿宋" w:hint="eastAsia"/>
            <w:lang w:eastAsia="zh-CN"/>
          </w:rPr>
          <w:t>(五)、技术风险分析</w:t>
        </w:r>
        <w:r>
          <w:tab/>
        </w:r>
        <w:r>
          <w:fldChar w:fldCharType="begin"/>
        </w:r>
        <w:r>
          <w:instrText xml:space="preserve"> PAGEREF _Toc31654 \h </w:instrText>
        </w:r>
        <w:r>
          <w:fldChar w:fldCharType="separate"/>
        </w:r>
        <w:r>
          <w:t>30</w:t>
        </w:r>
        <w:r>
          <w:fldChar w:fldCharType="end"/>
        </w:r>
      </w:hyperlink>
    </w:p>
    <w:p>
      <w:pPr>
        <w:pStyle w:val="TOC2"/>
        <w:tabs>
          <w:tab w:val="right" w:leader="dot" w:pos="8306"/>
        </w:tabs>
      </w:pPr>
      <w:hyperlink w:anchor="_Toc19720" w:history="1">
        <w:r>
          <w:rPr>
            <w:rFonts w:ascii="仿宋" w:eastAsia="仿宋" w:hAnsi="仿宋" w:cs="仿宋" w:hint="eastAsia"/>
            <w:lang w:eastAsia="zh-CN"/>
          </w:rPr>
          <w:t>(六)、财务风险分析</w:t>
        </w:r>
        <w:r>
          <w:tab/>
        </w:r>
        <w:r>
          <w:fldChar w:fldCharType="begin"/>
        </w:r>
        <w:r>
          <w:instrText xml:space="preserve"> PAGEREF _Toc19720 \h </w:instrText>
        </w:r>
        <w:r>
          <w:fldChar w:fldCharType="separate"/>
        </w:r>
        <w:r>
          <w:t>31</w:t>
        </w:r>
        <w:r>
          <w:fldChar w:fldCharType="end"/>
        </w:r>
      </w:hyperlink>
    </w:p>
    <w:p>
      <w:pPr>
        <w:pStyle w:val="TOC2"/>
        <w:tabs>
          <w:tab w:val="right" w:leader="dot" w:pos="8306"/>
        </w:tabs>
      </w:pPr>
      <w:hyperlink w:anchor="_Toc26482" w:history="1">
        <w:r>
          <w:rPr>
            <w:rFonts w:ascii="仿宋" w:eastAsia="仿宋" w:hAnsi="仿宋" w:cs="仿宋" w:hint="eastAsia"/>
            <w:lang w:eastAsia="zh-CN"/>
          </w:rPr>
          <w:t>(七)、管理风险分析</w:t>
        </w:r>
        <w:r>
          <w:tab/>
        </w:r>
        <w:r>
          <w:fldChar w:fldCharType="begin"/>
        </w:r>
        <w:r>
          <w:instrText xml:space="preserve"> PAGEREF _Toc26482 \h </w:instrText>
        </w:r>
        <w:r>
          <w:fldChar w:fldCharType="separate"/>
        </w:r>
        <w:r>
          <w:t>33</w:t>
        </w:r>
        <w:r>
          <w:fldChar w:fldCharType="end"/>
        </w:r>
      </w:hyperlink>
    </w:p>
    <w:p>
      <w:pPr>
        <w:pStyle w:val="TOC2"/>
        <w:tabs>
          <w:tab w:val="right" w:leader="dot" w:pos="8306"/>
        </w:tabs>
      </w:pPr>
      <w:hyperlink w:anchor="_Toc22772" w:history="1">
        <w:r>
          <w:rPr>
            <w:rFonts w:ascii="仿宋" w:eastAsia="仿宋" w:hAnsi="仿宋" w:cs="仿宋" w:hint="eastAsia"/>
            <w:lang w:eastAsia="zh-CN"/>
          </w:rPr>
          <w:t>(八)、其它风险分析</w:t>
        </w:r>
        <w:r>
          <w:tab/>
        </w:r>
        <w:r>
          <w:fldChar w:fldCharType="begin"/>
        </w:r>
        <w:r>
          <w:instrText xml:space="preserve"> PAGEREF _Toc22772 \h </w:instrText>
        </w:r>
        <w:r>
          <w:fldChar w:fldCharType="separate"/>
        </w:r>
        <w:r>
          <w:t>34</w:t>
        </w:r>
        <w:r>
          <w:fldChar w:fldCharType="end"/>
        </w:r>
      </w:hyperlink>
    </w:p>
    <w:p>
      <w:pPr>
        <w:pStyle w:val="TOC2"/>
        <w:tabs>
          <w:tab w:val="right" w:leader="dot" w:pos="8306"/>
        </w:tabs>
      </w:pPr>
      <w:hyperlink w:anchor="_Toc15583" w:history="1">
        <w:r>
          <w:rPr>
            <w:rFonts w:ascii="仿宋" w:eastAsia="仿宋" w:hAnsi="仿宋" w:cs="仿宋" w:hint="eastAsia"/>
            <w:lang w:eastAsia="zh-CN"/>
          </w:rPr>
          <w:t>(九)、社会影响评估</w:t>
        </w:r>
        <w:r>
          <w:tab/>
        </w:r>
        <w:r>
          <w:fldChar w:fldCharType="begin"/>
        </w:r>
        <w:r>
          <w:instrText xml:space="preserve"> PAGEREF _Toc15583 \h </w:instrText>
        </w:r>
        <w:r>
          <w:fldChar w:fldCharType="separate"/>
        </w:r>
        <w:r>
          <w:t>36</w:t>
        </w:r>
        <w:r>
          <w:fldChar w:fldCharType="end"/>
        </w:r>
      </w:hyperlink>
    </w:p>
    <w:p>
      <w:pPr>
        <w:pStyle w:val="TOC1"/>
        <w:tabs>
          <w:tab w:val="right" w:leader="dot" w:pos="8306"/>
        </w:tabs>
      </w:pPr>
      <w:hyperlink w:anchor="_Toc14260" w:history="1">
        <w:r>
          <w:rPr>
            <w:rFonts w:ascii="仿宋" w:eastAsia="仿宋" w:hAnsi="仿宋" w:cs="仿宋" w:hint="eastAsia"/>
            <w:lang w:eastAsia="zh-CN"/>
          </w:rPr>
          <w:t>七、资金管理与财务规划</w:t>
        </w:r>
        <w:r>
          <w:tab/>
        </w:r>
        <w:r>
          <w:fldChar w:fldCharType="begin"/>
        </w:r>
        <w:r>
          <w:instrText xml:space="preserve"> PAGEREF _Toc14260 \h </w:instrText>
        </w:r>
        <w:r>
          <w:fldChar w:fldCharType="separate"/>
        </w:r>
        <w:r>
          <w:t>38</w:t>
        </w:r>
        <w:r>
          <w:fldChar w:fldCharType="end"/>
        </w:r>
      </w:hyperlink>
    </w:p>
    <w:p>
      <w:pPr>
        <w:pStyle w:val="TOC2"/>
        <w:tabs>
          <w:tab w:val="right" w:leader="dot" w:pos="8306"/>
        </w:tabs>
      </w:pPr>
      <w:hyperlink w:anchor="_Toc9123" w:history="1">
        <w:r>
          <w:rPr>
            <w:rFonts w:ascii="仿宋" w:eastAsia="仿宋" w:hAnsi="仿宋" w:cs="仿宋" w:hint="eastAsia"/>
            <w:lang w:eastAsia="zh-CN"/>
          </w:rPr>
          <w:t>(一)、项目资金来源与筹措</w:t>
        </w:r>
        <w:r>
          <w:tab/>
        </w:r>
        <w:r>
          <w:fldChar w:fldCharType="begin"/>
        </w:r>
        <w:r>
          <w:instrText xml:space="preserve"> PAGEREF _Toc9123 \h </w:instrText>
        </w:r>
        <w:r>
          <w:fldChar w:fldCharType="separate"/>
        </w:r>
        <w:r>
          <w:t>38</w:t>
        </w:r>
        <w:r>
          <w:fldChar w:fldCharType="end"/>
        </w:r>
      </w:hyperlink>
    </w:p>
    <w:p>
      <w:pPr>
        <w:pStyle w:val="TOC2"/>
        <w:tabs>
          <w:tab w:val="right" w:leader="dot" w:pos="8306"/>
        </w:tabs>
      </w:pPr>
      <w:hyperlink w:anchor="_Toc6654" w:history="1">
        <w:r>
          <w:rPr>
            <w:rFonts w:ascii="仿宋" w:eastAsia="仿宋" w:hAnsi="仿宋" w:cs="仿宋" w:hint="eastAsia"/>
            <w:lang w:eastAsia="zh-CN"/>
          </w:rPr>
          <w:t>(二)、资金使用与监管</w:t>
        </w:r>
        <w:r>
          <w:tab/>
        </w:r>
        <w:r>
          <w:fldChar w:fldCharType="begin"/>
        </w:r>
        <w:r>
          <w:instrText xml:space="preserve"> PAGEREF _Toc6654 \h </w:instrText>
        </w:r>
        <w:r>
          <w:fldChar w:fldCharType="separate"/>
        </w:r>
        <w:r>
          <w:t>39</w:t>
        </w:r>
        <w:r>
          <w:fldChar w:fldCharType="end"/>
        </w:r>
      </w:hyperlink>
    </w:p>
    <w:p>
      <w:pPr>
        <w:pStyle w:val="TOC2"/>
        <w:tabs>
          <w:tab w:val="right" w:leader="dot" w:pos="8306"/>
        </w:tabs>
      </w:pPr>
      <w:hyperlink w:anchor="_Toc23075" w:history="1">
        <w:r>
          <w:rPr>
            <w:rFonts w:ascii="仿宋" w:eastAsia="仿宋" w:hAnsi="仿宋" w:cs="仿宋" w:hint="eastAsia"/>
            <w:lang w:eastAsia="zh-CN"/>
          </w:rPr>
          <w:t>(三)、财务规划与预测</w:t>
        </w:r>
        <w:r>
          <w:tab/>
        </w:r>
        <w:r>
          <w:fldChar w:fldCharType="begin"/>
        </w:r>
        <w:r>
          <w:instrText xml:space="preserve"> PAGEREF _Toc23075 \h </w:instrText>
        </w:r>
        <w:r>
          <w:fldChar w:fldCharType="separate"/>
        </w:r>
        <w:r>
          <w:t>40</w:t>
        </w:r>
        <w:r>
          <w:fldChar w:fldCharType="end"/>
        </w:r>
      </w:hyperlink>
    </w:p>
    <w:p>
      <w:pPr>
        <w:pStyle w:val="TOC1"/>
        <w:tabs>
          <w:tab w:val="right" w:leader="dot" w:pos="8306"/>
        </w:tabs>
      </w:pPr>
      <w:hyperlink w:anchor="_Toc31490" w:history="1">
        <w:r>
          <w:rPr>
            <w:rFonts w:ascii="仿宋" w:eastAsia="仿宋" w:hAnsi="仿宋" w:cs="仿宋" w:hint="eastAsia"/>
            <w:lang w:eastAsia="zh-CN"/>
          </w:rPr>
          <w:t>八、环境保护与治理方案</w:t>
        </w:r>
        <w:r>
          <w:tab/>
        </w:r>
        <w:r>
          <w:fldChar w:fldCharType="begin"/>
        </w:r>
        <w:r>
          <w:instrText xml:space="preserve"> PAGEREF _Toc31490 \h </w:instrText>
        </w:r>
        <w:r>
          <w:fldChar w:fldCharType="separate"/>
        </w:r>
        <w:r>
          <w:t>41</w:t>
        </w:r>
        <w:r>
          <w:fldChar w:fldCharType="end"/>
        </w:r>
      </w:hyperlink>
    </w:p>
    <w:p>
      <w:pPr>
        <w:pStyle w:val="TOC2"/>
        <w:tabs>
          <w:tab w:val="right" w:leader="dot" w:pos="8306"/>
        </w:tabs>
      </w:pPr>
      <w:hyperlink w:anchor="_Toc21419" w:history="1">
        <w:r>
          <w:rPr>
            <w:rFonts w:ascii="仿宋" w:eastAsia="仿宋" w:hAnsi="仿宋" w:cs="仿宋" w:hint="eastAsia"/>
            <w:lang w:eastAsia="zh-CN"/>
          </w:rPr>
          <w:t>(一)、项目环境影响评估</w:t>
        </w:r>
        <w:r>
          <w:tab/>
        </w:r>
        <w:r>
          <w:fldChar w:fldCharType="begin"/>
        </w:r>
        <w:r>
          <w:instrText xml:space="preserve"> PAGEREF _Toc21419 \h </w:instrText>
        </w:r>
        <w:r>
          <w:fldChar w:fldCharType="separate"/>
        </w:r>
        <w:r>
          <w:t>41</w:t>
        </w:r>
        <w:r>
          <w:fldChar w:fldCharType="end"/>
        </w:r>
      </w:hyperlink>
    </w:p>
    <w:p>
      <w:pPr>
        <w:pStyle w:val="TOC2"/>
        <w:tabs>
          <w:tab w:val="right" w:leader="dot" w:pos="8306"/>
        </w:tabs>
      </w:pPr>
      <w:hyperlink w:anchor="_Toc14927" w:history="1">
        <w:r>
          <w:rPr>
            <w:rFonts w:ascii="仿宋" w:eastAsia="仿宋" w:hAnsi="仿宋" w:cs="仿宋" w:hint="eastAsia"/>
            <w:lang w:eastAsia="zh-CN"/>
          </w:rPr>
          <w:t>(二)、环境保护措施与治理方案</w:t>
        </w:r>
        <w:r>
          <w:tab/>
        </w:r>
        <w:r>
          <w:fldChar w:fldCharType="begin"/>
        </w:r>
        <w:r>
          <w:instrText xml:space="preserve"> PAGEREF _Toc14927 \h </w:instrText>
        </w:r>
        <w:r>
          <w:fldChar w:fldCharType="separate"/>
        </w:r>
        <w:r>
          <w:t>42</w:t>
        </w:r>
        <w:r>
          <w:fldChar w:fldCharType="end"/>
        </w:r>
      </w:hyperlink>
    </w:p>
    <w:p>
      <w:pPr>
        <w:pStyle w:val="TOC1"/>
        <w:tabs>
          <w:tab w:val="right" w:leader="dot" w:pos="8306"/>
        </w:tabs>
      </w:pPr>
      <w:hyperlink w:anchor="_Toc3384" w:history="1">
        <w:r>
          <w:rPr>
            <w:rFonts w:ascii="仿宋" w:eastAsia="仿宋" w:hAnsi="仿宋" w:cs="仿宋" w:hint="eastAsia"/>
            <w:lang w:eastAsia="zh-CN"/>
          </w:rPr>
          <w:t>九、项目进度计划</w:t>
        </w:r>
        <w:r>
          <w:tab/>
        </w:r>
        <w:r>
          <w:fldChar w:fldCharType="begin"/>
        </w:r>
        <w:r>
          <w:instrText xml:space="preserve"> PAGEREF _Toc3384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06" w:history="1">
        <w:r>
          <w:rPr>
            <w:rFonts w:ascii="仿宋" w:eastAsia="仿宋" w:hAnsi="仿宋" w:cs="仿宋" w:hint="eastAsia"/>
            <w:lang w:eastAsia="zh-CN"/>
          </w:rPr>
          <w:t>(一)、建设周期</w:t>
        </w:r>
        <w:r>
          <w:tab/>
        </w:r>
        <w:r>
          <w:fldChar w:fldCharType="begin"/>
        </w:r>
        <w:r>
          <w:instrText xml:space="preserve"> PAGEREF _Toc13806 \h </w:instrText>
        </w:r>
        <w:r>
          <w:fldChar w:fldCharType="separate"/>
        </w:r>
        <w:r>
          <w:t>42</w:t>
        </w:r>
        <w:r>
          <w:fldChar w:fldCharType="end"/>
        </w:r>
      </w:hyperlink>
    </w:p>
    <w:p>
      <w:pPr>
        <w:pStyle w:val="TOC2"/>
        <w:tabs>
          <w:tab w:val="right" w:leader="dot" w:pos="8306"/>
        </w:tabs>
      </w:pPr>
      <w:hyperlink w:anchor="_Toc30119" w:history="1">
        <w:r>
          <w:rPr>
            <w:rFonts w:ascii="仿宋" w:eastAsia="仿宋" w:hAnsi="仿宋" w:cs="仿宋" w:hint="eastAsia"/>
            <w:lang w:eastAsia="zh-CN"/>
          </w:rPr>
          <w:t>(二)、建设进度</w:t>
        </w:r>
        <w:r>
          <w:tab/>
        </w:r>
        <w:r>
          <w:fldChar w:fldCharType="begin"/>
        </w:r>
        <w:r>
          <w:instrText xml:space="preserve"> PAGEREF _Toc30119 \h </w:instrText>
        </w:r>
        <w:r>
          <w:fldChar w:fldCharType="separate"/>
        </w:r>
        <w:r>
          <w:t>43</w:t>
        </w:r>
        <w:r>
          <w:fldChar w:fldCharType="end"/>
        </w:r>
      </w:hyperlink>
    </w:p>
    <w:p>
      <w:pPr>
        <w:pStyle w:val="TOC2"/>
        <w:tabs>
          <w:tab w:val="right" w:leader="dot" w:pos="8306"/>
        </w:tabs>
      </w:pPr>
      <w:hyperlink w:anchor="_Toc28254" w:history="1">
        <w:r>
          <w:rPr>
            <w:rFonts w:ascii="仿宋" w:eastAsia="仿宋" w:hAnsi="仿宋" w:cs="仿宋" w:hint="eastAsia"/>
            <w:lang w:eastAsia="zh-CN"/>
          </w:rPr>
          <w:t>(三)、进度安排注意事项</w:t>
        </w:r>
        <w:r>
          <w:tab/>
        </w:r>
        <w:r>
          <w:fldChar w:fldCharType="begin"/>
        </w:r>
        <w:r>
          <w:instrText xml:space="preserve"> PAGEREF _Toc28254 \h </w:instrText>
        </w:r>
        <w:r>
          <w:fldChar w:fldCharType="separate"/>
        </w:r>
        <w:r>
          <w:t>44</w:t>
        </w:r>
        <w:r>
          <w:fldChar w:fldCharType="end"/>
        </w:r>
      </w:hyperlink>
    </w:p>
    <w:p>
      <w:pPr>
        <w:pStyle w:val="TOC2"/>
        <w:tabs>
          <w:tab w:val="right" w:leader="dot" w:pos="8306"/>
        </w:tabs>
      </w:pPr>
      <w:hyperlink w:anchor="_Toc27719" w:history="1">
        <w:r>
          <w:rPr>
            <w:rFonts w:ascii="仿宋" w:eastAsia="仿宋" w:hAnsi="仿宋" w:cs="仿宋" w:hint="eastAsia"/>
            <w:lang w:eastAsia="zh-CN"/>
          </w:rPr>
          <w:t>(四)、人力资源配置</w:t>
        </w:r>
        <w:r>
          <w:tab/>
        </w:r>
        <w:r>
          <w:fldChar w:fldCharType="begin"/>
        </w:r>
        <w:r>
          <w:instrText xml:space="preserve"> PAGEREF _Toc27719 \h </w:instrText>
        </w:r>
        <w:r>
          <w:fldChar w:fldCharType="separate"/>
        </w:r>
        <w:r>
          <w:t>45</w:t>
        </w:r>
        <w:r>
          <w:fldChar w:fldCharType="end"/>
        </w:r>
      </w:hyperlink>
    </w:p>
    <w:p>
      <w:pPr>
        <w:pStyle w:val="TOC2"/>
        <w:tabs>
          <w:tab w:val="right" w:leader="dot" w:pos="8306"/>
        </w:tabs>
      </w:pPr>
      <w:hyperlink w:anchor="_Toc19277" w:history="1">
        <w:r>
          <w:rPr>
            <w:rFonts w:ascii="仿宋" w:eastAsia="仿宋" w:hAnsi="仿宋" w:cs="仿宋" w:hint="eastAsia"/>
            <w:lang w:eastAsia="zh-CN"/>
          </w:rPr>
          <w:t>(五)、员工培训</w:t>
        </w:r>
        <w:r>
          <w:tab/>
        </w:r>
        <w:r>
          <w:fldChar w:fldCharType="begin"/>
        </w:r>
        <w:r>
          <w:instrText xml:space="preserve"> PAGEREF _Toc19277 \h </w:instrText>
        </w:r>
        <w:r>
          <w:fldChar w:fldCharType="separate"/>
        </w:r>
        <w:r>
          <w:t>47</w:t>
        </w:r>
        <w:r>
          <w:fldChar w:fldCharType="end"/>
        </w:r>
      </w:hyperlink>
    </w:p>
    <w:p>
      <w:pPr>
        <w:pStyle w:val="TOC2"/>
        <w:tabs>
          <w:tab w:val="right" w:leader="dot" w:pos="8306"/>
        </w:tabs>
      </w:pPr>
      <w:hyperlink w:anchor="_Toc12583" w:history="1">
        <w:r>
          <w:rPr>
            <w:rFonts w:ascii="仿宋" w:eastAsia="仿宋" w:hAnsi="仿宋" w:cs="仿宋" w:hint="eastAsia"/>
            <w:lang w:eastAsia="zh-CN"/>
          </w:rPr>
          <w:t>(六)、项目实施保障</w:t>
        </w:r>
        <w:r>
          <w:tab/>
        </w:r>
        <w:r>
          <w:fldChar w:fldCharType="begin"/>
        </w:r>
        <w:r>
          <w:instrText xml:space="preserve"> PAGEREF _Toc12583 \h </w:instrText>
        </w:r>
        <w:r>
          <w:fldChar w:fldCharType="separate"/>
        </w:r>
        <w:r>
          <w:t>48</w:t>
        </w:r>
        <w:r>
          <w:fldChar w:fldCharType="end"/>
        </w:r>
      </w:hyperlink>
    </w:p>
    <w:p>
      <w:pPr>
        <w:pStyle w:val="TOC2"/>
        <w:tabs>
          <w:tab w:val="right" w:leader="dot" w:pos="8306"/>
        </w:tabs>
      </w:pPr>
      <w:hyperlink w:anchor="_Toc3910" w:history="1">
        <w:r>
          <w:rPr>
            <w:rFonts w:ascii="仿宋" w:eastAsia="仿宋" w:hAnsi="仿宋" w:cs="仿宋" w:hint="eastAsia"/>
            <w:lang w:eastAsia="zh-CN"/>
          </w:rPr>
          <w:t>(七)、安全规范管理</w:t>
        </w:r>
        <w:r>
          <w:tab/>
        </w:r>
        <w:r>
          <w:fldChar w:fldCharType="begin"/>
        </w:r>
        <w:r>
          <w:instrText xml:space="preserve"> PAGEREF _Toc3910 \h </w:instrText>
        </w:r>
        <w:r>
          <w:fldChar w:fldCharType="separate"/>
        </w:r>
        <w:r>
          <w:t>49</w:t>
        </w:r>
        <w:r>
          <w:fldChar w:fldCharType="end"/>
        </w:r>
      </w:hyperlink>
    </w:p>
    <w:p>
      <w:pPr>
        <w:pStyle w:val="TOC1"/>
        <w:tabs>
          <w:tab w:val="right" w:leader="dot" w:pos="8306"/>
        </w:tabs>
      </w:pPr>
      <w:hyperlink w:anchor="_Toc15504" w:history="1">
        <w:r>
          <w:rPr>
            <w:rFonts w:ascii="仿宋" w:eastAsia="仿宋" w:hAnsi="仿宋" w:cs="仿宋" w:hint="eastAsia"/>
            <w:lang w:eastAsia="zh-CN"/>
          </w:rPr>
          <w:t>十、环境保护与绿色发展</w:t>
        </w:r>
        <w:r>
          <w:tab/>
        </w:r>
        <w:r>
          <w:fldChar w:fldCharType="begin"/>
        </w:r>
        <w:r>
          <w:instrText xml:space="preserve"> PAGEREF _Toc15504 \h </w:instrText>
        </w:r>
        <w:r>
          <w:fldChar w:fldCharType="separate"/>
        </w:r>
        <w:r>
          <w:t>50</w:t>
        </w:r>
        <w:r>
          <w:fldChar w:fldCharType="end"/>
        </w:r>
      </w:hyperlink>
    </w:p>
    <w:p>
      <w:pPr>
        <w:pStyle w:val="TOC2"/>
        <w:tabs>
          <w:tab w:val="right" w:leader="dot" w:pos="8306"/>
        </w:tabs>
      </w:pPr>
      <w:hyperlink w:anchor="_Toc14768" w:history="1">
        <w:r>
          <w:rPr>
            <w:rFonts w:ascii="仿宋" w:eastAsia="仿宋" w:hAnsi="仿宋" w:cs="仿宋" w:hint="eastAsia"/>
            <w:lang w:eastAsia="zh-CN"/>
          </w:rPr>
          <w:t>(一)、环境保护措施</w:t>
        </w:r>
        <w:r>
          <w:tab/>
        </w:r>
        <w:r>
          <w:fldChar w:fldCharType="begin"/>
        </w:r>
        <w:r>
          <w:instrText xml:space="preserve"> PAGEREF _Toc14768 \h </w:instrText>
        </w:r>
        <w:r>
          <w:fldChar w:fldCharType="separate"/>
        </w:r>
        <w:r>
          <w:t>50</w:t>
        </w:r>
        <w:r>
          <w:fldChar w:fldCharType="end"/>
        </w:r>
      </w:hyperlink>
    </w:p>
    <w:p>
      <w:pPr>
        <w:pStyle w:val="TOC2"/>
        <w:tabs>
          <w:tab w:val="right" w:leader="dot" w:pos="8306"/>
        </w:tabs>
      </w:pPr>
      <w:hyperlink w:anchor="_Toc24455" w:history="1">
        <w:r>
          <w:rPr>
            <w:rFonts w:ascii="仿宋" w:eastAsia="仿宋" w:hAnsi="仿宋" w:cs="仿宋" w:hint="eastAsia"/>
            <w:lang w:eastAsia="zh-CN"/>
          </w:rPr>
          <w:t>(二)、绿色发展与可持续发展策略</w:t>
        </w:r>
        <w:r>
          <w:tab/>
        </w:r>
        <w:r>
          <w:fldChar w:fldCharType="begin"/>
        </w:r>
        <w:r>
          <w:instrText xml:space="preserve"> PAGEREF _Toc24455 \h </w:instrText>
        </w:r>
        <w:r>
          <w:fldChar w:fldCharType="separate"/>
        </w:r>
        <w:r>
          <w:t>52</w:t>
        </w:r>
        <w:r>
          <w:fldChar w:fldCharType="end"/>
        </w:r>
      </w:hyperlink>
    </w:p>
    <w:p>
      <w:pPr>
        <w:pStyle w:val="TOC1"/>
        <w:tabs>
          <w:tab w:val="right" w:leader="dot" w:pos="8306"/>
        </w:tabs>
      </w:pPr>
      <w:hyperlink w:anchor="_Toc20938" w:history="1">
        <w:r>
          <w:rPr>
            <w:rFonts w:ascii="仿宋" w:eastAsia="仿宋" w:hAnsi="仿宋" w:cs="仿宋" w:hint="eastAsia"/>
            <w:lang w:eastAsia="zh-CN"/>
          </w:rPr>
          <w:t>十一、项目质量与标准</w:t>
        </w:r>
        <w:r>
          <w:tab/>
        </w:r>
        <w:r>
          <w:fldChar w:fldCharType="begin"/>
        </w:r>
        <w:r>
          <w:instrText xml:space="preserve"> PAGEREF _Toc20938 \h </w:instrText>
        </w:r>
        <w:r>
          <w:fldChar w:fldCharType="separate"/>
        </w:r>
        <w:r>
          <w:t>53</w:t>
        </w:r>
        <w:r>
          <w:fldChar w:fldCharType="end"/>
        </w:r>
      </w:hyperlink>
    </w:p>
    <w:p>
      <w:pPr>
        <w:pStyle w:val="TOC2"/>
        <w:tabs>
          <w:tab w:val="right" w:leader="dot" w:pos="8306"/>
        </w:tabs>
      </w:pPr>
      <w:hyperlink w:anchor="_Toc23899" w:history="1">
        <w:r>
          <w:rPr>
            <w:rFonts w:ascii="仿宋" w:eastAsia="仿宋" w:hAnsi="仿宋" w:cs="仿宋" w:hint="eastAsia"/>
            <w:lang w:eastAsia="zh-CN"/>
          </w:rPr>
          <w:t>(一)、质量保障体系</w:t>
        </w:r>
        <w:r>
          <w:tab/>
        </w:r>
        <w:r>
          <w:fldChar w:fldCharType="begin"/>
        </w:r>
        <w:r>
          <w:instrText xml:space="preserve"> PAGEREF _Toc23899 \h </w:instrText>
        </w:r>
        <w:r>
          <w:fldChar w:fldCharType="separate"/>
        </w:r>
        <w:r>
          <w:t>53</w:t>
        </w:r>
        <w:r>
          <w:fldChar w:fldCharType="end"/>
        </w:r>
      </w:hyperlink>
    </w:p>
    <w:p>
      <w:pPr>
        <w:pStyle w:val="TOC2"/>
        <w:tabs>
          <w:tab w:val="right" w:leader="dot" w:pos="8306"/>
        </w:tabs>
      </w:pPr>
      <w:hyperlink w:anchor="_Toc10891" w:history="1">
        <w:r>
          <w:rPr>
            <w:rFonts w:ascii="仿宋" w:eastAsia="仿宋" w:hAnsi="仿宋" w:cs="仿宋" w:hint="eastAsia"/>
            <w:lang w:eastAsia="zh-CN"/>
          </w:rPr>
          <w:t>(二)、标准化作业流程</w:t>
        </w:r>
        <w:r>
          <w:tab/>
        </w:r>
        <w:r>
          <w:fldChar w:fldCharType="begin"/>
        </w:r>
        <w:r>
          <w:instrText xml:space="preserve"> PAGEREF _Toc10891 \h </w:instrText>
        </w:r>
        <w:r>
          <w:fldChar w:fldCharType="separate"/>
        </w:r>
        <w:r>
          <w:t>55</w:t>
        </w:r>
        <w:r>
          <w:fldChar w:fldCharType="end"/>
        </w:r>
      </w:hyperlink>
    </w:p>
    <w:p>
      <w:pPr>
        <w:pStyle w:val="TOC2"/>
        <w:tabs>
          <w:tab w:val="right" w:leader="dot" w:pos="8306"/>
        </w:tabs>
      </w:pPr>
      <w:hyperlink w:anchor="_Toc28285" w:history="1">
        <w:r>
          <w:rPr>
            <w:rFonts w:ascii="仿宋" w:eastAsia="仿宋" w:hAnsi="仿宋" w:cs="仿宋" w:hint="eastAsia"/>
            <w:lang w:eastAsia="zh-CN"/>
          </w:rPr>
          <w:t>(三)、质量监控与评估</w:t>
        </w:r>
        <w:r>
          <w:tab/>
        </w:r>
        <w:r>
          <w:fldChar w:fldCharType="begin"/>
        </w:r>
        <w:r>
          <w:instrText xml:space="preserve"> PAGEREF _Toc28285 \h </w:instrText>
        </w:r>
        <w:r>
          <w:fldChar w:fldCharType="separate"/>
        </w:r>
        <w:r>
          <w:t>56</w:t>
        </w:r>
        <w:r>
          <w:fldChar w:fldCharType="end"/>
        </w:r>
      </w:hyperlink>
    </w:p>
    <w:p>
      <w:pPr>
        <w:pStyle w:val="TOC2"/>
        <w:tabs>
          <w:tab w:val="right" w:leader="dot" w:pos="8306"/>
        </w:tabs>
      </w:pPr>
      <w:hyperlink w:anchor="_Toc28310" w:history="1">
        <w:r>
          <w:rPr>
            <w:rFonts w:ascii="仿宋" w:eastAsia="仿宋" w:hAnsi="仿宋" w:cs="仿宋" w:hint="eastAsia"/>
            <w:lang w:eastAsia="zh-CN"/>
          </w:rPr>
          <w:t>(四)、质量改进计划</w:t>
        </w:r>
        <w:r>
          <w:tab/>
        </w:r>
        <w:r>
          <w:fldChar w:fldCharType="begin"/>
        </w:r>
        <w:r>
          <w:instrText xml:space="preserve"> PAGEREF _Toc28310 \h </w:instrText>
        </w:r>
        <w:r>
          <w:fldChar w:fldCharType="separate"/>
        </w:r>
        <w:r>
          <w:t>57</w:t>
        </w:r>
        <w:r>
          <w:fldChar w:fldCharType="end"/>
        </w:r>
      </w:hyperlink>
    </w:p>
    <w:p>
      <w:pPr>
        <w:pStyle w:val="TOC1"/>
        <w:tabs>
          <w:tab w:val="right" w:leader="dot" w:pos="8306"/>
        </w:tabs>
      </w:pPr>
      <w:hyperlink w:anchor="_Toc24370" w:history="1">
        <w:r>
          <w:rPr>
            <w:rFonts w:ascii="仿宋" w:eastAsia="仿宋" w:hAnsi="仿宋" w:cs="仿宋" w:hint="eastAsia"/>
            <w:lang w:eastAsia="zh-CN"/>
          </w:rPr>
          <w:t>十二、安全与应急管理</w:t>
        </w:r>
        <w:r>
          <w:tab/>
        </w:r>
        <w:r>
          <w:fldChar w:fldCharType="begin"/>
        </w:r>
        <w:r>
          <w:instrText xml:space="preserve"> PAGEREF _Toc24370 \h </w:instrText>
        </w:r>
        <w:r>
          <w:fldChar w:fldCharType="separate"/>
        </w:r>
        <w:r>
          <w:t>58</w:t>
        </w:r>
        <w:r>
          <w:fldChar w:fldCharType="end"/>
        </w:r>
      </w:hyperlink>
    </w:p>
    <w:p>
      <w:pPr>
        <w:pStyle w:val="TOC2"/>
        <w:tabs>
          <w:tab w:val="right" w:leader="dot" w:pos="8306"/>
        </w:tabs>
      </w:pPr>
      <w:hyperlink w:anchor="_Toc31895" w:history="1">
        <w:r>
          <w:rPr>
            <w:rFonts w:ascii="仿宋" w:eastAsia="仿宋" w:hAnsi="仿宋" w:cs="仿宋" w:hint="eastAsia"/>
            <w:lang w:eastAsia="zh-CN"/>
          </w:rPr>
          <w:t>(一)、安全生产管理</w:t>
        </w:r>
        <w:r>
          <w:tab/>
        </w:r>
        <w:r>
          <w:fldChar w:fldCharType="begin"/>
        </w:r>
        <w:r>
          <w:instrText xml:space="preserve"> PAGEREF _Toc31895 \h </w:instrText>
        </w:r>
        <w:r>
          <w:fldChar w:fldCharType="separate"/>
        </w:r>
        <w:r>
          <w:t>58</w:t>
        </w:r>
        <w:r>
          <w:fldChar w:fldCharType="end"/>
        </w:r>
      </w:hyperlink>
    </w:p>
    <w:p>
      <w:pPr>
        <w:pStyle w:val="TOC2"/>
        <w:tabs>
          <w:tab w:val="right" w:leader="dot" w:pos="8306"/>
        </w:tabs>
      </w:pPr>
      <w:hyperlink w:anchor="_Toc20718" w:history="1">
        <w:r>
          <w:rPr>
            <w:rFonts w:ascii="仿宋" w:eastAsia="仿宋" w:hAnsi="仿宋" w:cs="仿宋" w:hint="eastAsia"/>
            <w:lang w:eastAsia="zh-CN"/>
          </w:rPr>
          <w:t>(二)、应急预案与响应</w:t>
        </w:r>
        <w:r>
          <w:tab/>
        </w:r>
        <w:r>
          <w:fldChar w:fldCharType="begin"/>
        </w:r>
        <w:r>
          <w:instrText xml:space="preserve"> PAGEREF _Toc20718 \h </w:instrText>
        </w:r>
        <w:r>
          <w:fldChar w:fldCharType="separate"/>
        </w:r>
        <w:r>
          <w:t>60</w:t>
        </w:r>
        <w:r>
          <w:fldChar w:fldCharType="end"/>
        </w:r>
      </w:hyperlink>
    </w:p>
    <w:p>
      <w:pPr>
        <w:pStyle w:val="TOC1"/>
        <w:tabs>
          <w:tab w:val="right" w:leader="dot" w:pos="8306"/>
        </w:tabs>
      </w:pPr>
      <w:hyperlink w:anchor="_Toc8135" w:history="1">
        <w:r>
          <w:rPr>
            <w:rFonts w:ascii="仿宋" w:eastAsia="仿宋" w:hAnsi="仿宋" w:cs="仿宋" w:hint="eastAsia"/>
            <w:lang w:eastAsia="zh-CN"/>
          </w:rPr>
          <w:t>十三、成果转化与推广应用</w:t>
        </w:r>
        <w:r>
          <w:tab/>
        </w:r>
        <w:r>
          <w:fldChar w:fldCharType="begin"/>
        </w:r>
        <w:r>
          <w:instrText xml:space="preserve"> PAGEREF _Toc8135 \h </w:instrText>
        </w:r>
        <w:r>
          <w:fldChar w:fldCharType="separate"/>
        </w:r>
        <w:r>
          <w:t>62</w:t>
        </w:r>
        <w:r>
          <w:fldChar w:fldCharType="end"/>
        </w:r>
      </w:hyperlink>
    </w:p>
    <w:p>
      <w:pPr>
        <w:pStyle w:val="TOC2"/>
        <w:tabs>
          <w:tab w:val="right" w:leader="dot" w:pos="8306"/>
        </w:tabs>
      </w:pPr>
      <w:hyperlink w:anchor="_Toc6989" w:history="1">
        <w:r>
          <w:rPr>
            <w:rFonts w:ascii="仿宋" w:eastAsia="仿宋" w:hAnsi="仿宋" w:cs="仿宋" w:hint="eastAsia"/>
            <w:lang w:eastAsia="zh-CN"/>
          </w:rPr>
          <w:t>(一)、成果转化策略制定</w:t>
        </w:r>
        <w:r>
          <w:tab/>
        </w:r>
        <w:r>
          <w:fldChar w:fldCharType="begin"/>
        </w:r>
        <w:r>
          <w:instrText xml:space="preserve"> PAGEREF _Toc6989 \h </w:instrText>
        </w:r>
        <w:r>
          <w:fldChar w:fldCharType="separate"/>
        </w:r>
        <w:r>
          <w:t>62</w:t>
        </w:r>
        <w:r>
          <w:fldChar w:fldCharType="end"/>
        </w:r>
      </w:hyperlink>
    </w:p>
    <w:p>
      <w:pPr>
        <w:pStyle w:val="TOC2"/>
        <w:tabs>
          <w:tab w:val="right" w:leader="dot" w:pos="8306"/>
        </w:tabs>
      </w:pPr>
      <w:hyperlink w:anchor="_Toc19828" w:history="1">
        <w:r>
          <w:rPr>
            <w:rFonts w:ascii="仿宋" w:eastAsia="仿宋" w:hAnsi="仿宋" w:cs="仿宋" w:hint="eastAsia"/>
            <w:lang w:eastAsia="zh-CN"/>
          </w:rPr>
          <w:t>(二)、成果推广应用方案</w:t>
        </w:r>
        <w:r>
          <w:tab/>
        </w:r>
        <w:r>
          <w:fldChar w:fldCharType="begin"/>
        </w:r>
        <w:r>
          <w:instrText xml:space="preserve"> PAGEREF _Toc19828 \h </w:instrText>
        </w:r>
        <w:r>
          <w:fldChar w:fldCharType="separate"/>
        </w:r>
        <w:r>
          <w:t>63</w:t>
        </w:r>
        <w:r>
          <w:fldChar w:fldCharType="end"/>
        </w:r>
      </w:hyperlink>
    </w:p>
    <w:p>
      <w:pPr>
        <w:pStyle w:val="TOC1"/>
        <w:tabs>
          <w:tab w:val="right" w:leader="dot" w:pos="8306"/>
        </w:tabs>
      </w:pPr>
      <w:hyperlink w:anchor="_Toc29190" w:history="1">
        <w:r>
          <w:rPr>
            <w:rFonts w:ascii="仿宋" w:eastAsia="仿宋" w:hAnsi="仿宋" w:cs="仿宋" w:hint="eastAsia"/>
            <w:lang w:eastAsia="zh-CN"/>
          </w:rPr>
          <w:t>十四、企业合规与伦理</w:t>
        </w:r>
        <w:r>
          <w:tab/>
        </w:r>
        <w:r>
          <w:fldChar w:fldCharType="begin"/>
        </w:r>
        <w:r>
          <w:instrText xml:space="preserve"> PAGEREF _Toc29190 \h </w:instrText>
        </w:r>
        <w:r>
          <w:fldChar w:fldCharType="separate"/>
        </w:r>
        <w:r>
          <w:t>65</w:t>
        </w:r>
        <w:r>
          <w:fldChar w:fldCharType="end"/>
        </w:r>
      </w:hyperlink>
    </w:p>
    <w:p>
      <w:pPr>
        <w:pStyle w:val="TOC2"/>
        <w:tabs>
          <w:tab w:val="right" w:leader="dot" w:pos="8306"/>
        </w:tabs>
      </w:pPr>
      <w:hyperlink w:anchor="_Toc6062" w:history="1">
        <w:r>
          <w:rPr>
            <w:rFonts w:ascii="仿宋" w:eastAsia="仿宋" w:hAnsi="仿宋" w:cs="仿宋" w:hint="eastAsia"/>
            <w:lang w:eastAsia="zh-CN"/>
          </w:rPr>
          <w:t>(一)、合规政策与程序</w:t>
        </w:r>
        <w:r>
          <w:tab/>
        </w:r>
        <w:r>
          <w:fldChar w:fldCharType="begin"/>
        </w:r>
        <w:r>
          <w:instrText xml:space="preserve"> PAGEREF _Toc6062 \h </w:instrText>
        </w:r>
        <w:r>
          <w:fldChar w:fldCharType="separate"/>
        </w:r>
        <w:r>
          <w:t>65</w:t>
        </w:r>
        <w:r>
          <w:fldChar w:fldCharType="end"/>
        </w:r>
      </w:hyperlink>
    </w:p>
    <w:p>
      <w:pPr>
        <w:pStyle w:val="TOC2"/>
        <w:tabs>
          <w:tab w:val="right" w:leader="dot" w:pos="8306"/>
        </w:tabs>
      </w:pPr>
      <w:hyperlink w:anchor="_Toc24398" w:history="1">
        <w:r>
          <w:rPr>
            <w:rFonts w:ascii="仿宋" w:eastAsia="仿宋" w:hAnsi="仿宋" w:cs="仿宋" w:hint="eastAsia"/>
            <w:lang w:eastAsia="zh-CN"/>
          </w:rPr>
          <w:t>(二)、伦理规范与培训</w:t>
        </w:r>
        <w:r>
          <w:tab/>
        </w:r>
        <w:r>
          <w:fldChar w:fldCharType="begin"/>
        </w:r>
        <w:r>
          <w:instrText xml:space="preserve"> PAGEREF _Toc24398 \h </w:instrText>
        </w:r>
        <w:r>
          <w:fldChar w:fldCharType="separate"/>
        </w:r>
        <w:r>
          <w:t>66</w:t>
        </w:r>
        <w:r>
          <w:fldChar w:fldCharType="end"/>
        </w:r>
      </w:hyperlink>
    </w:p>
    <w:p>
      <w:pPr>
        <w:pStyle w:val="TOC2"/>
        <w:tabs>
          <w:tab w:val="right" w:leader="dot" w:pos="8306"/>
        </w:tabs>
      </w:pPr>
      <w:hyperlink w:anchor="_Toc18067" w:history="1">
        <w:r>
          <w:rPr>
            <w:rFonts w:ascii="仿宋" w:eastAsia="仿宋" w:hAnsi="仿宋" w:cs="仿宋" w:hint="eastAsia"/>
            <w:lang w:eastAsia="zh-CN"/>
          </w:rPr>
          <w:t>(三)、合规风险评估</w:t>
        </w:r>
        <w:r>
          <w:tab/>
        </w:r>
        <w:r>
          <w:fldChar w:fldCharType="begin"/>
        </w:r>
        <w:r>
          <w:instrText xml:space="preserve"> PAGEREF _Toc18067 \h </w:instrText>
        </w:r>
        <w:r>
          <w:fldChar w:fldCharType="separate"/>
        </w:r>
        <w:r>
          <w:t>67</w:t>
        </w:r>
        <w:r>
          <w:fldChar w:fldCharType="end"/>
        </w:r>
      </w:hyperlink>
    </w:p>
    <w:p>
      <w:pPr>
        <w:pStyle w:val="TOC2"/>
        <w:tabs>
          <w:tab w:val="right" w:leader="dot" w:pos="8306"/>
        </w:tabs>
      </w:pPr>
      <w:hyperlink w:anchor="_Toc24199" w:history="1">
        <w:r>
          <w:rPr>
            <w:rFonts w:ascii="仿宋" w:eastAsia="仿宋" w:hAnsi="仿宋" w:cs="仿宋" w:hint="eastAsia"/>
            <w:lang w:eastAsia="zh-CN"/>
          </w:rPr>
          <w:t>(四)、合规监督与执行</w:t>
        </w:r>
        <w:r>
          <w:tab/>
        </w:r>
        <w:r>
          <w:fldChar w:fldCharType="begin"/>
        </w:r>
        <w:r>
          <w:instrText xml:space="preserve"> PAGEREF _Toc24199 \h </w:instrText>
        </w:r>
        <w:r>
          <w:fldChar w:fldCharType="separate"/>
        </w:r>
        <w:r>
          <w:t>68</w:t>
        </w:r>
        <w:r>
          <w:fldChar w:fldCharType="end"/>
        </w:r>
      </w:hyperlink>
    </w:p>
    <w:p>
      <w:pPr>
        <w:pStyle w:val="TOC1"/>
        <w:tabs>
          <w:tab w:val="right" w:leader="dot" w:pos="8306"/>
        </w:tabs>
      </w:pPr>
      <w:hyperlink w:anchor="_Toc21713" w:history="1">
        <w:r>
          <w:rPr>
            <w:rFonts w:ascii="仿宋" w:eastAsia="仿宋" w:hAnsi="仿宋" w:cs="仿宋" w:hint="eastAsia"/>
            <w:lang w:eastAsia="zh-CN"/>
          </w:rPr>
          <w:t>十五、质量管理与控制</w:t>
        </w:r>
        <w:r>
          <w:tab/>
        </w:r>
        <w:r>
          <w:fldChar w:fldCharType="begin"/>
        </w:r>
        <w:r>
          <w:instrText xml:space="preserve"> PAGEREF _Toc21713 \h </w:instrText>
        </w:r>
        <w:r>
          <w:fldChar w:fldCharType="separate"/>
        </w:r>
        <w:r>
          <w:t>69</w:t>
        </w:r>
        <w:r>
          <w:fldChar w:fldCharType="end"/>
        </w:r>
      </w:hyperlink>
    </w:p>
    <w:p>
      <w:pPr>
        <w:pStyle w:val="TOC2"/>
        <w:tabs>
          <w:tab w:val="right" w:leader="dot" w:pos="8306"/>
        </w:tabs>
      </w:pPr>
      <w:hyperlink w:anchor="_Toc303" w:history="1">
        <w:r>
          <w:rPr>
            <w:rFonts w:ascii="仿宋" w:eastAsia="仿宋" w:hAnsi="仿宋" w:cs="仿宋" w:hint="eastAsia"/>
            <w:lang w:eastAsia="zh-CN"/>
          </w:rPr>
          <w:t>(一)、质量管理体系建设</w:t>
        </w:r>
        <w:r>
          <w:tab/>
        </w:r>
        <w:r>
          <w:fldChar w:fldCharType="begin"/>
        </w:r>
        <w:r>
          <w:instrText xml:space="preserve"> PAGEREF _Toc303 \h </w:instrText>
        </w:r>
        <w:r>
          <w:fldChar w:fldCharType="separate"/>
        </w:r>
        <w:r>
          <w:t>69</w:t>
        </w:r>
        <w:r>
          <w:fldChar w:fldCharType="end"/>
        </w:r>
      </w:hyperlink>
    </w:p>
    <w:p>
      <w:pPr>
        <w:pStyle w:val="TOC2"/>
        <w:tabs>
          <w:tab w:val="right" w:leader="dot" w:pos="8306"/>
        </w:tabs>
      </w:pPr>
      <w:hyperlink w:anchor="_Toc12627" w:history="1">
        <w:r>
          <w:rPr>
            <w:rFonts w:ascii="仿宋" w:eastAsia="仿宋" w:hAnsi="仿宋" w:cs="仿宋" w:hint="eastAsia"/>
            <w:lang w:eastAsia="zh-CN"/>
          </w:rPr>
          <w:t>(二)、质量控制措施</w:t>
        </w:r>
        <w:r>
          <w:tab/>
        </w:r>
        <w:r>
          <w:fldChar w:fldCharType="begin"/>
        </w:r>
        <w:r>
          <w:instrText xml:space="preserve"> PAGEREF _Toc12627 \h </w:instrText>
        </w:r>
        <w:r>
          <w:fldChar w:fldCharType="separate"/>
        </w:r>
        <w:r>
          <w:t>70</w:t>
        </w:r>
        <w:r>
          <w:fldChar w:fldCharType="end"/>
        </w:r>
      </w:hyperlink>
    </w:p>
    <w:p>
      <w:pPr>
        <w:pStyle w:val="TOC1"/>
        <w:tabs>
          <w:tab w:val="right" w:leader="dot" w:pos="8306"/>
        </w:tabs>
      </w:pPr>
      <w:hyperlink w:anchor="_Toc6241" w:history="1">
        <w:r>
          <w:rPr>
            <w:rFonts w:ascii="仿宋" w:eastAsia="仿宋" w:hAnsi="仿宋" w:cs="仿宋" w:hint="eastAsia"/>
            <w:lang w:eastAsia="zh-CN"/>
          </w:rPr>
          <w:t>十六、创新驱动与持续发展</w:t>
        </w:r>
        <w:r>
          <w:tab/>
        </w:r>
        <w:r>
          <w:fldChar w:fldCharType="begin"/>
        </w:r>
        <w:r>
          <w:instrText xml:space="preserve"> PAGEREF _Toc6241 \h </w:instrText>
        </w:r>
        <w:r>
          <w:fldChar w:fldCharType="separate"/>
        </w:r>
        <w:r>
          <w:t>71</w:t>
        </w:r>
        <w:r>
          <w:fldChar w:fldCharType="end"/>
        </w:r>
      </w:hyperlink>
    </w:p>
    <w:p>
      <w:pPr>
        <w:pStyle w:val="TOC2"/>
        <w:tabs>
          <w:tab w:val="right" w:leader="dot" w:pos="8306"/>
        </w:tabs>
      </w:pPr>
      <w:hyperlink w:anchor="_Toc30515" w:history="1">
        <w:r>
          <w:rPr>
            <w:rFonts w:ascii="仿宋" w:eastAsia="仿宋" w:hAnsi="仿宋" w:cs="仿宋" w:hint="eastAsia"/>
            <w:lang w:eastAsia="zh-CN"/>
          </w:rPr>
          <w:t>(一)、创新驱动战略实施</w:t>
        </w:r>
        <w:r>
          <w:tab/>
        </w:r>
        <w:r>
          <w:fldChar w:fldCharType="begin"/>
        </w:r>
        <w:r>
          <w:instrText xml:space="preserve"> PAGEREF _Toc30515 \h </w:instrText>
        </w:r>
        <w:r>
          <w:fldChar w:fldCharType="separate"/>
        </w:r>
        <w:r>
          <w:t>71</w:t>
        </w:r>
        <w:r>
          <w:fldChar w:fldCharType="end"/>
        </w:r>
      </w:hyperlink>
    </w:p>
    <w:p>
      <w:pPr>
        <w:pStyle w:val="TOC2"/>
        <w:tabs>
          <w:tab w:val="right" w:leader="dot" w:pos="8306"/>
        </w:tabs>
      </w:pPr>
      <w:hyperlink w:anchor="_Toc28536" w:history="1">
        <w:r>
          <w:rPr>
            <w:rFonts w:ascii="仿宋" w:eastAsia="仿宋" w:hAnsi="仿宋" w:cs="仿宋" w:hint="eastAsia"/>
            <w:lang w:eastAsia="zh-CN"/>
          </w:rPr>
          <w:t>(二)、持续发展路径探索</w:t>
        </w:r>
        <w:r>
          <w:tab/>
        </w:r>
        <w:r>
          <w:fldChar w:fldCharType="begin"/>
        </w:r>
        <w:r>
          <w:instrText xml:space="preserve"> PAGEREF _Toc28536 \h </w:instrText>
        </w:r>
        <w:r>
          <w:fldChar w:fldCharType="separate"/>
        </w:r>
        <w:r>
          <w:t>73</w:t>
        </w:r>
        <w:r>
          <w:fldChar w:fldCharType="end"/>
        </w:r>
      </w:hyperlink>
    </w:p>
    <w:p>
      <w:pPr>
        <w:pStyle w:val="TOC1"/>
        <w:tabs>
          <w:tab w:val="right" w:leader="dot" w:pos="8306"/>
        </w:tabs>
      </w:pPr>
      <w:hyperlink w:anchor="_Toc5738" w:history="1">
        <w:r>
          <w:rPr>
            <w:rFonts w:ascii="仿宋" w:eastAsia="仿宋" w:hAnsi="仿宋" w:cs="仿宋" w:hint="eastAsia"/>
            <w:lang w:eastAsia="zh-CN"/>
          </w:rPr>
          <w:t>十七、项目施工方案</w:t>
        </w:r>
        <w:r>
          <w:tab/>
        </w:r>
        <w:r>
          <w:fldChar w:fldCharType="begin"/>
        </w:r>
        <w:r>
          <w:instrText xml:space="preserve"> PAGEREF _Toc5738 \h </w:instrText>
        </w:r>
        <w:r>
          <w:fldChar w:fldCharType="separate"/>
        </w:r>
        <w:r>
          <w:t>77</w:t>
        </w:r>
        <w:r>
          <w:fldChar w:fldCharType="end"/>
        </w:r>
      </w:hyperlink>
    </w:p>
    <w:p>
      <w:pPr>
        <w:pStyle w:val="TOC2"/>
        <w:tabs>
          <w:tab w:val="right" w:leader="dot" w:pos="8306"/>
        </w:tabs>
      </w:pPr>
      <w:hyperlink w:anchor="_Toc18564" w:history="1">
        <w:r>
          <w:rPr>
            <w:rFonts w:ascii="仿宋" w:eastAsia="仿宋" w:hAnsi="仿宋" w:cs="仿宋" w:hint="eastAsia"/>
            <w:lang w:eastAsia="zh-CN"/>
          </w:rPr>
          <w:t>(一)、施工组织设计</w:t>
        </w:r>
        <w:r>
          <w:tab/>
        </w:r>
        <w:r>
          <w:fldChar w:fldCharType="begin"/>
        </w:r>
        <w:r>
          <w:instrText xml:space="preserve"> PAGEREF _Toc18564 \h </w:instrText>
        </w:r>
        <w:r>
          <w:fldChar w:fldCharType="separate"/>
        </w:r>
        <w:r>
          <w:t>77</w:t>
        </w:r>
        <w:r>
          <w:fldChar w:fldCharType="end"/>
        </w:r>
      </w:hyperlink>
    </w:p>
    <w:p>
      <w:pPr>
        <w:pStyle w:val="TOC2"/>
        <w:tabs>
          <w:tab w:val="right" w:leader="dot" w:pos="8306"/>
        </w:tabs>
      </w:pPr>
      <w:hyperlink w:anchor="_Toc31446" w:history="1">
        <w:r>
          <w:rPr>
            <w:rFonts w:ascii="仿宋" w:eastAsia="仿宋" w:hAnsi="仿宋" w:cs="仿宋" w:hint="eastAsia"/>
            <w:lang w:eastAsia="zh-CN"/>
          </w:rPr>
          <w:t>(二)、施工工艺与技术路线</w:t>
        </w:r>
        <w:r>
          <w:tab/>
        </w:r>
        <w:r>
          <w:fldChar w:fldCharType="begin"/>
        </w:r>
        <w:r>
          <w:instrText xml:space="preserve"> PAGEREF _Toc31446 \h </w:instrText>
        </w:r>
        <w:r>
          <w:fldChar w:fldCharType="separate"/>
        </w:r>
        <w:r>
          <w:t>79</w:t>
        </w:r>
        <w:r>
          <w:fldChar w:fldCharType="end"/>
        </w:r>
      </w:hyperlink>
    </w:p>
    <w:p>
      <w:pPr>
        <w:pStyle w:val="TOC2"/>
        <w:tabs>
          <w:tab w:val="right" w:leader="dot" w:pos="8306"/>
        </w:tabs>
      </w:pPr>
      <w:hyperlink w:anchor="_Toc4533" w:history="1">
        <w:r>
          <w:rPr>
            <w:rFonts w:ascii="仿宋" w:eastAsia="仿宋" w:hAnsi="仿宋" w:cs="仿宋" w:hint="eastAsia"/>
            <w:lang w:eastAsia="zh-CN"/>
          </w:rPr>
          <w:t>(三)、关键节点施工计划</w:t>
        </w:r>
        <w:r>
          <w:tab/>
        </w:r>
        <w:r>
          <w:fldChar w:fldCharType="begin"/>
        </w:r>
        <w:r>
          <w:instrText xml:space="preserve"> PAGEREF _Toc4533 \h </w:instrText>
        </w:r>
        <w:r>
          <w:fldChar w:fldCharType="separate"/>
        </w:r>
        <w:r>
          <w:t>80</w:t>
        </w:r>
        <w:r>
          <w:fldChar w:fldCharType="end"/>
        </w:r>
      </w:hyperlink>
    </w:p>
    <w:p>
      <w:pPr>
        <w:pStyle w:val="TOC2"/>
        <w:tabs>
          <w:tab w:val="right" w:leader="dot" w:pos="8306"/>
        </w:tabs>
      </w:pPr>
      <w:hyperlink w:anchor="_Toc27783" w:history="1">
        <w:r>
          <w:rPr>
            <w:rFonts w:ascii="仿宋" w:eastAsia="仿宋" w:hAnsi="仿宋" w:cs="仿宋" w:hint="eastAsia"/>
            <w:lang w:eastAsia="zh-CN"/>
          </w:rPr>
          <w:t>(四)、施工现场管理</w:t>
        </w:r>
        <w:r>
          <w:tab/>
        </w:r>
        <w:r>
          <w:fldChar w:fldCharType="begin"/>
        </w:r>
        <w:r>
          <w:instrText xml:space="preserve"> PAGEREF _Toc27783 \h </w:instrText>
        </w:r>
        <w:r>
          <w:fldChar w:fldCharType="separate"/>
        </w:r>
        <w:r>
          <w:t>81</w:t>
        </w:r>
        <w:r>
          <w:fldChar w:fldCharType="end"/>
        </w:r>
      </w:hyperlink>
    </w:p>
    <w:p>
      <w:pPr>
        <w:pStyle w:val="TOC1"/>
        <w:tabs>
          <w:tab w:val="right" w:leader="dot" w:pos="8306"/>
        </w:tabs>
      </w:pPr>
      <w:hyperlink w:anchor="_Toc17138" w:history="1">
        <w:r>
          <w:rPr>
            <w:rFonts w:ascii="仿宋" w:eastAsia="仿宋" w:hAnsi="仿宋" w:cs="仿宋" w:hint="eastAsia"/>
            <w:lang w:eastAsia="zh-CN"/>
          </w:rPr>
          <w:t>十八、产业协同与集群发展</w:t>
        </w:r>
        <w:r>
          <w:tab/>
        </w:r>
        <w:r>
          <w:fldChar w:fldCharType="begin"/>
        </w:r>
        <w:r>
          <w:instrText xml:space="preserve"> PAGEREF _Toc17138 \h </w:instrText>
        </w:r>
        <w:r>
          <w:fldChar w:fldCharType="separate"/>
        </w:r>
        <w:r>
          <w:t>83</w:t>
        </w:r>
        <w:r>
          <w:fldChar w:fldCharType="end"/>
        </w:r>
      </w:hyperlink>
    </w:p>
    <w:p>
      <w:pPr>
        <w:pStyle w:val="TOC2"/>
        <w:tabs>
          <w:tab w:val="right" w:leader="dot" w:pos="8306"/>
        </w:tabs>
      </w:pPr>
      <w:hyperlink w:anchor="_Toc31613" w:history="1">
        <w:r>
          <w:rPr>
            <w:rFonts w:ascii="仿宋" w:eastAsia="仿宋" w:hAnsi="仿宋" w:cs="仿宋" w:hint="eastAsia"/>
            <w:lang w:eastAsia="zh-CN"/>
          </w:rPr>
          <w:t>(一)、产业协同机制建设</w:t>
        </w:r>
        <w:r>
          <w:tab/>
        </w:r>
        <w:r>
          <w:fldChar w:fldCharType="begin"/>
        </w:r>
        <w:r>
          <w:instrText xml:space="preserve"> PAGEREF _Toc31613 \h </w:instrText>
        </w:r>
        <w:r>
          <w:fldChar w:fldCharType="separate"/>
        </w:r>
        <w:r>
          <w:t>83</w:t>
        </w:r>
        <w:r>
          <w:fldChar w:fldCharType="end"/>
        </w:r>
      </w:hyperlink>
    </w:p>
    <w:p>
      <w:pPr>
        <w:pStyle w:val="TOC2"/>
        <w:tabs>
          <w:tab w:val="right" w:leader="dot" w:pos="8306"/>
        </w:tabs>
      </w:pPr>
      <w:hyperlink w:anchor="_Toc3367" w:history="1">
        <w:r>
          <w:rPr>
            <w:rFonts w:ascii="仿宋" w:eastAsia="仿宋" w:hAnsi="仿宋" w:cs="仿宋" w:hint="eastAsia"/>
            <w:lang w:eastAsia="zh-CN"/>
          </w:rPr>
          <w:t>(二)、产业集群培育与发展</w:t>
        </w:r>
        <w:r>
          <w:tab/>
        </w:r>
        <w:r>
          <w:fldChar w:fldCharType="begin"/>
        </w:r>
        <w:r>
          <w:instrText xml:space="preserve"> PAGEREF _Toc3367 \h </w:instrText>
        </w:r>
        <w:r>
          <w:fldChar w:fldCharType="separate"/>
        </w:r>
        <w:r>
          <w:t>85</w:t>
        </w:r>
        <w:r>
          <w:fldChar w:fldCharType="end"/>
        </w:r>
      </w:hyperlink>
    </w:p>
    <w:p>
      <w:pPr>
        <w:pStyle w:val="TOC1"/>
        <w:tabs>
          <w:tab w:val="right" w:leader="dot" w:pos="8306"/>
        </w:tabs>
      </w:pPr>
      <w:hyperlink w:anchor="_Toc6710" w:history="1">
        <w:r>
          <w:rPr>
            <w:rFonts w:ascii="仿宋" w:eastAsia="仿宋" w:hAnsi="仿宋" w:cs="仿宋" w:hint="eastAsia"/>
            <w:lang w:eastAsia="zh-CN"/>
          </w:rPr>
          <w:t>十九、设施与设备管理</w:t>
        </w:r>
        <w:r>
          <w:tab/>
        </w:r>
        <w:r>
          <w:fldChar w:fldCharType="begin"/>
        </w:r>
        <w:r>
          <w:instrText xml:space="preserve"> PAGEREF _Toc6710 \h </w:instrText>
        </w:r>
        <w:r>
          <w:fldChar w:fldCharType="separate"/>
        </w:r>
        <w:r>
          <w:t>85</w:t>
        </w:r>
        <w:r>
          <w:fldChar w:fldCharType="end"/>
        </w:r>
      </w:hyperlink>
    </w:p>
    <w:p>
      <w:pPr>
        <w:pStyle w:val="TOC2"/>
        <w:tabs>
          <w:tab w:val="right" w:leader="dot" w:pos="8306"/>
        </w:tabs>
      </w:pPr>
      <w:hyperlink w:anchor="_Toc4376" w:history="1">
        <w:r>
          <w:rPr>
            <w:rFonts w:ascii="仿宋" w:eastAsia="仿宋" w:hAnsi="仿宋" w:cs="仿宋" w:hint="eastAsia"/>
            <w:lang w:eastAsia="zh-CN"/>
          </w:rPr>
          <w:t>(一)、设施规划与配置</w:t>
        </w:r>
        <w:r>
          <w:tab/>
        </w:r>
        <w:r>
          <w:fldChar w:fldCharType="begin"/>
        </w:r>
        <w:r>
          <w:instrText xml:space="preserve"> PAGEREF _Toc4376 \h </w:instrText>
        </w:r>
        <w:r>
          <w:fldChar w:fldCharType="separate"/>
        </w:r>
        <w:r>
          <w:t>85</w:t>
        </w:r>
        <w:r>
          <w:fldChar w:fldCharType="end"/>
        </w:r>
      </w:hyperlink>
    </w:p>
    <w:p>
      <w:pPr>
        <w:pStyle w:val="TOC2"/>
        <w:tabs>
          <w:tab w:val="right" w:leader="dot" w:pos="8306"/>
        </w:tabs>
      </w:pPr>
      <w:hyperlink w:anchor="_Toc26038" w:history="1">
        <w:r>
          <w:rPr>
            <w:rFonts w:ascii="仿宋" w:eastAsia="仿宋" w:hAnsi="仿宋" w:cs="仿宋" w:hint="eastAsia"/>
            <w:lang w:eastAsia="zh-CN"/>
          </w:rPr>
          <w:t>(二)、设备采购与维护管理</w:t>
        </w:r>
        <w:r>
          <w:tab/>
        </w:r>
        <w:r>
          <w:fldChar w:fldCharType="begin"/>
        </w:r>
        <w:r>
          <w:instrText xml:space="preserve"> PAGEREF _Toc26038 \h </w:instrText>
        </w:r>
        <w:r>
          <w:fldChar w:fldCharType="separate"/>
        </w:r>
        <w:r>
          <w:t>86</w:t>
        </w:r>
        <w:r>
          <w:fldChar w:fldCharType="end"/>
        </w:r>
      </w:hyperlink>
    </w:p>
    <w:p>
      <w:pPr>
        <w:pStyle w:val="TOC2"/>
        <w:tabs>
          <w:tab w:val="right" w:leader="dot" w:pos="8306"/>
        </w:tabs>
      </w:pPr>
      <w:hyperlink w:anchor="_Toc16826" w:history="1">
        <w:r>
          <w:rPr>
            <w:rFonts w:ascii="仿宋" w:eastAsia="仿宋" w:hAnsi="仿宋" w:cs="仿宋" w:hint="eastAsia"/>
            <w:lang w:eastAsia="zh-CN"/>
          </w:rPr>
          <w:t>(三)、设施设备升级策略</w:t>
        </w:r>
        <w:r>
          <w:tab/>
        </w:r>
        <w:r>
          <w:fldChar w:fldCharType="begin"/>
        </w:r>
        <w:r>
          <w:instrText xml:space="preserve"> PAGEREF _Toc16826 \h </w:instrText>
        </w:r>
        <w:r>
          <w:fldChar w:fldCharType="separate"/>
        </w:r>
        <w:r>
          <w:t>87</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227" w:history="1">
        <w:r>
          <w:rPr>
            <w:rFonts w:ascii="仿宋" w:eastAsia="仿宋" w:hAnsi="仿宋" w:cs="仿宋" w:hint="eastAsia"/>
            <w:lang w:eastAsia="zh-CN"/>
          </w:rPr>
          <w:t>二十、人力资源管理与开发</w:t>
        </w:r>
        <w:r>
          <w:tab/>
        </w:r>
        <w:r>
          <w:fldChar w:fldCharType="begin"/>
        </w:r>
        <w:r>
          <w:instrText xml:space="preserve"> PAGEREF _Toc20227 \h </w:instrText>
        </w:r>
        <w:r>
          <w:fldChar w:fldCharType="separate"/>
        </w:r>
        <w:r>
          <w:t>87</w:t>
        </w:r>
        <w:r>
          <w:fldChar w:fldCharType="end"/>
        </w:r>
      </w:hyperlink>
    </w:p>
    <w:p>
      <w:pPr>
        <w:pStyle w:val="TOC2"/>
        <w:tabs>
          <w:tab w:val="right" w:leader="dot" w:pos="8306"/>
        </w:tabs>
      </w:pPr>
      <w:hyperlink w:anchor="_Toc30302" w:history="1">
        <w:r>
          <w:rPr>
            <w:rFonts w:ascii="仿宋" w:eastAsia="仿宋" w:hAnsi="仿宋" w:cs="仿宋" w:hint="eastAsia"/>
            <w:lang w:eastAsia="zh-CN"/>
          </w:rPr>
          <w:t>(一)、人力资源规划</w:t>
        </w:r>
        <w:r>
          <w:tab/>
        </w:r>
        <w:r>
          <w:fldChar w:fldCharType="begin"/>
        </w:r>
        <w:r>
          <w:instrText xml:space="preserve"> PAGEREF _Toc30302 \h </w:instrText>
        </w:r>
        <w:r>
          <w:fldChar w:fldCharType="separate"/>
        </w:r>
        <w:r>
          <w:t>87</w:t>
        </w:r>
        <w:r>
          <w:fldChar w:fldCharType="end"/>
        </w:r>
      </w:hyperlink>
    </w:p>
    <w:p>
      <w:pPr>
        <w:pStyle w:val="TOC2"/>
        <w:tabs>
          <w:tab w:val="right" w:leader="dot" w:pos="8306"/>
        </w:tabs>
      </w:pPr>
      <w:hyperlink w:anchor="_Toc14616" w:history="1">
        <w:r>
          <w:rPr>
            <w:rFonts w:ascii="仿宋" w:eastAsia="仿宋" w:hAnsi="仿宋" w:cs="仿宋" w:hint="eastAsia"/>
            <w:lang w:eastAsia="zh-CN"/>
          </w:rPr>
          <w:t>(二)、人力资源开发与培训</w:t>
        </w:r>
        <w:r>
          <w:tab/>
        </w:r>
        <w:r>
          <w:fldChar w:fldCharType="begin"/>
        </w:r>
        <w:r>
          <w:instrText xml:space="preserve"> PAGEREF _Toc14616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0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985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直接收益：假设燃料油项目的产品或服务年销售收入为XX万元。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83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燃料油项目通过引入先进的人工智能技术优化生产流程，例如自动化的物流系统和智能数据分析，可能大幅提高产品的质量和生产效率。这可能迫使竞争对手也必须投资于类似技术，以保持市场竞争力。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油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若燃料油项目成功推广新型环保产品，比如采用可回收材料的包装，可能会激发消费者对可持续产品的需求。这种需求的增长可能迫使整个行业转向更环保的产品设计和生产方法。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燃料油项目在减少环境影响方面的努力，如实施零废物生产和减少二氧化碳排放，可能会促使行业设立更高的环保标准。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燃料油项目对新原料和技术的需求可能促使供应商调整生产策略，比如采用更环保的生产方法或开发新型原材料。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17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燃料油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油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燃料油项目对于所在区域的经济发展、就业机会的创造、当地企业的成长以及社区福祉的提升都有着积极而深远的影响。通过这些多方面的经济活动，项目有望成为推动区域经济增长和社会进步的重要力量。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71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燃料油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燃料油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燃料油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燃料油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燃料油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662"/>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19265"/>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一、燃料油项目的技术资源开发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料油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二、燃料油项目的人力资源管理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燃料油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三、燃料油项目的资金资源筹措与优化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燃料油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9" w:name="_Toc7862"/>
      <w:r>
        <w:rPr>
          <w:rFonts w:ascii="仿宋" w:eastAsia="仿宋" w:hAnsi="仿宋" w:cs="仿宋" w:hint="eastAsia"/>
          <w:sz w:val="28"/>
          <w:lang w:eastAsia="zh-CN"/>
        </w:rPr>
        <w:t>(二)、资源利用方案</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https://d.book118.com/977020113031006032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燃料油项目建设方案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49505C"/>
    <w:rsid w:val="294950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7020113031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2023-12-29T18:47:00Z</dcterms:created>
  <dcterms:modified xsi:type="dcterms:W3CDTF">2023-12-29T18:48:14Z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6CC8392DBEB5406A99482A743C411A74_11</vt:lpwstr>
  </property>
  <property fmtid="{D5CDD505-2E9C-101B-9397-08002B2CF9AE}" pid="3" name="KSOProductBuildVer">
    <vt:lpwstr>2052-12.1.0.16120</vt:lpwstr>
  </property>
</Properties>
</file>