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F035E" w:rsidRPr="00043B54" w14:paraId="4F60132F" w14:textId="2C26DF43">
      <w:pPr>
        <w:jc w:val="center"/>
        <w:textAlignment w:val="center"/>
        <w:rPr>
          <w:rFonts w:ascii="宋体" w:eastAsia="宋体" w:hAnsi="宋体" w:cs="宋体"/>
          <w:b/>
          <w:i w:val="0"/>
          <w:sz w:val="30"/>
        </w:rPr>
      </w:pPr>
      <w:r w:rsidRPr="00043B54">
        <w:drawing>
          <wp:inline>
            <wp:extent cx="12700" cy="127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3B54">
        <w:rPr>
          <w:rFonts w:ascii="宋体" w:eastAsia="宋体" w:hAnsi="宋体" w:cs="宋体"/>
          <w:b/>
          <w:i w:val="0"/>
          <w:sz w:val="30"/>
        </w:rPr>
        <w:t>山东省济宁市任城区2023-2024学年七年级上学期期中数学试题</w:t>
      </w:r>
    </w:p>
    <w:p w:rsidR="00EF035E" w:rsidRPr="00043B54">
      <w:pPr>
        <w:jc w:val="center"/>
        <w:textAlignment w:val="center"/>
        <w:rPr>
          <w:rFonts w:ascii="Calibri" w:eastAsia="Calibri" w:hAnsi="Calibri" w:cs="Calibri"/>
          <w:b w:val="0"/>
          <w:i w:val="0"/>
          <w:sz w:val="21"/>
        </w:rPr>
      </w:pPr>
      <w:r w:rsidRPr="00043B54"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 w:rsidR="00EF035E" w:rsidRPr="00043B54"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 w:rsidR="00EF035E" w:rsidRPr="00043B54"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 w:rsidRPr="00043B54"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</w:t>
      </w:r>
      <w:r>
        <w:t>．下列平面图形中，不是轴对称图形的为 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038225" cy="1123950"/>
            <wp:docPr id="100003" name="" descr="@@@fd1e0242-c776-4244-8905-0a85ae158e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876300" cy="847725"/>
            <wp:docPr id="100005" name="" descr="@@@9b81d6e6-601a-42e1-ac0c-41788a891d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866775" cy="742950"/>
            <wp:docPr id="100007" name="" descr="@@@25d40a13-cd63-49f4-9639-d58c9bbb48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781050" cy="781050"/>
            <wp:docPr id="100009" name="" descr="@@@43f75de4-f92d-469b-a15f-6c49ac3ff5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2</w:t>
      </w:r>
      <w:r>
        <w:t>．如图，某同学把一块三角形的玻璃打碎成了三块，现在要到玻璃店去配一块完全一样的玻璃， 那么，最省事的方法是（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200150" cy="723900"/>
            <wp:docPr id="100011" name="" descr="@@@0ed65db0-61fe-449b-9dcb-beeffa197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A．带①去</w:t>
      </w:r>
      <w:r>
        <w:tab/>
      </w:r>
      <w:r>
        <w:t>B．带②去</w:t>
      </w:r>
      <w:r>
        <w:tab/>
      </w:r>
      <w:r>
        <w:t>C．带③去</w:t>
      </w:r>
      <w:r>
        <w:tab/>
      </w:r>
      <w:r>
        <w:t>D．带①去和带②去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</w:t>
      </w:r>
      <w:r>
        <w:t>．若一个三角形的三边长分别为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96424e97f0a147e10b834d37f0b6ddd" style="width:27.27pt;height:13.9pt" o:oleicon="f" o:ole="">
            <v:imagedata r:id="rId11" o:title="eqId996424e97f0a147e10b834d37f0b6ddd"/>
          </v:shape>
          <o:OLEObject Type="Embed" ProgID="Equation.DSMT4" ShapeID="_x0000_i1025" DrawAspect="Content" ObjectID="_1" r:id="rId12"/>
        </w:object>
      </w:r>
      <w:r>
        <w:t>，则</w:t>
      </w:r>
      <w:r>
        <w:object>
          <v:shape id="_x0000_i1026" type="#_x0000_t75" alt="eqId0a6936d370d6a238a608ca56f87198de" style="width:8.79pt;height:9.52pt" o:oleicon="f" o:ole="">
            <v:imagedata r:id="rId13" o:title="eqId0a6936d370d6a238a608ca56f87198de"/>
          </v:shape>
          <o:OLEObject Type="Embed" ProgID="Equation.DSMT4" ShapeID="_x0000_i1026" DrawAspect="Content" ObjectID="_2" r:id="rId14"/>
        </w:object>
      </w:r>
      <w:r>
        <w:t>的值可以是（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A．2</w:t>
      </w:r>
      <w:r>
        <w:tab/>
      </w:r>
      <w:r>
        <w:t>B．3</w:t>
      </w:r>
      <w:r>
        <w:tab/>
      </w:r>
      <w:r>
        <w:t>C．4</w:t>
      </w:r>
      <w:r>
        <w:tab/>
      </w:r>
      <w:r>
        <w:t>D．7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</w:t>
      </w:r>
      <w:r>
        <w:t>．△</w:t>
      </w:r>
      <w:r>
        <w:rPr>
          <w:rFonts w:ascii="Times New Roman" w:eastAsia="Times New Roman" w:hAnsi="Times New Roman" w:cs="Times New Roman"/>
          <w:i/>
        </w:rPr>
        <w:t>ABC</w:t>
      </w:r>
      <w:r>
        <w:t>中，∠</w:t>
      </w:r>
      <w:r>
        <w:rPr>
          <w:rFonts w:ascii="Times New Roman" w:eastAsia="Times New Roman" w:hAnsi="Times New Roman" w:cs="Times New Roman"/>
          <w:i/>
        </w:rPr>
        <w:t>A</w:t>
      </w:r>
      <w:r>
        <w:t>，∠</w:t>
      </w:r>
      <w:r>
        <w:rPr>
          <w:rFonts w:ascii="Times New Roman" w:eastAsia="Times New Roman" w:hAnsi="Times New Roman" w:cs="Times New Roman"/>
          <w:i/>
        </w:rPr>
        <w:t>B</w:t>
      </w:r>
      <w:r>
        <w:t>，∠</w:t>
      </w:r>
      <w:r>
        <w:rPr>
          <w:rFonts w:ascii="Times New Roman" w:eastAsia="Times New Roman" w:hAnsi="Times New Roman" w:cs="Times New Roman"/>
          <w:i/>
        </w:rPr>
        <w:t>C</w:t>
      </w:r>
      <w:r>
        <w:t>的对边分别记为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，由下列条件不能判定△</w:t>
      </w:r>
      <w:r>
        <w:rPr>
          <w:rFonts w:ascii="Times New Roman" w:eastAsia="Times New Roman" w:hAnsi="Times New Roman" w:cs="Times New Roman"/>
          <w:i/>
        </w:rPr>
        <w:t>ABC</w:t>
      </w:r>
      <w:r>
        <w:t>为直角三角形的是（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27" type="#_x0000_t75" alt="eqId2a65e5e9d1f10b04e01402186e7f4dac" style="width:67.76pt;height:12.5pt" o:oleicon="f" o:ole="">
            <v:imagedata r:id="rId15" o:title="eqId2a65e5e9d1f10b04e01402186e7f4dac"/>
          </v:shape>
          <o:OLEObject Type="Embed" ProgID="Equation.DSMT4" ShapeID="_x0000_i1027" DrawAspect="Content" ObjectID="_3" r:id="rId16"/>
        </w:object>
      </w:r>
      <w:r>
        <w:tab/>
      </w:r>
      <w:r>
        <w:t>B．</w:t>
      </w:r>
      <w:r>
        <w:object>
          <v:shape id="_x0000_i1028" type="#_x0000_t75" alt="eqId3cf8367832fe4afe83c3764701b04c3a" style="width:97.64pt;height:12.14pt" o:oleicon="f" o:ole="">
            <v:imagedata r:id="rId17" o:title="eqId3cf8367832fe4afe83c3764701b04c3a"/>
          </v:shape>
          <o:OLEObject Type="Embed" ProgID="Equation.DSMT4" ShapeID="_x0000_i1028" DrawAspect="Content" ObjectID="_4" r:id="rId18"/>
        </w:obje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object>
          <v:shape id="_x0000_i1029" type="#_x0000_t75" alt="eqIdcea8a2749c4c2150fbdd4549f59efc8d" style="width:44.88pt;height:13.12pt" o:oleicon="f" o:ole="">
            <v:imagedata r:id="rId19" o:title="eqIdcea8a2749c4c2150fbdd4549f59efc8d"/>
          </v:shape>
          <o:OLEObject Type="Embed" ProgID="Equation.DSMT4" ShapeID="_x0000_i1029" DrawAspect="Content" ObjectID="_5" r:id="rId20"/>
        </w:object>
      </w:r>
      <w:r>
        <w:tab/>
      </w:r>
      <w:r>
        <w:t>D．</w:t>
      </w:r>
      <w:r>
        <w:object>
          <v:shape id="_x0000_i1030" type="#_x0000_t75" alt="eqId2c5803f6fc09e7ac82fe1b06f57c64c3" style="width:61.6pt;height:11.26pt" o:oleicon="f" o:ole="">
            <v:imagedata r:id="rId21" o:title="eqId2c5803f6fc09e7ac82fe1b06f57c64c3"/>
          </v:shape>
          <o:OLEObject Type="Embed" ProgID="Equation.DSMT4" ShapeID="_x0000_i1030" DrawAspect="Content" ObjectID="_6" r:id="rId2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5</w:t>
      </w:r>
      <w:r>
        <w:t>．如图，</w:t>
      </w:r>
      <w:r>
        <w:object>
          <v:shape id="_x0000_i1031" type="#_x0000_t75" alt="eqId38aa46b02f08fca3728f1158ea0047fa" style="width:72.16pt;height:12.28pt" o:oleicon="f" o:ole="">
            <v:imagedata r:id="rId23" o:title="eqId38aa46b02f08fca3728f1158ea0047fa"/>
          </v:shape>
          <o:OLEObject Type="Embed" ProgID="Equation.DSMT4" ShapeID="_x0000_i1031" DrawAspect="Content" ObjectID="_7" r:id="rId24"/>
        </w:object>
      </w:r>
      <w:r>
        <w:t>，若只添加一个条件，不能使得</w:t>
      </w:r>
      <w:r>
        <w:object>
          <v:shape id="_x0000_i1032" type="#_x0000_t75" alt="eqId15c0dbe3c080c4c4636c64803e5c1f76" style="width:29.89pt;height:12.62pt" o:oleicon="f" o:ole="">
            <v:imagedata r:id="rId25" o:title="eqId15c0dbe3c080c4c4636c64803e5c1f76"/>
          </v:shape>
          <o:OLEObject Type="Embed" ProgID="Equation.DSMT4" ShapeID="_x0000_i1032" DrawAspect="Content" ObjectID="_8" r:id="rId26"/>
        </w:object>
      </w:r>
      <w:r>
        <w:t>与</w:t>
      </w:r>
      <w:r>
        <w:object>
          <v:shape id="_x0000_i1033" type="#_x0000_t75" alt="eqId41f0dadf037efedc90b39c57a6880a1a" style="width:34.31pt;height:13.19pt" o:oleicon="f" o:ole="">
            <v:imagedata r:id="rId27" o:title="eqId41f0dadf037efedc90b39c57a6880a1a"/>
          </v:shape>
          <o:OLEObject Type="Embed" ProgID="Equation.DSMT4" ShapeID="_x0000_i1033" DrawAspect="Content" ObjectID="_9" r:id="rId28"/>
        </w:object>
      </w:r>
      <w:r>
        <w:t>全等的是（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9"/>
          <w:footerReference w:type="default" r:id="rId30"/>
          <w:pgSz w:w="11907" w:h="16839" w:code="9"/>
          <w:pgMar w:top="900" w:right="1997" w:bottom="900" w:left="1997" w:header="500" w:footer="500" w:gutter="0"/>
          <w:cols w:num="1" w:sep="1" w:space="425"/>
          <w:docGrid w:type="lines" w:linePitch="312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14475" cy="1000125"/>
            <wp:docPr id="100013" name="" descr="@@@46042a7d8f85425bb8ced038033bb5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4" type="#_x0000_t75" alt="eqId1bc6cfc2eafb07d6f690da4d5ca5a754" style="width:43.08pt;height:12.13pt" o:oleicon="f" o:ole="">
            <v:imagedata r:id="rId32" o:title="eqId1bc6cfc2eafb07d6f690da4d5ca5a754"/>
          </v:shape>
          <o:OLEObject Type="Embed" ProgID="Equation.DSMT4" ShapeID="_x0000_i1034" DrawAspect="Content" ObjectID="_10" r:id="rId33"/>
        </w:object>
      </w:r>
      <w:r>
        <w:tab/>
      </w:r>
      <w:r>
        <w:t>B．</w:t>
      </w:r>
      <w:r>
        <w:object>
          <v:shape id="_x0000_i1035" type="#_x0000_t75" alt="eqIdcfb27272b4eb9ed057dd3b4d40697e7c" style="width:43.12pt;height:12.14pt" o:oleicon="f" o:ole="">
            <v:imagedata r:id="rId34" o:title="eqIdcfb27272b4eb9ed057dd3b4d40697e7c"/>
          </v:shape>
          <o:OLEObject Type="Embed" ProgID="Equation.DSMT4" ShapeID="_x0000_i1035" DrawAspect="Content" ObjectID="_11" r:id="rId35"/>
        </w:object>
      </w:r>
      <w:r>
        <w:tab/>
      </w:r>
      <w:r>
        <w:t>C．</w:t>
      </w:r>
      <w:r>
        <w:object>
          <v:shape id="_x0000_i1036" type="#_x0000_t75" alt="eqId439fbb8974a5f907205d26b47b420bf4" style="width:43.96pt;height:11.65pt" o:oleicon="f" o:ole="">
            <v:imagedata r:id="rId36" o:title="eqId439fbb8974a5f907205d26b47b420bf4"/>
          </v:shape>
          <o:OLEObject Type="Embed" ProgID="Equation.DSMT4" ShapeID="_x0000_i1036" DrawAspect="Content" ObjectID="_12" r:id="rId37"/>
        </w:object>
      </w:r>
      <w:r>
        <w:tab/>
      </w:r>
      <w:r>
        <w:t>D．</w:t>
      </w:r>
      <w:r>
        <w:object>
          <v:shape id="_x0000_i1037" type="#_x0000_t75" alt="eqId00ada52a0dae5711ac607f5384b2532a" style="width:72.16pt;height:12.58pt" o:oleicon="f" o:ole="">
            <v:imagedata r:id="rId38" o:title="eqId00ada52a0dae5711ac607f5384b2532a"/>
          </v:shape>
          <o:OLEObject Type="Embed" ProgID="Equation.DSMT4" ShapeID="_x0000_i1037" DrawAspect="Content" ObjectID="_13" r:id="rId3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6</w:t>
      </w:r>
      <w:r>
        <w:t>．如图，《九章算术》中的“折竹抵地”问题：今有竹高一丈，末折抵地，去高六尺，折高者几何？意思是：一根竹子，原高一丈（一丈＝十尺），一阵风将竹子折断，竹梢恰好抵地，抵地处离竹子底部6尺远，求折断处离地面的高度．设竹子折断处离地面x尺，根据题意，可列方程为（　　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495425" cy="742950"/>
            <wp:docPr id="100015" name="" descr="@@@1851b5cf-5ccd-4b0c-98b1-0ae460614c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8" type="#_x0000_t75" alt="eqId7ccb12d717f3e3c94038e61112fa5d8b" style="width:55.42pt;height:13.75pt" o:oleicon="f" o:ole="">
            <v:imagedata r:id="rId41" o:title="eqId7ccb12d717f3e3c94038e61112fa5d8b"/>
          </v:shape>
          <o:OLEObject Type="Embed" ProgID="Equation.DSMT4" ShapeID="_x0000_i1038" DrawAspect="Content" ObjectID="_14" r:id="rId42"/>
        </w:object>
      </w:r>
      <w:r>
        <w:tab/>
      </w:r>
      <w:r>
        <w:t>B．</w:t>
      </w:r>
      <w:r>
        <w:object>
          <v:shape id="_x0000_i1039" type="#_x0000_t75" alt="eqIde6041af116769c60f3fc20d4d72b6f20" style="width:72.13pt;height:15.22pt" o:oleicon="f" o:ole="">
            <v:imagedata r:id="rId43" o:title="eqIde6041af116769c60f3fc20d4d72b6f20"/>
          </v:shape>
          <o:OLEObject Type="Embed" ProgID="Equation.DSMT4" ShapeID="_x0000_i1039" DrawAspect="Content" ObjectID="_15" r:id="rId44"/>
        </w:obje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object>
          <v:shape id="_x0000_i1040" type="#_x0000_t75" alt="eqId8114f47f276c0c38f546e667d3c6a487" style="width:77.44pt;height:15.75pt" o:oleicon="f" o:ole="">
            <v:imagedata r:id="rId45" o:title="eqId8114f47f276c0c38f546e667d3c6a487"/>
          </v:shape>
          <o:OLEObject Type="Embed" ProgID="Equation.DSMT4" ShapeID="_x0000_i1040" DrawAspect="Content" ObjectID="_16" r:id="rId46"/>
        </w:object>
      </w:r>
      <w:r>
        <w:tab/>
      </w:r>
      <w:r>
        <w:t>D．</w:t>
      </w:r>
      <w:r>
        <w:object>
          <v:shape id="_x0000_i1041" type="#_x0000_t75" alt="eqId510e2ca18cdb22159452296ecf3e6281" style="width:77.44pt;height:15.84pt" o:oleicon="f" o:ole="">
            <v:imagedata r:id="rId47" o:title="eqId510e2ca18cdb22159452296ecf3e6281"/>
          </v:shape>
          <o:OLEObject Type="Embed" ProgID="Equation.DSMT4" ShapeID="_x0000_i1041" DrawAspect="Content" ObjectID="_17" r:id="rId4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7</w:t>
      </w:r>
      <w:r>
        <w:t>．如图，△</w:t>
      </w:r>
      <w:r>
        <w:rPr>
          <w:rFonts w:ascii="Times New Roman" w:eastAsia="Times New Roman" w:hAnsi="Times New Roman" w:cs="Times New Roman"/>
          <w:i/>
        </w:rPr>
        <w:t>ABC</w:t>
      </w:r>
      <w:r>
        <w:t>中，</w:t>
      </w:r>
      <w:r>
        <w:rPr>
          <w:rFonts w:ascii="Times New Roman" w:eastAsia="Times New Roman" w:hAnsi="Times New Roman" w:cs="Times New Roman"/>
          <w:i/>
        </w:rPr>
        <w:t>AD</w:t>
      </w:r>
      <w:r>
        <w:t>是</w:t>
      </w:r>
      <w:r>
        <w:rPr>
          <w:rFonts w:ascii="Times New Roman" w:eastAsia="Times New Roman" w:hAnsi="Times New Roman" w:cs="Times New Roman"/>
          <w:i/>
        </w:rPr>
        <w:t>BC</w:t>
      </w:r>
      <w:r>
        <w:t>边上的高，</w:t>
      </w:r>
      <w:r>
        <w:rPr>
          <w:rFonts w:ascii="Times New Roman" w:eastAsia="Times New Roman" w:hAnsi="Times New Roman" w:cs="Times New Roman"/>
          <w:i/>
        </w:rPr>
        <w:t>AE</w:t>
      </w:r>
      <w:r>
        <w:t>是∠</w:t>
      </w:r>
      <w:r>
        <w:rPr>
          <w:rFonts w:ascii="Times New Roman" w:eastAsia="Times New Roman" w:hAnsi="Times New Roman" w:cs="Times New Roman"/>
          <w:i/>
        </w:rPr>
        <w:t>BAC</w:t>
      </w:r>
      <w:r>
        <w:t>的平分线，∠</w:t>
      </w:r>
      <w:r>
        <w:rPr>
          <w:rFonts w:ascii="Times New Roman" w:eastAsia="Times New Roman" w:hAnsi="Times New Roman" w:cs="Times New Roman"/>
          <w:i/>
        </w:rPr>
        <w:t>BAC</w:t>
      </w:r>
      <w:r>
        <w:t>＝50°，∠</w:t>
      </w:r>
      <w:r>
        <w:rPr>
          <w:rFonts w:ascii="Times New Roman" w:eastAsia="Times New Roman" w:hAnsi="Times New Roman" w:cs="Times New Roman"/>
          <w:i/>
        </w:rPr>
        <w:t>ABC</w:t>
      </w:r>
      <w:r>
        <w:t>＝60°，则∠</w:t>
      </w:r>
      <w:r>
        <w:rPr>
          <w:rFonts w:ascii="Times New Roman" w:eastAsia="Times New Roman" w:hAnsi="Times New Roman" w:cs="Times New Roman"/>
          <w:i/>
        </w:rPr>
        <w:t>DAE</w:t>
      </w:r>
      <w:r>
        <w:t>＝（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24000" cy="1457325"/>
            <wp:docPr id="100017" name="" descr="@@@c288d0c7-cb53-4f20-80d2-f1b623041c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A．5°</w:t>
      </w:r>
      <w:r>
        <w:tab/>
      </w:r>
      <w:r>
        <w:t>B．4°</w:t>
      </w:r>
      <w:r>
        <w:tab/>
      </w:r>
      <w:r>
        <w:t>C．8°</w:t>
      </w:r>
      <w:r>
        <w:tab/>
      </w:r>
      <w:r>
        <w:t>D．6°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</w:t>
      </w:r>
      <w:r>
        <w:t>．如图，在</w:t>
      </w:r>
      <w:r>
        <w:object>
          <v:shape id="_x0000_i1042" type="#_x0000_t75" alt="eqId15c0dbe3c080c4c4636c64803e5c1f76" style="width:29.89pt;height:12.62pt" o:oleicon="f" o:ole="">
            <v:imagedata r:id="rId25" o:title="eqId15c0dbe3c080c4c4636c64803e5c1f76"/>
          </v:shape>
          <o:OLEObject Type="Embed" ProgID="Equation.DSMT4" ShapeID="_x0000_i1042" DrawAspect="Content" ObjectID="_18" r:id="rId50"/>
        </w:object>
      </w:r>
      <w:r>
        <w:t>中，</w:t>
      </w:r>
      <w:r>
        <w:object>
          <v:shape id="_x0000_i1043" type="#_x0000_t75" alt="eqIded10df4140819d5451773a45de66201b" style="width:56.3pt;height:12.68pt" o:oleicon="f" o:ole="">
            <v:imagedata r:id="rId51" o:title="eqIded10df4140819d5451773a45de66201b"/>
          </v:shape>
          <o:OLEObject Type="Embed" ProgID="Equation.DSMT4" ShapeID="_x0000_i1043" DrawAspect="Content" ObjectID="_19" r:id="rId52"/>
        </w:object>
      </w:r>
      <w:r>
        <w:t>，</w:t>
      </w:r>
      <w:r>
        <w:object>
          <v:shape id="_x0000_i1044" type="#_x0000_t75" alt="eqIdc15301873a51b67db462f4d78b8bffc8" style="width:38.77pt;height:11.57pt;mso-position-horizontal-relative:page;mso-position-vertical-relative:page;mso-wrap-style:square" o:oleicon="f" o:ole="">
            <v:imagedata r:id="rId53" o:title="eqIdc15301873a51b67db462f4d78b8bffc8"/>
          </v:shape>
          <o:OLEObject Type="Embed" ProgID="Equation.DSMT4" ShapeID="_x0000_i1044" DrawAspect="Content" ObjectID="_20" r:id="rId54"/>
        </w:object>
      </w:r>
      <w:r>
        <w:t>．分别以点</w:t>
      </w:r>
      <w:r>
        <w:object>
          <v:shape id="_x0000_i1045" type="#_x0000_t75" alt="eqId0ae6f48b9a53c0155a692509cf31f7e6" style="width:26.38pt;height:12.53pt" o:oleicon="f" o:ole="">
            <v:imagedata r:id="rId55" o:title="eqId0ae6f48b9a53c0155a692509cf31f7e6"/>
          </v:shape>
          <o:OLEObject Type="Embed" ProgID="Equation.DSMT4" ShapeID="_x0000_i1045" DrawAspect="Content" ObjectID="_21" r:id="rId56"/>
        </w:object>
      </w:r>
      <w:r>
        <w:t>为圆心；大于</w:t>
      </w:r>
      <w:r>
        <w:object>
          <v:shape id="_x0000_i1046" type="#_x0000_t75" alt="eqId20d49404351575703cfe8325d1352ec9" style="width:25.52pt;height:27.65pt" o:oleicon="f" o:ole="">
            <v:imagedata r:id="rId57" o:title="eqId20d49404351575703cfe8325d1352ec9"/>
          </v:shape>
          <o:OLEObject Type="Embed" ProgID="Equation.DSMT4" ShapeID="_x0000_i1046" DrawAspect="Content" ObjectID="_22" r:id="rId58"/>
        </w:object>
      </w:r>
      <w:r>
        <w:t>的长为半径画弧，两弧交于</w:t>
      </w:r>
      <w:r>
        <w:object>
          <v:shape id="_x0000_i1047" type="#_x0000_t75" alt="eqId3648c864f9f58da1dbb166fee84cfeaf" style="width:28.18pt;height:14.09pt" o:oleicon="f" o:ole="">
            <v:imagedata r:id="rId59" o:title="eqId3648c864f9f58da1dbb166fee84cfeaf"/>
          </v:shape>
          <o:OLEObject Type="Embed" ProgID="Equation.DSMT4" ShapeID="_x0000_i1047" DrawAspect="Content" ObjectID="_23" r:id="rId60"/>
        </w:object>
      </w:r>
      <w:r>
        <w:t>两点，直线</w:t>
      </w:r>
      <w:r>
        <w:object>
          <v:shape id="_x0000_i1048" type="#_x0000_t75" alt="eqIde6e490f703eb6c9bb1278c78ebc2d661" style="width:18.46pt;height:11.21pt" o:oleicon="f" o:ole="">
            <v:imagedata r:id="rId61" o:title="eqIde6e490f703eb6c9bb1278c78ebc2d661"/>
          </v:shape>
          <o:OLEObject Type="Embed" ProgID="Equation.DSMT4" ShapeID="_x0000_i1048" DrawAspect="Content" ObjectID="_24" r:id="rId62"/>
        </w:object>
      </w:r>
      <w:r>
        <w:t>交</w:t>
      </w:r>
      <w:r>
        <w:object>
          <v:shape id="_x0000_i1049" type="#_x0000_t75" alt="eqId0dc5c9827dfd0be5a9c85962d6ccbfb1" style="width:17.59pt;height:12.38pt" o:oleicon="f" o:ole="">
            <v:imagedata r:id="rId63" o:title="eqId0dc5c9827dfd0be5a9c85962d6ccbfb1"/>
          </v:shape>
          <o:OLEObject Type="Embed" ProgID="Equation.DSMT4" ShapeID="_x0000_i1049" DrawAspect="Content" ObjectID="_25" r:id="rId64"/>
        </w:object>
      </w:r>
      <w:r>
        <w:t>于点</w:t>
      </w:r>
      <w:r>
        <w:object>
          <v:shape id="_x0000_i1050" type="#_x0000_t75" alt="eqIda0ed1ec316bc54c37c4286c208f55667" style="width:11.43pt;height:11.43pt" o:oleicon="f" o:ole="">
            <v:imagedata r:id="rId65" o:title="eqIda0ed1ec316bc54c37c4286c208f55667"/>
          </v:shape>
          <o:OLEObject Type="Embed" ProgID="Equation.DSMT4" ShapeID="_x0000_i1050" DrawAspect="Content" ObjectID="_26" r:id="rId66"/>
        </w:object>
      </w:r>
      <w:r>
        <w:t>，连接</w:t>
      </w:r>
      <w:r>
        <w:object>
          <v:shape id="_x0000_i1051" type="#_x0000_t75" alt="eqId6aa2b5e09f8ec785c59900a529390a02" style="width:16.71pt;height:11.13pt" o:oleicon="f" o:ole="">
            <v:imagedata r:id="rId67" o:title="eqId6aa2b5e09f8ec785c59900a529390a02"/>
          </v:shape>
          <o:OLEObject Type="Embed" ProgID="Equation.DSMT4" ShapeID="_x0000_i1051" DrawAspect="Content" ObjectID="_27" r:id="rId68"/>
        </w:object>
      </w:r>
      <w:r>
        <w:t>．以点</w:t>
      </w:r>
      <w:r>
        <w:object>
          <v:shape id="_x0000_i1052" type="#_x0000_t75" alt="eqId5963abe8f421bd99a2aaa94831a951e9" style="width:10.55pt;height:10.55pt" o:oleicon="f" o:ole="">
            <v:imagedata r:id="rId69" o:title="eqId5963abe8f421bd99a2aaa94831a951e9"/>
          </v:shape>
          <o:OLEObject Type="Embed" ProgID="Equation.DSMT4" ShapeID="_x0000_i1052" DrawAspect="Content" ObjectID="_28" r:id="rId70"/>
        </w:object>
      </w:r>
      <w:r>
        <w:t>为圆心，</w:t>
      </w:r>
      <w:r>
        <w:object>
          <v:shape id="_x0000_i1053" type="#_x0000_t75" alt="eqId6aa2b5e09f8ec785c59900a529390a02" style="width:16.71pt;height:11.13pt" o:oleicon="f" o:ole="">
            <v:imagedata r:id="rId67" o:title="eqId6aa2b5e09f8ec785c59900a529390a02"/>
          </v:shape>
          <o:OLEObject Type="Embed" ProgID="Equation.DSMT4" ShapeID="_x0000_i1053" DrawAspect="Content" ObjectID="_29" r:id="rId71"/>
        </w:object>
      </w:r>
      <w:r>
        <w:t>为半径画弧，交</w:t>
      </w:r>
      <w:r>
        <w:object>
          <v:shape id="_x0000_i1054" type="#_x0000_t75" alt="eqId0dc5c9827dfd0be5a9c85962d6ccbfb1" style="width:17.59pt;height:12.38pt" o:oleicon="f" o:ole="">
            <v:imagedata r:id="rId63" o:title="eqId0dc5c9827dfd0be5a9c85962d6ccbfb1"/>
          </v:shape>
          <o:OLEObject Type="Embed" ProgID="Equation.DSMT4" ShapeID="_x0000_i1054" DrawAspect="Content" ObjectID="_30" r:id="rId72"/>
        </w:object>
      </w:r>
      <w:r>
        <w:t>延长线于点</w:t>
      </w:r>
      <w:r>
        <w:object>
          <v:shape id="_x0000_i1055" type="#_x0000_t75" alt="eqId73465a1f9aa03481295bf6bd3c6903ac" style="width:11.44pt;height:10.77pt" o:oleicon="f" o:ole="">
            <v:imagedata r:id="rId73" o:title="eqId73465a1f9aa03481295bf6bd3c6903ac"/>
          </v:shape>
          <o:OLEObject Type="Embed" ProgID="Equation.DSMT4" ShapeID="_x0000_i1055" DrawAspect="Content" ObjectID="_31" r:id="rId74"/>
        </w:object>
      </w:r>
      <w:r>
        <w:t>，连接</w:t>
      </w:r>
      <w:r>
        <w:object>
          <v:shape id="_x0000_i1056" type="#_x0000_t75" alt="eqId826c728050e3378921442ace20269ef6" style="width:19.35pt;height:11.34pt" o:oleicon="f" o:ole="">
            <v:imagedata r:id="rId75" o:title="eqId826c728050e3378921442ace20269ef6"/>
          </v:shape>
          <o:OLEObject Type="Embed" ProgID="Equation.DSMT4" ShapeID="_x0000_i1056" DrawAspect="Content" ObjectID="_32" r:id="rId76"/>
        </w:object>
      </w:r>
      <w:r>
        <w:t>．若</w:t>
      </w:r>
      <w:r>
        <w:object>
          <v:shape id="_x0000_i1057" type="#_x0000_t75" alt="eqId3f8eeeea1c9652cacce976f8129cf520" style="width:32.55pt;height:12.62pt" o:oleicon="f" o:ole="">
            <v:imagedata r:id="rId77" o:title="eqId3f8eeeea1c9652cacce976f8129cf520"/>
          </v:shape>
          <o:OLEObject Type="Embed" ProgID="Equation.DSMT4" ShapeID="_x0000_i1057" DrawAspect="Content" ObjectID="_33" r:id="rId78"/>
        </w:object>
      </w:r>
      <w:r>
        <w:t>，则</w:t>
      </w:r>
      <w:r>
        <w:object>
          <v:shape id="_x0000_i1058" type="#_x0000_t75" alt="eqId507ed891293f5b9f54304df66ca05949" style="width:31.67pt;height:11.22pt" o:oleicon="f" o:ole="">
            <v:imagedata r:id="rId79" o:title="eqId507ed891293f5b9f54304df66ca05949"/>
          </v:shape>
          <o:OLEObject Type="Embed" ProgID="Equation.DSMT4" ShapeID="_x0000_i1058" DrawAspect="Content" ObjectID="_34" r:id="rId80"/>
        </w:object>
      </w:r>
      <w:r>
        <w:t>的周长为（　　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457325" cy="1219200"/>
            <wp:docPr id="100019" name="" descr="@@@be111f0f-40e2-4a3e-a548-d5528c2819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A．3</w:t>
      </w:r>
      <w:r>
        <w:tab/>
      </w:r>
      <w:r>
        <w:t>B．4</w:t>
      </w:r>
      <w:r>
        <w:tab/>
      </w:r>
      <w:r>
        <w:t>C．5</w:t>
      </w:r>
      <w:r>
        <w:tab/>
      </w:r>
      <w:r>
        <w:t>D．6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82"/>
          <w:footerReference w:type="default" r:id="rId83"/>
          <w:type w:val="nextPage"/>
          <w:pgSz w:w="11907" w:h="16839" w:code="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/>
        </w:sectPr>
      </w:pPr>
      <w:r>
        <w:t>9</w:t>
      </w:r>
      <w:r>
        <w:t>．如图</w:t>
      </w:r>
      <w:r>
        <w:object>
          <v:shape id="_x0000_i1059" type="#_x0000_t75" alt="eqId15c0dbe3c080c4c4636c64803e5c1f76" style="width:29.89pt;height:12.62pt" o:oleicon="f" o:ole="">
            <v:imagedata r:id="rId25" o:title="eqId15c0dbe3c080c4c4636c64803e5c1f76"/>
          </v:shape>
          <o:OLEObject Type="Embed" ProgID="Equation.DSMT4" ShapeID="_x0000_i1059" DrawAspect="Content" ObjectID="_35" r:id="rId84"/>
        </w:object>
      </w:r>
      <w:r>
        <w:t>中，</w:t>
      </w:r>
      <w:r>
        <w:object>
          <v:shape id="_x0000_i1060" type="#_x0000_t75" alt="eqId03902478df1a55bc99703210bccab910" style="width:18.46pt;height:11.21pt" o:oleicon="f" o:ole="">
            <v:imagedata r:id="rId85" o:title="eqId03902478df1a55bc99703210bccab910"/>
          </v:shape>
          <o:OLEObject Type="Embed" ProgID="Equation.DSMT4" ShapeID="_x0000_i1060" DrawAspect="Content" ObjectID="_36" r:id="rId86"/>
        </w:object>
      </w:r>
      <w:r>
        <w:t>平分</w:t>
      </w:r>
      <w:r>
        <w:object>
          <v:shape id="_x0000_i1061" type="#_x0000_t75" alt="eqIdb7e0eaad897ddd562be856de46014025" style="width:99.44pt;height:13.74pt" o:oleicon="f" o:ole="">
            <v:imagedata r:id="rId87" o:title="eqIdb7e0eaad897ddd562be856de46014025"/>
          </v:shape>
          <o:OLEObject Type="Embed" ProgID="Equation.DSMT4" ShapeID="_x0000_i1061" DrawAspect="Content" ObjectID="_37" r:id="rId88"/>
        </w:object>
      </w:r>
      <w:r>
        <w:t>，且</w:t>
      </w:r>
      <w:r>
        <w:object>
          <v:shape id="_x0000_i1062" type="#_x0000_t75" alt="eqIdab2a2834d80ff574e79eae8ca8d4e94f" style="width:34.29pt;height:12.75pt" o:oleicon="f" o:ole="">
            <v:imagedata r:id="rId89" o:title="eqIdab2a2834d80ff574e79eae8ca8d4e94f"/>
          </v:shape>
          <o:OLEObject Type="Embed" ProgID="Equation.DSMT4" ShapeID="_x0000_i1062" DrawAspect="Content" ObjectID="_38" r:id="rId90"/>
        </w:object>
      </w:r>
      <w:r>
        <w:t>的面积为8，则</w:t>
      </w:r>
      <w:r>
        <w:object>
          <v:shape id="_x0000_i1063" type="#_x0000_t75" alt="eqId15c0dbe3c080c4c4636c64803e5c1f76" style="width:29.89pt;height:12.62pt" o:oleicon="f" o:ole="">
            <v:imagedata r:id="rId25" o:title="eqId15c0dbe3c080c4c4636c64803e5c1f76"/>
          </v:shape>
          <o:OLEObject Type="Embed" ProgID="Equation.DSMT4" ShapeID="_x0000_i1063" DrawAspect="Content" ObjectID="_39" r:id="rId91"/>
        </w:object>
      </w:r>
      <w:r>
        <w:t>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895475" cy="1200150"/>
            <wp:docPr id="100021" name="" descr="@@@df642344eb164390bcad2dcaed3939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A．10</w:t>
      </w:r>
      <w:r>
        <w:tab/>
      </w:r>
      <w:r>
        <w:t>B．12</w:t>
      </w:r>
      <w:r>
        <w:tab/>
      </w:r>
      <w:r>
        <w:t>C．14</w:t>
      </w:r>
      <w:r>
        <w:tab/>
      </w:r>
      <w:r>
        <w:t>D．16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</w:t>
      </w:r>
      <w:r>
        <w:t>．如图，点</w:t>
      </w:r>
      <w:r>
        <w:object>
          <v:shape id="_x0000_i1064" type="#_x0000_t75" alt="eqId24e0c10fb103930eabd5fa18e8f9bb06" style="width:32.56pt;height:13.95pt" o:oleicon="f" o:ole="">
            <v:imagedata r:id="rId93" o:title="eqId24e0c10fb103930eabd5fa18e8f9bb06"/>
          </v:shape>
          <o:OLEObject Type="Embed" ProgID="Equation.DSMT4" ShapeID="_x0000_i1064" DrawAspect="Content" ObjectID="_40" r:id="rId94"/>
        </w:object>
      </w:r>
      <w:r>
        <w:t>在一条直线上，</w:t>
      </w:r>
      <w:r>
        <w:object>
          <v:shape id="_x0000_i1065" type="#_x0000_t75" alt="eqIdbbd854f3ca52c01ef9c1d9ddb5e82a4a" style="width:61.57pt;height:14.41pt" o:oleicon="f" o:ole="">
            <v:imagedata r:id="rId95" o:title="eqIdbbd854f3ca52c01ef9c1d9ddb5e82a4a"/>
          </v:shape>
          <o:OLEObject Type="Embed" ProgID="Equation.DSMT4" ShapeID="_x0000_i1065" DrawAspect="Content" ObjectID="_41" r:id="rId96"/>
        </w:object>
      </w:r>
      <w:r>
        <w:t>均为等边三角形，连接</w:t>
      </w:r>
      <w:r>
        <w:object>
          <v:shape id="_x0000_i1066" type="#_x0000_t75" alt="eqId68a83fdd2ba72a2dba0b6b10bb3e06b9" style="width:17.6pt;height:10.9pt" o:oleicon="f" o:ole="">
            <v:imagedata r:id="rId97" o:title="eqId68a83fdd2ba72a2dba0b6b10bb3e06b9"/>
          </v:shape>
          <o:OLEObject Type="Embed" ProgID="Equation.DSMT4" ShapeID="_x0000_i1066" DrawAspect="Content" ObjectID="_42" r:id="rId98"/>
        </w:object>
      </w:r>
      <w:r>
        <w:t>和</w:t>
      </w:r>
      <w:r>
        <w:object>
          <v:shape id="_x0000_i1067" type="#_x0000_t75" alt="eqId9d78abbad68bbbf12af10cd40ef4c353" style="width:17.59pt;height:11.53pt" o:oleicon="f" o:ole="">
            <v:imagedata r:id="rId99" o:title="eqId9d78abbad68bbbf12af10cd40ef4c353"/>
          </v:shape>
          <o:OLEObject Type="Embed" ProgID="Equation.DSMT4" ShapeID="_x0000_i1067" DrawAspect="Content" ObjectID="_43" r:id="rId100"/>
        </w:object>
      </w:r>
      <w:r>
        <w:t>，</w:t>
      </w:r>
      <w:r>
        <w:object>
          <v:shape id="_x0000_i1068" type="#_x0000_t75" alt="eqId68a83fdd2ba72a2dba0b6b10bb3e06b9" style="width:17.6pt;height:10.9pt" o:oleicon="f" o:ole="">
            <v:imagedata r:id="rId97" o:title="eqId68a83fdd2ba72a2dba0b6b10bb3e06b9"/>
          </v:shape>
          <o:OLEObject Type="Embed" ProgID="Equation.DSMT4" ShapeID="_x0000_i1068" DrawAspect="Content" ObjectID="_44" r:id="rId101"/>
        </w:object>
      </w:r>
      <w:r>
        <w:t>分别交</w:t>
      </w:r>
      <w:r>
        <w:object>
          <v:shape id="_x0000_i1069" type="#_x0000_t75" alt="eqId3919bf9dce67c9522d2f3878b69cac40" style="width:36.06pt;height:14.43pt" o:oleicon="f" o:ole="">
            <v:imagedata r:id="rId102" o:title="eqId3919bf9dce67c9522d2f3878b69cac40"/>
          </v:shape>
          <o:OLEObject Type="Embed" ProgID="Equation.DSMT4" ShapeID="_x0000_i1069" DrawAspect="Content" ObjectID="_45" r:id="rId103"/>
        </w:object>
      </w:r>
      <w:r>
        <w:t>于点</w:t>
      </w:r>
      <w:r>
        <w:object>
          <v:shape id="_x0000_i1070" type="#_x0000_t75" alt="eqId45a6e2e2fd460de8f49b81554b1ae36e" style="width:24.64pt;height:14.05pt;mso-position-horizontal-relative:page;mso-position-vertical-relative:page" o:oleicon="f" o:ole="">
            <v:imagedata r:id="rId104" o:title="eqId45a6e2e2fd460de8f49b81554b1ae36e"/>
          </v:shape>
          <o:OLEObject Type="Embed" ProgID="Equation.DSMT4" ShapeID="_x0000_i1070" DrawAspect="Content" ObjectID="_46" r:id="rId105"/>
        </w:object>
      </w:r>
      <w:r>
        <w:t>，</w:t>
      </w:r>
      <w:r>
        <w:object>
          <v:shape id="_x0000_i1071" type="#_x0000_t75" alt="eqId9d78abbad68bbbf12af10cd40ef4c353" style="width:17.59pt;height:11.53pt" o:oleicon="f" o:ole="">
            <v:imagedata r:id="rId99" o:title="eqId9d78abbad68bbbf12af10cd40ef4c353"/>
          </v:shape>
          <o:OLEObject Type="Embed" ProgID="Equation.DSMT4" ShapeID="_x0000_i1071" DrawAspect="Content" ObjectID="_47" r:id="rId106"/>
        </w:object>
      </w:r>
      <w:r>
        <w:t>交</w:t>
      </w:r>
      <w:r>
        <w:object>
          <v:shape id="_x0000_i1072" type="#_x0000_t75" alt="eqId85c4bdfb0db1e31e8459df1d15f9ab55" style="width:15.83pt;height:10.56pt" o:oleicon="f" o:ole="">
            <v:imagedata r:id="rId107" o:title="eqId85c4bdfb0db1e31e8459df1d15f9ab55"/>
          </v:shape>
          <o:OLEObject Type="Embed" ProgID="Equation.DSMT4" ShapeID="_x0000_i1072" DrawAspect="Content" ObjectID="_48" r:id="rId108"/>
        </w:object>
      </w:r>
      <w:r>
        <w:t>于点</w:t>
      </w:r>
      <w:r>
        <w:object>
          <v:shape id="_x0000_i1073" type="#_x0000_t75" alt="eqIdacc290b44635265137fdf13146b6a6d9" style="width:10.55pt;height:13.72pt" o:oleicon="f" o:ole="">
            <v:imagedata r:id="rId109" o:title="eqIdacc290b44635265137fdf13146b6a6d9"/>
          </v:shape>
          <o:OLEObject Type="Embed" ProgID="Equation.DSMT4" ShapeID="_x0000_i1073" DrawAspect="Content" ObjectID="_49" r:id="rId110"/>
        </w:object>
      </w:r>
      <w:r>
        <w:t>，连接</w:t>
      </w:r>
      <w:r>
        <w:object>
          <v:shape id="_x0000_i1074" type="#_x0000_t75" alt="eqId1a33e352a29305e7bfc3e4ce44469ff5" style="width:38.7pt;height:13.63pt" o:oleicon="f" o:ole="">
            <v:imagedata r:id="rId111" o:title="eqId1a33e352a29305e7bfc3e4ce44469ff5"/>
          </v:shape>
          <o:OLEObject Type="Embed" ProgID="Equation.DSMT4" ShapeID="_x0000_i1074" DrawAspect="Content" ObjectID="_50" r:id="rId112"/>
        </w:object>
      </w:r>
      <w:r>
        <w:t>，下面结论：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781300" cy="1600200"/>
            <wp:docPr id="100023" name="" descr="@@@433b186b7c354d5fadd61a1ef776f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①</w:t>
      </w:r>
      <w:r>
        <w:object>
          <v:shape id="_x0000_i1075" type="#_x0000_t75" alt="eqIdd0ff124604fe1e16405e9e835f459794" style="width:66.85pt;height:12.58pt" o:oleicon="f" o:ole="">
            <v:imagedata r:id="rId114" o:title="eqIdd0ff124604fe1e16405e9e835f459794"/>
          </v:shape>
          <o:OLEObject Type="Embed" ProgID="Equation.DSMT4" ShapeID="_x0000_i1075" DrawAspect="Content" ObjectID="_51" r:id="rId115"/>
        </w:object>
      </w:r>
      <w:r>
        <w:t>；②</w:t>
      </w:r>
      <w:r>
        <w:object>
          <v:shape id="_x0000_i1076" type="#_x0000_t75" alt="eqId7819942f14a81dff992ac21f135e550b" style="width:58.93pt;height:12.58pt" o:oleicon="f" o:ole="">
            <v:imagedata r:id="rId116" o:title="eqId7819942f14a81dff992ac21f135e550b"/>
          </v:shape>
          <o:OLEObject Type="Embed" ProgID="Equation.DSMT4" ShapeID="_x0000_i1076" DrawAspect="Content" ObjectID="_52" r:id="rId117"/>
        </w:object>
      </w:r>
      <w:r>
        <w:t>；③</w:t>
      </w:r>
      <w:r>
        <w:object>
          <v:shape id="_x0000_i1077" type="#_x0000_t75" alt="eqIde8dcc9f79fe5f07f25447aa442ee14ad" style="width:30.79pt;height:13.76pt" o:oleicon="f" o:ole="">
            <v:imagedata r:id="rId118" o:title="eqIde8dcc9f79fe5f07f25447aa442ee14ad"/>
          </v:shape>
          <o:OLEObject Type="Embed" ProgID="Equation.DSMT4" ShapeID="_x0000_i1077" DrawAspect="Content" ObjectID="_53" r:id="rId119"/>
        </w:object>
      </w:r>
      <w:r>
        <w:t>为等边三角形，其中结论正确的有（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A．3个</w:t>
      </w:r>
      <w:r>
        <w:tab/>
      </w:r>
      <w:r>
        <w:t>B．2个</w:t>
      </w:r>
      <w:r>
        <w:tab/>
      </w:r>
      <w:r>
        <w:t>C．1个</w:t>
      </w:r>
      <w:r>
        <w:tab/>
      </w:r>
      <w:r>
        <w:t>D．0个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>
        <w:rPr>
          <w:rFonts w:ascii="宋体" w:eastAsia="宋体" w:hAnsi="宋体" w:cs="宋体"/>
          <w:b/>
          <w:i w:val="0"/>
          <w:sz w:val="21"/>
        </w:rPr>
        <w:t>二、填空题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</w:t>
      </w:r>
      <w:r>
        <w:t>．等腰三角形的一个内角是</w:t>
      </w:r>
      <w:r>
        <w:object>
          <v:shape id="_x0000_i1078" type="#_x0000_t75" alt="eqId84288b493b64c3a30466fb9075621da4" style="width:21.97pt;height:12.65pt" o:oleicon="f" o:ole="">
            <v:imagedata r:id="rId120" o:title="eqId84288b493b64c3a30466fb9075621da4"/>
          </v:shape>
          <o:OLEObject Type="Embed" ProgID="Equation.DSMT4" ShapeID="_x0000_i1078" DrawAspect="Content" ObjectID="_54" r:id="rId121"/>
        </w:object>
      </w:r>
      <w:r>
        <w:t>，则它的两个底角分别是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</w:t>
      </w:r>
      <w:r>
        <w:t>．如图，△ABC中，∠B＝55°，∠C＝30°，分别以点A和点C为圆心，大于</w:t>
      </w:r>
      <w:r>
        <w:object>
          <v:shape id="_x0000_i1079" type="#_x0000_t75" alt="eqIdf89eef3148f2d4d09379767b4af69132" style="width:10.56pt;height:21.11pt" o:oleicon="f" o:ole="">
            <v:imagedata r:id="rId122" o:title="eqIdf89eef3148f2d4d09379767b4af69132"/>
          </v:shape>
          <o:OLEObject Type="Embed" ProgID="Equation.DSMT4" ShapeID="_x0000_i1079" DrawAspect="Content" ObjectID="_55" r:id="rId123"/>
        </w:object>
      </w:r>
      <w:r>
        <w:t>AC的长为半径画弧，两弧相交于点M、N，作直线MN，交BC于点D，连接AD，则∠BAD的度数为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.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790700" cy="1066800"/>
            <wp:docPr id="100025" name="" descr="@@@7100012b-f704-4642-b72a-5c7690bbdd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25"/>
          <w:footerReference w:type="default" r:id="rId126"/>
          <w:type w:val="nextPage"/>
          <w:pgSz w:w="11907" w:h="16839" w:code="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/>
        </w:sectPr>
      </w:pPr>
      <w:r>
        <w:t>13</w:t>
      </w:r>
      <w:r>
        <w:t>．如图，点</w:t>
      </w:r>
      <w:r>
        <w:object>
          <v:shape id="_x0000_i1080" type="#_x0000_t75" alt="eqId8455657dde27aabe6adb7b188e031c11" style="width:11.43pt;height:11.43pt" o:oleicon="f" o:ole="">
            <v:imagedata r:id="rId127" o:title="eqId8455657dde27aabe6adb7b188e031c11"/>
          </v:shape>
          <o:OLEObject Type="Embed" ProgID="Equation.DSMT4" ShapeID="_x0000_i1080" DrawAspect="Content" ObjectID="_56" r:id="rId128"/>
        </w:object>
      </w:r>
      <w:r>
        <w:t>为</w:t>
      </w:r>
      <w:r>
        <w:object>
          <v:shape id="_x0000_i1081" type="#_x0000_t75" alt="eqId15c0dbe3c080c4c4636c64803e5c1f76" style="width:29.89pt;height:12.62pt" o:oleicon="f" o:ole="">
            <v:imagedata r:id="rId25" o:title="eqId15c0dbe3c080c4c4636c64803e5c1f76"/>
          </v:shape>
          <o:OLEObject Type="Embed" ProgID="Equation.DSMT4" ShapeID="_x0000_i1081" DrawAspect="Content" ObjectID="_57" r:id="rId129"/>
        </w:object>
      </w:r>
      <w:r>
        <w:t>的边</w:t>
      </w:r>
      <w:r>
        <w:object>
          <v:shape id="_x0000_i1082" type="#_x0000_t75" alt="eqId0dc5c9827dfd0be5a9c85962d6ccbfb1" style="width:17.59pt;height:12.38pt" o:oleicon="f" o:ole="">
            <v:imagedata r:id="rId63" o:title="eqId0dc5c9827dfd0be5a9c85962d6ccbfb1"/>
          </v:shape>
          <o:OLEObject Type="Embed" ProgID="Equation.DSMT4" ShapeID="_x0000_i1082" DrawAspect="Content" ObjectID="_58" r:id="rId130"/>
        </w:object>
      </w:r>
      <w:r>
        <w:t>上一点，且满足</w:t>
      </w:r>
      <w:r>
        <w:object>
          <v:shape id="_x0000_i1083" type="#_x0000_t75" alt="eqIdc15416b74b2ecbcfa38cf34a9ffff730" style="width:44.88pt;height:12.28pt" o:oleicon="f" o:ole="">
            <v:imagedata r:id="rId131" o:title="eqIdc15416b74b2ecbcfa38cf34a9ffff730"/>
          </v:shape>
          <o:OLEObject Type="Embed" ProgID="Equation.DSMT4" ShapeID="_x0000_i1083" DrawAspect="Content" ObjectID="_59" r:id="rId132"/>
        </w:object>
      </w:r>
      <w:r>
        <w:t>，作</w:t>
      </w:r>
      <w:r>
        <w:object>
          <v:shape id="_x0000_i1084" type="#_x0000_t75" alt="eqIdc897a54f2e36bc4b52fba74b41c89d2d" style="width:43.96pt;height:11.43pt" o:oleicon="f" o:ole="">
            <v:imagedata r:id="rId133" o:title="eqIdc897a54f2e36bc4b52fba74b41c89d2d"/>
          </v:shape>
          <o:OLEObject Type="Embed" ProgID="Equation.DSMT4" ShapeID="_x0000_i1084" DrawAspect="Content" ObjectID="_60" r:id="rId134"/>
        </w:object>
      </w:r>
      <w:r>
        <w:t>于点</w:t>
      </w:r>
      <w:r>
        <w:object>
          <v:shape id="_x0000_i1085" type="#_x0000_t75" alt="eqId2a30f3a8b673cc28bd90c50cf1a35281" style="width:10.55pt;height:11.43pt" o:oleicon="f" o:ole="">
            <v:imagedata r:id="rId135" o:title="eqId2a30f3a8b673cc28bd90c50cf1a35281"/>
          </v:shape>
          <o:OLEObject Type="Embed" ProgID="Equation.DSMT4" ShapeID="_x0000_i1085" DrawAspect="Content" ObjectID="_61" r:id="rId136"/>
        </w:object>
      </w:r>
      <w:r>
        <w:t>，若</w:t>
      </w:r>
      <w:r>
        <w:object>
          <v:shape id="_x0000_i1086" type="#_x0000_t75" alt="eqIdb2e146d5d150b4b76be3511543d4d6af" style="width:56.32pt;height:14.21pt" o:oleicon="f" o:ole="">
            <v:imagedata r:id="rId137" o:title="eqIdb2e146d5d150b4b76be3511543d4d6af"/>
          </v:shape>
          <o:OLEObject Type="Embed" ProgID="Equation.DSMT4" ShapeID="_x0000_i1086" DrawAspect="Content" ObjectID="_62" r:id="rId138"/>
        </w:object>
      </w:r>
      <w:r>
        <w:t>，</w:t>
      </w:r>
      <w:r>
        <w:object>
          <v:shape id="_x0000_i1087" type="#_x0000_t75" alt="eqId909eb026aabf4701cf53bf161ea342eb" style="width:77.44pt;height:16.04pt" o:oleicon="f" o:ole="">
            <v:imagedata r:id="rId139" o:title="eqId909eb026aabf4701cf53bf161ea342eb"/>
          </v:shape>
          <o:OLEObject Type="Embed" ProgID="Equation.DSMT4" ShapeID="_x0000_i1087" DrawAspect="Content" ObjectID="_63" r:id="rId140"/>
        </w:object>
      </w:r>
      <w:r>
        <w:t>，则</w:t>
      </w:r>
      <w:r>
        <w:object>
          <v:shape id="_x0000_i1088" type="#_x0000_t75" alt="eqId85c4bdfb0db1e31e8459df1d15f9ab55" style="width:15.83pt;height:10.56pt" o:oleicon="f" o:ole="">
            <v:imagedata r:id="rId107" o:title="eqId85c4bdfb0db1e31e8459df1d15f9ab55"/>
          </v:shape>
          <o:OLEObject Type="Embed" ProgID="Equation.DSMT4" ShapeID="_x0000_i1088" DrawAspect="Content" ObjectID="_64" r:id="rId141"/>
        </w:object>
      </w:r>
      <w:r>
        <w:t>的长为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286000" cy="1657350"/>
            <wp:docPr id="100027" name="" descr="@@@dd2d919cb8fc42b3802d780aa825c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14</w:t>
      </w:r>
      <w:r>
        <w:t>．如图，在</w:t>
      </w:r>
      <w:r>
        <w:object>
          <v:shape id="_x0000_i1089" type="#_x0000_t75" alt="eqIddd967903ed5a6f640a5b801ec8be0070" style="width:45.7pt;height:12.58pt" o:oleicon="f" o:ole="">
            <v:imagedata r:id="rId143" o:title="eqIddd967903ed5a6f640a5b801ec8be0070"/>
          </v:shape>
          <o:OLEObject Type="Embed" ProgID="Equation.DSMT4" ShapeID="_x0000_i1089" DrawAspect="Content" ObjectID="_65" r:id="rId144"/>
        </w:object>
      </w:r>
      <w:r>
        <w:t>中，</w:t>
      </w:r>
      <w:r>
        <w:object>
          <v:shape id="_x0000_i1090" type="#_x0000_t75" alt="eqId9463cdd7f187734678e4fb53d73b2865" style="width:46.64pt;height:11.17pt" o:oleicon="f" o:ole="">
            <v:imagedata r:id="rId145" o:title="eqId9463cdd7f187734678e4fb53d73b2865"/>
          </v:shape>
          <o:OLEObject Type="Embed" ProgID="Equation.DSMT4" ShapeID="_x0000_i1090" DrawAspect="Content" ObjectID="_66" r:id="rId146"/>
        </w:object>
      </w:r>
      <w:r>
        <w:t>．以</w:t>
      </w:r>
      <w:r>
        <w:object>
          <v:shape id="_x0000_i1091" type="#_x0000_t75" alt="eqIdf52a58fbaf4fea03567e88a9f0f6e37e" style="width:17.58pt;height:11.07pt" o:oleicon="f" o:ole="">
            <v:imagedata r:id="rId147" o:title="eqIdf52a58fbaf4fea03567e88a9f0f6e37e"/>
          </v:shape>
          <o:OLEObject Type="Embed" ProgID="Equation.DSMT4" ShapeID="_x0000_i1091" DrawAspect="Content" ObjectID="_67" r:id="rId148"/>
        </w:object>
      </w:r>
      <w:r>
        <w:t>、</w:t>
      </w:r>
      <w:r>
        <w:object>
          <v:shape id="_x0000_i1092" type="#_x0000_t75" alt="eqId60ef95894ceebaf236170e8832dcf7e3" style="width:18.46pt;height:12.52pt" o:oleicon="f" o:ole="">
            <v:imagedata r:id="rId149" o:title="eqId60ef95894ceebaf236170e8832dcf7e3"/>
          </v:shape>
          <o:OLEObject Type="Embed" ProgID="Equation.DSMT4" ShapeID="_x0000_i1092" DrawAspect="Content" ObjectID="_68" r:id="rId150"/>
        </w:object>
      </w:r>
      <w:r>
        <w:t>为边的正方形的面积分别为</w:t>
      </w:r>
      <w:r>
        <w:object>
          <v:shape id="_x0000_i1093" type="#_x0000_t75" alt="eqIde097c8d4c948de063796bd19f85b3a9a" style="width:11.44pt;height:16.14pt" o:oleicon="f" o:ole="">
            <v:imagedata r:id="rId151" o:title="eqIde097c8d4c948de063796bd19f85b3a9a"/>
          </v:shape>
          <o:OLEObject Type="Embed" ProgID="Equation.DSMT4" ShapeID="_x0000_i1093" DrawAspect="Content" ObjectID="_69" r:id="rId152"/>
        </w:object>
      </w:r>
      <w:r>
        <w:t>、</w:t>
      </w:r>
      <w:r>
        <w:object>
          <v:shape id="_x0000_i1094" type="#_x0000_t75" alt="eqId1e0bd63f55069a3bc870915010b39225" style="width:11.44pt;height:14.13pt" o:oleicon="f" o:ole="">
            <v:imagedata r:id="rId153" o:title="eqId1e0bd63f55069a3bc870915010b39225"/>
          </v:shape>
          <o:OLEObject Type="Embed" ProgID="Equation.DSMT4" ShapeID="_x0000_i1094" DrawAspect="Content" ObjectID="_70" r:id="rId154"/>
        </w:object>
      </w:r>
      <w:r>
        <w:t>，若</w:t>
      </w:r>
      <w:r>
        <w:object>
          <v:shape id="_x0000_i1095" type="#_x0000_t75" alt="eqId235ee315a2eab850effb0b5c2d9e7eab" style="width:29.04pt;height:15.84pt" o:oleicon="f" o:ole="">
            <v:imagedata r:id="rId155" o:title="eqId235ee315a2eab850effb0b5c2d9e7eab"/>
          </v:shape>
          <o:OLEObject Type="Embed" ProgID="Equation.DSMT4" ShapeID="_x0000_i1095" DrawAspect="Content" ObjectID="_71" r:id="rId156"/>
        </w:object>
      </w:r>
      <w:r>
        <w:t>，</w:t>
      </w:r>
      <w:r>
        <w:object>
          <v:shape id="_x0000_i1096" type="#_x0000_t75" alt="eqId32a062cbf9aa9362391ad562da0cca85" style="width:25.51pt;height:13.74pt" o:oleicon="f" o:ole="">
            <v:imagedata r:id="rId157" o:title="eqId32a062cbf9aa9362391ad562da0cca85"/>
          </v:shape>
          <o:OLEObject Type="Embed" ProgID="Equation.DSMT4" ShapeID="_x0000_i1096" DrawAspect="Content" ObjectID="_72" r:id="rId158"/>
        </w:object>
      </w:r>
      <w:r>
        <w:t>，则</w:t>
      </w:r>
      <w:r>
        <w:object>
          <v:shape id="_x0000_i1097" type="#_x0000_t75" alt="eqId0dc5c9827dfd0be5a9c85962d6ccbfb1" style="width:17.59pt;height:12.38pt" o:oleicon="f" o:ole="">
            <v:imagedata r:id="rId63" o:title="eqId0dc5c9827dfd0be5a9c85962d6ccbfb1"/>
          </v:shape>
          <o:OLEObject Type="Embed" ProgID="Equation.DSMT4" ShapeID="_x0000_i1097" DrawAspect="Content" ObjectID="_73" r:id="rId159"/>
        </w:object>
      </w:r>
      <w:r>
        <w:t>的长为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 xml:space="preserve">． 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476375" cy="1123950"/>
            <wp:docPr id="100029" name="" descr="@@@9fd0d4ab-9220-43ef-8dc8-868fd1aff4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15</w:t>
      </w:r>
      <w:r>
        <w:t>．如图，在</w:t>
      </w:r>
      <w:r>
        <w:object>
          <v:shape id="_x0000_i1098" type="#_x0000_t75" alt="eqId15c0dbe3c080c4c4636c64803e5c1f76" style="width:29.89pt;height:12.62pt" o:oleicon="f" o:ole="">
            <v:imagedata r:id="rId25" o:title="eqId15c0dbe3c080c4c4636c64803e5c1f76"/>
          </v:shape>
          <o:OLEObject Type="Embed" ProgID="Equation.DSMT4" ShapeID="_x0000_i1098" DrawAspect="Content" ObjectID="_74" r:id="rId161"/>
        </w:object>
      </w:r>
      <w:r>
        <w:t>中，</w:t>
      </w:r>
      <w:r>
        <w:object>
          <v:shape id="_x0000_i1099" type="#_x0000_t75" alt="eqId59058572d87f30b0439c4b829ca9764f" style="width:57.18pt;height:12.31pt" o:oleicon="f" o:ole="">
            <v:imagedata r:id="rId162" o:title="eqId59058572d87f30b0439c4b829ca9764f"/>
          </v:shape>
          <o:OLEObject Type="Embed" ProgID="Equation.DSMT4" ShapeID="_x0000_i1099" DrawAspect="Content" ObjectID="_75" r:id="rId163"/>
        </w:object>
      </w:r>
      <w:r>
        <w:t>，</w:t>
      </w:r>
      <w:r>
        <w:object>
          <v:shape id="_x0000_i1100" type="#_x0000_t75" alt="eqIdd40b319212a7e7528b053e1c7097e966" style="width:17.58pt;height:11.43pt" o:oleicon="f" o:ole="">
            <v:imagedata r:id="rId164" o:title="eqIdd40b319212a7e7528b053e1c7097e966"/>
          </v:shape>
          <o:OLEObject Type="Embed" ProgID="Equation.DSMT4" ShapeID="_x0000_i1100" DrawAspect="Content" ObjectID="_76" r:id="rId165"/>
        </w:object>
      </w:r>
      <w:r>
        <w:t>平分</w:t>
      </w:r>
      <w:r>
        <w:object>
          <v:shape id="_x0000_i1101" type="#_x0000_t75" alt="eqIdd39b8d91afc34e4a9b0fdbb6bafb9087" style="width:34.29pt;height:12.68pt" o:oleicon="f" o:ole="">
            <v:imagedata r:id="rId166" o:title="eqIdd39b8d91afc34e4a9b0fdbb6bafb9087"/>
          </v:shape>
          <o:OLEObject Type="Embed" ProgID="Equation.DSMT4" ShapeID="_x0000_i1101" DrawAspect="Content" ObjectID="_77" r:id="rId167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P</w:t>
      </w:r>
      <w:r>
        <w:t>为线段</w:t>
      </w:r>
      <w:r>
        <w:object>
          <v:shape id="_x0000_i1102" type="#_x0000_t75" alt="eqIdd40b319212a7e7528b053e1c7097e966" style="width:17.58pt;height:11.43pt" o:oleicon="f" o:ole="">
            <v:imagedata r:id="rId164" o:title="eqIdd40b319212a7e7528b053e1c7097e966"/>
          </v:shape>
          <o:OLEObject Type="Embed" ProgID="Equation.DSMT4" ShapeID="_x0000_i1102" DrawAspect="Content" ObjectID="_78" r:id="rId168"/>
        </w:object>
      </w:r>
      <w:r>
        <w:t>上一动点，</w:t>
      </w:r>
      <w:r>
        <w:rPr>
          <w:rFonts w:ascii="Times New Roman" w:eastAsia="Times New Roman" w:hAnsi="Times New Roman" w:cs="Times New Roman"/>
          <w:i/>
        </w:rPr>
        <w:t>Q</w:t>
      </w:r>
      <w:r>
        <w:t>为边</w:t>
      </w:r>
      <w:r>
        <w:object>
          <v:shape id="_x0000_i1103" type="#_x0000_t75" alt="eqIdf52a58fbaf4fea03567e88a9f0f6e37e" style="width:17.58pt;height:11.07pt" o:oleicon="f" o:ole="">
            <v:imagedata r:id="rId147" o:title="eqIdf52a58fbaf4fea03567e88a9f0f6e37e"/>
          </v:shape>
          <o:OLEObject Type="Embed" ProgID="Equation.DSMT4" ShapeID="_x0000_i1103" DrawAspect="Content" ObjectID="_79" r:id="rId169"/>
        </w:object>
      </w:r>
      <w:r>
        <w:t>上一动点，当</w:t>
      </w:r>
      <w:r>
        <w:object>
          <v:shape id="_x0000_i1104" type="#_x0000_t75" alt="eqIdfa98895a7a32b8e5356cc98c37aefb7b" style="width:41.34pt;height:13.78pt" o:oleicon="f" o:ole="">
            <v:imagedata r:id="rId170" o:title="eqIdfa98895a7a32b8e5356cc98c37aefb7b"/>
          </v:shape>
          <o:OLEObject Type="Embed" ProgID="Equation.DSMT4" ShapeID="_x0000_i1104" DrawAspect="Content" ObjectID="_80" r:id="rId171"/>
        </w:object>
      </w:r>
      <w:r>
        <w:t>的值最小时，</w:t>
      </w:r>
      <w:r>
        <w:object>
          <v:shape id="_x0000_i1105" type="#_x0000_t75" alt="eqIdcb686e4f5e3938575bc547e849d5513f" style="width:33.43pt;height:11.96pt" o:oleicon="f" o:ole="">
            <v:imagedata r:id="rId172" o:title="eqIdcb686e4f5e3938575bc547e849d5513f"/>
          </v:shape>
          <o:OLEObject Type="Embed" ProgID="Equation.DSMT4" ShapeID="_x0000_i1105" DrawAspect="Content" ObjectID="_81" r:id="rId173"/>
        </w:object>
      </w:r>
      <w:r>
        <w:t>的度数是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285875" cy="1047750"/>
            <wp:docPr id="100031" name="" descr="@@@88a9029d-022f-4298-88a3-c165ef0006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>
        <w:rPr>
          <w:rFonts w:ascii="宋体" w:eastAsia="宋体" w:hAnsi="宋体" w:cs="宋体"/>
          <w:b/>
          <w:i w:val="0"/>
          <w:sz w:val="21"/>
        </w:rPr>
        <w:t>三、解答题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</w:t>
      </w:r>
      <w:r>
        <w:t>．已知：如图，点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E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，</w:t>
      </w:r>
      <w:r>
        <w:rPr>
          <w:rFonts w:ascii="Times New Roman" w:eastAsia="Times New Roman" w:hAnsi="Times New Roman" w:cs="Times New Roman"/>
          <w:i/>
        </w:rPr>
        <w:t>F</w:t>
      </w:r>
      <w:r>
        <w:t>在同一直线上，</w:t>
      </w:r>
      <w:r>
        <w:object>
          <v:shape id="_x0000_i1106" type="#_x0000_t75" alt="eqIdcd81adb13f5a7550b0f94f770900a613" style="width:44.86pt;height:11.53pt" o:oleicon="f" o:ole="">
            <v:imagedata r:id="rId175" o:title="eqIdcd81adb13f5a7550b0f94f770900a613"/>
          </v:shape>
          <o:OLEObject Type="Embed" ProgID="Equation.DSMT4" ShapeID="_x0000_i1106" DrawAspect="Content" ObjectID="_82" r:id="rId176"/>
        </w:object>
      </w:r>
      <w:r>
        <w:t>，且</w:t>
      </w:r>
      <w:r>
        <w:object>
          <v:shape id="_x0000_i1107" type="#_x0000_t75" alt="eqId0a510a3eb906b3ef0760b0d1723d11ae" style="width:43.12pt;height:11.44pt" o:oleicon="f" o:ole="">
            <v:imagedata r:id="rId177" o:title="eqId0a510a3eb906b3ef0760b0d1723d11ae"/>
          </v:shape>
          <o:OLEObject Type="Embed" ProgID="Equation.DSMT4" ShapeID="_x0000_i1107" DrawAspect="Content" ObjectID="_83" r:id="rId178"/>
        </w:object>
      </w:r>
      <w:r>
        <w:t>，</w:t>
      </w:r>
      <w:r>
        <w:object>
          <v:shape id="_x0000_i1108" type="#_x0000_t75" alt="eqIdf805768a5ffaf8bdfa4bc3b680aafdc9" style="width:42.24pt;height:12.54pt" o:oleicon="f" o:ole="">
            <v:imagedata r:id="rId179" o:title="eqIdf805768a5ffaf8bdfa4bc3b680aafdc9"/>
          </v:shape>
          <o:OLEObject Type="Embed" ProgID="Equation.DSMT4" ShapeID="_x0000_i1108" DrawAspect="Content" ObjectID="_84" r:id="rId180"/>
        </w:object>
      </w:r>
      <w:r>
        <w:t>．求证：</w:t>
      </w:r>
      <w:r>
        <w:object>
          <v:shape id="_x0000_i1109" type="#_x0000_t75" alt="eqIdac61f3477e623aa4f924a82bd7a06ce4" style="width:76.53pt;height:12.14pt" o:oleicon="f" o:ole="">
            <v:imagedata r:id="rId181" o:title="eqIdac61f3477e623aa4f924a82bd7a06ce4"/>
          </v:shape>
          <o:OLEObject Type="Embed" ProgID="Equation.DSMT4" ShapeID="_x0000_i1109" DrawAspect="Content" ObjectID="_85" r:id="rId18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409700" cy="1181100"/>
            <wp:docPr id="100033" name="" descr="@@@6b4d14f1-fe08-4460-a8c3-4ab984e840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84"/>
          <w:footerReference w:type="default" r:id="rId185"/>
          <w:type w:val="nextPage"/>
          <w:pgSz w:w="11907" w:h="16839" w:code="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/>
        </w:sectPr>
      </w:pPr>
      <w:r>
        <w:t>17</w:t>
      </w:r>
      <w:r>
        <w:t>．如图，工人师傅要检查人字梁的</w:t>
      </w:r>
      <w:r>
        <w:object>
          <v:shape id="_x0000_i1110" type="#_x0000_t75" alt="eqIdfebc9a89d0d1c97b88c0f4acd32b4e67" style="width:20.22pt;height:11.22pt" o:oleicon="f" o:ole="">
            <v:imagedata r:id="rId186" o:title="eqIdfebc9a89d0d1c97b88c0f4acd32b4e67"/>
          </v:shape>
          <o:OLEObject Type="Embed" ProgID="Equation.DSMT4" ShapeID="_x0000_i1110" DrawAspect="Content" ObjectID="_86" r:id="rId187"/>
        </w:object>
      </w:r>
      <w:r>
        <w:t>和</w:t>
      </w:r>
      <w:r>
        <w:object>
          <v:shape id="_x0000_i1111" type="#_x0000_t75" alt="eqId194741f4d2ae7ee44cafca780361446a" style="width:20.22pt;height:12.33pt" o:oleicon="f" o:ole="">
            <v:imagedata r:id="rId188" o:title="eqId194741f4d2ae7ee44cafca780361446a"/>
          </v:shape>
          <o:OLEObject Type="Embed" ProgID="Equation.DSMT4" ShapeID="_x0000_i1111" DrawAspect="Content" ObjectID="_87" r:id="rId189"/>
        </w:object>
      </w:r>
      <w:r>
        <w:t>是否相等，但他手边没有量角器，只有一个刻度尺． 他是这样操作的：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704975" cy="1600200"/>
            <wp:docPr id="100035" name="" descr="@@@d100c15601124225b33be283cb131f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①分别在</w:t>
      </w:r>
      <w:r>
        <w:object>
          <v:shape id="_x0000_i1112" type="#_x0000_t75" alt="eqId7dea2ae9d515f9ab351ad72306b776ee" style="width:16.71pt;height:11.36pt" o:oleicon="f" o:ole="">
            <v:imagedata r:id="rId191" o:title="eqId7dea2ae9d515f9ab351ad72306b776ee"/>
          </v:shape>
          <o:OLEObject Type="Embed" ProgID="Equation.DSMT4" ShapeID="_x0000_i1112" DrawAspect="Content" ObjectID="_88" r:id="rId192"/>
        </w:object>
      </w:r>
      <w:r>
        <w:t>和</w:t>
      </w:r>
      <w:r>
        <w:object>
          <v:shape id="_x0000_i1113" type="#_x0000_t75" alt="eqId9abaeba15f3abdd877bc701af52c5cd9" style="width:16.72pt;height:12.71pt" o:oleicon="f" o:ole="">
            <v:imagedata r:id="rId193" o:title="eqId9abaeba15f3abdd877bc701af52c5cd9"/>
          </v:shape>
          <o:OLEObject Type="Embed" ProgID="Equation.DSMT4" ShapeID="_x0000_i1113" DrawAspect="Content" ObjectID="_89" r:id="rId194"/>
        </w:object>
      </w:r>
      <w:r>
        <w:t>上取</w:t>
      </w:r>
      <w:r>
        <w:object>
          <v:shape id="_x0000_i1114" type="#_x0000_t75" alt="eqId7130948ecf92acee002d2e88a71d5d5e" style="width:42.22pt;height:12.31pt" o:oleicon="f" o:ole="">
            <v:imagedata r:id="rId195" o:title="eqId7130948ecf92acee002d2e88a71d5d5e"/>
          </v:shape>
          <o:OLEObject Type="Embed" ProgID="Equation.DSMT4" ShapeID="_x0000_i1114" DrawAspect="Content" ObjectID="_90" r:id="rId19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②在</w:t>
      </w:r>
      <w:r>
        <w:object>
          <v:shape id="_x0000_i1115" type="#_x0000_t75" alt="eqId0dc5c9827dfd0be5a9c85962d6ccbfb1" style="width:17.59pt;height:12.38pt" o:oleicon="f" o:ole="">
            <v:imagedata r:id="rId63" o:title="eqId0dc5c9827dfd0be5a9c85962d6ccbfb1"/>
          </v:shape>
          <o:OLEObject Type="Embed" ProgID="Equation.DSMT4" ShapeID="_x0000_i1115" DrawAspect="Content" ObjectID="_91" r:id="rId197"/>
        </w:object>
      </w:r>
      <w:r>
        <w:t>上取</w:t>
      </w:r>
      <w:r>
        <w:object>
          <v:shape id="_x0000_i1116" type="#_x0000_t75" alt="eqId494bf14f8369edcb5ba24413e91fd473" style="width:43.08pt;height:12.47pt" o:oleicon="f" o:ole="">
            <v:imagedata r:id="rId198" o:title="eqId494bf14f8369edcb5ba24413e91fd473"/>
          </v:shape>
          <o:OLEObject Type="Embed" ProgID="Equation.DSMT4" ShapeID="_x0000_i1116" DrawAspect="Content" ObjectID="_92" r:id="rId19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③连接</w:t>
      </w:r>
      <w:r>
        <w:object>
          <v:shape id="_x0000_i1117" type="#_x0000_t75" alt="eqId4914fef4302bc558cbe6bad66de49ad6" style="width:36.94pt;height:13.85pt" o:oleicon="f" o:ole="">
            <v:imagedata r:id="rId200" o:title="eqId4914fef4302bc558cbe6bad66de49ad6"/>
          </v:shape>
          <o:OLEObject Type="Embed" ProgID="Equation.DSMT4" ShapeID="_x0000_i1117" DrawAspect="Content" ObjectID="_93" r:id="rId201"/>
        </w:object>
      </w:r>
      <w:r>
        <w:t>，量出</w:t>
      </w:r>
      <w:r>
        <w:object>
          <v:shape id="_x0000_i1118" type="#_x0000_t75" alt="eqIde6e490f703eb6c9bb1278c78ebc2d661" style="width:18.46pt;height:11.21pt" o:oleicon="f" o:ole="">
            <v:imagedata r:id="rId61" o:title="eqIde6e490f703eb6c9bb1278c78ebc2d661"/>
          </v:shape>
          <o:OLEObject Type="Embed" ProgID="Equation.DSMT4" ShapeID="_x0000_i1118" DrawAspect="Content" ObjectID="_94" r:id="rId202"/>
        </w:object>
      </w:r>
      <w:r>
        <w:t>的长等于</w:t>
      </w:r>
      <w:r>
        <w:object>
          <v:shape id="_x0000_i1119" type="#_x0000_t75" alt="eqIdc63e36329f5e0979f5ee776ac5d06327" style="width:16.71pt;height:11.36pt" o:oleicon="f" o:ole="">
            <v:imagedata r:id="rId203" o:title="eqIdc63e36329f5e0979f5ee776ac5d06327"/>
          </v:shape>
          <o:OLEObject Type="Embed" ProgID="Equation.DSMT4" ShapeID="_x0000_i1119" DrawAspect="Content" ObjectID="_95" r:id="rId204"/>
        </w:object>
      </w:r>
      <w:r>
        <w:t>的长，则能说明</w:t>
      </w:r>
      <w:r>
        <w:object>
          <v:shape id="_x0000_i1120" type="#_x0000_t75" alt="eqIdfebc9a89d0d1c97b88c0f4acd32b4e67" style="width:20.22pt;height:11.22pt" o:oleicon="f" o:ole="">
            <v:imagedata r:id="rId186" o:title="eqIdfebc9a89d0d1c97b88c0f4acd32b4e67"/>
          </v:shape>
          <o:OLEObject Type="Embed" ProgID="Equation.DSMT4" ShapeID="_x0000_i1120" DrawAspect="Content" ObjectID="_96" r:id="rId205"/>
        </w:object>
      </w:r>
      <w:r>
        <w:t>和</w:t>
      </w:r>
      <w:r>
        <w:object>
          <v:shape id="_x0000_i1121" type="#_x0000_t75" alt="eqId194741f4d2ae7ee44cafca780361446a" style="width:20.22pt;height:12.33pt" o:oleicon="f" o:ole="">
            <v:imagedata r:id="rId188" o:title="eqId194741f4d2ae7ee44cafca780361446a"/>
          </v:shape>
          <o:OLEObject Type="Embed" ProgID="Equation.DSMT4" ShapeID="_x0000_i1121" DrawAspect="Content" ObjectID="_97" r:id="rId206"/>
        </w:object>
      </w:r>
      <w:r>
        <w:t>是相等的，他的这种做法合理吗？为什么？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18</w:t>
      </w:r>
      <w:r>
        <w:t>．如图，在</w:t>
      </w:r>
      <w:r>
        <w:object>
          <v:shape id="_x0000_i1122" type="#_x0000_t75" alt="eqId15c0dbe3c080c4c4636c64803e5c1f76" style="width:29.89pt;height:12.62pt" o:oleicon="f" o:ole="">
            <v:imagedata r:id="rId25" o:title="eqId15c0dbe3c080c4c4636c64803e5c1f76"/>
          </v:shape>
          <o:OLEObject Type="Embed" ProgID="Equation.DSMT4" ShapeID="_x0000_i1122" DrawAspect="Content" ObjectID="_98" r:id="rId207"/>
        </w:object>
      </w:r>
      <w:r>
        <w:t>中，以点</w:t>
      </w:r>
      <w:r>
        <w:object>
          <v:shape id="_x0000_i1123" type="#_x0000_t75" alt="eqId7f9e8449aad35c5d840a3395ea86df6d" style="width:9.68pt;height:10.42pt" o:oleicon="f" o:ole="">
            <v:imagedata r:id="rId208" o:title="eqId7f9e8449aad35c5d840a3395ea86df6d"/>
          </v:shape>
          <o:OLEObject Type="Embed" ProgID="Equation.DSMT4" ShapeID="_x0000_i1123" DrawAspect="Content" ObjectID="_99" r:id="rId209"/>
        </w:object>
      </w:r>
      <w:r>
        <w:t>为圆心，</w:t>
      </w:r>
      <w:r>
        <w:object>
          <v:shape id="_x0000_i1124" type="#_x0000_t75" alt="eqId7dea2ae9d515f9ab351ad72306b776ee" style="width:16.71pt;height:11.36pt" o:oleicon="f" o:ole="">
            <v:imagedata r:id="rId191" o:title="eqId7dea2ae9d515f9ab351ad72306b776ee"/>
          </v:shape>
          <o:OLEObject Type="Embed" ProgID="Equation.DSMT4" ShapeID="_x0000_i1124" DrawAspect="Content" ObjectID="_100" r:id="rId210"/>
        </w:object>
      </w:r>
      <w:r>
        <w:t>长为半径画弧，交</w:t>
      </w:r>
      <w:r>
        <w:object>
          <v:shape id="_x0000_i1125" type="#_x0000_t75" alt="eqId0dc5c9827dfd0be5a9c85962d6ccbfb1" style="width:17.59pt;height:12.38pt" o:oleicon="f" o:ole="">
            <v:imagedata r:id="rId63" o:title="eqId0dc5c9827dfd0be5a9c85962d6ccbfb1"/>
          </v:shape>
          <o:OLEObject Type="Embed" ProgID="Equation.DSMT4" ShapeID="_x0000_i1125" DrawAspect="Content" ObjectID="_101" r:id="rId211"/>
        </w:object>
      </w:r>
      <w:r>
        <w:t>边于点</w:t>
      </w:r>
      <w:r>
        <w:object>
          <v:shape id="_x0000_i1126" type="#_x0000_t75" alt="eqId8455657dde27aabe6adb7b188e031c11" style="width:11.43pt;height:11.43pt" o:oleicon="f" o:ole="">
            <v:imagedata r:id="rId127" o:title="eqId8455657dde27aabe6adb7b188e031c11"/>
          </v:shape>
          <o:OLEObject Type="Embed" ProgID="Equation.DSMT4" ShapeID="_x0000_i1126" DrawAspect="Content" ObjectID="_102" r:id="rId212"/>
        </w:object>
      </w:r>
      <w:r>
        <w:t>，连接</w:t>
      </w:r>
      <w:r>
        <w:object>
          <v:shape id="_x0000_i1127" type="#_x0000_t75" alt="eqId03902478df1a55bc99703210bccab910" style="width:18.46pt;height:11.21pt" o:oleicon="f" o:ole="">
            <v:imagedata r:id="rId85" o:title="eqId03902478df1a55bc99703210bccab910"/>
          </v:shape>
          <o:OLEObject Type="Embed" ProgID="Equation.DSMT4" ShapeID="_x0000_i1127" DrawAspect="Content" ObjectID="_103" r:id="rId213"/>
        </w:object>
      </w:r>
      <w:r>
        <w:t>．若</w:t>
      </w:r>
      <w:r>
        <w:object>
          <v:shape id="_x0000_i1128" type="#_x0000_t75" alt="eqId9395792153690cda20fb6f38646f67b0" style="width:38.72pt;height:10.44pt;mso-position-horizontal-relative:page;mso-position-vertical-relative:page" o:oleicon="f" o:ole="">
            <v:imagedata r:id="rId214" o:title="eqId9395792153690cda20fb6f38646f67b0"/>
          </v:shape>
          <o:OLEObject Type="Embed" ProgID="Equation.DSMT4" ShapeID="_x0000_i1128" DrawAspect="Content" ObjectID="_104" r:id="rId215"/>
        </w:object>
      </w:r>
      <w:r>
        <w:t>，</w:t>
      </w:r>
      <w:r>
        <w:object>
          <v:shape id="_x0000_i1129" type="#_x0000_t75" alt="eqId4235f5f313deac6da9496de751f50b74" style="width:38.72pt;height:9.67pt;mso-position-horizontal-relative:page;mso-position-vertical-relative:page" o:oleicon="f" o:ole="">
            <v:imagedata r:id="rId216" o:title="eqId4235f5f313deac6da9496de751f50b74"/>
          </v:shape>
          <o:OLEObject Type="Embed" ProgID="Equation.DSMT4" ShapeID="_x0000_i1129" DrawAspect="Content" ObjectID="_105" r:id="rId217"/>
        </w:object>
      </w:r>
      <w:r>
        <w:t>，求</w:t>
      </w:r>
      <w:r>
        <w:object>
          <v:shape id="_x0000_i1130" type="#_x0000_t75" alt="eqId868ff1350bd72625328c85c3097cd85e" style="width:35.2pt;height:11.23pt" o:oleicon="f" o:ole="">
            <v:imagedata r:id="rId218" o:title="eqId868ff1350bd72625328c85c3097cd85e"/>
          </v:shape>
          <o:OLEObject Type="Embed" ProgID="Equation.DSMT4" ShapeID="_x0000_i1130" DrawAspect="Content" ObjectID="_106" r:id="rId219"/>
        </w:object>
      </w:r>
      <w:r>
        <w:t>和</w:t>
      </w:r>
      <w:r>
        <w:object>
          <v:shape id="_x0000_i1131" type="#_x0000_t75" alt="eqId721c75fcd58d3d54260aad0f82e09e37" style="width:35.18pt;height:12.61pt" o:oleicon="f" o:ole="">
            <v:imagedata r:id="rId220" o:title="eqId721c75fcd58d3d54260aad0f82e09e37"/>
          </v:shape>
          <o:OLEObject Type="Embed" ProgID="Equation.DSMT4" ShapeID="_x0000_i1131" DrawAspect="Content" ObjectID="_107" r:id="rId221"/>
        </w:object>
      </w:r>
      <w:r>
        <w:t>的度数．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52575" cy="1038225"/>
            <wp:docPr id="100037" name="" descr="@@@23fde0c4-73c1-426b-87bb-5dd68f2533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</w:t>
      </w:r>
      <w:r>
        <w:t>．如图，</w:t>
      </w:r>
      <w:r>
        <w:object>
          <v:shape id="_x0000_i1132" type="#_x0000_t75" alt="eqId15c0dbe3c080c4c4636c64803e5c1f76" style="width:29.89pt;height:12.62pt" o:oleicon="f" o:ole="">
            <v:imagedata r:id="rId25" o:title="eqId15c0dbe3c080c4c4636c64803e5c1f76"/>
          </v:shape>
          <o:OLEObject Type="Embed" ProgID="Equation.DSMT4" ShapeID="_x0000_i1132" DrawAspect="Content" ObjectID="_108" r:id="rId223"/>
        </w:object>
      </w:r>
      <w:r>
        <w:t>中，</w:t>
      </w:r>
      <w:r>
        <w:object>
          <v:shape id="_x0000_i1133" type="#_x0000_t75" alt="eqId1ad037d6d1bddf8930944fd93b5a551b" style="width:41.34pt;height:12.16pt" o:oleicon="f" o:ole="">
            <v:imagedata r:id="rId224" o:title="eqId1ad037d6d1bddf8930944fd93b5a551b"/>
          </v:shape>
          <o:OLEObject Type="Embed" ProgID="Equation.DSMT4" ShapeID="_x0000_i1133" DrawAspect="Content" ObjectID="_109" r:id="rId225"/>
        </w:object>
      </w:r>
      <w:r>
        <w:t>，</w:t>
      </w:r>
      <w:r>
        <w:object>
          <v:shape id="_x0000_i1134" type="#_x0000_t75" alt="eqIdf52a58fbaf4fea03567e88a9f0f6e37e" style="width:17.58pt;height:11.07pt" o:oleicon="f" o:ole="">
            <v:imagedata r:id="rId147" o:title="eqIdf52a58fbaf4fea03567e88a9f0f6e37e"/>
          </v:shape>
          <o:OLEObject Type="Embed" ProgID="Equation.DSMT4" ShapeID="_x0000_i1134" DrawAspect="Content" ObjectID="_110" r:id="rId226"/>
        </w:object>
      </w:r>
      <w:r>
        <w:t>的垂直平分线</w:t>
      </w:r>
      <w:r>
        <w:object>
          <v:shape id="_x0000_i1135" type="#_x0000_t75" alt="eqIde6e490f703eb6c9bb1278c78ebc2d661" style="width:18.46pt;height:11.21pt" o:oleicon="f" o:ole="">
            <v:imagedata r:id="rId61" o:title="eqIde6e490f703eb6c9bb1278c78ebc2d661"/>
          </v:shape>
          <o:OLEObject Type="Embed" ProgID="Equation.DSMT4" ShapeID="_x0000_i1135" DrawAspect="Content" ObjectID="_111" r:id="rId227"/>
        </w:object>
      </w:r>
      <w:r>
        <w:t>分别交</w:t>
      </w:r>
      <w:r>
        <w:object>
          <v:shape id="_x0000_i1136" type="#_x0000_t75" alt="eqId60ef95894ceebaf236170e8832dcf7e3" style="width:18.46pt;height:12.52pt" o:oleicon="f" o:ole="">
            <v:imagedata r:id="rId149" o:title="eqId60ef95894ceebaf236170e8832dcf7e3"/>
          </v:shape>
          <o:OLEObject Type="Embed" ProgID="Equation.DSMT4" ShapeID="_x0000_i1136" DrawAspect="Content" ObjectID="_112" r:id="rId228"/>
        </w:object>
      </w:r>
      <w:r>
        <w:t>、</w:t>
      </w:r>
      <w:r>
        <w:object>
          <v:shape id="_x0000_i1137" type="#_x0000_t75" alt="eqIdf52a58fbaf4fea03567e88a9f0f6e37e" style="width:17.58pt;height:11.07pt" o:oleicon="f" o:ole="">
            <v:imagedata r:id="rId147" o:title="eqIdf52a58fbaf4fea03567e88a9f0f6e37e"/>
          </v:shape>
          <o:OLEObject Type="Embed" ProgID="Equation.DSMT4" ShapeID="_x0000_i1137" DrawAspect="Content" ObjectID="_113" r:id="rId229"/>
        </w:object>
      </w:r>
      <w:r>
        <w:t>于点</w:t>
      </w:r>
      <w:r>
        <w:rPr>
          <w:rFonts w:ascii="Times New Roman" w:eastAsia="Times New Roman" w:hAnsi="Times New Roman" w:cs="Times New Roman"/>
          <w:i/>
        </w:rPr>
        <w:t>D</w:t>
      </w:r>
      <w:r>
        <w:t>、</w:t>
      </w:r>
      <w:r>
        <w:rPr>
          <w:rFonts w:ascii="Times New Roman" w:eastAsia="Times New Roman" w:hAnsi="Times New Roman" w:cs="Times New Roman"/>
          <w:i/>
        </w:rPr>
        <w:t>E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076325" cy="942975"/>
            <wp:docPr id="100039" name="" descr="@@@56121aeb-3701-4f11-b31f-614df7abdd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(1)若</w:t>
      </w:r>
      <w:r>
        <w:object>
          <v:shape id="_x0000_i1138" type="#_x0000_t75" alt="eqId98daebc4b33db417c0a81a4d6c6830c5" style="width:40.44pt;height:12.27pt" o:oleicon="f" o:ole="">
            <v:imagedata r:id="rId231" o:title="eqId98daebc4b33db417c0a81a4d6c6830c5"/>
          </v:shape>
          <o:OLEObject Type="Embed" ProgID="Equation.DSMT4" ShapeID="_x0000_i1138" DrawAspect="Content" ObjectID="_114" r:id="rId232"/>
        </w:object>
      </w:r>
      <w:r>
        <w:t>，求</w:t>
      </w:r>
      <w:r>
        <w:object>
          <v:shape id="_x0000_i1139" type="#_x0000_t75" alt="eqId76bc8e50eeccced1d7f3bc52e09a7d03" style="width:32.55pt;height:12.5pt" o:oleicon="f" o:ole="">
            <v:imagedata r:id="rId233" o:title="eqId76bc8e50eeccced1d7f3bc52e09a7d03"/>
          </v:shape>
          <o:OLEObject Type="Embed" ProgID="Equation.DSMT4" ShapeID="_x0000_i1139" DrawAspect="Content" ObjectID="_115" r:id="rId234"/>
        </w:object>
      </w:r>
      <w:r>
        <w:t>的度数；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(2)若</w:t>
      </w:r>
      <w:r>
        <w:object>
          <v:shape id="_x0000_i1140" type="#_x0000_t75" alt="eqId25931d67d2ed45a9238525210bc3f727" style="width:30.77pt;height:12.08pt" o:oleicon="f" o:ole="">
            <v:imagedata r:id="rId235" o:title="eqId25931d67d2ed45a9238525210bc3f727"/>
          </v:shape>
          <o:OLEObject Type="Embed" ProgID="Equation.DSMT4" ShapeID="_x0000_i1140" DrawAspect="Content" ObjectID="_116" r:id="rId236"/>
        </w:object>
      </w:r>
      <w:r>
        <w:t>，</w:t>
      </w:r>
      <w:r>
        <w:object>
          <v:shape id="_x0000_i1141" type="#_x0000_t75" alt="eqId0dc5c9827dfd0be5a9c85962d6ccbfb1" style="width:17.59pt;height:12.38pt" o:oleicon="f" o:ole="">
            <v:imagedata r:id="rId63" o:title="eqId0dc5c9827dfd0be5a9c85962d6ccbfb1"/>
          </v:shape>
          <o:OLEObject Type="Embed" ProgID="Equation.DSMT4" ShapeID="_x0000_i1141" DrawAspect="Content" ObjectID="_117" r:id="rId237"/>
        </w:object>
      </w:r>
      <w:r>
        <w:t>的长为5，求</w:t>
      </w:r>
      <w:r>
        <w:object>
          <v:shape id="_x0000_i1142" type="#_x0000_t75" alt="eqId73636989e83905f8800a865c2b608c43" style="width:34.29pt;height:12.66pt" o:oleicon="f" o:ole="">
            <v:imagedata r:id="rId238" o:title="eqId73636989e83905f8800a865c2b608c43"/>
          </v:shape>
          <o:OLEObject Type="Embed" ProgID="Equation.DSMT4" ShapeID="_x0000_i1142" DrawAspect="Content" ObjectID="_118" r:id="rId239"/>
        </w:object>
      </w:r>
      <w:r>
        <w:t>的周长．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40"/>
          <w:footerReference w:type="default" r:id="rId241"/>
          <w:type w:val="nextPage"/>
          <w:pgSz w:w="11907" w:h="16839" w:code="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/>
        </w:sectPr>
      </w:pPr>
      <w:r>
        <w:t>20</w:t>
      </w:r>
      <w:r>
        <w:t>．广场视野开阔，阻挡物少，成为不少市民放风筝的最佳场所，某校七年级（1）班的小明和小亮学习了“勾股定理”之后，为了测得风筝的垂直高度</w:t>
      </w:r>
      <w:r>
        <w:object>
          <v:shape id="_x0000_i1143" type="#_x0000_t75" alt="eqId4eedae8d316c76e3d0b451256de03fb9" style="width:16.71pt;height:12.21pt" o:oleicon="f" o:ole="">
            <v:imagedata r:id="rId242" o:title="eqId4eedae8d316c76e3d0b451256de03fb9"/>
          </v:shape>
          <o:OLEObject Type="Embed" ProgID="Equation.DSMT4" ShapeID="_x0000_i1143" DrawAspect="Content" ObjectID="_119" r:id="rId243"/>
        </w:object>
      </w:r>
      <w:r>
        <w:t>，他们进行了如下操作：①测得水平距离</w:t>
      </w:r>
      <w:r>
        <w:object>
          <v:shape id="_x0000_i1144" type="#_x0000_t75" alt="eqIdd40b319212a7e7528b053e1c7097e966" style="width:17.58pt;height:11.43pt" o:oleicon="f" o:ole="">
            <v:imagedata r:id="rId164" o:title="eqIdd40b319212a7e7528b053e1c7097e966"/>
          </v:shape>
          <o:OLEObject Type="Embed" ProgID="Equation.DSMT4" ShapeID="_x0000_i1144" DrawAspect="Content" ObjectID="_120" r:id="rId244"/>
        </w:object>
      </w:r>
      <w:r>
        <w:t>的长为15米；②根据手中剩余线的长度计算出风筝线</w:t>
      </w:r>
      <w:r>
        <w:object>
          <v:shape id="_x0000_i1145" type="#_x0000_t75" alt="eqId0dc5c9827dfd0be5a9c85962d6ccbfb1" style="width:17.59pt;height:12.38pt" o:oleicon="f" o:ole="">
            <v:imagedata r:id="rId63" o:title="eqId0dc5c9827dfd0be5a9c85962d6ccbfb1"/>
          </v:shape>
          <o:OLEObject Type="Embed" ProgID="Equation.DSMT4" ShapeID="_x0000_i1145" DrawAspect="Content" ObjectID="_121" r:id="rId245"/>
        </w:object>
      </w:r>
      <w:r>
        <w:t>的长为25米；③牵线放风筝的小明的身高为1.6米．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981075" cy="1676400"/>
            <wp:docPr id="100041" name="" descr="@@@d6777177-eeb5-406f-81c3-e94574cdc3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(1)求风筝的垂直高度</w:t>
      </w:r>
      <w:r>
        <w:object>
          <v:shape id="_x0000_i1146" type="#_x0000_t75" alt="eqId4eedae8d316c76e3d0b451256de03fb9" style="width:16.71pt;height:12.21pt" o:oleicon="f" o:ole="">
            <v:imagedata r:id="rId242" o:title="eqId4eedae8d316c76e3d0b451256de03fb9"/>
          </v:shape>
          <o:OLEObject Type="Embed" ProgID="Equation.DSMT4" ShapeID="_x0000_i1146" DrawAspect="Content" ObjectID="_122" r:id="rId24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(2)如果小明想风筝沿</w:t>
      </w:r>
      <w:r>
        <w:object>
          <v:shape id="_x0000_i1147" type="#_x0000_t75" alt="eqId9d78abbad68bbbf12af10cd40ef4c353" style="width:17.59pt;height:11.53pt" o:oleicon="f" o:ole="">
            <v:imagedata r:id="rId99" o:title="eqId9d78abbad68bbbf12af10cd40ef4c353"/>
          </v:shape>
          <o:OLEObject Type="Embed" ProgID="Equation.DSMT4" ShapeID="_x0000_i1147" DrawAspect="Content" ObjectID="_123" r:id="rId248"/>
        </w:object>
      </w:r>
      <w:r>
        <w:t>方向下降12米，则他应该往回收线多少米？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</w:t>
      </w:r>
      <w:r>
        <w:t>．如图，</w:t>
      </w:r>
      <w:r>
        <w:object>
          <v:shape id="_x0000_i1148" type="#_x0000_t75" alt="eqId15c0dbe3c080c4c4636c64803e5c1f76" style="width:29.89pt;height:12.62pt" o:oleicon="f" o:ole="">
            <v:imagedata r:id="rId25" o:title="eqId15c0dbe3c080c4c4636c64803e5c1f76"/>
          </v:shape>
          <o:OLEObject Type="Embed" ProgID="Equation.DSMT4" ShapeID="_x0000_i1148" DrawAspect="Content" ObjectID="_124" r:id="rId249"/>
        </w:object>
      </w:r>
      <w:r>
        <w:t>的两条高</w:t>
      </w:r>
      <w:r>
        <w:object>
          <v:shape id="_x0000_i1149" type="#_x0000_t75" alt="eqId03902478df1a55bc99703210bccab910" style="width:18.46pt;height:11.21pt" o:oleicon="f" o:ole="">
            <v:imagedata r:id="rId85" o:title="eqId03902478df1a55bc99703210bccab910"/>
          </v:shape>
          <o:OLEObject Type="Embed" ProgID="Equation.DSMT4" ShapeID="_x0000_i1149" DrawAspect="Content" ObjectID="_125" r:id="rId250"/>
        </w:object>
      </w:r>
      <w:r>
        <w:t>，</w:t>
      </w:r>
      <w:r>
        <w:object>
          <v:shape id="_x0000_i1150" type="#_x0000_t75" alt="eqId4eedae8d316c76e3d0b451256de03fb9" style="width:16.71pt;height:12.21pt" o:oleicon="f" o:ole="">
            <v:imagedata r:id="rId242" o:title="eqId4eedae8d316c76e3d0b451256de03fb9"/>
          </v:shape>
          <o:OLEObject Type="Embed" ProgID="Equation.DSMT4" ShapeID="_x0000_i1150" DrawAspect="Content" ObjectID="_126" r:id="rId251"/>
        </w:object>
      </w:r>
      <w:r>
        <w:t>交于点</w:t>
      </w:r>
      <w:r>
        <w:rPr>
          <w:rFonts w:ascii="Times New Roman" w:eastAsia="Times New Roman" w:hAnsi="Times New Roman" w:cs="Times New Roman"/>
          <w:i/>
        </w:rPr>
        <w:t>F</w:t>
      </w:r>
      <w:r>
        <w:t>，</w:t>
      </w:r>
      <w:r>
        <w:object>
          <v:shape id="_x0000_i1151" type="#_x0000_t75" alt="eqId4474c82ae786e175b5e603b81bc8018d" style="width:43.12pt;height:12.6pt" o:oleicon="f" o:ole="">
            <v:imagedata r:id="rId252" o:title="eqId4474c82ae786e175b5e603b81bc8018d"/>
          </v:shape>
          <o:OLEObject Type="Embed" ProgID="Equation.DSMT4" ShapeID="_x0000_i1151" DrawAspect="Content" ObjectID="_127" r:id="rId25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52575" cy="1285875"/>
            <wp:docPr id="100043" name="" descr="@@@098d22b1-356d-4344-b775-a013b00de3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(1)求证：</w:t>
      </w:r>
      <w:r>
        <w:object>
          <v:shape id="_x0000_i1152" type="#_x0000_t75" alt="eqId7e2e1083b773e16d1e385072652f7319" style="width:42.24pt;height:11.44pt" o:oleicon="f" o:ole="">
            <v:imagedata r:id="rId255" o:title="eqId7e2e1083b773e16d1e385072652f7319"/>
          </v:shape>
          <o:OLEObject Type="Embed" ProgID="Equation.DSMT4" ShapeID="_x0000_i1152" DrawAspect="Content" ObjectID="_128" r:id="rId25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(2)若</w:t>
      </w:r>
      <w:r>
        <w:object>
          <v:shape id="_x0000_i1153" type="#_x0000_t75" alt="eqIdb7cbfaec1d9dcaaf159b060163436113" style="width:32.56pt;height:11.3pt" o:oleicon="f" o:ole="">
            <v:imagedata r:id="rId257" o:title="eqIdb7cbfaec1d9dcaaf159b060163436113"/>
          </v:shape>
          <o:OLEObject Type="Embed" ProgID="Equation.DSMT4" ShapeID="_x0000_i1153" DrawAspect="Content" ObjectID="_129" r:id="rId258"/>
        </w:object>
      </w:r>
      <w:r>
        <w:t>，</w:t>
      </w:r>
      <w:r>
        <w:object>
          <v:shape id="_x0000_i1154" type="#_x0000_t75" alt="eqIda4982bdbeb295651557a71800f567444" style="width:32.55pt;height:12.89pt;mso-position-horizontal-relative:page;mso-position-vertical-relative:page" o:oleicon="f" o:ole="">
            <v:imagedata r:id="rId259" o:title="eqIda4982bdbeb295651557a71800f567444"/>
          </v:shape>
          <o:OLEObject Type="Embed" ProgID="Equation.DSMT4" ShapeID="_x0000_i1154" DrawAspect="Content" ObjectID="_130" r:id="rId260"/>
        </w:object>
      </w:r>
      <w:r>
        <w:t>，求</w:t>
      </w:r>
      <w:r>
        <w:object>
          <v:shape id="_x0000_i1155" type="#_x0000_t75" alt="eqId54fb6e81fee5674c3e26a65e58cc506d" style="width:34.29pt;height:12.75pt" o:oleicon="f" o:ole="">
            <v:imagedata r:id="rId261" o:title="eqId54fb6e81fee5674c3e26a65e58cc506d"/>
          </v:shape>
          <o:OLEObject Type="Embed" ProgID="Equation.DSMT4" ShapeID="_x0000_i1155" DrawAspect="Content" ObjectID="_131" r:id="rId262"/>
        </w:object>
      </w:r>
      <w:r>
        <w:t>的面积．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</w:t>
      </w:r>
      <w:r>
        <w:t>．某校要在一块三角形空地上种植花草，如图所示，</w:t>
      </w:r>
      <w:r>
        <w:rPr>
          <w:rFonts w:ascii="Times New Roman" w:eastAsia="Times New Roman" w:hAnsi="Times New Roman" w:cs="Times New Roman"/>
          <w:i/>
        </w:rPr>
        <w:t>AC</w:t>
      </w:r>
      <w:r>
        <w:t>＝13 米、</w:t>
      </w:r>
      <w:r>
        <w:rPr>
          <w:rFonts w:ascii="Times New Roman" w:eastAsia="Times New Roman" w:hAnsi="Times New Roman" w:cs="Times New Roman"/>
          <w:i/>
        </w:rPr>
        <w:t>AB</w:t>
      </w:r>
      <w:r>
        <w:t>＝14 米、</w:t>
      </w:r>
      <w:r>
        <w:rPr>
          <w:rFonts w:ascii="Times New Roman" w:eastAsia="Times New Roman" w:hAnsi="Times New Roman" w:cs="Times New Roman"/>
          <w:i/>
        </w:rPr>
        <w:t>BC</w:t>
      </w:r>
      <w:r>
        <w:t xml:space="preserve">＝15 米， 若线段 </w:t>
      </w:r>
      <w:r>
        <w:rPr>
          <w:rFonts w:ascii="Times New Roman" w:eastAsia="Times New Roman" w:hAnsi="Times New Roman" w:cs="Times New Roman"/>
          <w:i/>
        </w:rPr>
        <w:t xml:space="preserve">CD </w:t>
      </w:r>
      <w:r>
        <w:t xml:space="preserve">是一条引水渠，且点 </w:t>
      </w:r>
      <w:r>
        <w:rPr>
          <w:rFonts w:ascii="Times New Roman" w:eastAsia="Times New Roman" w:hAnsi="Times New Roman" w:cs="Times New Roman"/>
          <w:i/>
        </w:rPr>
        <w:t xml:space="preserve">D </w:t>
      </w:r>
      <w:r>
        <w:t xml:space="preserve">在边 </w:t>
      </w:r>
      <w:r>
        <w:rPr>
          <w:rFonts w:ascii="Times New Roman" w:eastAsia="Times New Roman" w:hAnsi="Times New Roman" w:cs="Times New Roman"/>
          <w:i/>
        </w:rPr>
        <w:t xml:space="preserve">AB </w:t>
      </w:r>
      <w:r>
        <w:t xml:space="preserve">上．已知水渠的造价每米 150 元．问：点 </w:t>
      </w:r>
      <w:r>
        <w:rPr>
          <w:rFonts w:ascii="Times New Roman" w:eastAsia="Times New Roman" w:hAnsi="Times New Roman" w:cs="Times New Roman"/>
          <w:i/>
        </w:rPr>
        <w:t xml:space="preserve">D </w:t>
      </w:r>
      <w:r>
        <w:t xml:space="preserve">与点 </w:t>
      </w:r>
      <w:r>
        <w:rPr>
          <w:rFonts w:ascii="Times New Roman" w:eastAsia="Times New Roman" w:hAnsi="Times New Roman" w:cs="Times New Roman"/>
          <w:i/>
        </w:rPr>
        <w:t xml:space="preserve">C </w:t>
      </w:r>
      <w:r>
        <w:t>距离多远时，水渠的造价最低？最低造价是多少元？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695450" cy="1362075"/>
            <wp:docPr id="100045" name="" descr="@@@89397009f62b439497c97ccd6ad47b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23</w:t>
      </w:r>
      <w:r>
        <w:t>．已知，如图，</w:t>
      </w:r>
      <w:r>
        <w:object>
          <v:shape id="_x0000_i1156" type="#_x0000_t75" alt="eqId15c0dbe3c080c4c4636c64803e5c1f76" style="width:29.89pt;height:12.62pt" o:oleicon="f" o:ole="">
            <v:imagedata r:id="rId25" o:title="eqId15c0dbe3c080c4c4636c64803e5c1f76"/>
          </v:shape>
          <o:OLEObject Type="Embed" ProgID="Equation.DSMT4" ShapeID="_x0000_i1156" DrawAspect="Content" ObjectID="_132" r:id="rId264"/>
        </w:object>
      </w:r>
      <w:r>
        <w:t>为等边三角形，</w:t>
      </w:r>
      <w:r>
        <w:object>
          <v:shape id="_x0000_i1157" type="#_x0000_t75" alt="eqId82a6574405000dab3fec93b438aa2de0" style="width:43.08pt;height:12.13pt" o:oleicon="f" o:ole="">
            <v:imagedata r:id="rId265" o:title="eqId82a6574405000dab3fec93b438aa2de0"/>
          </v:shape>
          <o:OLEObject Type="Embed" ProgID="Equation.DSMT4" ShapeID="_x0000_i1157" DrawAspect="Content" ObjectID="_133" r:id="rId266"/>
        </w:object>
      </w:r>
      <w:r>
        <w:t>，</w:t>
      </w:r>
      <w:r>
        <w:object>
          <v:shape id="_x0000_i1158" type="#_x0000_t75" alt="eqId88929f4ba0851730d5f941d426b87548" style="width:18.46pt;height:11.21pt" o:oleicon="f" o:ole="">
            <v:imagedata r:id="rId267" o:title="eqId88929f4ba0851730d5f941d426b87548"/>
          </v:shape>
          <o:OLEObject Type="Embed" ProgID="Equation.DSMT4" ShapeID="_x0000_i1158" DrawAspect="Content" ObjectID="_134" r:id="rId268"/>
        </w:object>
      </w:r>
      <w:r>
        <w:t>、</w:t>
      </w:r>
      <w:r>
        <w:object>
          <v:shape id="_x0000_i1159" type="#_x0000_t75" alt="eqIdd0213c5787a5a6b38d11bceca5567f67" style="width:16.71pt;height:11.36pt" o:oleicon="f" o:ole="">
            <v:imagedata r:id="rId269" o:title="eqIdd0213c5787a5a6b38d11bceca5567f67"/>
          </v:shape>
          <o:OLEObject Type="Embed" ProgID="Equation.DSMT4" ShapeID="_x0000_i1159" DrawAspect="Content" ObjectID="_135" r:id="rId270"/>
        </w:object>
      </w:r>
      <w:r>
        <w:t>相交于点</w:t>
      </w:r>
      <w:r>
        <w:rPr>
          <w:rFonts w:ascii="Times New Roman" w:eastAsia="Times New Roman" w:hAnsi="Times New Roman" w:cs="Times New Roman"/>
          <w:i/>
        </w:rPr>
        <w:t>P</w:t>
      </w:r>
      <w:r>
        <w:t>，</w:t>
      </w:r>
      <w:r>
        <w:object>
          <v:shape id="_x0000_i1160" type="#_x0000_t75" alt="eqIda77f2b19c52a8ef7d6d0cbdc43da861d" style="width:44.86pt;height:12.63pt" o:oleicon="f" o:ole="">
            <v:imagedata r:id="rId271" o:title="eqIda77f2b19c52a8ef7d6d0cbdc43da861d"/>
          </v:shape>
          <o:OLEObject Type="Embed" ProgID="Equation.DSMT4" ShapeID="_x0000_i1160" DrawAspect="Content" ObjectID="_136" r:id="rId272"/>
        </w:object>
      </w:r>
      <w:r>
        <w:t>于</w:t>
      </w:r>
      <w:r>
        <w:rPr>
          <w:rFonts w:ascii="Times New Roman" w:eastAsia="Times New Roman" w:hAnsi="Times New Roman" w:cs="Times New Roman"/>
          <w:i/>
        </w:rPr>
        <w:t>Q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419225" cy="1381125"/>
            <wp:docPr id="100047" name="" descr="@@@ae41bfa9-13e4-4cd9-b504-665d5caa08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(1)求证：</w:t>
      </w:r>
      <w:r>
        <w:object>
          <v:shape id="_x0000_i1161" type="#_x0000_t75" alt="eqIdb62dcef170114cd71b99f6646d364ef0" style="width:43.08pt;height:11.6pt" o:oleicon="f" o:ole="">
            <v:imagedata r:id="rId274" o:title="eqIdb62dcef170114cd71b99f6646d364ef0"/>
          </v:shape>
          <o:OLEObject Type="Embed" ProgID="Equation.DSMT4" ShapeID="_x0000_i1161" DrawAspect="Content" ObjectID="_137" r:id="rId27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76"/>
          <w:footerReference w:type="default" r:id="rId277"/>
          <w:type w:val="nextPage"/>
          <w:pgSz w:w="11907" w:h="16839" w:code="9"/>
          <w:pgMar w:top="900" w:right="1997" w:bottom="900" w:left="1997" w:header="500" w:footer="500" w:gutter="0"/>
          <w:pgNumType w:start="6"/>
          <w:cols w:num="1" w:sep="1" w:space="425"/>
          <w:titlePg w:val="0"/>
          <w:docGrid w:type="lines" w:linePitch="312"/>
        </w:sectPr>
      </w:pPr>
      <w:r>
        <w:t>(2)求</w:t>
      </w:r>
      <w:r>
        <w:object>
          <v:shape id="_x0000_i1162" type="#_x0000_t75" alt="eqId3eb967f3188ad239a78047edf98458d6" style="width:34.29pt;height:14.05pt" o:oleicon="f" o:ole="">
            <v:imagedata r:id="rId278" o:title="eqId3eb967f3188ad239a78047edf98458d6"/>
          </v:shape>
          <o:OLEObject Type="Embed" ProgID="Equation.DSMT4" ShapeID="_x0000_i1162" DrawAspect="Content" ObjectID="_138" r:id="rId279"/>
        </w:object>
      </w:r>
      <w:r>
        <w:t>的度数；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(3)若</w:t>
      </w:r>
      <w:r>
        <w:object>
          <v:shape id="_x0000_i1163" type="#_x0000_t75" alt="eqId91f1c40ebcc993a5778478154c124f0c" style="width:33.43pt;height:13.58pt" o:oleicon="f" o:ole="">
            <v:imagedata r:id="rId280" o:title="eqId91f1c40ebcc993a5778478154c124f0c"/>
          </v:shape>
          <o:OLEObject Type="Embed" ProgID="Equation.DSMT4" ShapeID="_x0000_i1163" DrawAspect="Content" ObjectID="_139" r:id="rId281"/>
        </w:object>
      </w:r>
      <w:r>
        <w:t>，</w:t>
      </w:r>
      <w:r>
        <w:object>
          <v:shape id="_x0000_i1164" type="#_x0000_t75" alt="eqId79012f04b8cc315d382edf4f953c06f0" style="width:30.77pt;height:12.05pt" o:oleicon="f" o:ole="">
            <v:imagedata r:id="rId282" o:title="eqId79012f04b8cc315d382edf4f953c06f0"/>
          </v:shape>
          <o:OLEObject Type="Embed" ProgID="Equation.DSMT4" ShapeID="_x0000_i1164" DrawAspect="Content" ObjectID="_140" r:id="rId283"/>
        </w:object>
      </w:r>
      <w:r>
        <w:t>，求</w:t>
      </w:r>
      <w:r>
        <w:object>
          <v:shape id="_x0000_i1165" type="#_x0000_t75" alt="eqId88929f4ba0851730d5f941d426b87548" style="width:18.46pt;height:11.21pt" o:oleicon="f" o:ole="">
            <v:imagedata r:id="rId267" o:title="eqId88929f4ba0851730d5f941d426b87548"/>
          </v:shape>
          <o:OLEObject Type="Embed" ProgID="Equation.DSMT4" ShapeID="_x0000_i1165" DrawAspect="Content" ObjectID="_141" r:id="rId284"/>
        </w:object>
      </w:r>
      <w:r>
        <w:t>的长．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85"/>
          <w:footerReference w:type="default" r:id="rId286"/>
          <w:type w:val="nextPage"/>
          <w:pgSz w:w="11907" w:h="16839" w:code="9"/>
          <w:pgMar w:top="900" w:right="1997" w:bottom="900" w:left="1997" w:header="500" w:footer="500" w:gutter="0"/>
          <w:pgNumType w:start="7"/>
          <w:cols w:num="1" w:sep="1" w:space="425"/>
          <w:titlePg w:val="0"/>
          <w:docGrid w:type="lines" w:linePitch="312"/>
        </w:sectPr>
      </w:pPr>
    </w:p>
    <w:p w:rsidR="00EF035E" w:rsidRPr="00043B54" w14:textId="2C26DF43">
      <w:pPr>
        <w:jc w:val="center"/>
        <w:textAlignment w:val="center"/>
        <w:rPr>
          <w:rFonts w:ascii="宋体" w:eastAsia="宋体" w:hAnsi="宋体" w:cs="宋体"/>
          <w:b/>
          <w:i w:val="0"/>
          <w:sz w:val="21"/>
        </w:rPr>
      </w:pPr>
      <w:r w:rsidRPr="00043B54"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【分析】根据轴对称图形的定义逐个判断即可．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【详解】A．是轴对称图形，故本选项不符合题意；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B．是轴对称图形，故本选项不符合题意；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C．不是轴对称图形，故本选项符合题意；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D．是轴对称图形，故本选项不符合题意；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【点睛】本题考查了轴对称图形的定义，注意：一个图形延一条直线对着，直线两旁的部分能够完全重合，那么这个图形叫轴对称图形．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【分析】本题考查了全等三角形的判定方法的开放性的题，根据全等三角形的判定方法逐项判断即可，熟练掌握全等三角形的判定方法是解此题的关键．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【详解】解：A、保留了两个角和它们的夹边，能确定三角形的形状和大小，符合要求；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B、不能确定三角形的形状和大小，不符合要求；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C、仅保留了三角形的一个角，不能确定三角形的形状和大小，不符合要求；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D、带①去和带②去，可以确定三角形的形状和大小，但是不是最省事的办法，不符合要求；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【分析】本题主要考查了三角形的三边关系，熟知三角形中任意两边之和大于第三边，任意两边之差小于第三边是解题的关键．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【详解】解：∵三角形的三边长分别为2，6，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166" type="#_x0000_t75" alt="eqIdd083293d48ac9410306231ef3fe23f82" style="width:69.49pt;height:12.57pt" o:oleicon="f" o:ole="">
            <v:imagedata r:id="rId287" o:title="eqIdd083293d48ac9410306231ef3fe23f82"/>
          </v:shape>
          <o:OLEObject Type="Embed" ProgID="Equation.DSMT4" ShapeID="_x0000_i1166" DrawAspect="Content" ObjectID="_142" r:id="rId288"/>
        </w:object>
      </w:r>
      <w:r>
        <w:t>，即</w:t>
      </w:r>
      <w:r>
        <w:object>
          <v:shape id="_x0000_i1167" type="#_x0000_t75" alt="eqIde518bfbc58841590824a7a59909de607" style="width:39.6pt;height:12.3pt" o:oleicon="f" o:ole="">
            <v:imagedata r:id="rId289" o:title="eqIde518bfbc58841590824a7a59909de607"/>
          </v:shape>
          <o:OLEObject Type="Embed" ProgID="Equation.DSMT4" ShapeID="_x0000_i1167" DrawAspect="Content" ObjectID="_143" r:id="rId29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故选：D．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【分析】根据三角形内角和定理和勾股定理逆定理对四个选项依次判断即可．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【详解】解：对于A选项．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∵∠</w:t>
      </w:r>
      <w:r>
        <w:rPr>
          <w:rFonts w:ascii="Times New Roman" w:eastAsia="Times New Roman" w:hAnsi="Times New Roman" w:cs="Times New Roman"/>
          <w:i/>
        </w:rPr>
        <w:t>A</w:t>
      </w:r>
      <w:r>
        <w:t>=∠</w:t>
      </w:r>
      <w:r>
        <w:rPr>
          <w:rFonts w:ascii="Times New Roman" w:eastAsia="Times New Roman" w:hAnsi="Times New Roman" w:cs="Times New Roman"/>
          <w:i/>
        </w:rPr>
        <w:t>B</w:t>
      </w:r>
      <w:r>
        <w:t>-∠</w:t>
      </w:r>
      <w:r>
        <w:rPr>
          <w:rFonts w:ascii="Times New Roman" w:eastAsia="Times New Roman" w:hAnsi="Times New Roman" w:cs="Times New Roman"/>
          <w:i/>
        </w:rPr>
        <w:t>C</w: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∴∠</w:t>
      </w:r>
      <w:r>
        <w:rPr>
          <w:rFonts w:ascii="Times New Roman" w:eastAsia="Times New Roman" w:hAnsi="Times New Roman" w:cs="Times New Roman"/>
          <w:i/>
        </w:rPr>
        <w:t>A</w:t>
      </w:r>
      <w:r>
        <w:t>+∠</w:t>
      </w:r>
      <w:r>
        <w:rPr>
          <w:rFonts w:ascii="Times New Roman" w:eastAsia="Times New Roman" w:hAnsi="Times New Roman" w:cs="Times New Roman"/>
          <w:i/>
        </w:rPr>
        <w:t>C</w:t>
      </w:r>
      <w:r>
        <w:t>=∠</w:t>
      </w:r>
      <w:r>
        <w:rPr>
          <w:rFonts w:ascii="Times New Roman" w:eastAsia="Times New Roman" w:hAnsi="Times New Roman" w:cs="Times New Roman"/>
          <w:i/>
        </w:rPr>
        <w:t>B</w:t>
      </w:r>
      <w:r>
        <w:t>．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https://d.book118.com/977022141100006034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292"/>
      <w:headerReference w:type="default" r:id="rId293"/>
      <w:footerReference w:type="even" r:id="rId294"/>
      <w:footerReference w:type="default" r:id="rId295"/>
      <w:pgSz w:w="11906" w:h="16838" w:code="9"/>
      <w:pgMar w:top="1440" w:right="1797" w:bottom="1440" w:left="1797" w:header="851" w:footer="992" w:gutter="0"/>
      <w:pgNumType w:start="1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12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12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13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13</w:t>
    </w:r>
    <w:r w:rsidR="00B47A88">
      <w:fldChar w:fldCharType="end"/>
    </w:r>
    <w:r>
      <w:rPr>
        <w:rFonts w:hint="eastAsia"/>
      </w:rPr>
      <w:t>页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22DA7E3"/>
  <w15:docId w15:val="{D3E00D0A-A3F9-4CC8-8773-39E8059D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761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761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43.bin" /><Relationship Id="rId101" Type="http://schemas.openxmlformats.org/officeDocument/2006/relationships/oleObject" Target="embeddings/oleObject44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5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46.bin" /><Relationship Id="rId106" Type="http://schemas.openxmlformats.org/officeDocument/2006/relationships/oleObject" Target="embeddings/oleObject47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48.bin" /><Relationship Id="rId109" Type="http://schemas.openxmlformats.org/officeDocument/2006/relationships/image" Target="media/image53.wmf" /><Relationship Id="rId11" Type="http://schemas.openxmlformats.org/officeDocument/2006/relationships/image" Target="media/image7.wmf" /><Relationship Id="rId110" Type="http://schemas.openxmlformats.org/officeDocument/2006/relationships/oleObject" Target="embeddings/oleObject49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0.bin" /><Relationship Id="rId113" Type="http://schemas.openxmlformats.org/officeDocument/2006/relationships/image" Target="media/image55.png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1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2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3.bin" /><Relationship Id="rId12" Type="http://schemas.openxmlformats.org/officeDocument/2006/relationships/oleObject" Target="embeddings/oleObject1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4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5.bin" /><Relationship Id="rId124" Type="http://schemas.openxmlformats.org/officeDocument/2006/relationships/image" Target="media/image61.png" /><Relationship Id="rId125" Type="http://schemas.openxmlformats.org/officeDocument/2006/relationships/footer" Target="footer5.xml" /><Relationship Id="rId126" Type="http://schemas.openxmlformats.org/officeDocument/2006/relationships/footer" Target="footer6.xml" /><Relationship Id="rId127" Type="http://schemas.openxmlformats.org/officeDocument/2006/relationships/image" Target="media/image62.wmf" /><Relationship Id="rId128" Type="http://schemas.openxmlformats.org/officeDocument/2006/relationships/oleObject" Target="embeddings/oleObject56.bin" /><Relationship Id="rId129" Type="http://schemas.openxmlformats.org/officeDocument/2006/relationships/oleObject" Target="embeddings/oleObject57.bin" /><Relationship Id="rId13" Type="http://schemas.openxmlformats.org/officeDocument/2006/relationships/image" Target="media/image8.wmf" /><Relationship Id="rId130" Type="http://schemas.openxmlformats.org/officeDocument/2006/relationships/oleObject" Target="embeddings/oleObject58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59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0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1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2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2.bin" /><Relationship Id="rId140" Type="http://schemas.openxmlformats.org/officeDocument/2006/relationships/oleObject" Target="embeddings/oleObject63.bin" /><Relationship Id="rId141" Type="http://schemas.openxmlformats.org/officeDocument/2006/relationships/oleObject" Target="embeddings/oleObject64.bin" /><Relationship Id="rId142" Type="http://schemas.openxmlformats.org/officeDocument/2006/relationships/image" Target="media/image68.png" /><Relationship Id="rId143" Type="http://schemas.openxmlformats.org/officeDocument/2006/relationships/image" Target="media/image69.wmf" /><Relationship Id="rId144" Type="http://schemas.openxmlformats.org/officeDocument/2006/relationships/oleObject" Target="embeddings/oleObject65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66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67.bin" /><Relationship Id="rId149" Type="http://schemas.openxmlformats.org/officeDocument/2006/relationships/image" Target="media/image72.wmf" /><Relationship Id="rId15" Type="http://schemas.openxmlformats.org/officeDocument/2006/relationships/image" Target="media/image9.wmf" /><Relationship Id="rId150" Type="http://schemas.openxmlformats.org/officeDocument/2006/relationships/oleObject" Target="embeddings/oleObject68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69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0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1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2.bin" /><Relationship Id="rId159" Type="http://schemas.openxmlformats.org/officeDocument/2006/relationships/oleObject" Target="embeddings/oleObject73.bin" /><Relationship Id="rId16" Type="http://schemas.openxmlformats.org/officeDocument/2006/relationships/oleObject" Target="embeddings/oleObject3.bin" /><Relationship Id="rId160" Type="http://schemas.openxmlformats.org/officeDocument/2006/relationships/image" Target="media/image77.png" /><Relationship Id="rId161" Type="http://schemas.openxmlformats.org/officeDocument/2006/relationships/oleObject" Target="embeddings/oleObject74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75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76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77.bin" /><Relationship Id="rId168" Type="http://schemas.openxmlformats.org/officeDocument/2006/relationships/oleObject" Target="embeddings/oleObject78.bin" /><Relationship Id="rId169" Type="http://schemas.openxmlformats.org/officeDocument/2006/relationships/oleObject" Target="embeddings/oleObject79.bin" /><Relationship Id="rId17" Type="http://schemas.openxmlformats.org/officeDocument/2006/relationships/image" Target="media/image10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0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1.bin" /><Relationship Id="rId174" Type="http://schemas.openxmlformats.org/officeDocument/2006/relationships/image" Target="media/image83.png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2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3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4.bin" /><Relationship Id="rId180" Type="http://schemas.openxmlformats.org/officeDocument/2006/relationships/oleObject" Target="embeddings/oleObject84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85.bin" /><Relationship Id="rId183" Type="http://schemas.openxmlformats.org/officeDocument/2006/relationships/image" Target="media/image88.png" /><Relationship Id="rId184" Type="http://schemas.openxmlformats.org/officeDocument/2006/relationships/footer" Target="footer7.xml" /><Relationship Id="rId185" Type="http://schemas.openxmlformats.org/officeDocument/2006/relationships/footer" Target="footer8.xml" /><Relationship Id="rId186" Type="http://schemas.openxmlformats.org/officeDocument/2006/relationships/image" Target="media/image89.wmf" /><Relationship Id="rId187" Type="http://schemas.openxmlformats.org/officeDocument/2006/relationships/oleObject" Target="embeddings/oleObject86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87.bin" /><Relationship Id="rId19" Type="http://schemas.openxmlformats.org/officeDocument/2006/relationships/image" Target="media/image11.wmf" /><Relationship Id="rId190" Type="http://schemas.openxmlformats.org/officeDocument/2006/relationships/image" Target="media/image91.png" /><Relationship Id="rId191" Type="http://schemas.openxmlformats.org/officeDocument/2006/relationships/image" Target="media/image92.wmf" /><Relationship Id="rId192" Type="http://schemas.openxmlformats.org/officeDocument/2006/relationships/oleObject" Target="embeddings/oleObject88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89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0.bin" /><Relationship Id="rId197" Type="http://schemas.openxmlformats.org/officeDocument/2006/relationships/oleObject" Target="embeddings/oleObject91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9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93.bin" /><Relationship Id="rId202" Type="http://schemas.openxmlformats.org/officeDocument/2006/relationships/oleObject" Target="embeddings/oleObject94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95.bin" /><Relationship Id="rId205" Type="http://schemas.openxmlformats.org/officeDocument/2006/relationships/oleObject" Target="embeddings/oleObject96.bin" /><Relationship Id="rId206" Type="http://schemas.openxmlformats.org/officeDocument/2006/relationships/oleObject" Target="embeddings/oleObject97.bin" /><Relationship Id="rId207" Type="http://schemas.openxmlformats.org/officeDocument/2006/relationships/oleObject" Target="embeddings/oleObject98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99.bin" /><Relationship Id="rId21" Type="http://schemas.openxmlformats.org/officeDocument/2006/relationships/image" Target="media/image12.wmf" /><Relationship Id="rId210" Type="http://schemas.openxmlformats.org/officeDocument/2006/relationships/oleObject" Target="embeddings/oleObject100.bin" /><Relationship Id="rId211" Type="http://schemas.openxmlformats.org/officeDocument/2006/relationships/oleObject" Target="embeddings/oleObject101.bin" /><Relationship Id="rId212" Type="http://schemas.openxmlformats.org/officeDocument/2006/relationships/oleObject" Target="embeddings/oleObject102.bin" /><Relationship Id="rId213" Type="http://schemas.openxmlformats.org/officeDocument/2006/relationships/oleObject" Target="embeddings/oleObject103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04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05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06.bin" /><Relationship Id="rId22" Type="http://schemas.openxmlformats.org/officeDocument/2006/relationships/oleObject" Target="embeddings/oleObject6.bin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07.bin" /><Relationship Id="rId222" Type="http://schemas.openxmlformats.org/officeDocument/2006/relationships/image" Target="media/image103.png" /><Relationship Id="rId223" Type="http://schemas.openxmlformats.org/officeDocument/2006/relationships/oleObject" Target="embeddings/oleObject108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09.bin" /><Relationship Id="rId226" Type="http://schemas.openxmlformats.org/officeDocument/2006/relationships/oleObject" Target="embeddings/oleObject110.bin" /><Relationship Id="rId227" Type="http://schemas.openxmlformats.org/officeDocument/2006/relationships/oleObject" Target="embeddings/oleObject111.bin" /><Relationship Id="rId228" Type="http://schemas.openxmlformats.org/officeDocument/2006/relationships/oleObject" Target="embeddings/oleObject112.bin" /><Relationship Id="rId229" Type="http://schemas.openxmlformats.org/officeDocument/2006/relationships/oleObject" Target="embeddings/oleObject113.bin" /><Relationship Id="rId23" Type="http://schemas.openxmlformats.org/officeDocument/2006/relationships/image" Target="media/image13.wmf" /><Relationship Id="rId230" Type="http://schemas.openxmlformats.org/officeDocument/2006/relationships/image" Target="media/image105.png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15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16.bin" /><Relationship Id="rId237" Type="http://schemas.openxmlformats.org/officeDocument/2006/relationships/oleObject" Target="embeddings/oleObject117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18.bin" /><Relationship Id="rId24" Type="http://schemas.openxmlformats.org/officeDocument/2006/relationships/oleObject" Target="embeddings/oleObject7.bin" /><Relationship Id="rId240" Type="http://schemas.openxmlformats.org/officeDocument/2006/relationships/footer" Target="footer9.xml" /><Relationship Id="rId241" Type="http://schemas.openxmlformats.org/officeDocument/2006/relationships/footer" Target="footer10.xml" /><Relationship Id="rId242" Type="http://schemas.openxmlformats.org/officeDocument/2006/relationships/image" Target="media/image110.wmf" /><Relationship Id="rId243" Type="http://schemas.openxmlformats.org/officeDocument/2006/relationships/oleObject" Target="embeddings/oleObject119.bin" /><Relationship Id="rId244" Type="http://schemas.openxmlformats.org/officeDocument/2006/relationships/oleObject" Target="embeddings/oleObject120.bin" /><Relationship Id="rId245" Type="http://schemas.openxmlformats.org/officeDocument/2006/relationships/oleObject" Target="embeddings/oleObject121.bin" /><Relationship Id="rId246" Type="http://schemas.openxmlformats.org/officeDocument/2006/relationships/image" Target="media/image111.png" /><Relationship Id="rId247" Type="http://schemas.openxmlformats.org/officeDocument/2006/relationships/oleObject" Target="embeddings/oleObject122.bin" /><Relationship Id="rId248" Type="http://schemas.openxmlformats.org/officeDocument/2006/relationships/oleObject" Target="embeddings/oleObject123.bin" /><Relationship Id="rId249" Type="http://schemas.openxmlformats.org/officeDocument/2006/relationships/oleObject" Target="embeddings/oleObject124.bin" /><Relationship Id="rId25" Type="http://schemas.openxmlformats.org/officeDocument/2006/relationships/image" Target="media/image14.wmf" /><Relationship Id="rId250" Type="http://schemas.openxmlformats.org/officeDocument/2006/relationships/oleObject" Target="embeddings/oleObject125.bin" /><Relationship Id="rId251" Type="http://schemas.openxmlformats.org/officeDocument/2006/relationships/oleObject" Target="embeddings/oleObject126.bin" /><Relationship Id="rId252" Type="http://schemas.openxmlformats.org/officeDocument/2006/relationships/image" Target="media/image112.wmf" /><Relationship Id="rId253" Type="http://schemas.openxmlformats.org/officeDocument/2006/relationships/oleObject" Target="embeddings/oleObject127.bin" /><Relationship Id="rId254" Type="http://schemas.openxmlformats.org/officeDocument/2006/relationships/image" Target="media/image113.png" /><Relationship Id="rId255" Type="http://schemas.openxmlformats.org/officeDocument/2006/relationships/image" Target="media/image114.wmf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15.wmf" /><Relationship Id="rId258" Type="http://schemas.openxmlformats.org/officeDocument/2006/relationships/oleObject" Target="embeddings/oleObject129.bin" /><Relationship Id="rId259" Type="http://schemas.openxmlformats.org/officeDocument/2006/relationships/image" Target="media/image116.wmf" /><Relationship Id="rId26" Type="http://schemas.openxmlformats.org/officeDocument/2006/relationships/oleObject" Target="embeddings/oleObject8.bin" /><Relationship Id="rId260" Type="http://schemas.openxmlformats.org/officeDocument/2006/relationships/oleObject" Target="embeddings/oleObject130.bin" /><Relationship Id="rId261" Type="http://schemas.openxmlformats.org/officeDocument/2006/relationships/image" Target="media/image117.wmf" /><Relationship Id="rId262" Type="http://schemas.openxmlformats.org/officeDocument/2006/relationships/oleObject" Target="embeddings/oleObject131.bin" /><Relationship Id="rId263" Type="http://schemas.openxmlformats.org/officeDocument/2006/relationships/image" Target="media/image118.png" /><Relationship Id="rId264" Type="http://schemas.openxmlformats.org/officeDocument/2006/relationships/oleObject" Target="embeddings/oleObject132.bin" /><Relationship Id="rId265" Type="http://schemas.openxmlformats.org/officeDocument/2006/relationships/image" Target="media/image119.wmf" /><Relationship Id="rId266" Type="http://schemas.openxmlformats.org/officeDocument/2006/relationships/oleObject" Target="embeddings/oleObject133.bin" /><Relationship Id="rId267" Type="http://schemas.openxmlformats.org/officeDocument/2006/relationships/image" Target="media/image120.wmf" /><Relationship Id="rId268" Type="http://schemas.openxmlformats.org/officeDocument/2006/relationships/oleObject" Target="embeddings/oleObject134.bin" /><Relationship Id="rId269" Type="http://schemas.openxmlformats.org/officeDocument/2006/relationships/image" Target="media/image121.wmf" /><Relationship Id="rId27" Type="http://schemas.openxmlformats.org/officeDocument/2006/relationships/image" Target="media/image15.wmf" /><Relationship Id="rId270" Type="http://schemas.openxmlformats.org/officeDocument/2006/relationships/oleObject" Target="embeddings/oleObject135.bin" /><Relationship Id="rId271" Type="http://schemas.openxmlformats.org/officeDocument/2006/relationships/image" Target="media/image122.wmf" /><Relationship Id="rId272" Type="http://schemas.openxmlformats.org/officeDocument/2006/relationships/oleObject" Target="embeddings/oleObject136.bin" /><Relationship Id="rId273" Type="http://schemas.openxmlformats.org/officeDocument/2006/relationships/image" Target="media/image123.png" /><Relationship Id="rId274" Type="http://schemas.openxmlformats.org/officeDocument/2006/relationships/image" Target="media/image124.wmf" /><Relationship Id="rId275" Type="http://schemas.openxmlformats.org/officeDocument/2006/relationships/oleObject" Target="embeddings/oleObject137.bin" /><Relationship Id="rId276" Type="http://schemas.openxmlformats.org/officeDocument/2006/relationships/footer" Target="footer11.xml" /><Relationship Id="rId277" Type="http://schemas.openxmlformats.org/officeDocument/2006/relationships/footer" Target="footer12.xml" /><Relationship Id="rId278" Type="http://schemas.openxmlformats.org/officeDocument/2006/relationships/image" Target="media/image125.wmf" /><Relationship Id="rId279" Type="http://schemas.openxmlformats.org/officeDocument/2006/relationships/oleObject" Target="embeddings/oleObject138.bin" /><Relationship Id="rId28" Type="http://schemas.openxmlformats.org/officeDocument/2006/relationships/oleObject" Target="embeddings/oleObject9.bin" /><Relationship Id="rId280" Type="http://schemas.openxmlformats.org/officeDocument/2006/relationships/image" Target="media/image126.wmf" /><Relationship Id="rId281" Type="http://schemas.openxmlformats.org/officeDocument/2006/relationships/oleObject" Target="embeddings/oleObject139.bin" /><Relationship Id="rId282" Type="http://schemas.openxmlformats.org/officeDocument/2006/relationships/image" Target="media/image127.wmf" /><Relationship Id="rId283" Type="http://schemas.openxmlformats.org/officeDocument/2006/relationships/oleObject" Target="embeddings/oleObject140.bin" /><Relationship Id="rId284" Type="http://schemas.openxmlformats.org/officeDocument/2006/relationships/oleObject" Target="embeddings/oleObject141.bin" /><Relationship Id="rId285" Type="http://schemas.openxmlformats.org/officeDocument/2006/relationships/footer" Target="footer13.xml" /><Relationship Id="rId286" Type="http://schemas.openxmlformats.org/officeDocument/2006/relationships/footer" Target="footer14.xml" /><Relationship Id="rId287" Type="http://schemas.openxmlformats.org/officeDocument/2006/relationships/image" Target="media/image128.wmf" /><Relationship Id="rId288" Type="http://schemas.openxmlformats.org/officeDocument/2006/relationships/oleObject" Target="embeddings/oleObject142.bin" /><Relationship Id="rId289" Type="http://schemas.openxmlformats.org/officeDocument/2006/relationships/image" Target="media/image129.wmf" /><Relationship Id="rId29" Type="http://schemas.openxmlformats.org/officeDocument/2006/relationships/footer" Target="footer1.xml" /><Relationship Id="rId290" Type="http://schemas.openxmlformats.org/officeDocument/2006/relationships/oleObject" Target="embeddings/oleObject143.bin" /><Relationship Id="rId291" Type="http://schemas.openxmlformats.org/officeDocument/2006/relationships/hyperlink" Target="https://d.book118.com/977022141100006034" TargetMode="External" /><Relationship Id="rId292" Type="http://schemas.openxmlformats.org/officeDocument/2006/relationships/header" Target="header1.xml" /><Relationship Id="rId293" Type="http://schemas.openxmlformats.org/officeDocument/2006/relationships/header" Target="header2.xml" /><Relationship Id="rId294" Type="http://schemas.openxmlformats.org/officeDocument/2006/relationships/footer" Target="footer15.xml" /><Relationship Id="rId295" Type="http://schemas.openxmlformats.org/officeDocument/2006/relationships/footer" Target="footer16.xml" /><Relationship Id="rId296" Type="http://schemas.openxmlformats.org/officeDocument/2006/relationships/theme" Target="theme/theme1.xml" /><Relationship Id="rId297" Type="http://schemas.openxmlformats.org/officeDocument/2006/relationships/styles" Target="styles.xml" /><Relationship Id="rId3" Type="http://schemas.openxmlformats.org/officeDocument/2006/relationships/fontTable" Target="fontTable.xml" /><Relationship Id="rId30" Type="http://schemas.openxmlformats.org/officeDocument/2006/relationships/footer" Target="footer2.xml" /><Relationship Id="rId31" Type="http://schemas.openxmlformats.org/officeDocument/2006/relationships/image" Target="media/image16.png" /><Relationship Id="rId32" Type="http://schemas.openxmlformats.org/officeDocument/2006/relationships/image" Target="media/image17.wmf" /><Relationship Id="rId33" Type="http://schemas.openxmlformats.org/officeDocument/2006/relationships/oleObject" Target="embeddings/oleObject10.bin" /><Relationship Id="rId34" Type="http://schemas.openxmlformats.org/officeDocument/2006/relationships/image" Target="media/image18.wmf" /><Relationship Id="rId35" Type="http://schemas.openxmlformats.org/officeDocument/2006/relationships/oleObject" Target="embeddings/oleObject11.bin" /><Relationship Id="rId36" Type="http://schemas.openxmlformats.org/officeDocument/2006/relationships/image" Target="media/image19.wmf" /><Relationship Id="rId37" Type="http://schemas.openxmlformats.org/officeDocument/2006/relationships/oleObject" Target="embeddings/oleObject12.bin" /><Relationship Id="rId38" Type="http://schemas.openxmlformats.org/officeDocument/2006/relationships/image" Target="media/image20.wmf" /><Relationship Id="rId39" Type="http://schemas.openxmlformats.org/officeDocument/2006/relationships/oleObject" Target="embeddings/oleObject13.bin" /><Relationship Id="rId4" Type="http://schemas.openxmlformats.org/officeDocument/2006/relationships/customXml" Target="../customXml/item1.xml" /><Relationship Id="rId40" Type="http://schemas.openxmlformats.org/officeDocument/2006/relationships/image" Target="media/image21.png" /><Relationship Id="rId41" Type="http://schemas.openxmlformats.org/officeDocument/2006/relationships/image" Target="media/image22.wmf" /><Relationship Id="rId42" Type="http://schemas.openxmlformats.org/officeDocument/2006/relationships/oleObject" Target="embeddings/oleObject14.bin" /><Relationship Id="rId43" Type="http://schemas.openxmlformats.org/officeDocument/2006/relationships/image" Target="media/image23.wmf" /><Relationship Id="rId44" Type="http://schemas.openxmlformats.org/officeDocument/2006/relationships/oleObject" Target="embeddings/oleObject15.bin" /><Relationship Id="rId45" Type="http://schemas.openxmlformats.org/officeDocument/2006/relationships/image" Target="media/image24.wmf" /><Relationship Id="rId46" Type="http://schemas.openxmlformats.org/officeDocument/2006/relationships/oleObject" Target="embeddings/oleObject16.bin" /><Relationship Id="rId47" Type="http://schemas.openxmlformats.org/officeDocument/2006/relationships/image" Target="media/image25.wmf" /><Relationship Id="rId48" Type="http://schemas.openxmlformats.org/officeDocument/2006/relationships/oleObject" Target="embeddings/oleObject17.bin" /><Relationship Id="rId49" Type="http://schemas.openxmlformats.org/officeDocument/2006/relationships/image" Target="media/image26.png" /><Relationship Id="rId5" Type="http://schemas.openxmlformats.org/officeDocument/2006/relationships/image" Target="media/image1.png" /><Relationship Id="rId50" Type="http://schemas.openxmlformats.org/officeDocument/2006/relationships/oleObject" Target="embeddings/oleObject18.bin" /><Relationship Id="rId51" Type="http://schemas.openxmlformats.org/officeDocument/2006/relationships/image" Target="media/image27.wmf" /><Relationship Id="rId52" Type="http://schemas.openxmlformats.org/officeDocument/2006/relationships/oleObject" Target="embeddings/oleObject19.bin" /><Relationship Id="rId53" Type="http://schemas.openxmlformats.org/officeDocument/2006/relationships/image" Target="media/image28.wmf" /><Relationship Id="rId54" Type="http://schemas.openxmlformats.org/officeDocument/2006/relationships/oleObject" Target="embeddings/oleObject20.bin" /><Relationship Id="rId55" Type="http://schemas.openxmlformats.org/officeDocument/2006/relationships/image" Target="media/image29.wmf" /><Relationship Id="rId56" Type="http://schemas.openxmlformats.org/officeDocument/2006/relationships/oleObject" Target="embeddings/oleObject21.bin" /><Relationship Id="rId57" Type="http://schemas.openxmlformats.org/officeDocument/2006/relationships/image" Target="media/image30.wmf" /><Relationship Id="rId58" Type="http://schemas.openxmlformats.org/officeDocument/2006/relationships/oleObject" Target="embeddings/oleObject22.bin" /><Relationship Id="rId59" Type="http://schemas.openxmlformats.org/officeDocument/2006/relationships/image" Target="media/image31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3.bin" /><Relationship Id="rId61" Type="http://schemas.openxmlformats.org/officeDocument/2006/relationships/image" Target="media/image32.wmf" /><Relationship Id="rId62" Type="http://schemas.openxmlformats.org/officeDocument/2006/relationships/oleObject" Target="embeddings/oleObject24.bin" /><Relationship Id="rId63" Type="http://schemas.openxmlformats.org/officeDocument/2006/relationships/image" Target="media/image33.wmf" /><Relationship Id="rId64" Type="http://schemas.openxmlformats.org/officeDocument/2006/relationships/oleObject" Target="embeddings/oleObject25.bin" /><Relationship Id="rId65" Type="http://schemas.openxmlformats.org/officeDocument/2006/relationships/image" Target="media/image34.wmf" /><Relationship Id="rId66" Type="http://schemas.openxmlformats.org/officeDocument/2006/relationships/oleObject" Target="embeddings/oleObject26.bin" /><Relationship Id="rId67" Type="http://schemas.openxmlformats.org/officeDocument/2006/relationships/image" Target="media/image35.wmf" /><Relationship Id="rId68" Type="http://schemas.openxmlformats.org/officeDocument/2006/relationships/oleObject" Target="embeddings/oleObject27.bin" /><Relationship Id="rId69" Type="http://schemas.openxmlformats.org/officeDocument/2006/relationships/image" Target="media/image36.wmf" /><Relationship Id="rId7" Type="http://schemas.openxmlformats.org/officeDocument/2006/relationships/image" Target="media/image3.png" /><Relationship Id="rId70" Type="http://schemas.openxmlformats.org/officeDocument/2006/relationships/oleObject" Target="embeddings/oleObject28.bin" /><Relationship Id="rId71" Type="http://schemas.openxmlformats.org/officeDocument/2006/relationships/oleObject" Target="embeddings/oleObject29.bin" /><Relationship Id="rId72" Type="http://schemas.openxmlformats.org/officeDocument/2006/relationships/oleObject" Target="embeddings/oleObject30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1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3.bin" /><Relationship Id="rId79" Type="http://schemas.openxmlformats.org/officeDocument/2006/relationships/image" Target="media/image40.wmf" /><Relationship Id="rId8" Type="http://schemas.openxmlformats.org/officeDocument/2006/relationships/image" Target="media/image4.png" /><Relationship Id="rId80" Type="http://schemas.openxmlformats.org/officeDocument/2006/relationships/oleObject" Target="embeddings/oleObject34.bin" /><Relationship Id="rId81" Type="http://schemas.openxmlformats.org/officeDocument/2006/relationships/image" Target="media/image41.png" /><Relationship Id="rId82" Type="http://schemas.openxmlformats.org/officeDocument/2006/relationships/footer" Target="footer3.xml" /><Relationship Id="rId83" Type="http://schemas.openxmlformats.org/officeDocument/2006/relationships/footer" Target="footer4.xml" /><Relationship Id="rId84" Type="http://schemas.openxmlformats.org/officeDocument/2006/relationships/oleObject" Target="embeddings/oleObject35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36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37.bin" /><Relationship Id="rId89" Type="http://schemas.openxmlformats.org/officeDocument/2006/relationships/image" Target="media/image44.wmf" /><Relationship Id="rId9" Type="http://schemas.openxmlformats.org/officeDocument/2006/relationships/image" Target="media/image5.png" /><Relationship Id="rId90" Type="http://schemas.openxmlformats.org/officeDocument/2006/relationships/oleObject" Target="embeddings/oleObject38.bin" /><Relationship Id="rId91" Type="http://schemas.openxmlformats.org/officeDocument/2006/relationships/oleObject" Target="embeddings/oleObject39.bin" /><Relationship Id="rId92" Type="http://schemas.openxmlformats.org/officeDocument/2006/relationships/image" Target="media/image45.png" /><Relationship Id="rId93" Type="http://schemas.openxmlformats.org/officeDocument/2006/relationships/image" Target="media/image46.wmf" /><Relationship Id="rId94" Type="http://schemas.openxmlformats.org/officeDocument/2006/relationships/oleObject" Target="embeddings/oleObject40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1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2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刘 稳</cp:lastModifiedBy>
  <cp:revision>14</cp:revision>
  <dcterms:created xsi:type="dcterms:W3CDTF">2017-07-19T12:07:00Z</dcterms:created>
  <dcterms:modified xsi:type="dcterms:W3CDTF">2022-09-21T08:09:00Z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  <property fmtid="{D5CDD505-2E9C-101B-9397-08002B2CF9AE}" pid="3" name="version">
    <vt:lpwstr>f515bbae37fa47808222a19febbde435mjq4nji1nzaxnq</vt:lpwstr>
  </property>
</Properties>
</file>