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11760200</wp:posOffset>
            </wp:positionV>
            <wp:extent cx="279400" cy="266700"/>
            <wp:effectExtent l="0" t="0" r="6350" b="0"/>
            <wp:wrapNone/>
            <wp:docPr id="100800" name="图片 10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0" name="图片 1008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届高三下学期</w:t>
      </w:r>
      <w:bookmarkStart w:id="0" w:name="_GoBack"/>
      <w:bookmarkEnd w:id="0"/>
      <w:r>
        <w:rPr>
          <w:rFonts w:ascii="宋体" w:eastAsia="宋体" w:hAnsi="宋体" w:cs="宋体"/>
          <w:b/>
          <w:color w:val="auto"/>
          <w:sz w:val="32"/>
        </w:rPr>
        <w:t>联考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理科数学试题卷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</w:t>
      </w:r>
      <w:r>
        <w:rPr>
          <w:rFonts w:ascii="MS Mincho" w:eastAsia="MS Mincho" w:hAnsi="MS Mincho" w:cs="MS Mincho"/>
          <w:b/>
          <w:color w:val="auto"/>
          <w:sz w:val="24"/>
        </w:rPr>
        <w:t>､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in;height:24pt" o:ole="" coordsize="21600,21600" o:preferrelative="t" filled="f" stroked="f">
            <v:stroke joinstyle="miter"/>
            <v:imagedata r:id="rId6" o:title="eqIdbc391c7f94b69c14b6fed8c2bfedf0bf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8pt;height:17.25pt" o:ole="" coordsize="21600,21600" o:preferrelative="t" filled="f" stroked="f">
            <v:stroke joinstyle="miter"/>
            <v:imagedata r:id="rId8" o:title="eqIdad14e25c7d52ee200c92a9bbb7d294f8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20.25pt" o:ole="" coordsize="21600,21600" o:preferrelative="t" filled="f" stroked="f">
            <v:stroke joinstyle="miter"/>
            <v:imagedata r:id="rId12" o:title="eqId881fe2df23c5a0fe1d1fecbe9ffa55fb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6pt;height:20.4pt" o:ole="" coordsize="21600,21600" o:preferrelative="t" filled="f" stroked="f">
            <v:stroke joinstyle="miter"/>
            <v:imagedata r:id="rId14" o:title="eqId3c76c41773aae617db1c0cc04bcf836f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pt;height:20.25pt" o:ole="" coordsize="21600,21600" o:preferrelative="t" filled="f" stroked="f">
            <v:stroke joinstyle="miter"/>
            <v:imagedata r:id="rId16" o:title="eqId38ab4879d5e412739c7aeba46dd0ffdb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18" o:title="eqIdf4216159b10fe5eca38c738cb7539fd5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根据一元二次不等式的解法求得集合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0" o:title="eqId5963abe8f421bd99a2aaa94831a951e9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，再由集合交集的运算即可求解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38pt;height:20pt" o:ole="" coordsize="21600,21600" o:preferrelative="t" filled="f" stroked="f">
            <v:stroke joinstyle="miter"/>
            <v:imagedata r:id="rId22" o:title="eqId72e209d15e72d64c0d5864f8147b7338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，集合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65.75pt;height:17.25pt" o:ole="" coordsize="21600,21600" o:preferrelative="t" filled="f" stroked="f">
            <v:stroke joinstyle="miter"/>
            <v:imagedata r:id="rId24" o:title="eqIdcb856dee8761b26991105e69477d3284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6.8pt;height:19.8pt" o:ole="" coordsize="21600,21600" o:preferrelative="t" filled="f" stroked="f">
            <v:stroke joinstyle="miter"/>
            <v:imagedata r:id="rId26" o:title="eqId2ab2bd94e4ec4602972ab86e91de86c0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0.4pt;height:15.6pt" o:ole="" coordsize="21600,21600" o:preferrelative="t" filled="f" stroked="f">
            <v:stroke joinstyle="miter"/>
            <v:imagedata r:id="rId28" o:title="eqId0e7147ca48d60f169fab98d1f8aa3287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为空间不共面的四点，且向量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3pt;height:16.5pt" o:ole="" coordsize="21600,21600" o:preferrelative="t" filled="f" stroked="f">
            <v:stroke joinstyle="miter"/>
            <v:imagedata r:id="rId30" o:title="eqId52db1826a93a9c5a6ae79bf19bff66fa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</w:rPr>
        <w:t>，向量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1.5pt;height:16.5pt" o:ole="" coordsize="21600,21600" o:preferrelative="t" filled="f" stroked="f">
            <v:stroke joinstyle="miter"/>
            <v:imagedata r:id="rId32" o:title="eqId867a24ee79bbc1c46bca29f84fe0123c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ascii="宋体" w:eastAsia="宋体" w:hAnsi="宋体" w:cs="宋体"/>
          <w:color w:val="000000"/>
        </w:rPr>
        <w:t>，则与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.95pt;height:18.75pt" o:ole="" coordsize="21600,21600" o:preferrelative="t" filled="f" stroked="f">
            <v:stroke joinstyle="miter"/>
            <v:imagedata r:id="rId34" o:title="eqIda8ccba3b87a8a48ac3dd5f72d00bdb1a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rFonts w:ascii="宋体" w:eastAsia="宋体" w:hAnsi="宋体" w:cs="宋体"/>
          <w:color w:val="000000"/>
        </w:rPr>
        <w:t>不能构成空间基底的向量是(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.85pt;height:16.9pt" o:ole="" coordsize="21600,21600" o:preferrelative="t" filled="f" stroked="f">
            <v:stroke joinstyle="miter"/>
            <v:imagedata r:id="rId36" o:title="eqIdd60dcb171bb7fd972aab8294d63acdb3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8pt;height:16.9pt" o:ole="" coordsize="21600,21600" o:preferrelative="t" filled="f" stroked="f">
            <v:stroke joinstyle="miter"/>
            <v:imagedata r:id="rId38" o:title="eqIdf68628a408537b1cf3bf1ca2a69731b6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1pt;height:17.4pt" o:ole="" coordsize="21600,21600" o:preferrelative="t" filled="f" stroked="f">
            <v:stroke joinstyle="miter"/>
            <v:imagedata r:id="rId40" o:title="eqIdd20ec3efaa6b6ff5769e8999df5714a9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.85pt;height:16.9pt" o:ole="" coordsize="21600,21600" o:preferrelative="t" filled="f" stroked="f">
            <v:stroke joinstyle="miter"/>
            <v:imagedata r:id="rId36" o:title="eqIdd60dcb171bb7fd972aab8294d63acdb3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8pt;height:16.9pt" o:ole="" coordsize="21600,21600" o:preferrelative="t" filled="f" stroked="f">
            <v:stroke joinstyle="miter"/>
            <v:imagedata r:id="rId38" o:title="eqIdf68628a408537b1cf3bf1ca2a69731b6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利用空间向量的基底的意义即可得出．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44" o:title="eqId16f3d198e76391779fa3badc848c8ac8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2.25pt;height:27.75pt" o:ole="" coordsize="21600,21600" o:preferrelative="t" filled="f" stroked="f">
            <v:stroke joinstyle="miter"/>
            <v:imagedata r:id="rId46" o:title="eqIde53287b6af5151311f0faae2ab7b70c3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48" o:title="eqId2de0d10ef8b748d4531250c37c5d3f9e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7.4pt" o:ole="" coordsize="21600,21600" o:preferrelative="t" filled="f" stroked="f">
            <v:stroke joinstyle="miter"/>
            <v:imagedata r:id="rId40" o:title="eqIdd20ec3efaa6b6ff5769e8999df5714a9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51" o:title="eqId7a2f4b1178f68bd147d1a2a6acd04435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53" o:title="eqIdc94075193c11fe43f2396cff5a485054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rFonts w:ascii="新宋体" w:eastAsia="新宋体" w:hAnsi="新宋体" w:cs="新宋体"/>
          <w:color w:val="000000"/>
        </w:rPr>
        <w:t>不能构成空间基底；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pt;height:18pt" o:ole="" coordsize="21600,21600" o:preferrelative="t" filled="f" stroked="f">
            <v:stroke joinstyle="miter"/>
            <v:imagedata r:id="rId55" o:title="eqId40c184c17e35b98fe8094cebe9522e1c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  <w:r>
        <w:rPr>
          <w:rFonts w:ascii="宋体" w:eastAsia="宋体" w:hAnsi="宋体" w:cs="宋体"/>
          <w:color w:val="000000"/>
        </w:rPr>
        <w:t>的图象如图所示，则阴影部分的面积是（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57"/>
          <w:footerReference w:type="even" r:id="rId58"/>
          <w:headerReference w:type="first" r:id="rId59"/>
          <w:footerReference w:type="first" r:id="rId6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66687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62" o:title="eqIdbf31876698721a199c7c53c6b320aa86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31.2pt" o:ole="" coordsize="21600,21600" o:preferrelative="t" filled="f" stroked="f">
            <v:stroke joinstyle="miter"/>
            <v:imagedata r:id="rId64" o:title="eqIdd599cb4a589f90b0205f24c2e1fa021e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66" o:title="eqIda391005600bdd69c96750589f9adb048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根据曲边图形的面积与定积分之间的关系即可求解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所求面积为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85.75pt;height:38.25pt" o:ole="" coordsize="21600,21600" o:preferrelative="t" filled="f" stroked="f">
            <v:stroke joinstyle="miter"/>
            <v:imagedata r:id="rId68" o:title="eqIdbc381ab12f4f908907d1067066abcc3d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故选: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8pt;height:18.6pt" o:ole="" coordsize="21600,21600" o:preferrelative="t" filled="f" stroked="f">
            <v:stroke joinstyle="miter"/>
            <v:imagedata r:id="rId70" o:title="eqIdfb92541c560d1c5ce3aa974377a6c7c9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72" o:title="eqIdac047e91852b91af639feec23a9598b2"/>
            <o:lock v:ext="edit" aspectratio="t"/>
            <w10:anchorlock/>
          </v:shape>
          <o:OLEObject Type="Embed" ProgID="Equation.DSMT4" ShapeID="_x0000_i1057" DrawAspect="Content" ObjectID="_1468075757" r:id="rId7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0" o:title="eqId5963abe8f421bd99a2aaa94831a951e9"/>
            <o:lock v:ext="edit" aspectratio="t"/>
            <w10:anchorlock/>
          </v:shape>
          <o:OLEObject Type="Embed" ProgID="Equation.DSMT4" ShapeID="_x0000_i1058" DrawAspect="Content" ObjectID="_1468075758" r:id="rId74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75" o:title="eqIdcf231f8f86fb922df4ca0c87f044cec3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rFonts w:ascii="宋体" w:eastAsia="宋体" w:hAnsi="宋体" w:cs="宋体"/>
          <w:color w:val="000000"/>
        </w:rPr>
        <w:t>,点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75" o:title="eqIdcf231f8f86fb922df4ca0c87f044cec3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80" o:title="eqId54a5d7d3b6b63fe5c24c3907b7a8eaa3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rFonts w:ascii="宋体" w:eastAsia="宋体" w:hAnsi="宋体" w:cs="宋体"/>
          <w:color w:val="000000"/>
        </w:rPr>
        <w:t>,那么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pt;height:19.5pt" o:ole="" coordsize="21600,21600" o:preferrelative="t" filled="f" stroked="f">
            <v:stroke joinstyle="miter"/>
            <v:imagedata r:id="rId82" o:title="eqId8926ddd0b69d714c7310cc5bf23d199d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pt;height:17.25pt" o:ole="" coordsize="21600,21600" o:preferrelative="t" filled="f" stroked="f">
            <v:stroke joinstyle="miter"/>
            <v:imagedata r:id="rId84" o:title="eqId591b8fd607c1a669b35a377d69daca19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pt;height:17.25pt" o:ole="" coordsize="21600,21600" o:preferrelative="t" filled="f" stroked="f">
            <v:stroke joinstyle="miter"/>
            <v:imagedata r:id="rId86" o:title="eqId865664d0374680a0a7d98cda8eb26acc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5pt;height:17.25pt" o:ole="" coordsize="21600,21600" o:preferrelative="t" filled="f" stroked="f">
            <v:stroke joinstyle="miter"/>
            <v:imagedata r:id="rId88" o:title="eqId1140f94d295cefefd67914919281789d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.75pt;height:17.25pt" o:ole="" coordsize="21600,21600" o:preferrelative="t" filled="f" stroked="f">
            <v:stroke joinstyle="miter"/>
            <v:imagedata r:id="rId90" o:title="eqIdd5d35300cfadcca3ddbc485d1dc5fc1c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根据题意分析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6.75pt;height:15.75pt" o:ole="" coordsize="21600,21600" o:preferrelative="t" filled="f" stroked="f">
            <v:stroke joinstyle="miter"/>
            <v:imagedata r:id="rId92" o:title="eqId665ce36f97bd739f6a4e36188f7a7f22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rFonts w:ascii="宋体" w:eastAsia="宋体" w:hAnsi="宋体" w:cs="宋体"/>
          <w:color w:val="000000"/>
        </w:rPr>
        <w:t>之间的关系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pt;height:14.95pt" o:ole="" coordsize="21600,21600" o:preferrelative="t" filled="f" stroked="f">
            <v:stroke joinstyle="miter"/>
            <v:imagedata r:id="rId94" o:title="eqId4a014dff8997c661055229de29c61cfc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rFonts w:ascii="宋体" w:eastAsia="宋体" w:hAnsi="宋体" w:cs="宋体"/>
          <w:color w:val="000000"/>
        </w:rPr>
        <w:t>转化为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7.4pt;height:14.4pt" o:ole="" coordsize="21600,21600" o:preferrelative="t" filled="f" stroked="f">
            <v:stroke joinstyle="miter"/>
            <v:imagedata r:id="rId96" o:title="eqIdabcb5d89b04570ceda2c29e11cb27a57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进而转化为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75pt;height:15pt" o:ole="" coordsize="21600,21600" o:preferrelative="t" filled="f" stroked="f">
            <v:stroke joinstyle="miter"/>
            <v:imagedata r:id="rId98" o:title="eqIdd9697c46bd7150b6e493b5104b07ac50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宋体" w:eastAsia="宋体" w:hAnsi="宋体" w:cs="宋体"/>
          <w:color w:val="000000"/>
        </w:rPr>
        <w:t>由题知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0" o:title="eqId5963abe8f421bd99a2aaa94831a951e9"/>
            <o:lock v:ext="edit" aspectratio="t"/>
            <w10:anchorlock/>
          </v:shape>
          <o:OLEObject Type="Embed" ProgID="Equation.DSMT4" ShapeID="_x0000_i1072" DrawAspect="Content" ObjectID="_1468075772" r:id="rId10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01" o:title="eqId271e24465466f48ab87451ee917263ed"/>
            <o:lock v:ext="edit" aspectratio="t"/>
            <w10:anchorlock/>
          </v:shape>
          <o:OLEObject Type="Embed" ProgID="Equation.DSMT4" ShapeID="_x0000_i1073" DrawAspect="Content" ObjectID="_1468075773" r:id="rId102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.75pt;height:14.25pt" o:ole="" coordsize="21600,21600" o:preferrelative="t" filled="f" stroked="f">
            <v:stroke joinstyle="miter"/>
            <v:imagedata r:id="rId104" o:title="eqIda03c5e1e4e2669563b22dcf05bfb9b8a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7pt;height:17.25pt" o:ole="" coordsize="21600,21600" o:preferrelative="t" filled="f" stroked="f">
            <v:stroke joinstyle="miter"/>
            <v:imagedata r:id="rId106" o:title="eqIdc94105f43204539d7474d8f195c09bfb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in;height:24pt" o:ole="" coordsize="21600,21600" o:preferrelative="t" filled="f" stroked="f">
            <v:stroke joinstyle="miter"/>
            <v:imagedata r:id="rId108" o:title="eqId6765d424a112e201ce1ea2da4b32d38c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4.75pt;height:17.25pt" o:ole="" coordsize="21600,21600" o:preferrelative="t" filled="f" stroked="f">
            <v:stroke joinstyle="miter"/>
            <v:imagedata r:id="rId110" o:title="eqId270037b650ecc1df3d52e64a3fe3bcd5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：D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黑洞原指非常奇怪的天体，它体积小、密度大、吸引力强，任何物体到了它那里都别想再出来，数字中也有类似的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黑洞</w:t>
      </w:r>
      <w:r>
        <w:rPr>
          <w:rFonts w:ascii="Times New Roman" w:eastAsia="Times New Roman" w:hAnsi="Times New Roman" w:cs="Times New Roman"/>
          <w:color w:val="000000"/>
        </w:rPr>
        <w:t>”.</w:t>
      </w:r>
      <w:r>
        <w:rPr>
          <w:rFonts w:ascii="宋体" w:eastAsia="宋体" w:hAnsi="宋体" w:cs="宋体"/>
          <w:color w:val="000000"/>
        </w:rPr>
        <w:t>任意取一个数字串，长度不限，依次写出该数字串中偶数的个数、奇数的个数以及总的数字个数，把这三个数从左到右写成一个新的数字串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重复以上工作，最后会得到一个反复出现的数字串，我们称它为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数字黑洞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，如果把这个数字串设为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12" o:title="eqId0a6936d370d6a238a608ca56f87198de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1.75pt;height:33.75pt" o:ole="" coordsize="21600,21600" o:preferrelative="t" filled="f" stroked="f">
            <v:stroke joinstyle="miter"/>
            <v:imagedata r:id="rId114" o:title="eqIddfec53766adf6a489a59cd75ded1d032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9.8pt;height:34.2pt" o:ole="" coordsize="21600,21600" o:preferrelative="t" filled="f" stroked="f">
            <v:stroke joinstyle="miter"/>
            <v:imagedata r:id="rId116" o:title="eqId860884c0017c8bceb5b0edff796c144f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.95pt;height:30.05pt" o:ole="" coordsize="21600,21600" o:preferrelative="t" filled="f" stroked="f">
            <v:stroke joinstyle="miter"/>
            <v:imagedata r:id="rId118" o:title="eqId535e95d241e9c978c10355dcb07da256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20" o:title="eqIdf89eef3148f2d4d09379767b4af69132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122" o:title="eqId3389f53711264b0acba3ba6019f8b908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124"/>
          <w:footerReference w:type="even" r:id="rId125"/>
          <w:headerReference w:type="first" r:id="rId126"/>
          <w:footerReference w:type="first" r:id="rId127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数字黑洞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的定义，任取一个数字串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确定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数字黑洞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，根据三角函数的诱导公式计算，可得答案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数字黑洞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的定义，任取数字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，经过第一步之后为</w:t>
      </w:r>
      <w:r>
        <w:rPr>
          <w:rFonts w:ascii="Times New Roman" w:eastAsia="Times New Roman" w:hAnsi="Times New Roman" w:cs="Times New Roman"/>
          <w:color w:val="000000"/>
        </w:rPr>
        <w:t>314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经过第二步之后为</w:t>
      </w:r>
      <w:r>
        <w:rPr>
          <w:rFonts w:ascii="Times New Roman" w:eastAsia="Times New Roman" w:hAnsi="Times New Roman" w:cs="Times New Roman"/>
          <w:color w:val="000000"/>
        </w:rPr>
        <w:t>123</w:t>
      </w:r>
      <w:r>
        <w:rPr>
          <w:rFonts w:ascii="宋体" w:eastAsia="宋体" w:hAnsi="宋体" w:cs="宋体"/>
          <w:color w:val="000000"/>
        </w:rPr>
        <w:t>，再变为</w:t>
      </w:r>
      <w:r>
        <w:rPr>
          <w:rFonts w:ascii="Times New Roman" w:eastAsia="Times New Roman" w:hAnsi="Times New Roman" w:cs="Times New Roman"/>
          <w:color w:val="000000"/>
        </w:rPr>
        <w:t>123</w:t>
      </w:r>
      <w:r>
        <w:rPr>
          <w:rFonts w:ascii="宋体" w:eastAsia="宋体" w:hAnsi="宋体" w:cs="宋体"/>
          <w:color w:val="000000"/>
        </w:rPr>
        <w:t>，再变为</w:t>
      </w:r>
      <w:r>
        <w:rPr>
          <w:rFonts w:ascii="Times New Roman" w:eastAsia="Times New Roman" w:hAnsi="Times New Roman" w:cs="Times New Roman"/>
          <w:color w:val="000000"/>
        </w:rPr>
        <w:t>123</w: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数字黑洞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123</w: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1pt;height:14.55pt" o:ole="" coordsize="21600,21600" o:preferrelative="t" filled="f" stroked="f">
            <v:stroke joinstyle="miter"/>
            <v:imagedata r:id="rId128" o:title="eqId6c7273f04bac3d89dde555b9df1d3ac0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31.4pt;height:33.75pt" o:ole="" coordsize="21600,21600" o:preferrelative="t" filled="f" stroked="f">
            <v:stroke joinstyle="miter"/>
            <v:imagedata r:id="rId130" o:title="eqId9f36f8a6007e36ffa31f7037a94b2497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132" o:title="eqIdca66a268d6f46e0e9d5d9151b785be60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在数列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34" o:title="eqId83cf38189d5cbf627d2b82ac0eb76006"/>
            <o:lock v:ext="edit" aspectratio="t"/>
            <w10:anchorlock/>
          </v:shape>
          <o:OLEObject Type="Embed" ProgID="Equation.DSMT4" ShapeID="_x0000_i1088" DrawAspect="Content" ObjectID="_1468075788" r:id="rId13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2.25pt;height:18pt" o:ole="" coordsize="21600,21600" o:preferrelative="t" filled="f" stroked="f">
            <v:stroke joinstyle="miter"/>
            <v:imagedata r:id="rId136" o:title="eqId4cefeddf71dca8ae824328df3f0e5e1e"/>
            <o:lock v:ext="edit" aspectratio="t"/>
            <w10:anchorlock/>
          </v:shape>
          <o:OLEObject Type="Embed" ProgID="Equation.DSMT4" ShapeID="_x0000_i1089" DrawAspect="Content" ObjectID="_1468075789" r:id="rId13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6.8pt;height:22.2pt" o:ole="" coordsize="21600,21600" o:preferrelative="t" filled="f" stroked="f">
            <v:stroke joinstyle="miter"/>
            <v:imagedata r:id="rId138" o:title="eqId3d7a436bf9fd95252881d3c6f4296d0d"/>
            <o:lock v:ext="edit" aspectratio="t"/>
            <w10:anchorlock/>
          </v:shape>
          <o:OLEObject Type="Embed" ProgID="Equation.DSMT4" ShapeID="_x0000_i1090" DrawAspect="Content" ObjectID="_1468075790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1.2pt;height:18pt" o:ole="" coordsize="21600,21600" o:preferrelative="t" filled="f" stroked="f">
            <v:stroke joinstyle="miter"/>
            <v:imagedata r:id="rId140" o:title="eqId06fbdd2e3efbef1ff014df55b242eced"/>
            <o:lock v:ext="edit" aspectratio="t"/>
            <w10:anchorlock/>
          </v:shape>
          <o:OLEObject Type="Embed" ProgID="Equation.DSMT4" ShapeID="_x0000_i1091" DrawAspect="Content" ObjectID="_1468075791" r:id="rId14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1300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2600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2650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利用分类讨论思想，将数列分为奇数项与偶数项整理递推公式，根据等差数列的定义，整理通项，结合等差数列求和，可得答案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42" o:title="eqIdb6a24198bd04c29321ae5dc5a28fe421"/>
            <o:lock v:ext="edit" aspectratio="t"/>
            <w10:anchorlock/>
          </v:shape>
          <o:OLEObject Type="Embed" ProgID="Equation.DSMT4" ShapeID="_x0000_i1092" DrawAspect="Content" ObjectID="_1468075792" r:id="rId143"/>
        </w:object>
      </w:r>
      <w:r>
        <w:rPr>
          <w:rFonts w:ascii="宋体" w:eastAsia="宋体" w:hAnsi="宋体" w:cs="宋体"/>
          <w:color w:val="000000"/>
        </w:rPr>
        <w:t>为奇数，即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4.2pt;height:22.2pt" o:ole="" coordsize="21600,21600" o:preferrelative="t" filled="f" stroked="f">
            <v:stroke joinstyle="miter"/>
            <v:imagedata r:id="rId144" o:title="eqId35a7811fb23f41d21f2bba8cfac40f88"/>
            <o:lock v:ext="edit" aspectratio="t"/>
            <w10:anchorlock/>
          </v:shape>
          <o:OLEObject Type="Embed" ProgID="Equation.DSMT4" ShapeID="_x0000_i1093" DrawAspect="Content" ObjectID="_1468075793" r:id="rId145"/>
        </w:object>
      </w:r>
      <w:r>
        <w:rPr>
          <w:rFonts w:ascii="宋体" w:eastAsia="宋体" w:hAnsi="宋体" w:cs="宋体"/>
          <w:color w:val="000000"/>
        </w:rPr>
        <w:t>时，设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9pt;height:18pt" o:ole="" coordsize="21600,21600" o:preferrelative="t" filled="f" stroked="f">
            <v:stroke joinstyle="miter"/>
            <v:imagedata r:id="rId146" o:title="eqId821e49a118201382ad0a1c7839f73129"/>
            <o:lock v:ext="edit" aspectratio="t"/>
            <w10:anchorlock/>
          </v:shape>
          <o:OLEObject Type="Embed" ProgID="Equation.DSMT4" ShapeID="_x0000_i1094" DrawAspect="Content" ObjectID="_1468075794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3.8pt;height:18pt" o:ole="" coordsize="21600,21600" o:preferrelative="t" filled="f" stroked="f">
            <v:stroke joinstyle="miter"/>
            <v:imagedata r:id="rId148" o:title="eqId22bfd717545a48a63bcf0295998bf634"/>
            <o:lock v:ext="edit" aspectratio="t"/>
            <w10:anchorlock/>
          </v:shape>
          <o:OLEObject Type="Embed" ProgID="Equation.DSMT4" ShapeID="_x0000_i1095" DrawAspect="Content" ObjectID="_1468075795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2pt;height:18pt" o:ole="" coordsize="21600,21600" o:preferrelative="t" filled="f" stroked="f">
            <v:stroke joinstyle="miter"/>
            <v:imagedata r:id="rId150" o:title="eqId8be1a3888434d19d579904f15fd37d77"/>
            <o:lock v:ext="edit" aspectratio="t"/>
            <w10:anchorlock/>
          </v:shape>
          <o:OLEObject Type="Embed" ProgID="Equation.DSMT4" ShapeID="_x0000_i1096" DrawAspect="Content" ObjectID="_1468075796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8.8pt;height:18pt" o:ole="" coordsize="21600,21600" o:preferrelative="t" filled="f" stroked="f">
            <v:stroke joinstyle="miter"/>
            <v:imagedata r:id="rId152" o:title="eqId244d7e348a829a671dad057188373bf3"/>
            <o:lock v:ext="edit" aspectratio="t"/>
            <w10:anchorlock/>
          </v:shape>
          <o:OLEObject Type="Embed" ProgID="Equation.DSMT4" ShapeID="_x0000_i1097" DrawAspect="Content" ObjectID="_1468075797" r:id="rId153"/>
        </w:object>
      </w:r>
      <w:r>
        <w:rPr>
          <w:rFonts w:ascii="宋体" w:eastAsia="宋体" w:hAnsi="宋体" w:cs="宋体"/>
          <w:color w:val="000000"/>
        </w:rPr>
        <w:t>，即数列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154" o:title="eqId8dcb1ddb73e4087f8cfcc40eead8b893"/>
            <o:lock v:ext="edit" aspectratio="t"/>
            <w10:anchorlock/>
          </v:shape>
          <o:OLEObject Type="Embed" ProgID="Equation.DSMT4" ShapeID="_x0000_i1098" DrawAspect="Content" ObjectID="_1468075798" r:id="rId15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156" o:title="eqIdbdaa19de263700a15fcf213d64a8cd57"/>
            <o:lock v:ext="edit" aspectratio="t"/>
            <w10:anchorlock/>
          </v:shape>
          <o:OLEObject Type="Embed" ProgID="Equation.DSMT4" ShapeID="_x0000_i1099" DrawAspect="Content" ObjectID="_1468075799" r:id="rId157"/>
        </w:object>
      </w:r>
      <w:r>
        <w:rPr>
          <w:rFonts w:ascii="宋体" w:eastAsia="宋体" w:hAnsi="宋体" w:cs="宋体"/>
          <w:color w:val="000000"/>
        </w:rPr>
        <w:t>为首项，以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158" o:title="eqId61128ab996360a038e6e64d82fcba004"/>
            <o:lock v:ext="edit" aspectratio="t"/>
            <w10:anchorlock/>
          </v:shape>
          <o:OLEObject Type="Embed" ProgID="Equation.DSMT4" ShapeID="_x0000_i1100" DrawAspect="Content" ObjectID="_1468075800" r:id="rId159"/>
        </w:object>
      </w:r>
      <w:r>
        <w:rPr>
          <w:rFonts w:ascii="宋体" w:eastAsia="宋体" w:hAnsi="宋体" w:cs="宋体"/>
          <w:color w:val="000000"/>
        </w:rPr>
        <w:t>为公差的等差数列，则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3.2pt;height:18.15pt" o:ole="" coordsize="21600,21600" o:preferrelative="t" filled="f" stroked="f">
            <v:stroke joinstyle="miter"/>
            <v:imagedata r:id="rId160" o:title="eqId1cdca5e1b26e8cb4fbab1f3a1b846fad"/>
            <o:lock v:ext="edit" aspectratio="t"/>
            <w10:anchorlock/>
          </v:shape>
          <o:OLEObject Type="Embed" ProgID="Equation.DSMT4" ShapeID="_x0000_i1101" DrawAspect="Content" ObjectID="_1468075801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3pt;height:31.2pt" o:ole="" coordsize="21600,21600" o:preferrelative="t" filled="f" stroked="f">
            <v:stroke joinstyle="miter"/>
            <v:imagedata r:id="rId162" o:title="eqIdf90a1464e1a3656b2411f3647fab240a"/>
            <o:lock v:ext="edit" aspectratio="t"/>
            <w10:anchorlock/>
          </v:shape>
          <o:OLEObject Type="Embed" ProgID="Equation.DSMT4" ShapeID="_x0000_i1102" DrawAspect="Content" ObjectID="_1468075802" r:id="rId1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42" o:title="eqIdb6a24198bd04c29321ae5dc5a28fe421"/>
            <o:lock v:ext="edit" aspectratio="t"/>
            <w10:anchorlock/>
          </v:shape>
          <o:OLEObject Type="Embed" ProgID="Equation.DSMT4" ShapeID="_x0000_i1103" DrawAspect="Content" ObjectID="_1468075803" r:id="rId164"/>
        </w:object>
      </w:r>
      <w:r>
        <w:rPr>
          <w:rFonts w:ascii="宋体" w:eastAsia="宋体" w:hAnsi="宋体" w:cs="宋体"/>
          <w:color w:val="000000"/>
        </w:rPr>
        <w:t>为偶数，即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79.2pt;height:22.2pt" o:ole="" coordsize="21600,21600" o:preferrelative="t" filled="f" stroked="f">
            <v:stroke joinstyle="miter"/>
            <v:imagedata r:id="rId165" o:title="eqId1757c40dcd5ff2c4772d0b0d0e1439a8"/>
            <o:lock v:ext="edit" aspectratio="t"/>
            <w10:anchorlock/>
          </v:shape>
          <o:OLEObject Type="Embed" ProgID="Equation.DSMT4" ShapeID="_x0000_i1104" DrawAspect="Content" ObjectID="_1468075804" r:id="rId166"/>
        </w:object>
      </w:r>
      <w:r>
        <w:rPr>
          <w:rFonts w:ascii="宋体" w:eastAsia="宋体" w:hAnsi="宋体" w:cs="宋体"/>
          <w:color w:val="000000"/>
        </w:rPr>
        <w:t>时，设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3pt;height:18pt" o:ole="" coordsize="21600,21600" o:preferrelative="t" filled="f" stroked="f">
            <v:stroke joinstyle="miter"/>
            <v:imagedata r:id="rId167" o:title="eqIdb7c227a8b1d77a681f7634c68208e046"/>
            <o:lock v:ext="edit" aspectratio="t"/>
            <w10:anchorlock/>
          </v:shape>
          <o:OLEObject Type="Embed" ProgID="Equation.DSMT4" ShapeID="_x0000_i1105" DrawAspect="Content" ObjectID="_1468075805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73.8pt;height:18pt" o:ole="" coordsize="21600,21600" o:preferrelative="t" filled="f" stroked="f">
            <v:stroke joinstyle="miter"/>
            <v:imagedata r:id="rId169" o:title="eqIdb450c47afe38f1c3233aefd5d1422846"/>
            <o:lock v:ext="edit" aspectratio="t"/>
            <w10:anchorlock/>
          </v:shape>
          <o:OLEObject Type="Embed" ProgID="Equation.DSMT4" ShapeID="_x0000_i1106" DrawAspect="Content" ObjectID="_1468075806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5pt;height:18pt" o:ole="" coordsize="21600,21600" o:preferrelative="t" filled="f" stroked="f">
            <v:stroke joinstyle="miter"/>
            <v:imagedata r:id="rId171" o:title="eqId671652b1a945f94ac775f4ea035ae59c"/>
            <o:lock v:ext="edit" aspectratio="t"/>
            <w10:anchorlock/>
          </v:shape>
          <o:OLEObject Type="Embed" ProgID="Equation.DSMT4" ShapeID="_x0000_i1107" DrawAspect="Content" ObjectID="_1468075807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0.2pt;height:16.8pt" o:ole="" coordsize="21600,21600" o:preferrelative="t" filled="f" stroked="f">
            <v:stroke joinstyle="miter"/>
            <v:imagedata r:id="rId173" o:title="eqId2612db6000b9b8aeb21aafb82dbc8ae1"/>
            <o:lock v:ext="edit" aspectratio="t"/>
            <w10:anchorlock/>
          </v:shape>
          <o:OLEObject Type="Embed" ProgID="Equation.DSMT4" ShapeID="_x0000_i1108" DrawAspect="Content" ObjectID="_1468075808" r:id="rId174"/>
        </w:object>
      </w:r>
      <w:r>
        <w:rPr>
          <w:rFonts w:ascii="宋体" w:eastAsia="宋体" w:hAnsi="宋体" w:cs="宋体"/>
          <w:color w:val="000000"/>
        </w:rPr>
        <w:t>，显然数列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175" o:title="eqIdce4159b10615a3bafbf9f36e6f19fc99"/>
            <o:lock v:ext="edit" aspectratio="t"/>
            <w10:anchorlock/>
          </v:shape>
          <o:OLEObject Type="Embed" ProgID="Equation.DSMT4" ShapeID="_x0000_i1109" DrawAspect="Content" ObjectID="_1468075809" r:id="rId176"/>
        </w:object>
      </w:r>
      <w:r>
        <w:rPr>
          <w:rFonts w:ascii="宋体" w:eastAsia="宋体" w:hAnsi="宋体" w:cs="宋体"/>
          <w:color w:val="000000"/>
        </w:rPr>
        <w:t>为常数列，则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1.8pt;height:18pt" o:ole="" coordsize="21600,21600" o:preferrelative="t" filled="f" stroked="f">
            <v:stroke joinstyle="miter"/>
            <v:imagedata r:id="rId177" o:title="eqId3dcb2808ff2598706a01edc0cd01e313"/>
            <o:lock v:ext="edit" aspectratio="t"/>
            <w10:anchorlock/>
          </v:shape>
          <o:OLEObject Type="Embed" ProgID="Equation.DSMT4" ShapeID="_x0000_i1110" DrawAspect="Content" ObjectID="_1468075810" r:id="rId17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179" o:title="eqId34fd15570bcd1cc1228fd3929a7c3f42"/>
            <o:lock v:ext="edit" aspectratio="t"/>
            <w10:anchorlock/>
          </v:shape>
          <o:OLEObject Type="Embed" ProgID="Equation.DSMT4" ShapeID="_x0000_i1111" DrawAspect="Content" ObjectID="_1468075811" r:id="rId1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73.95pt;height:19.8pt" o:ole="" coordsize="21600,21600" o:preferrelative="t" filled="f" stroked="f">
            <v:stroke joinstyle="miter"/>
            <v:imagedata r:id="rId181" o:title="eqIde27798fd399715cf0a0accab5b11f687"/>
            <o:lock v:ext="edit" aspectratio="t"/>
            <w10:anchorlock/>
          </v:shape>
          <o:OLEObject Type="Embed" ProgID="Equation.DSMT4" ShapeID="_x0000_i1112" DrawAspect="Content" ObjectID="_1468075812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42pt;height:33pt" o:ole="" coordsize="21600,21600" o:preferrelative="t" filled="f" stroked="f">
            <v:stroke joinstyle="miter"/>
            <v:imagedata r:id="rId183" o:title="eqIdc55d6caf8c483be2eb0b7b34cfaa2186"/>
            <o:lock v:ext="edit" aspectratio="t"/>
            <w10:anchorlock/>
          </v:shape>
          <o:OLEObject Type="Embed" ProgID="Equation.DSMT4" ShapeID="_x0000_i1113" DrawAspect="Content" ObjectID="_1468075813" r:id="rId18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桌面排列着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个乒乓球，两个人轮流拿球装入口袋，能拿到第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个乒乓球的人为胜利者，条件是：每次拿走球的个数为至少要拿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个，但最多又不能超过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个，这个游戏中，先手是有必胜策略的，请问：如果你是最先拿球的人，为了保证最后赢得这个游戏，你第一次该拿走的球的个数为（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第一次应该拿走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个，然后对方拿走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12" o:title="eqId0a6936d370d6a238a608ca56f87198de"/>
            <o:lock v:ext="edit" aspectratio="t"/>
            <w10:anchorlock/>
          </v:shape>
          <o:OLEObject Type="Embed" ProgID="Equation.DSMT4" ShapeID="_x0000_i1114" DrawAspect="Content" ObjectID="_1468075814" r:id="rId185"/>
        </w:object>
      </w:r>
      <w:r>
        <w:rPr>
          <w:rFonts w:ascii="宋体" w:eastAsia="宋体" w:hAnsi="宋体" w:cs="宋体"/>
          <w:color w:val="000000"/>
        </w:rPr>
        <w:t>个，我就拿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186" o:title="eqId7f6f45524e659df27ac195d21f0a8f96"/>
            <o:lock v:ext="edit" aspectratio="t"/>
            <w10:anchorlock/>
          </v:shape>
          <o:OLEObject Type="Embed" ProgID="Equation.DSMT4" ShapeID="_x0000_i1115" DrawAspect="Content" ObjectID="_1468075815" r:id="rId187"/>
        </w:object>
      </w:r>
      <w:r>
        <w:rPr>
          <w:rFonts w:ascii="宋体" w:eastAsia="宋体" w:hAnsi="宋体" w:cs="宋体"/>
          <w:color w:val="000000"/>
        </w:rPr>
        <w:t>个，这样保证取得胜利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第一次应该拿走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个，然后对方拿走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12" o:title="eqId0a6936d370d6a238a608ca56f87198de"/>
            <o:lock v:ext="edit" aspectratio="t"/>
            <w10:anchorlock/>
          </v:shape>
          <o:OLEObject Type="Embed" ProgID="Equation.DSMT4" ShapeID="_x0000_i1116" DrawAspect="Content" ObjectID="_1468075816" r:id="rId188"/>
        </w:object>
      </w:r>
      <w:r>
        <w:rPr>
          <w:rFonts w:ascii="宋体" w:eastAsia="宋体" w:hAnsi="宋体" w:cs="宋体"/>
          <w:color w:val="000000"/>
        </w:rPr>
        <w:t>个，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2.95pt;height:13.95pt" o:ole="" coordsize="21600,21600" o:preferrelative="t" filled="f" stroked="f">
            <v:stroke joinstyle="miter"/>
            <v:imagedata r:id="rId189" o:title="eqId200f9560f8f90d4addcf5fb6fdcc7956"/>
            <o:lock v:ext="edit" aspectratio="t"/>
            <w10:anchorlock/>
          </v:shape>
          <o:OLEObject Type="Embed" ProgID="Equation.DSMT4" ShapeID="_x0000_i1117" DrawAspect="Content" ObjectID="_1468075817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191" o:title="eqId55a7e34f15b46c51888ad96b233f0f5b"/>
            <o:lock v:ext="edit" aspectratio="t"/>
            <w10:anchorlock/>
          </v:shape>
          <o:OLEObject Type="Embed" ProgID="Equation.DSMT4" ShapeID="_x0000_i1118" DrawAspect="Content" ObjectID="_1468075818" r:id="rId192"/>
        </w:object>
      </w:r>
      <w:r>
        <w:rPr>
          <w:rFonts w:ascii="宋体" w:eastAsia="宋体" w:hAnsi="宋体" w:cs="宋体"/>
          <w:color w:val="000000"/>
        </w:rPr>
        <w:t>，我就拿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186" o:title="eqId7f6f45524e659df27ac195d21f0a8f96"/>
            <o:lock v:ext="edit" aspectratio="t"/>
            <w10:anchorlock/>
          </v:shape>
          <o:OLEObject Type="Embed" ProgID="Equation.DSMT4" ShapeID="_x0000_i1119" DrawAspect="Content" ObjectID="_1468075819" r:id="rId193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https://d.book118.com/977051111146006025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95"/>
      <w:footerReference w:type="even" r:id="rId196"/>
      <w:headerReference w:type="first" r:id="rId197"/>
      <w:footerReference w:type="first" r:id="rId198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8224A4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5.wmf" /><Relationship Id="rId102" Type="http://schemas.openxmlformats.org/officeDocument/2006/relationships/oleObject" Target="embeddings/oleObject49.bin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4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0.bin" /><Relationship Id="rId124" Type="http://schemas.openxmlformats.org/officeDocument/2006/relationships/header" Target="header3.xml" /><Relationship Id="rId125" Type="http://schemas.openxmlformats.org/officeDocument/2006/relationships/footer" Target="footer3.xml" /><Relationship Id="rId126" Type="http://schemas.openxmlformats.org/officeDocument/2006/relationships/header" Target="header4.xml" /><Relationship Id="rId127" Type="http://schemas.openxmlformats.org/officeDocument/2006/relationships/footer" Target="footer4.xml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59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0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62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63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65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66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7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76.bin" /><Relationship Id="rId16" Type="http://schemas.openxmlformats.org/officeDocument/2006/relationships/image" Target="media/image7.wmf" /><Relationship Id="rId160" Type="http://schemas.openxmlformats.org/officeDocument/2006/relationships/image" Target="media/image72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78.bin" /><Relationship Id="rId164" Type="http://schemas.openxmlformats.org/officeDocument/2006/relationships/oleObject" Target="embeddings/oleObject79.bin" /><Relationship Id="rId165" Type="http://schemas.openxmlformats.org/officeDocument/2006/relationships/image" Target="media/image74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75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76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2.bin" /><Relationship Id="rId171" Type="http://schemas.openxmlformats.org/officeDocument/2006/relationships/image" Target="media/image77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78.wmf" /><Relationship Id="rId174" Type="http://schemas.openxmlformats.org/officeDocument/2006/relationships/oleObject" Target="embeddings/oleObject84.bin" /><Relationship Id="rId175" Type="http://schemas.openxmlformats.org/officeDocument/2006/relationships/image" Target="media/image79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0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1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7.bin" /><Relationship Id="rId181" Type="http://schemas.openxmlformats.org/officeDocument/2006/relationships/image" Target="media/image82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83.wmf" /><Relationship Id="rId184" Type="http://schemas.openxmlformats.org/officeDocument/2006/relationships/oleObject" Target="embeddings/oleObject89.bin" /><Relationship Id="rId185" Type="http://schemas.openxmlformats.org/officeDocument/2006/relationships/oleObject" Target="embeddings/oleObject90.bin" /><Relationship Id="rId186" Type="http://schemas.openxmlformats.org/officeDocument/2006/relationships/image" Target="media/image84.wmf" /><Relationship Id="rId187" Type="http://schemas.openxmlformats.org/officeDocument/2006/relationships/oleObject" Target="embeddings/oleObject91.bin" /><Relationship Id="rId188" Type="http://schemas.openxmlformats.org/officeDocument/2006/relationships/oleObject" Target="embeddings/oleObject92.bin" /><Relationship Id="rId189" Type="http://schemas.openxmlformats.org/officeDocument/2006/relationships/image" Target="media/image85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94.bin" /><Relationship Id="rId193" Type="http://schemas.openxmlformats.org/officeDocument/2006/relationships/oleObject" Target="embeddings/oleObject95.bin" /><Relationship Id="rId194" Type="http://schemas.openxmlformats.org/officeDocument/2006/relationships/hyperlink" Target="https://d.book118.com/977051111146006025" TargetMode="External" /><Relationship Id="rId195" Type="http://schemas.openxmlformats.org/officeDocument/2006/relationships/header" Target="header5.xml" /><Relationship Id="rId196" Type="http://schemas.openxmlformats.org/officeDocument/2006/relationships/footer" Target="footer5.xml" /><Relationship Id="rId197" Type="http://schemas.openxmlformats.org/officeDocument/2006/relationships/header" Target="header6.xml" /><Relationship Id="rId198" Type="http://schemas.openxmlformats.org/officeDocument/2006/relationships/footer" Target="footer6.xml" /><Relationship Id="rId19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styles" Target="styles.xml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oleObject" Target="embeddings/oleObject19.bin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header" Target="header1.xml" /><Relationship Id="rId58" Type="http://schemas.openxmlformats.org/officeDocument/2006/relationships/footer" Target="footer1.xml" /><Relationship Id="rId59" Type="http://schemas.openxmlformats.org/officeDocument/2006/relationships/header" Target="header2.xml" /><Relationship Id="rId6" Type="http://schemas.openxmlformats.org/officeDocument/2006/relationships/image" Target="media/image2.wmf" /><Relationship Id="rId60" Type="http://schemas.openxmlformats.org/officeDocument/2006/relationships/footer" Target="footer2.xml" /><Relationship Id="rId61" Type="http://schemas.openxmlformats.org/officeDocument/2006/relationships/image" Target="media/image26.png" /><Relationship Id="rId62" Type="http://schemas.openxmlformats.org/officeDocument/2006/relationships/image" Target="media/image27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3.bin" /><Relationship Id="rId74" Type="http://schemas.openxmlformats.org/officeDocument/2006/relationships/oleObject" Target="embeddings/oleObject34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5.bin" /><Relationship Id="rId77" Type="http://schemas.openxmlformats.org/officeDocument/2006/relationships/oleObject" Target="embeddings/oleObject36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5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2024-01-05T14:06:57Z</dcterms:created>
  <dcterms:modified xsi:type="dcterms:W3CDTF">2024-01-05T14:07:15Z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D5A9C932C45E4353871A1480772F32CB_12</vt:lpwstr>
  </property>
  <property fmtid="{D5CDD505-2E9C-101B-9397-08002B2CF9AE}" pid="3" name="KSOProductBuildVer">
    <vt:lpwstr>2052-12.1.0.16120</vt:lpwstr>
  </property>
</Properties>
</file>