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86" w:history="1">
        <w:r>
          <w:rPr>
            <w:rFonts w:ascii="仿宋" w:eastAsia="仿宋" w:hAnsi="仿宋" w:cs="仿宋" w:hint="eastAsia"/>
            <w:lang w:eastAsia="zh-CN"/>
          </w:rPr>
          <w:t>概论</w:t>
        </w:r>
        <w:r>
          <w:tab/>
        </w:r>
        <w:r>
          <w:fldChar w:fldCharType="begin"/>
        </w:r>
        <w:r>
          <w:instrText xml:space="preserve"> PAGEREF _Toc25286 \h </w:instrText>
        </w:r>
        <w:r>
          <w:fldChar w:fldCharType="separate"/>
        </w:r>
        <w:r>
          <w:t>3</w:t>
        </w:r>
        <w:r>
          <w:fldChar w:fldCharType="end"/>
        </w:r>
      </w:hyperlink>
    </w:p>
    <w:p>
      <w:pPr>
        <w:pStyle w:val="TOC1"/>
        <w:tabs>
          <w:tab w:val="right" w:leader="dot" w:pos="8306"/>
        </w:tabs>
      </w:pPr>
      <w:hyperlink w:anchor="_Toc7916" w:history="1">
        <w:r>
          <w:rPr>
            <w:rFonts w:ascii="仿宋" w:eastAsia="仿宋" w:hAnsi="仿宋" w:cs="仿宋" w:hint="eastAsia"/>
            <w:lang w:eastAsia="zh-CN"/>
          </w:rPr>
          <w:t>一、提灯项目绩效评估</w:t>
        </w:r>
        <w:r>
          <w:tab/>
        </w:r>
        <w:r>
          <w:fldChar w:fldCharType="begin"/>
        </w:r>
        <w:r>
          <w:instrText xml:space="preserve"> PAGEREF _Toc7916 \h </w:instrText>
        </w:r>
        <w:r>
          <w:fldChar w:fldCharType="separate"/>
        </w:r>
        <w:r>
          <w:t>3</w:t>
        </w:r>
        <w:r>
          <w:fldChar w:fldCharType="end"/>
        </w:r>
      </w:hyperlink>
    </w:p>
    <w:p>
      <w:pPr>
        <w:pStyle w:val="TOC2"/>
        <w:tabs>
          <w:tab w:val="right" w:leader="dot" w:pos="8306"/>
        </w:tabs>
      </w:pPr>
      <w:hyperlink w:anchor="_Toc10935" w:history="1">
        <w:r>
          <w:rPr>
            <w:rFonts w:ascii="仿宋" w:eastAsia="仿宋" w:hAnsi="仿宋" w:cs="仿宋" w:hint="eastAsia"/>
            <w:lang w:eastAsia="zh-CN"/>
          </w:rPr>
          <w:t>(一)、绩效评估指标</w:t>
        </w:r>
        <w:r>
          <w:tab/>
        </w:r>
        <w:r>
          <w:fldChar w:fldCharType="begin"/>
        </w:r>
        <w:r>
          <w:instrText xml:space="preserve"> PAGEREF _Toc10935 \h </w:instrText>
        </w:r>
        <w:r>
          <w:fldChar w:fldCharType="separate"/>
        </w:r>
        <w:r>
          <w:t>3</w:t>
        </w:r>
        <w:r>
          <w:fldChar w:fldCharType="end"/>
        </w:r>
      </w:hyperlink>
    </w:p>
    <w:p>
      <w:pPr>
        <w:pStyle w:val="TOC2"/>
        <w:tabs>
          <w:tab w:val="right" w:leader="dot" w:pos="8306"/>
        </w:tabs>
      </w:pPr>
      <w:hyperlink w:anchor="_Toc30734" w:history="1">
        <w:r>
          <w:rPr>
            <w:rFonts w:ascii="仿宋" w:eastAsia="仿宋" w:hAnsi="仿宋" w:cs="仿宋" w:hint="eastAsia"/>
            <w:lang w:eastAsia="zh-CN"/>
          </w:rPr>
          <w:t>(二)、绩效评估方法</w:t>
        </w:r>
        <w:r>
          <w:tab/>
        </w:r>
        <w:r>
          <w:fldChar w:fldCharType="begin"/>
        </w:r>
        <w:r>
          <w:instrText xml:space="preserve"> PAGEREF _Toc30734 \h </w:instrText>
        </w:r>
        <w:r>
          <w:fldChar w:fldCharType="separate"/>
        </w:r>
        <w:r>
          <w:t>4</w:t>
        </w:r>
        <w:r>
          <w:fldChar w:fldCharType="end"/>
        </w:r>
      </w:hyperlink>
    </w:p>
    <w:p>
      <w:pPr>
        <w:pStyle w:val="TOC2"/>
        <w:tabs>
          <w:tab w:val="right" w:leader="dot" w:pos="8306"/>
        </w:tabs>
      </w:pPr>
      <w:hyperlink w:anchor="_Toc27026" w:history="1">
        <w:r>
          <w:rPr>
            <w:rFonts w:ascii="仿宋" w:eastAsia="仿宋" w:hAnsi="仿宋" w:cs="仿宋" w:hint="eastAsia"/>
            <w:lang w:eastAsia="zh-CN"/>
          </w:rPr>
          <w:t>(三)、绩效评估周期</w:t>
        </w:r>
        <w:r>
          <w:tab/>
        </w:r>
        <w:r>
          <w:fldChar w:fldCharType="begin"/>
        </w:r>
        <w:r>
          <w:instrText xml:space="preserve"> PAGEREF _Toc27026 \h </w:instrText>
        </w:r>
        <w:r>
          <w:fldChar w:fldCharType="separate"/>
        </w:r>
        <w:r>
          <w:t>5</w:t>
        </w:r>
        <w:r>
          <w:fldChar w:fldCharType="end"/>
        </w:r>
      </w:hyperlink>
    </w:p>
    <w:p>
      <w:pPr>
        <w:pStyle w:val="TOC1"/>
        <w:tabs>
          <w:tab w:val="right" w:leader="dot" w:pos="8306"/>
        </w:tabs>
      </w:pPr>
      <w:hyperlink w:anchor="_Toc17751" w:history="1">
        <w:r>
          <w:rPr>
            <w:rFonts w:ascii="仿宋" w:eastAsia="仿宋" w:hAnsi="仿宋" w:cs="仿宋" w:hint="eastAsia"/>
            <w:lang w:eastAsia="zh-CN"/>
          </w:rPr>
          <w:t>二、工艺说明</w:t>
        </w:r>
        <w:r>
          <w:tab/>
        </w:r>
        <w:r>
          <w:fldChar w:fldCharType="begin"/>
        </w:r>
        <w:r>
          <w:instrText xml:space="preserve"> PAGEREF _Toc17751 \h </w:instrText>
        </w:r>
        <w:r>
          <w:fldChar w:fldCharType="separate"/>
        </w:r>
        <w:r>
          <w:t>6</w:t>
        </w:r>
        <w:r>
          <w:fldChar w:fldCharType="end"/>
        </w:r>
      </w:hyperlink>
    </w:p>
    <w:p>
      <w:pPr>
        <w:pStyle w:val="TOC2"/>
        <w:tabs>
          <w:tab w:val="right" w:leader="dot" w:pos="8306"/>
        </w:tabs>
      </w:pPr>
      <w:hyperlink w:anchor="_Toc10823" w:history="1">
        <w:r>
          <w:rPr>
            <w:rFonts w:ascii="仿宋" w:eastAsia="仿宋" w:hAnsi="仿宋" w:cs="仿宋" w:hint="eastAsia"/>
            <w:lang w:eastAsia="zh-CN"/>
          </w:rPr>
          <w:t>(一)、技术管理特点</w:t>
        </w:r>
        <w:r>
          <w:tab/>
        </w:r>
        <w:r>
          <w:fldChar w:fldCharType="begin"/>
        </w:r>
        <w:r>
          <w:instrText xml:space="preserve"> PAGEREF _Toc10823 \h </w:instrText>
        </w:r>
        <w:r>
          <w:fldChar w:fldCharType="separate"/>
        </w:r>
        <w:r>
          <w:t>6</w:t>
        </w:r>
        <w:r>
          <w:fldChar w:fldCharType="end"/>
        </w:r>
      </w:hyperlink>
    </w:p>
    <w:p>
      <w:pPr>
        <w:pStyle w:val="TOC2"/>
        <w:tabs>
          <w:tab w:val="right" w:leader="dot" w:pos="8306"/>
        </w:tabs>
      </w:pPr>
      <w:hyperlink w:anchor="_Toc14125" w:history="1">
        <w:r>
          <w:rPr>
            <w:rFonts w:ascii="仿宋" w:eastAsia="仿宋" w:hAnsi="仿宋" w:cs="仿宋" w:hint="eastAsia"/>
            <w:lang w:eastAsia="zh-CN"/>
          </w:rPr>
          <w:t>(二)、提灯项目工艺技术设计方案</w:t>
        </w:r>
        <w:r>
          <w:tab/>
        </w:r>
        <w:r>
          <w:fldChar w:fldCharType="begin"/>
        </w:r>
        <w:r>
          <w:instrText xml:space="preserve"> PAGEREF _Toc14125 \h </w:instrText>
        </w:r>
        <w:r>
          <w:fldChar w:fldCharType="separate"/>
        </w:r>
        <w:r>
          <w:t>7</w:t>
        </w:r>
        <w:r>
          <w:fldChar w:fldCharType="end"/>
        </w:r>
      </w:hyperlink>
    </w:p>
    <w:p>
      <w:pPr>
        <w:pStyle w:val="TOC2"/>
        <w:tabs>
          <w:tab w:val="right" w:leader="dot" w:pos="8306"/>
        </w:tabs>
      </w:pPr>
      <w:hyperlink w:anchor="_Toc12300" w:history="1">
        <w:r>
          <w:rPr>
            <w:rFonts w:ascii="仿宋" w:eastAsia="仿宋" w:hAnsi="仿宋" w:cs="仿宋" w:hint="eastAsia"/>
            <w:lang w:eastAsia="zh-CN"/>
          </w:rPr>
          <w:t>(三)、设备选型方案</w:t>
        </w:r>
        <w:r>
          <w:tab/>
        </w:r>
        <w:r>
          <w:fldChar w:fldCharType="begin"/>
        </w:r>
        <w:r>
          <w:instrText xml:space="preserve"> PAGEREF _Toc12300 \h </w:instrText>
        </w:r>
        <w:r>
          <w:fldChar w:fldCharType="separate"/>
        </w:r>
        <w:r>
          <w:t>8</w:t>
        </w:r>
        <w:r>
          <w:fldChar w:fldCharType="end"/>
        </w:r>
      </w:hyperlink>
    </w:p>
    <w:p>
      <w:pPr>
        <w:pStyle w:val="TOC1"/>
        <w:tabs>
          <w:tab w:val="right" w:leader="dot" w:pos="8306"/>
        </w:tabs>
      </w:pPr>
      <w:hyperlink w:anchor="_Toc11946" w:history="1">
        <w:r>
          <w:rPr>
            <w:rFonts w:ascii="仿宋" w:eastAsia="仿宋" w:hAnsi="仿宋" w:cs="仿宋" w:hint="eastAsia"/>
            <w:lang w:eastAsia="zh-CN"/>
          </w:rPr>
          <w:t>三、提灯项目建设单位说明</w:t>
        </w:r>
        <w:r>
          <w:tab/>
        </w:r>
        <w:r>
          <w:fldChar w:fldCharType="begin"/>
        </w:r>
        <w:r>
          <w:instrText xml:space="preserve"> PAGEREF _Toc11946 \h </w:instrText>
        </w:r>
        <w:r>
          <w:fldChar w:fldCharType="separate"/>
        </w:r>
        <w:r>
          <w:t>10</w:t>
        </w:r>
        <w:r>
          <w:fldChar w:fldCharType="end"/>
        </w:r>
      </w:hyperlink>
    </w:p>
    <w:p>
      <w:pPr>
        <w:pStyle w:val="TOC2"/>
        <w:tabs>
          <w:tab w:val="right" w:leader="dot" w:pos="8306"/>
        </w:tabs>
      </w:pPr>
      <w:hyperlink w:anchor="_Toc24397" w:history="1">
        <w:r>
          <w:rPr>
            <w:rFonts w:ascii="仿宋" w:eastAsia="仿宋" w:hAnsi="仿宋" w:cs="仿宋" w:hint="eastAsia"/>
            <w:lang w:eastAsia="zh-CN"/>
          </w:rPr>
          <w:t>(一)、提灯项目承办单位基本情况</w:t>
        </w:r>
        <w:r>
          <w:tab/>
        </w:r>
        <w:r>
          <w:fldChar w:fldCharType="begin"/>
        </w:r>
        <w:r>
          <w:instrText xml:space="preserve"> PAGEREF _Toc24397 \h </w:instrText>
        </w:r>
        <w:r>
          <w:fldChar w:fldCharType="separate"/>
        </w:r>
        <w:r>
          <w:t>10</w:t>
        </w:r>
        <w:r>
          <w:fldChar w:fldCharType="end"/>
        </w:r>
      </w:hyperlink>
    </w:p>
    <w:p>
      <w:pPr>
        <w:pStyle w:val="TOC2"/>
        <w:tabs>
          <w:tab w:val="right" w:leader="dot" w:pos="8306"/>
        </w:tabs>
      </w:pPr>
      <w:hyperlink w:anchor="_Toc20322" w:history="1">
        <w:r>
          <w:rPr>
            <w:rFonts w:ascii="仿宋" w:eastAsia="仿宋" w:hAnsi="仿宋" w:cs="仿宋" w:hint="eastAsia"/>
            <w:lang w:eastAsia="zh-CN"/>
          </w:rPr>
          <w:t>(二)、公司经济效益分析</w:t>
        </w:r>
        <w:r>
          <w:tab/>
        </w:r>
        <w:r>
          <w:fldChar w:fldCharType="begin"/>
        </w:r>
        <w:r>
          <w:instrText xml:space="preserve"> PAGEREF _Toc20322 \h </w:instrText>
        </w:r>
        <w:r>
          <w:fldChar w:fldCharType="separate"/>
        </w:r>
        <w:r>
          <w:t>10</w:t>
        </w:r>
        <w:r>
          <w:fldChar w:fldCharType="end"/>
        </w:r>
      </w:hyperlink>
    </w:p>
    <w:p>
      <w:pPr>
        <w:pStyle w:val="TOC1"/>
        <w:tabs>
          <w:tab w:val="right" w:leader="dot" w:pos="8306"/>
        </w:tabs>
      </w:pPr>
      <w:hyperlink w:anchor="_Toc8919" w:history="1">
        <w:r>
          <w:rPr>
            <w:rFonts w:ascii="仿宋" w:eastAsia="仿宋" w:hAnsi="仿宋" w:cs="仿宋" w:hint="eastAsia"/>
            <w:lang w:eastAsia="zh-CN"/>
          </w:rPr>
          <w:t>四、提灯项目可持续发展</w:t>
        </w:r>
        <w:r>
          <w:tab/>
        </w:r>
        <w:r>
          <w:fldChar w:fldCharType="begin"/>
        </w:r>
        <w:r>
          <w:instrText xml:space="preserve"> PAGEREF _Toc8919 \h </w:instrText>
        </w:r>
        <w:r>
          <w:fldChar w:fldCharType="separate"/>
        </w:r>
        <w:r>
          <w:t>11</w:t>
        </w:r>
        <w:r>
          <w:fldChar w:fldCharType="end"/>
        </w:r>
      </w:hyperlink>
    </w:p>
    <w:p>
      <w:pPr>
        <w:pStyle w:val="TOC2"/>
        <w:tabs>
          <w:tab w:val="right" w:leader="dot" w:pos="8306"/>
        </w:tabs>
      </w:pPr>
      <w:hyperlink w:anchor="_Toc76" w:history="1">
        <w:r>
          <w:rPr>
            <w:rFonts w:ascii="仿宋" w:eastAsia="仿宋" w:hAnsi="仿宋" w:cs="仿宋" w:hint="eastAsia"/>
            <w:lang w:eastAsia="zh-CN"/>
          </w:rPr>
          <w:t>(一)、可持续战略与实践</w:t>
        </w:r>
        <w:r>
          <w:tab/>
        </w:r>
        <w:r>
          <w:fldChar w:fldCharType="begin"/>
        </w:r>
        <w:r>
          <w:instrText xml:space="preserve"> PAGEREF _Toc76 \h </w:instrText>
        </w:r>
        <w:r>
          <w:fldChar w:fldCharType="separate"/>
        </w:r>
        <w:r>
          <w:t>11</w:t>
        </w:r>
        <w:r>
          <w:fldChar w:fldCharType="end"/>
        </w:r>
      </w:hyperlink>
    </w:p>
    <w:p>
      <w:pPr>
        <w:pStyle w:val="TOC2"/>
        <w:tabs>
          <w:tab w:val="right" w:leader="dot" w:pos="8306"/>
        </w:tabs>
      </w:pPr>
      <w:hyperlink w:anchor="_Toc22432" w:history="1">
        <w:r>
          <w:rPr>
            <w:rFonts w:ascii="仿宋" w:eastAsia="仿宋" w:hAnsi="仿宋" w:cs="仿宋" w:hint="eastAsia"/>
            <w:lang w:eastAsia="zh-CN"/>
          </w:rPr>
          <w:t>(二)、环保与社会责任</w:t>
        </w:r>
        <w:r>
          <w:tab/>
        </w:r>
        <w:r>
          <w:fldChar w:fldCharType="begin"/>
        </w:r>
        <w:r>
          <w:instrText xml:space="preserve"> PAGEREF _Toc22432 \h </w:instrText>
        </w:r>
        <w:r>
          <w:fldChar w:fldCharType="separate"/>
        </w:r>
        <w:r>
          <w:t>12</w:t>
        </w:r>
        <w:r>
          <w:fldChar w:fldCharType="end"/>
        </w:r>
      </w:hyperlink>
    </w:p>
    <w:p>
      <w:pPr>
        <w:pStyle w:val="TOC1"/>
        <w:tabs>
          <w:tab w:val="right" w:leader="dot" w:pos="8306"/>
        </w:tabs>
      </w:pPr>
      <w:hyperlink w:anchor="_Toc23800" w:history="1">
        <w:r>
          <w:rPr>
            <w:rFonts w:ascii="仿宋" w:eastAsia="仿宋" w:hAnsi="仿宋" w:cs="仿宋" w:hint="eastAsia"/>
            <w:lang w:eastAsia="zh-CN"/>
          </w:rPr>
          <w:t>五、提灯项目建设背景及必要性分析</w:t>
        </w:r>
        <w:r>
          <w:tab/>
        </w:r>
        <w:r>
          <w:fldChar w:fldCharType="begin"/>
        </w:r>
        <w:r>
          <w:instrText xml:space="preserve"> PAGEREF _Toc23800 \h </w:instrText>
        </w:r>
        <w:r>
          <w:fldChar w:fldCharType="separate"/>
        </w:r>
        <w:r>
          <w:t>13</w:t>
        </w:r>
        <w:r>
          <w:fldChar w:fldCharType="end"/>
        </w:r>
      </w:hyperlink>
    </w:p>
    <w:p>
      <w:pPr>
        <w:pStyle w:val="TOC2"/>
        <w:tabs>
          <w:tab w:val="right" w:leader="dot" w:pos="8306"/>
        </w:tabs>
      </w:pPr>
      <w:hyperlink w:anchor="_Toc23459" w:history="1">
        <w:r>
          <w:rPr>
            <w:rFonts w:ascii="仿宋" w:eastAsia="仿宋" w:hAnsi="仿宋" w:cs="仿宋" w:hint="eastAsia"/>
            <w:lang w:eastAsia="zh-CN"/>
          </w:rPr>
          <w:t>(一)、提灯项目背景分析</w:t>
        </w:r>
        <w:r>
          <w:tab/>
        </w:r>
        <w:r>
          <w:fldChar w:fldCharType="begin"/>
        </w:r>
        <w:r>
          <w:instrText xml:space="preserve"> PAGEREF _Toc23459 \h </w:instrText>
        </w:r>
        <w:r>
          <w:fldChar w:fldCharType="separate"/>
        </w:r>
        <w:r>
          <w:t>13</w:t>
        </w:r>
        <w:r>
          <w:fldChar w:fldCharType="end"/>
        </w:r>
      </w:hyperlink>
    </w:p>
    <w:p>
      <w:pPr>
        <w:pStyle w:val="TOC2"/>
        <w:tabs>
          <w:tab w:val="right" w:leader="dot" w:pos="8306"/>
        </w:tabs>
      </w:pPr>
      <w:hyperlink w:anchor="_Toc24956" w:history="1">
        <w:r>
          <w:rPr>
            <w:rFonts w:ascii="仿宋" w:eastAsia="仿宋" w:hAnsi="仿宋" w:cs="仿宋" w:hint="eastAsia"/>
            <w:lang w:eastAsia="zh-CN"/>
          </w:rPr>
          <w:t>(二)、提灯项目建设必要性分析</w:t>
        </w:r>
        <w:r>
          <w:tab/>
        </w:r>
        <w:r>
          <w:fldChar w:fldCharType="begin"/>
        </w:r>
        <w:r>
          <w:instrText xml:space="preserve"> PAGEREF _Toc24956 \h </w:instrText>
        </w:r>
        <w:r>
          <w:fldChar w:fldCharType="separate"/>
        </w:r>
        <w:r>
          <w:t>14</w:t>
        </w:r>
        <w:r>
          <w:fldChar w:fldCharType="end"/>
        </w:r>
      </w:hyperlink>
    </w:p>
    <w:p>
      <w:pPr>
        <w:pStyle w:val="TOC1"/>
        <w:tabs>
          <w:tab w:val="right" w:leader="dot" w:pos="8306"/>
        </w:tabs>
      </w:pPr>
      <w:hyperlink w:anchor="_Toc152" w:history="1">
        <w:r>
          <w:rPr>
            <w:rFonts w:ascii="仿宋" w:eastAsia="仿宋" w:hAnsi="仿宋" w:cs="仿宋" w:hint="eastAsia"/>
            <w:lang w:eastAsia="zh-CN"/>
          </w:rPr>
          <w:t>六、提灯项目选址可行性分析</w:t>
        </w:r>
        <w:r>
          <w:tab/>
        </w:r>
        <w:r>
          <w:fldChar w:fldCharType="begin"/>
        </w:r>
        <w:r>
          <w:instrText xml:space="preserve"> PAGEREF _Toc152 \h </w:instrText>
        </w:r>
        <w:r>
          <w:fldChar w:fldCharType="separate"/>
        </w:r>
        <w:r>
          <w:t>16</w:t>
        </w:r>
        <w:r>
          <w:fldChar w:fldCharType="end"/>
        </w:r>
      </w:hyperlink>
    </w:p>
    <w:p>
      <w:pPr>
        <w:pStyle w:val="TOC2"/>
        <w:tabs>
          <w:tab w:val="right" w:leader="dot" w:pos="8306"/>
        </w:tabs>
      </w:pPr>
      <w:hyperlink w:anchor="_Toc11962" w:history="1">
        <w:r>
          <w:rPr>
            <w:rFonts w:ascii="仿宋" w:eastAsia="仿宋" w:hAnsi="仿宋" w:cs="仿宋" w:hint="eastAsia"/>
            <w:lang w:eastAsia="zh-CN"/>
          </w:rPr>
          <w:t>(一)、提灯项目选址</w:t>
        </w:r>
        <w:r>
          <w:tab/>
        </w:r>
        <w:r>
          <w:fldChar w:fldCharType="begin"/>
        </w:r>
        <w:r>
          <w:instrText xml:space="preserve"> PAGEREF _Toc11962 \h </w:instrText>
        </w:r>
        <w:r>
          <w:fldChar w:fldCharType="separate"/>
        </w:r>
        <w:r>
          <w:t>16</w:t>
        </w:r>
        <w:r>
          <w:fldChar w:fldCharType="end"/>
        </w:r>
      </w:hyperlink>
    </w:p>
    <w:p>
      <w:pPr>
        <w:pStyle w:val="TOC2"/>
        <w:tabs>
          <w:tab w:val="right" w:leader="dot" w:pos="8306"/>
        </w:tabs>
      </w:pPr>
      <w:hyperlink w:anchor="_Toc27042" w:history="1">
        <w:r>
          <w:rPr>
            <w:rFonts w:ascii="仿宋" w:eastAsia="仿宋" w:hAnsi="仿宋" w:cs="仿宋" w:hint="eastAsia"/>
            <w:lang w:eastAsia="zh-CN"/>
          </w:rPr>
          <w:t>(二)、用地控制指标</w:t>
        </w:r>
        <w:r>
          <w:tab/>
        </w:r>
        <w:r>
          <w:fldChar w:fldCharType="begin"/>
        </w:r>
        <w:r>
          <w:instrText xml:space="preserve"> PAGEREF _Toc27042 \h </w:instrText>
        </w:r>
        <w:r>
          <w:fldChar w:fldCharType="separate"/>
        </w:r>
        <w:r>
          <w:t>16</w:t>
        </w:r>
        <w:r>
          <w:fldChar w:fldCharType="end"/>
        </w:r>
      </w:hyperlink>
    </w:p>
    <w:p>
      <w:pPr>
        <w:pStyle w:val="TOC2"/>
        <w:tabs>
          <w:tab w:val="right" w:leader="dot" w:pos="8306"/>
        </w:tabs>
      </w:pPr>
      <w:hyperlink w:anchor="_Toc29168" w:history="1">
        <w:r>
          <w:rPr>
            <w:rFonts w:ascii="仿宋" w:eastAsia="仿宋" w:hAnsi="仿宋" w:cs="仿宋" w:hint="eastAsia"/>
            <w:lang w:eastAsia="zh-CN"/>
          </w:rPr>
          <w:t>(三)、节约用地措施</w:t>
        </w:r>
        <w:r>
          <w:tab/>
        </w:r>
        <w:r>
          <w:fldChar w:fldCharType="begin"/>
        </w:r>
        <w:r>
          <w:instrText xml:space="preserve"> PAGEREF _Toc29168 \h </w:instrText>
        </w:r>
        <w:r>
          <w:fldChar w:fldCharType="separate"/>
        </w:r>
        <w:r>
          <w:t>18</w:t>
        </w:r>
        <w:r>
          <w:fldChar w:fldCharType="end"/>
        </w:r>
      </w:hyperlink>
    </w:p>
    <w:p>
      <w:pPr>
        <w:pStyle w:val="TOC2"/>
        <w:tabs>
          <w:tab w:val="right" w:leader="dot" w:pos="8306"/>
        </w:tabs>
      </w:pPr>
      <w:hyperlink w:anchor="_Toc21281" w:history="1">
        <w:r>
          <w:rPr>
            <w:rFonts w:ascii="仿宋" w:eastAsia="仿宋" w:hAnsi="仿宋" w:cs="仿宋" w:hint="eastAsia"/>
            <w:lang w:eastAsia="zh-CN"/>
          </w:rPr>
          <w:t>(四)、总图布置方案</w:t>
        </w:r>
        <w:r>
          <w:tab/>
        </w:r>
        <w:r>
          <w:fldChar w:fldCharType="begin"/>
        </w:r>
        <w:r>
          <w:instrText xml:space="preserve"> PAGEREF _Toc21281 \h </w:instrText>
        </w:r>
        <w:r>
          <w:fldChar w:fldCharType="separate"/>
        </w:r>
        <w:r>
          <w:t>19</w:t>
        </w:r>
        <w:r>
          <w:fldChar w:fldCharType="end"/>
        </w:r>
      </w:hyperlink>
    </w:p>
    <w:p>
      <w:pPr>
        <w:pStyle w:val="TOC2"/>
        <w:tabs>
          <w:tab w:val="right" w:leader="dot" w:pos="8306"/>
        </w:tabs>
      </w:pPr>
      <w:hyperlink w:anchor="_Toc4531" w:history="1">
        <w:r>
          <w:rPr>
            <w:rFonts w:ascii="仿宋" w:eastAsia="仿宋" w:hAnsi="仿宋" w:cs="仿宋" w:hint="eastAsia"/>
            <w:lang w:eastAsia="zh-CN"/>
          </w:rPr>
          <w:t>(五)、选址综合评价</w:t>
        </w:r>
        <w:r>
          <w:tab/>
        </w:r>
        <w:r>
          <w:fldChar w:fldCharType="begin"/>
        </w:r>
        <w:r>
          <w:instrText xml:space="preserve"> PAGEREF _Toc4531 \h </w:instrText>
        </w:r>
        <w:r>
          <w:fldChar w:fldCharType="separate"/>
        </w:r>
        <w:r>
          <w:t>20</w:t>
        </w:r>
        <w:r>
          <w:fldChar w:fldCharType="end"/>
        </w:r>
      </w:hyperlink>
    </w:p>
    <w:p>
      <w:pPr>
        <w:pStyle w:val="TOC1"/>
        <w:tabs>
          <w:tab w:val="right" w:leader="dot" w:pos="8306"/>
        </w:tabs>
      </w:pPr>
      <w:hyperlink w:anchor="_Toc32320" w:history="1">
        <w:r>
          <w:rPr>
            <w:rFonts w:ascii="仿宋" w:eastAsia="仿宋" w:hAnsi="仿宋" w:cs="仿宋" w:hint="eastAsia"/>
            <w:lang w:eastAsia="zh-CN"/>
          </w:rPr>
          <w:t>七、提灯项目风险管理</w:t>
        </w:r>
        <w:r>
          <w:tab/>
        </w:r>
        <w:r>
          <w:fldChar w:fldCharType="begin"/>
        </w:r>
        <w:r>
          <w:instrText xml:space="preserve"> PAGEREF _Toc32320 \h </w:instrText>
        </w:r>
        <w:r>
          <w:fldChar w:fldCharType="separate"/>
        </w:r>
        <w:r>
          <w:t>21</w:t>
        </w:r>
        <w:r>
          <w:fldChar w:fldCharType="end"/>
        </w:r>
      </w:hyperlink>
    </w:p>
    <w:p>
      <w:pPr>
        <w:pStyle w:val="TOC2"/>
        <w:tabs>
          <w:tab w:val="right" w:leader="dot" w:pos="8306"/>
        </w:tabs>
      </w:pPr>
      <w:hyperlink w:anchor="_Toc5052" w:history="1">
        <w:r>
          <w:rPr>
            <w:rFonts w:ascii="仿宋" w:eastAsia="仿宋" w:hAnsi="仿宋" w:cs="仿宋" w:hint="eastAsia"/>
            <w:lang w:eastAsia="zh-CN"/>
          </w:rPr>
          <w:t>(一)、风险识别与评估</w:t>
        </w:r>
        <w:r>
          <w:tab/>
        </w:r>
        <w:r>
          <w:fldChar w:fldCharType="begin"/>
        </w:r>
        <w:r>
          <w:instrText xml:space="preserve"> PAGEREF _Toc5052 \h </w:instrText>
        </w:r>
        <w:r>
          <w:fldChar w:fldCharType="separate"/>
        </w:r>
        <w:r>
          <w:t>21</w:t>
        </w:r>
        <w:r>
          <w:fldChar w:fldCharType="end"/>
        </w:r>
      </w:hyperlink>
    </w:p>
    <w:p>
      <w:pPr>
        <w:pStyle w:val="TOC2"/>
        <w:tabs>
          <w:tab w:val="right" w:leader="dot" w:pos="8306"/>
        </w:tabs>
      </w:pPr>
      <w:hyperlink w:anchor="_Toc1549" w:history="1">
        <w:r>
          <w:rPr>
            <w:rFonts w:ascii="仿宋" w:eastAsia="仿宋" w:hAnsi="仿宋" w:cs="仿宋" w:hint="eastAsia"/>
            <w:lang w:eastAsia="zh-CN"/>
          </w:rPr>
          <w:t>(二)、风险应对策略</w:t>
        </w:r>
        <w:r>
          <w:tab/>
        </w:r>
        <w:r>
          <w:fldChar w:fldCharType="begin"/>
        </w:r>
        <w:r>
          <w:instrText xml:space="preserve"> PAGEREF _Toc1549 \h </w:instrText>
        </w:r>
        <w:r>
          <w:fldChar w:fldCharType="separate"/>
        </w:r>
        <w:r>
          <w:t>22</w:t>
        </w:r>
        <w:r>
          <w:fldChar w:fldCharType="end"/>
        </w:r>
      </w:hyperlink>
    </w:p>
    <w:p>
      <w:pPr>
        <w:pStyle w:val="TOC2"/>
        <w:tabs>
          <w:tab w:val="right" w:leader="dot" w:pos="8306"/>
        </w:tabs>
      </w:pPr>
      <w:hyperlink w:anchor="_Toc2616" w:history="1">
        <w:r>
          <w:rPr>
            <w:rFonts w:ascii="仿宋" w:eastAsia="仿宋" w:hAnsi="仿宋" w:cs="仿宋" w:hint="eastAsia"/>
            <w:lang w:eastAsia="zh-CN"/>
          </w:rPr>
          <w:t>(三)、风险监控与控制</w:t>
        </w:r>
        <w:r>
          <w:tab/>
        </w:r>
        <w:r>
          <w:fldChar w:fldCharType="begin"/>
        </w:r>
        <w:r>
          <w:instrText xml:space="preserve"> PAGEREF _Toc2616 \h </w:instrText>
        </w:r>
        <w:r>
          <w:fldChar w:fldCharType="separate"/>
        </w:r>
        <w:r>
          <w:t>24</w:t>
        </w:r>
        <w:r>
          <w:fldChar w:fldCharType="end"/>
        </w:r>
      </w:hyperlink>
    </w:p>
    <w:p>
      <w:pPr>
        <w:pStyle w:val="TOC1"/>
        <w:tabs>
          <w:tab w:val="right" w:leader="dot" w:pos="8306"/>
        </w:tabs>
      </w:pPr>
      <w:hyperlink w:anchor="_Toc21007" w:history="1">
        <w:r>
          <w:rPr>
            <w:rFonts w:ascii="仿宋" w:eastAsia="仿宋" w:hAnsi="仿宋" w:cs="仿宋" w:hint="eastAsia"/>
            <w:lang w:eastAsia="zh-CN"/>
          </w:rPr>
          <w:t>八、提灯项目人力资源培养与发展</w:t>
        </w:r>
        <w:r>
          <w:tab/>
        </w:r>
        <w:r>
          <w:fldChar w:fldCharType="begin"/>
        </w:r>
        <w:r>
          <w:instrText xml:space="preserve"> PAGEREF _Toc21007 \h </w:instrText>
        </w:r>
        <w:r>
          <w:fldChar w:fldCharType="separate"/>
        </w:r>
        <w:r>
          <w:t>25</w:t>
        </w:r>
        <w:r>
          <w:fldChar w:fldCharType="end"/>
        </w:r>
      </w:hyperlink>
    </w:p>
    <w:p>
      <w:pPr>
        <w:pStyle w:val="TOC2"/>
        <w:tabs>
          <w:tab w:val="right" w:leader="dot" w:pos="8306"/>
        </w:tabs>
      </w:pPr>
      <w:hyperlink w:anchor="_Toc3190" w:history="1">
        <w:r>
          <w:rPr>
            <w:rFonts w:ascii="仿宋" w:eastAsia="仿宋" w:hAnsi="仿宋" w:cs="仿宋" w:hint="eastAsia"/>
            <w:lang w:eastAsia="zh-CN"/>
          </w:rPr>
          <w:t>(一)、人才需求与规划</w:t>
        </w:r>
        <w:r>
          <w:tab/>
        </w:r>
        <w:r>
          <w:fldChar w:fldCharType="begin"/>
        </w:r>
        <w:r>
          <w:instrText xml:space="preserve"> PAGEREF _Toc3190 \h </w:instrText>
        </w:r>
        <w:r>
          <w:fldChar w:fldCharType="separate"/>
        </w:r>
        <w:r>
          <w:t>25</w:t>
        </w:r>
        <w:r>
          <w:fldChar w:fldCharType="end"/>
        </w:r>
      </w:hyperlink>
    </w:p>
    <w:p>
      <w:pPr>
        <w:pStyle w:val="TOC2"/>
        <w:tabs>
          <w:tab w:val="right" w:leader="dot" w:pos="8306"/>
        </w:tabs>
      </w:pPr>
      <w:hyperlink w:anchor="_Toc15023" w:history="1">
        <w:r>
          <w:rPr>
            <w:rFonts w:ascii="仿宋" w:eastAsia="仿宋" w:hAnsi="仿宋" w:cs="仿宋" w:hint="eastAsia"/>
            <w:lang w:eastAsia="zh-CN"/>
          </w:rPr>
          <w:t>(二)、培训与发展计划</w:t>
        </w:r>
        <w:r>
          <w:tab/>
        </w:r>
        <w:r>
          <w:fldChar w:fldCharType="begin"/>
        </w:r>
        <w:r>
          <w:instrText xml:space="preserve"> PAGEREF _Toc15023 \h </w:instrText>
        </w:r>
        <w:r>
          <w:fldChar w:fldCharType="separate"/>
        </w:r>
        <w:r>
          <w:t>25</w:t>
        </w:r>
        <w:r>
          <w:fldChar w:fldCharType="end"/>
        </w:r>
      </w:hyperlink>
    </w:p>
    <w:p>
      <w:pPr>
        <w:pStyle w:val="TOC1"/>
        <w:tabs>
          <w:tab w:val="right" w:leader="dot" w:pos="8306"/>
        </w:tabs>
      </w:pPr>
      <w:hyperlink w:anchor="_Toc7721" w:history="1">
        <w:r>
          <w:rPr>
            <w:rFonts w:ascii="仿宋" w:eastAsia="仿宋" w:hAnsi="仿宋" w:cs="仿宋" w:hint="eastAsia"/>
            <w:lang w:eastAsia="zh-CN"/>
          </w:rPr>
          <w:t>九、提灯项目环境影响分析</w:t>
        </w:r>
        <w:r>
          <w:tab/>
        </w:r>
        <w:r>
          <w:fldChar w:fldCharType="begin"/>
        </w:r>
        <w:r>
          <w:instrText xml:space="preserve"> PAGEREF _Toc7721 \h </w:instrText>
        </w:r>
        <w:r>
          <w:fldChar w:fldCharType="separate"/>
        </w:r>
        <w:r>
          <w:t>26</w:t>
        </w:r>
        <w:r>
          <w:fldChar w:fldCharType="end"/>
        </w:r>
      </w:hyperlink>
    </w:p>
    <w:p>
      <w:pPr>
        <w:pStyle w:val="TOC2"/>
        <w:tabs>
          <w:tab w:val="right" w:leader="dot" w:pos="8306"/>
        </w:tabs>
      </w:pPr>
      <w:hyperlink w:anchor="_Toc22016" w:history="1">
        <w:r>
          <w:rPr>
            <w:rFonts w:ascii="仿宋" w:eastAsia="仿宋" w:hAnsi="仿宋" w:cs="仿宋" w:hint="eastAsia"/>
            <w:lang w:eastAsia="zh-CN"/>
          </w:rPr>
          <w:t>(一)、建设区域环境质量现状</w:t>
        </w:r>
        <w:r>
          <w:tab/>
        </w:r>
        <w:r>
          <w:fldChar w:fldCharType="begin"/>
        </w:r>
        <w:r>
          <w:instrText xml:space="preserve"> PAGEREF _Toc22016 \h </w:instrText>
        </w:r>
        <w:r>
          <w:fldChar w:fldCharType="separate"/>
        </w:r>
        <w:r>
          <w:t>26</w:t>
        </w:r>
        <w:r>
          <w:fldChar w:fldCharType="end"/>
        </w:r>
      </w:hyperlink>
    </w:p>
    <w:p>
      <w:pPr>
        <w:pStyle w:val="TOC2"/>
        <w:tabs>
          <w:tab w:val="right" w:leader="dot" w:pos="8306"/>
        </w:tabs>
      </w:pPr>
      <w:hyperlink w:anchor="_Toc16792" w:history="1">
        <w:r>
          <w:rPr>
            <w:rFonts w:ascii="仿宋" w:eastAsia="仿宋" w:hAnsi="仿宋" w:cs="仿宋" w:hint="eastAsia"/>
            <w:lang w:eastAsia="zh-CN"/>
          </w:rPr>
          <w:t>(二)、建设期环境保护</w:t>
        </w:r>
        <w:r>
          <w:tab/>
        </w:r>
        <w:r>
          <w:fldChar w:fldCharType="begin"/>
        </w:r>
        <w:r>
          <w:instrText xml:space="preserve"> PAGEREF _Toc16792 \h </w:instrText>
        </w:r>
        <w:r>
          <w:fldChar w:fldCharType="separate"/>
        </w:r>
        <w:r>
          <w:t>27</w:t>
        </w:r>
        <w:r>
          <w:fldChar w:fldCharType="end"/>
        </w:r>
      </w:hyperlink>
    </w:p>
    <w:p>
      <w:pPr>
        <w:pStyle w:val="TOC2"/>
        <w:tabs>
          <w:tab w:val="right" w:leader="dot" w:pos="8306"/>
        </w:tabs>
      </w:pPr>
      <w:hyperlink w:anchor="_Toc22437" w:history="1">
        <w:r>
          <w:rPr>
            <w:rFonts w:ascii="仿宋" w:eastAsia="仿宋" w:hAnsi="仿宋" w:cs="仿宋" w:hint="eastAsia"/>
            <w:lang w:eastAsia="zh-CN"/>
          </w:rPr>
          <w:t>(三)、运营期环境保护</w:t>
        </w:r>
        <w:r>
          <w:tab/>
        </w:r>
        <w:r>
          <w:fldChar w:fldCharType="begin"/>
        </w:r>
        <w:r>
          <w:instrText xml:space="preserve"> PAGEREF _Toc22437 \h </w:instrText>
        </w:r>
        <w:r>
          <w:fldChar w:fldCharType="separate"/>
        </w:r>
        <w:r>
          <w:t>29</w:t>
        </w:r>
        <w:r>
          <w:fldChar w:fldCharType="end"/>
        </w:r>
      </w:hyperlink>
    </w:p>
    <w:p>
      <w:pPr>
        <w:pStyle w:val="TOC2"/>
        <w:tabs>
          <w:tab w:val="right" w:leader="dot" w:pos="8306"/>
        </w:tabs>
      </w:pPr>
      <w:hyperlink w:anchor="_Toc5235" w:history="1">
        <w:r>
          <w:rPr>
            <w:rFonts w:ascii="仿宋" w:eastAsia="仿宋" w:hAnsi="仿宋" w:cs="仿宋" w:hint="eastAsia"/>
            <w:lang w:eastAsia="zh-CN"/>
          </w:rPr>
          <w:t>(四)、提灯项目建设对区域经济的影响</w:t>
        </w:r>
        <w:r>
          <w:tab/>
        </w:r>
        <w:r>
          <w:fldChar w:fldCharType="begin"/>
        </w:r>
        <w:r>
          <w:instrText xml:space="preserve"> PAGEREF _Toc5235 \h </w:instrText>
        </w:r>
        <w:r>
          <w:fldChar w:fldCharType="separate"/>
        </w:r>
        <w:r>
          <w:t>30</w:t>
        </w:r>
        <w:r>
          <w:fldChar w:fldCharType="end"/>
        </w:r>
      </w:hyperlink>
    </w:p>
    <w:p>
      <w:pPr>
        <w:pStyle w:val="TOC2"/>
        <w:tabs>
          <w:tab w:val="right" w:leader="dot" w:pos="8306"/>
        </w:tabs>
      </w:pPr>
      <w:hyperlink w:anchor="_Toc1241" w:history="1">
        <w:r>
          <w:rPr>
            <w:rFonts w:ascii="仿宋" w:eastAsia="仿宋" w:hAnsi="仿宋" w:cs="仿宋" w:hint="eastAsia"/>
            <w:lang w:eastAsia="zh-CN"/>
          </w:rPr>
          <w:t>(五)、废弃物处理</w:t>
        </w:r>
        <w:r>
          <w:tab/>
        </w:r>
        <w:r>
          <w:fldChar w:fldCharType="begin"/>
        </w:r>
        <w:r>
          <w:instrText xml:space="preserve"> PAGEREF _Toc1241 \h </w:instrText>
        </w:r>
        <w:r>
          <w:fldChar w:fldCharType="separate"/>
        </w:r>
        <w:r>
          <w:t>32</w:t>
        </w:r>
        <w:r>
          <w:fldChar w:fldCharType="end"/>
        </w:r>
      </w:hyperlink>
    </w:p>
    <w:p>
      <w:pPr>
        <w:pStyle w:val="TOC2"/>
        <w:tabs>
          <w:tab w:val="right" w:leader="dot" w:pos="8306"/>
        </w:tabs>
      </w:pPr>
      <w:hyperlink w:anchor="_Toc5157" w:history="1">
        <w:r>
          <w:rPr>
            <w:rFonts w:ascii="仿宋" w:eastAsia="仿宋" w:hAnsi="仿宋" w:cs="仿宋" w:hint="eastAsia"/>
            <w:lang w:eastAsia="zh-CN"/>
          </w:rPr>
          <w:t>(六)、特殊环境影响分析</w:t>
        </w:r>
        <w:r>
          <w:tab/>
        </w:r>
        <w:r>
          <w:fldChar w:fldCharType="begin"/>
        </w:r>
        <w:r>
          <w:instrText xml:space="preserve"> PAGEREF _Toc5157 \h </w:instrText>
        </w:r>
        <w:r>
          <w:fldChar w:fldCharType="separate"/>
        </w:r>
        <w:r>
          <w:t>33</w:t>
        </w:r>
        <w:r>
          <w:fldChar w:fldCharType="end"/>
        </w:r>
      </w:hyperlink>
    </w:p>
    <w:p>
      <w:pPr>
        <w:pStyle w:val="TOC2"/>
        <w:tabs>
          <w:tab w:val="right" w:leader="dot" w:pos="8306"/>
        </w:tabs>
      </w:pPr>
      <w:hyperlink w:anchor="_Toc1525" w:history="1">
        <w:r>
          <w:rPr>
            <w:rFonts w:ascii="仿宋" w:eastAsia="仿宋" w:hAnsi="仿宋" w:cs="仿宋" w:hint="eastAsia"/>
            <w:lang w:eastAsia="zh-CN"/>
          </w:rPr>
          <w:t>(七)、清洁生产</w:t>
        </w:r>
        <w:r>
          <w:tab/>
        </w:r>
        <w:r>
          <w:fldChar w:fldCharType="begin"/>
        </w:r>
        <w:r>
          <w:instrText xml:space="preserve"> PAGEREF _Toc1525 \h </w:instrText>
        </w:r>
        <w:r>
          <w:fldChar w:fldCharType="separate"/>
        </w:r>
        <w:r>
          <w:t>34</w:t>
        </w:r>
        <w:r>
          <w:fldChar w:fldCharType="end"/>
        </w:r>
      </w:hyperlink>
    </w:p>
    <w:p>
      <w:pPr>
        <w:pStyle w:val="TOC2"/>
        <w:tabs>
          <w:tab w:val="right" w:leader="dot" w:pos="8306"/>
        </w:tabs>
      </w:pPr>
      <w:hyperlink w:anchor="_Toc19929" w:history="1">
        <w:r>
          <w:rPr>
            <w:rFonts w:ascii="仿宋" w:eastAsia="仿宋" w:hAnsi="仿宋" w:cs="仿宋" w:hint="eastAsia"/>
            <w:lang w:eastAsia="zh-CN"/>
          </w:rPr>
          <w:t>(八)、环境保护综合评价</w:t>
        </w:r>
        <w:r>
          <w:tab/>
        </w:r>
        <w:r>
          <w:fldChar w:fldCharType="begin"/>
        </w:r>
        <w:r>
          <w:instrText xml:space="preserve"> PAGEREF _Toc19929 \h </w:instrText>
        </w:r>
        <w:r>
          <w:fldChar w:fldCharType="separate"/>
        </w:r>
        <w:r>
          <w:t>35</w:t>
        </w:r>
        <w:r>
          <w:fldChar w:fldCharType="end"/>
        </w:r>
      </w:hyperlink>
    </w:p>
    <w:p>
      <w:pPr>
        <w:pStyle w:val="TOC1"/>
        <w:tabs>
          <w:tab w:val="right" w:leader="dot" w:pos="8306"/>
        </w:tabs>
      </w:pPr>
      <w:hyperlink w:anchor="_Toc26851" w:history="1">
        <w:r>
          <w:rPr>
            <w:rFonts w:ascii="仿宋" w:eastAsia="仿宋" w:hAnsi="仿宋" w:cs="仿宋" w:hint="eastAsia"/>
            <w:lang w:eastAsia="zh-CN"/>
          </w:rPr>
          <w:t>十、提灯项目人力资源管理</w:t>
        </w:r>
        <w:r>
          <w:tab/>
        </w:r>
        <w:r>
          <w:fldChar w:fldCharType="begin"/>
        </w:r>
        <w:r>
          <w:instrText xml:space="preserve"> PAGEREF _Toc26851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80" w:history="1">
        <w:r>
          <w:rPr>
            <w:rFonts w:ascii="仿宋" w:eastAsia="仿宋" w:hAnsi="仿宋" w:cs="仿宋" w:hint="eastAsia"/>
            <w:lang w:eastAsia="zh-CN"/>
          </w:rPr>
          <w:t>(一)、建立健全的预算管理制度</w:t>
        </w:r>
        <w:r>
          <w:tab/>
        </w:r>
        <w:r>
          <w:fldChar w:fldCharType="begin"/>
        </w:r>
        <w:r>
          <w:instrText xml:space="preserve"> PAGEREF _Toc8080 \h </w:instrText>
        </w:r>
        <w:r>
          <w:fldChar w:fldCharType="separate"/>
        </w:r>
        <w:r>
          <w:t>36</w:t>
        </w:r>
        <w:r>
          <w:fldChar w:fldCharType="end"/>
        </w:r>
      </w:hyperlink>
    </w:p>
    <w:p>
      <w:pPr>
        <w:pStyle w:val="TOC2"/>
        <w:tabs>
          <w:tab w:val="right" w:leader="dot" w:pos="8306"/>
        </w:tabs>
      </w:pPr>
      <w:hyperlink w:anchor="_Toc1116" w:history="1">
        <w:r>
          <w:rPr>
            <w:rFonts w:ascii="仿宋" w:eastAsia="仿宋" w:hAnsi="仿宋" w:cs="仿宋" w:hint="eastAsia"/>
            <w:lang w:eastAsia="zh-CN"/>
          </w:rPr>
          <w:t>(二)、加强资金流动监控</w:t>
        </w:r>
        <w:r>
          <w:tab/>
        </w:r>
        <w:r>
          <w:fldChar w:fldCharType="begin"/>
        </w:r>
        <w:r>
          <w:instrText xml:space="preserve"> PAGEREF _Toc1116 \h </w:instrText>
        </w:r>
        <w:r>
          <w:fldChar w:fldCharType="separate"/>
        </w:r>
        <w:r>
          <w:t>38</w:t>
        </w:r>
        <w:r>
          <w:fldChar w:fldCharType="end"/>
        </w:r>
      </w:hyperlink>
    </w:p>
    <w:p>
      <w:pPr>
        <w:pStyle w:val="TOC2"/>
        <w:tabs>
          <w:tab w:val="right" w:leader="dot" w:pos="8306"/>
        </w:tabs>
      </w:pPr>
      <w:hyperlink w:anchor="_Toc6901" w:history="1">
        <w:r>
          <w:rPr>
            <w:rFonts w:ascii="仿宋" w:eastAsia="仿宋" w:hAnsi="仿宋" w:cs="仿宋" w:hint="eastAsia"/>
            <w:lang w:eastAsia="zh-CN"/>
          </w:rPr>
          <w:t>(三)、制定完善的风险控制机制</w:t>
        </w:r>
        <w:r>
          <w:tab/>
        </w:r>
        <w:r>
          <w:fldChar w:fldCharType="begin"/>
        </w:r>
        <w:r>
          <w:instrText xml:space="preserve"> PAGEREF _Toc6901 \h </w:instrText>
        </w:r>
        <w:r>
          <w:fldChar w:fldCharType="separate"/>
        </w:r>
        <w:r>
          <w:t>39</w:t>
        </w:r>
        <w:r>
          <w:fldChar w:fldCharType="end"/>
        </w:r>
      </w:hyperlink>
    </w:p>
    <w:p>
      <w:pPr>
        <w:pStyle w:val="TOC2"/>
        <w:tabs>
          <w:tab w:val="right" w:leader="dot" w:pos="8306"/>
        </w:tabs>
      </w:pPr>
      <w:hyperlink w:anchor="_Toc10723" w:history="1">
        <w:r>
          <w:rPr>
            <w:rFonts w:ascii="仿宋" w:eastAsia="仿宋" w:hAnsi="仿宋" w:cs="仿宋" w:hint="eastAsia"/>
            <w:lang w:eastAsia="zh-CN"/>
          </w:rPr>
          <w:t>(四)、优化成本管理</w:t>
        </w:r>
        <w:r>
          <w:tab/>
        </w:r>
        <w:r>
          <w:fldChar w:fldCharType="begin"/>
        </w:r>
        <w:r>
          <w:instrText xml:space="preserve"> PAGEREF _Toc10723 \h </w:instrText>
        </w:r>
        <w:r>
          <w:fldChar w:fldCharType="separate"/>
        </w:r>
        <w:r>
          <w:t>40</w:t>
        </w:r>
        <w:r>
          <w:fldChar w:fldCharType="end"/>
        </w:r>
      </w:hyperlink>
    </w:p>
    <w:p>
      <w:pPr>
        <w:pStyle w:val="TOC1"/>
        <w:tabs>
          <w:tab w:val="right" w:leader="dot" w:pos="8306"/>
        </w:tabs>
      </w:pPr>
      <w:hyperlink w:anchor="_Toc24537" w:history="1">
        <w:r>
          <w:rPr>
            <w:rFonts w:ascii="仿宋" w:eastAsia="仿宋" w:hAnsi="仿宋" w:cs="仿宋" w:hint="eastAsia"/>
            <w:lang w:eastAsia="zh-CN"/>
          </w:rPr>
          <w:t>十一、提灯项目财务管理</w:t>
        </w:r>
        <w:r>
          <w:tab/>
        </w:r>
        <w:r>
          <w:fldChar w:fldCharType="begin"/>
        </w:r>
        <w:r>
          <w:instrText xml:space="preserve"> PAGEREF _Toc24537 \h </w:instrText>
        </w:r>
        <w:r>
          <w:fldChar w:fldCharType="separate"/>
        </w:r>
        <w:r>
          <w:t>41</w:t>
        </w:r>
        <w:r>
          <w:fldChar w:fldCharType="end"/>
        </w:r>
      </w:hyperlink>
    </w:p>
    <w:p>
      <w:pPr>
        <w:pStyle w:val="TOC2"/>
        <w:tabs>
          <w:tab w:val="right" w:leader="dot" w:pos="8306"/>
        </w:tabs>
      </w:pPr>
      <w:hyperlink w:anchor="_Toc17634" w:history="1">
        <w:r>
          <w:rPr>
            <w:rFonts w:ascii="仿宋" w:eastAsia="仿宋" w:hAnsi="仿宋" w:cs="仿宋" w:hint="eastAsia"/>
            <w:lang w:eastAsia="zh-CN"/>
          </w:rPr>
          <w:t>(一)、资金需求大</w:t>
        </w:r>
        <w:r>
          <w:tab/>
        </w:r>
        <w:r>
          <w:fldChar w:fldCharType="begin"/>
        </w:r>
        <w:r>
          <w:instrText xml:space="preserve"> PAGEREF _Toc17634 \h </w:instrText>
        </w:r>
        <w:r>
          <w:fldChar w:fldCharType="separate"/>
        </w:r>
        <w:r>
          <w:t>41</w:t>
        </w:r>
        <w:r>
          <w:fldChar w:fldCharType="end"/>
        </w:r>
      </w:hyperlink>
    </w:p>
    <w:p>
      <w:pPr>
        <w:pStyle w:val="TOC2"/>
        <w:tabs>
          <w:tab w:val="right" w:leader="dot" w:pos="8306"/>
        </w:tabs>
      </w:pPr>
      <w:hyperlink w:anchor="_Toc13177" w:history="1">
        <w:r>
          <w:rPr>
            <w:rFonts w:ascii="仿宋" w:eastAsia="仿宋" w:hAnsi="仿宋" w:cs="仿宋" w:hint="eastAsia"/>
            <w:lang w:eastAsia="zh-CN"/>
          </w:rPr>
          <w:t>(二)、研发周期长</w:t>
        </w:r>
        <w:r>
          <w:tab/>
        </w:r>
        <w:r>
          <w:fldChar w:fldCharType="begin"/>
        </w:r>
        <w:r>
          <w:instrText xml:space="preserve"> PAGEREF _Toc13177 \h </w:instrText>
        </w:r>
        <w:r>
          <w:fldChar w:fldCharType="separate"/>
        </w:r>
        <w:r>
          <w:t>42</w:t>
        </w:r>
        <w:r>
          <w:fldChar w:fldCharType="end"/>
        </w:r>
      </w:hyperlink>
    </w:p>
    <w:p>
      <w:pPr>
        <w:pStyle w:val="TOC2"/>
        <w:tabs>
          <w:tab w:val="right" w:leader="dot" w:pos="8306"/>
        </w:tabs>
      </w:pPr>
      <w:hyperlink w:anchor="_Toc14156" w:history="1">
        <w:r>
          <w:rPr>
            <w:rFonts w:ascii="仿宋" w:eastAsia="仿宋" w:hAnsi="仿宋" w:cs="仿宋" w:hint="eastAsia"/>
            <w:lang w:eastAsia="zh-CN"/>
          </w:rPr>
          <w:t>(三)、市场风险大</w:t>
        </w:r>
        <w:r>
          <w:tab/>
        </w:r>
        <w:r>
          <w:fldChar w:fldCharType="begin"/>
        </w:r>
        <w:r>
          <w:instrText xml:space="preserve"> PAGEREF _Toc14156 \h </w:instrText>
        </w:r>
        <w:r>
          <w:fldChar w:fldCharType="separate"/>
        </w:r>
        <w:r>
          <w:t>44</w:t>
        </w:r>
        <w:r>
          <w:fldChar w:fldCharType="end"/>
        </w:r>
      </w:hyperlink>
    </w:p>
    <w:p>
      <w:pPr>
        <w:pStyle w:val="TOC2"/>
        <w:tabs>
          <w:tab w:val="right" w:leader="dot" w:pos="8306"/>
        </w:tabs>
      </w:pPr>
      <w:hyperlink w:anchor="_Toc761" w:history="1">
        <w:r>
          <w:rPr>
            <w:rFonts w:ascii="仿宋" w:eastAsia="仿宋" w:hAnsi="仿宋" w:cs="仿宋" w:hint="eastAsia"/>
            <w:lang w:eastAsia="zh-CN"/>
          </w:rPr>
          <w:t>(四)、利润率高</w:t>
        </w:r>
        <w:r>
          <w:tab/>
        </w:r>
        <w:r>
          <w:fldChar w:fldCharType="begin"/>
        </w:r>
        <w:r>
          <w:instrText xml:space="preserve"> PAGEREF _Toc761 \h </w:instrText>
        </w:r>
        <w:r>
          <w:fldChar w:fldCharType="separate"/>
        </w:r>
        <w:r>
          <w:t>46</w:t>
        </w:r>
        <w:r>
          <w:fldChar w:fldCharType="end"/>
        </w:r>
      </w:hyperlink>
    </w:p>
    <w:p>
      <w:pPr>
        <w:pStyle w:val="TOC1"/>
        <w:tabs>
          <w:tab w:val="right" w:leader="dot" w:pos="8306"/>
        </w:tabs>
      </w:pPr>
      <w:hyperlink w:anchor="_Toc2226" w:history="1">
        <w:r>
          <w:rPr>
            <w:rFonts w:ascii="仿宋" w:eastAsia="仿宋" w:hAnsi="仿宋" w:cs="仿宋" w:hint="eastAsia"/>
            <w:lang w:eastAsia="zh-CN"/>
          </w:rPr>
          <w:t>十二、提灯项目计划安排</w:t>
        </w:r>
        <w:r>
          <w:tab/>
        </w:r>
        <w:r>
          <w:fldChar w:fldCharType="begin"/>
        </w:r>
        <w:r>
          <w:instrText xml:space="preserve"> PAGEREF _Toc2226 \h </w:instrText>
        </w:r>
        <w:r>
          <w:fldChar w:fldCharType="separate"/>
        </w:r>
        <w:r>
          <w:t>48</w:t>
        </w:r>
        <w:r>
          <w:fldChar w:fldCharType="end"/>
        </w:r>
      </w:hyperlink>
    </w:p>
    <w:p>
      <w:pPr>
        <w:pStyle w:val="TOC2"/>
        <w:tabs>
          <w:tab w:val="right" w:leader="dot" w:pos="8306"/>
        </w:tabs>
      </w:pPr>
      <w:hyperlink w:anchor="_Toc12987" w:history="1">
        <w:r>
          <w:rPr>
            <w:rFonts w:ascii="仿宋" w:eastAsia="仿宋" w:hAnsi="仿宋" w:cs="仿宋" w:hint="eastAsia"/>
            <w:lang w:eastAsia="zh-CN"/>
          </w:rPr>
          <w:t>(一)、建设周期</w:t>
        </w:r>
        <w:r>
          <w:tab/>
        </w:r>
        <w:r>
          <w:fldChar w:fldCharType="begin"/>
        </w:r>
        <w:r>
          <w:instrText xml:space="preserve"> PAGEREF _Toc12987 \h </w:instrText>
        </w:r>
        <w:r>
          <w:fldChar w:fldCharType="separate"/>
        </w:r>
        <w:r>
          <w:t>48</w:t>
        </w:r>
        <w:r>
          <w:fldChar w:fldCharType="end"/>
        </w:r>
      </w:hyperlink>
    </w:p>
    <w:p>
      <w:pPr>
        <w:pStyle w:val="TOC2"/>
        <w:tabs>
          <w:tab w:val="right" w:leader="dot" w:pos="8306"/>
        </w:tabs>
      </w:pPr>
      <w:hyperlink w:anchor="_Toc25267" w:history="1">
        <w:r>
          <w:rPr>
            <w:rFonts w:ascii="仿宋" w:eastAsia="仿宋" w:hAnsi="仿宋" w:cs="仿宋" w:hint="eastAsia"/>
            <w:lang w:eastAsia="zh-CN"/>
          </w:rPr>
          <w:t>(二)、建设进度</w:t>
        </w:r>
        <w:r>
          <w:tab/>
        </w:r>
        <w:r>
          <w:fldChar w:fldCharType="begin"/>
        </w:r>
        <w:r>
          <w:instrText xml:space="preserve"> PAGEREF _Toc25267 \h </w:instrText>
        </w:r>
        <w:r>
          <w:fldChar w:fldCharType="separate"/>
        </w:r>
        <w:r>
          <w:t>49</w:t>
        </w:r>
        <w:r>
          <w:fldChar w:fldCharType="end"/>
        </w:r>
      </w:hyperlink>
    </w:p>
    <w:p>
      <w:pPr>
        <w:pStyle w:val="TOC2"/>
        <w:tabs>
          <w:tab w:val="right" w:leader="dot" w:pos="8306"/>
        </w:tabs>
      </w:pPr>
      <w:hyperlink w:anchor="_Toc27008" w:history="1">
        <w:r>
          <w:rPr>
            <w:rFonts w:ascii="仿宋" w:eastAsia="仿宋" w:hAnsi="仿宋" w:cs="仿宋" w:hint="eastAsia"/>
            <w:lang w:eastAsia="zh-CN"/>
          </w:rPr>
          <w:t>(三)、进度安排注意事项</w:t>
        </w:r>
        <w:r>
          <w:tab/>
        </w:r>
        <w:r>
          <w:fldChar w:fldCharType="begin"/>
        </w:r>
        <w:r>
          <w:instrText xml:space="preserve"> PAGEREF _Toc27008 \h </w:instrText>
        </w:r>
        <w:r>
          <w:fldChar w:fldCharType="separate"/>
        </w:r>
        <w:r>
          <w:t>50</w:t>
        </w:r>
        <w:r>
          <w:fldChar w:fldCharType="end"/>
        </w:r>
      </w:hyperlink>
    </w:p>
    <w:p>
      <w:pPr>
        <w:pStyle w:val="TOC2"/>
        <w:tabs>
          <w:tab w:val="right" w:leader="dot" w:pos="8306"/>
        </w:tabs>
      </w:pPr>
      <w:hyperlink w:anchor="_Toc28201" w:history="1">
        <w:r>
          <w:rPr>
            <w:rFonts w:ascii="仿宋" w:eastAsia="仿宋" w:hAnsi="仿宋" w:cs="仿宋" w:hint="eastAsia"/>
            <w:lang w:eastAsia="zh-CN"/>
          </w:rPr>
          <w:t>(四)、人力资源配置</w:t>
        </w:r>
        <w:r>
          <w:tab/>
        </w:r>
        <w:r>
          <w:fldChar w:fldCharType="begin"/>
        </w:r>
        <w:r>
          <w:instrText xml:space="preserve"> PAGEREF _Toc28201 \h </w:instrText>
        </w:r>
        <w:r>
          <w:fldChar w:fldCharType="separate"/>
        </w:r>
        <w:r>
          <w:t>52</w:t>
        </w:r>
        <w:r>
          <w:fldChar w:fldCharType="end"/>
        </w:r>
      </w:hyperlink>
    </w:p>
    <w:p>
      <w:pPr>
        <w:pStyle w:val="TOC1"/>
        <w:tabs>
          <w:tab w:val="right" w:leader="dot" w:pos="8306"/>
        </w:tabs>
      </w:pPr>
      <w:hyperlink w:anchor="_Toc15729" w:history="1">
        <w:r>
          <w:rPr>
            <w:rFonts w:ascii="仿宋" w:eastAsia="仿宋" w:hAnsi="仿宋" w:cs="仿宋" w:hint="eastAsia"/>
            <w:lang w:eastAsia="zh-CN"/>
          </w:rPr>
          <w:t>十三、提灯项目治理与监督</w:t>
        </w:r>
        <w:r>
          <w:tab/>
        </w:r>
        <w:r>
          <w:fldChar w:fldCharType="begin"/>
        </w:r>
        <w:r>
          <w:instrText xml:space="preserve"> PAGEREF _Toc15729 \h </w:instrText>
        </w:r>
        <w:r>
          <w:fldChar w:fldCharType="separate"/>
        </w:r>
        <w:r>
          <w:t>52</w:t>
        </w:r>
        <w:r>
          <w:fldChar w:fldCharType="end"/>
        </w:r>
      </w:hyperlink>
    </w:p>
    <w:p>
      <w:pPr>
        <w:pStyle w:val="TOC2"/>
        <w:tabs>
          <w:tab w:val="right" w:leader="dot" w:pos="8306"/>
        </w:tabs>
      </w:pPr>
      <w:hyperlink w:anchor="_Toc32387" w:history="1">
        <w:r>
          <w:rPr>
            <w:rFonts w:ascii="仿宋" w:eastAsia="仿宋" w:hAnsi="仿宋" w:cs="仿宋" w:hint="eastAsia"/>
            <w:lang w:eastAsia="zh-CN"/>
          </w:rPr>
          <w:t>(一)、提灯项目治理结构</w:t>
        </w:r>
        <w:r>
          <w:tab/>
        </w:r>
        <w:r>
          <w:fldChar w:fldCharType="begin"/>
        </w:r>
        <w:r>
          <w:instrText xml:space="preserve"> PAGEREF _Toc32387 \h </w:instrText>
        </w:r>
        <w:r>
          <w:fldChar w:fldCharType="separate"/>
        </w:r>
        <w:r>
          <w:t>52</w:t>
        </w:r>
        <w:r>
          <w:fldChar w:fldCharType="end"/>
        </w:r>
      </w:hyperlink>
    </w:p>
    <w:p>
      <w:pPr>
        <w:pStyle w:val="TOC2"/>
        <w:tabs>
          <w:tab w:val="right" w:leader="dot" w:pos="8306"/>
        </w:tabs>
      </w:pPr>
      <w:hyperlink w:anchor="_Toc6781" w:history="1">
        <w:r>
          <w:rPr>
            <w:rFonts w:ascii="仿宋" w:eastAsia="仿宋" w:hAnsi="仿宋" w:cs="仿宋" w:hint="eastAsia"/>
            <w:lang w:eastAsia="zh-CN"/>
          </w:rPr>
          <w:t>(二)、监督与审计</w:t>
        </w:r>
        <w:r>
          <w:tab/>
        </w:r>
        <w:r>
          <w:fldChar w:fldCharType="begin"/>
        </w:r>
        <w:r>
          <w:instrText xml:space="preserve"> PAGEREF _Toc6781 \h </w:instrText>
        </w:r>
        <w:r>
          <w:fldChar w:fldCharType="separate"/>
        </w:r>
        <w:r>
          <w:t>54</w:t>
        </w:r>
        <w:r>
          <w:fldChar w:fldCharType="end"/>
        </w:r>
      </w:hyperlink>
    </w:p>
    <w:p>
      <w:pPr>
        <w:pStyle w:val="TOC1"/>
        <w:tabs>
          <w:tab w:val="right" w:leader="dot" w:pos="8306"/>
        </w:tabs>
      </w:pPr>
      <w:hyperlink w:anchor="_Toc9517" w:history="1">
        <w:r>
          <w:rPr>
            <w:rFonts w:ascii="仿宋" w:eastAsia="仿宋" w:hAnsi="仿宋" w:cs="仿宋" w:hint="eastAsia"/>
            <w:lang w:eastAsia="zh-CN"/>
          </w:rPr>
          <w:t>十四、提灯项目变更管理</w:t>
        </w:r>
        <w:r>
          <w:tab/>
        </w:r>
        <w:r>
          <w:fldChar w:fldCharType="begin"/>
        </w:r>
        <w:r>
          <w:instrText xml:space="preserve"> PAGEREF _Toc9517 \h </w:instrText>
        </w:r>
        <w:r>
          <w:fldChar w:fldCharType="separate"/>
        </w:r>
        <w:r>
          <w:t>55</w:t>
        </w:r>
        <w:r>
          <w:fldChar w:fldCharType="end"/>
        </w:r>
      </w:hyperlink>
    </w:p>
    <w:p>
      <w:pPr>
        <w:pStyle w:val="TOC2"/>
        <w:tabs>
          <w:tab w:val="right" w:leader="dot" w:pos="8306"/>
        </w:tabs>
      </w:pPr>
      <w:hyperlink w:anchor="_Toc13496" w:history="1">
        <w:r>
          <w:rPr>
            <w:rFonts w:ascii="仿宋" w:eastAsia="仿宋" w:hAnsi="仿宋" w:cs="仿宋" w:hint="eastAsia"/>
            <w:lang w:eastAsia="zh-CN"/>
          </w:rPr>
          <w:t>(一)、变更申请与评估</w:t>
        </w:r>
        <w:r>
          <w:tab/>
        </w:r>
        <w:r>
          <w:fldChar w:fldCharType="begin"/>
        </w:r>
        <w:r>
          <w:instrText xml:space="preserve"> PAGEREF _Toc13496 \h </w:instrText>
        </w:r>
        <w:r>
          <w:fldChar w:fldCharType="separate"/>
        </w:r>
        <w:r>
          <w:t>55</w:t>
        </w:r>
        <w:r>
          <w:fldChar w:fldCharType="end"/>
        </w:r>
      </w:hyperlink>
    </w:p>
    <w:p>
      <w:pPr>
        <w:pStyle w:val="TOC2"/>
        <w:tabs>
          <w:tab w:val="right" w:leader="dot" w:pos="8306"/>
        </w:tabs>
      </w:pPr>
      <w:hyperlink w:anchor="_Toc21746" w:history="1">
        <w:r>
          <w:rPr>
            <w:rFonts w:ascii="仿宋" w:eastAsia="仿宋" w:hAnsi="仿宋" w:cs="仿宋" w:hint="eastAsia"/>
            <w:lang w:eastAsia="zh-CN"/>
          </w:rPr>
          <w:t>(二)、变更实施与控制</w:t>
        </w:r>
        <w:r>
          <w:tab/>
        </w:r>
        <w:r>
          <w:fldChar w:fldCharType="begin"/>
        </w:r>
        <w:r>
          <w:instrText xml:space="preserve"> PAGEREF _Toc21746 \h </w:instrText>
        </w:r>
        <w:r>
          <w:fldChar w:fldCharType="separate"/>
        </w:r>
        <w:r>
          <w:t>55</w:t>
        </w:r>
        <w:r>
          <w:fldChar w:fldCharType="end"/>
        </w:r>
      </w:hyperlink>
    </w:p>
    <w:p>
      <w:pPr>
        <w:pStyle w:val="TOC1"/>
        <w:tabs>
          <w:tab w:val="right" w:leader="dot" w:pos="8306"/>
        </w:tabs>
      </w:pPr>
      <w:hyperlink w:anchor="_Toc11934" w:history="1">
        <w:r>
          <w:rPr>
            <w:rFonts w:ascii="仿宋" w:eastAsia="仿宋" w:hAnsi="仿宋" w:cs="仿宋" w:hint="eastAsia"/>
            <w:lang w:eastAsia="zh-CN"/>
          </w:rPr>
          <w:t>十五、利益相关者分析与沟通计划</w:t>
        </w:r>
        <w:r>
          <w:tab/>
        </w:r>
        <w:r>
          <w:fldChar w:fldCharType="begin"/>
        </w:r>
        <w:r>
          <w:instrText xml:space="preserve"> PAGEREF _Toc11934 \h </w:instrText>
        </w:r>
        <w:r>
          <w:fldChar w:fldCharType="separate"/>
        </w:r>
        <w:r>
          <w:t>56</w:t>
        </w:r>
        <w:r>
          <w:fldChar w:fldCharType="end"/>
        </w:r>
      </w:hyperlink>
    </w:p>
    <w:p>
      <w:pPr>
        <w:pStyle w:val="TOC2"/>
        <w:tabs>
          <w:tab w:val="right" w:leader="dot" w:pos="8306"/>
        </w:tabs>
      </w:pPr>
      <w:hyperlink w:anchor="_Toc15808" w:history="1">
        <w:r>
          <w:rPr>
            <w:rFonts w:ascii="仿宋" w:eastAsia="仿宋" w:hAnsi="仿宋" w:cs="仿宋" w:hint="eastAsia"/>
            <w:lang w:eastAsia="zh-CN"/>
          </w:rPr>
          <w:t>(一)、利益相关者分析</w:t>
        </w:r>
        <w:r>
          <w:tab/>
        </w:r>
        <w:r>
          <w:fldChar w:fldCharType="begin"/>
        </w:r>
        <w:r>
          <w:instrText xml:space="preserve"> PAGEREF _Toc15808 \h </w:instrText>
        </w:r>
        <w:r>
          <w:fldChar w:fldCharType="separate"/>
        </w:r>
        <w:r>
          <w:t>56</w:t>
        </w:r>
        <w:r>
          <w:fldChar w:fldCharType="end"/>
        </w:r>
      </w:hyperlink>
    </w:p>
    <w:p>
      <w:pPr>
        <w:pStyle w:val="TOC2"/>
        <w:tabs>
          <w:tab w:val="right" w:leader="dot" w:pos="8306"/>
        </w:tabs>
      </w:pPr>
      <w:hyperlink w:anchor="_Toc6748" w:history="1">
        <w:r>
          <w:rPr>
            <w:rFonts w:ascii="仿宋" w:eastAsia="仿宋" w:hAnsi="仿宋" w:cs="仿宋" w:hint="eastAsia"/>
            <w:lang w:eastAsia="zh-CN"/>
          </w:rPr>
          <w:t>(二)、沟通计划</w:t>
        </w:r>
        <w:r>
          <w:tab/>
        </w:r>
        <w:r>
          <w:fldChar w:fldCharType="begin"/>
        </w:r>
        <w:r>
          <w:instrText xml:space="preserve"> PAGEREF _Toc6748 \h </w:instrText>
        </w:r>
        <w:r>
          <w:fldChar w:fldCharType="separate"/>
        </w:r>
        <w:r>
          <w:t>57</w:t>
        </w:r>
        <w:r>
          <w:fldChar w:fldCharType="end"/>
        </w:r>
      </w:hyperlink>
    </w:p>
    <w:p>
      <w:pPr>
        <w:pStyle w:val="TOC1"/>
        <w:tabs>
          <w:tab w:val="right" w:leader="dot" w:pos="8306"/>
        </w:tabs>
      </w:pPr>
      <w:hyperlink w:anchor="_Toc2868" w:history="1">
        <w:r>
          <w:rPr>
            <w:rFonts w:ascii="仿宋" w:eastAsia="仿宋" w:hAnsi="仿宋" w:cs="仿宋" w:hint="eastAsia"/>
            <w:lang w:eastAsia="zh-CN"/>
          </w:rPr>
          <w:t>十六、风险识别与分类</w:t>
        </w:r>
        <w:r>
          <w:tab/>
        </w:r>
        <w:r>
          <w:fldChar w:fldCharType="begin"/>
        </w:r>
        <w:r>
          <w:instrText xml:space="preserve"> PAGEREF _Toc2868 \h </w:instrText>
        </w:r>
        <w:r>
          <w:fldChar w:fldCharType="separate"/>
        </w:r>
        <w:r>
          <w:t>58</w:t>
        </w:r>
        <w:r>
          <w:fldChar w:fldCharType="end"/>
        </w:r>
      </w:hyperlink>
    </w:p>
    <w:p>
      <w:pPr>
        <w:pStyle w:val="TOC2"/>
        <w:tabs>
          <w:tab w:val="right" w:leader="dot" w:pos="8306"/>
        </w:tabs>
      </w:pPr>
      <w:hyperlink w:anchor="_Toc30360" w:history="1">
        <w:r>
          <w:rPr>
            <w:rFonts w:ascii="仿宋" w:eastAsia="仿宋" w:hAnsi="仿宋" w:cs="仿宋" w:hint="eastAsia"/>
            <w:lang w:eastAsia="zh-CN"/>
          </w:rPr>
          <w:t>(一)、风险识别</w:t>
        </w:r>
        <w:r>
          <w:tab/>
        </w:r>
        <w:r>
          <w:fldChar w:fldCharType="begin"/>
        </w:r>
        <w:r>
          <w:instrText xml:space="preserve"> PAGEREF _Toc30360 \h </w:instrText>
        </w:r>
        <w:r>
          <w:fldChar w:fldCharType="separate"/>
        </w:r>
        <w:r>
          <w:t>58</w:t>
        </w:r>
        <w:r>
          <w:fldChar w:fldCharType="end"/>
        </w:r>
      </w:hyperlink>
    </w:p>
    <w:p>
      <w:pPr>
        <w:pStyle w:val="TOC2"/>
        <w:tabs>
          <w:tab w:val="right" w:leader="dot" w:pos="8306"/>
        </w:tabs>
      </w:pPr>
      <w:hyperlink w:anchor="_Toc17620" w:history="1">
        <w:r>
          <w:rPr>
            <w:rFonts w:ascii="仿宋" w:eastAsia="仿宋" w:hAnsi="仿宋" w:cs="仿宋" w:hint="eastAsia"/>
            <w:lang w:eastAsia="zh-CN"/>
          </w:rPr>
          <w:t>(二)、风险分类</w:t>
        </w:r>
        <w:r>
          <w:tab/>
        </w:r>
        <w:r>
          <w:fldChar w:fldCharType="begin"/>
        </w:r>
        <w:r>
          <w:instrText xml:space="preserve"> PAGEREF _Toc17620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16"/>
      <w:r>
        <w:rPr>
          <w:rFonts w:ascii="仿宋" w:eastAsia="仿宋" w:hAnsi="仿宋" w:cs="仿宋" w:hint="eastAsia"/>
          <w:sz w:val="28"/>
          <w:lang w:eastAsia="zh-CN"/>
        </w:rPr>
        <w:t>一、提灯项目绩效评估</w:t>
      </w:r>
      <w:bookmarkEnd w:id="2"/>
    </w:p>
    <w:p>
      <w:pPr>
        <w:pStyle w:val="Heading2"/>
        <w:rPr>
          <w:rFonts w:ascii="仿宋" w:eastAsia="仿宋" w:hAnsi="仿宋" w:cs="仿宋" w:hint="eastAsia"/>
          <w:lang w:eastAsia="zh-CN"/>
        </w:rPr>
      </w:pPr>
      <w:bookmarkStart w:id="3" w:name="_Toc1093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在提灯项目中，我们设计了一套全面的绩效评估指标，以确保提灯项目的可控和成功交付。这些指标跨足提灯项目目标、成本、进度和质量等多个维度，为我们提供了全面洞察提灯项目的健康状况。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目标达成率是我们关注的首要指标。我们设定了明确的目标，并通过定期监测和评估，迅速发现并应对潜在的目标偏差。这为提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成本绩效是另一个核心关注点。通过实际成本与预算成本的对比分析，我们深入了解成本差异的原因，及时调整资源分配，保持提灯项目在经济效益方面的合理水平。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进度作为关键的绩效指标之一，得到了精心的关注。我们制定了详细的提灯项目进度计划，并设立了进度符合度指标，确保实际进度与计划进度保持一致。这使我们能够快速发现和解决潜在的进度问题，保持提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提灯项目绩效的不可或缺的一环。我们引入了一系列的质量标准和客户满意度指标，以确保提灯项目交付的成果在质量上达到或超越预期水平。通过持续监测这些指标，我们努力提升提灯项目整体质量水平，为提灯项目的成功交付提供有力保障。通过这些科学且全面的绩效评估，我们能够更好地引导提灯项目的持续改进，确保提灯项目目标的顺利达成。</w:t>
      </w:r>
    </w:p>
    <w:p>
      <w:pPr>
        <w:pStyle w:val="Heading2"/>
        <w:ind w:firstLine="560" w:firstLineChars="200"/>
        <w:rPr>
          <w:rFonts w:ascii="仿宋" w:eastAsia="仿宋" w:hAnsi="仿宋" w:cs="仿宋" w:hint="eastAsia"/>
          <w:sz w:val="28"/>
          <w:lang w:eastAsia="zh-CN"/>
        </w:rPr>
      </w:pPr>
      <w:bookmarkStart w:id="4" w:name="_Toc307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绩效评估是提灯项目中的关键环节，为确保提灯项目达到预期目标，我们采用了多层次、多维度的绩效评估方法。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提灯项目的战略目标对齐，确保每个决策和行动都与提灯项目整体目标保持一致。团队会定期召开战略对齐会议，审视当前工作与提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提灯项目进度、质量、成本和风险等方面。这些指标通过数据收集和分析，为提灯项目管理团队提供了客观的评估依据。例如，我们通过提灯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绩效评估不仅仅停留在提灯项目内部，还考虑了提灯项目对外部环境的影响。我们定期进行干系人满意度调查，以了解各利益相关方对提灯项目的期望和满意度，并及时做出调整。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这种多层次、多角度的绩效评估方法，使得我们能够全面了解提灯项目的运行状态，及时做出调整，确保提灯项目在不断变化的环境中保持稳健前行。</w:t>
      </w:r>
    </w:p>
    <w:p>
      <w:pPr>
        <w:pStyle w:val="Heading2"/>
        <w:ind w:firstLine="560" w:firstLineChars="200"/>
        <w:rPr>
          <w:rFonts w:ascii="仿宋" w:eastAsia="仿宋" w:hAnsi="仿宋" w:cs="仿宋" w:hint="eastAsia"/>
          <w:sz w:val="28"/>
          <w:lang w:eastAsia="zh-CN"/>
        </w:rPr>
      </w:pPr>
      <w:bookmarkStart w:id="5" w:name="_Toc270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为了确保提灯项目的有效管理和不断优化，我们采用了精心设计的绩效评估周期。这个周期旨在实现灵活、实时和全面的评估，以适应提灯项目执行中的各种挑战。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提灯项目的不同需求，分为短期、中期和长期。短期评估关注每个迭代或工作周期，以及时发现和解决当前任务中的问题。中期评估涵盖几个迭代，深入了解整体提灯项目的趋势和性能。长期评估则着眼于整个提灯项目阶段，确保提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提灯项目管理工具和协作平台，团队成员能够随时更新和分享提灯项目数据。这种实时性的反馈机制使我们能够及时察觉潜在问题，快速调整，保持提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提灯项目的决策制定密不可分。每个周期的提灯项目回顾会议成为集体总结经验、识别问题深层次原因并找到创新解决方案的平台。这种定期的反思与调整机制使提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75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082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的技术管理特点体现在其创新导向。通过引入最先进的技术趋势和解决方案，提灯项目致力于提升科技含量、提高质量和效率水平。这意味着我们将采用最新的工具和方法，确保提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提灯项目技术管理的显著特征。通过整合不同领域的技术资源，我们实现了跨学科的协同工作。这有助于优化技术架构，提高整体效能。此外，整合性策略还促进了不同技术团队之间的紧密沟通和高效合作，确保提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提灯项目所采用的技术。通过不断优化技术方案，提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提灯项目团队将在提灯项目初期识别可能的技术风险，并采取相应的预防和应对措施。通过建立健全的风险评估机制，提灯项目能够在实施过程中及时发现并解决潜在的技术问题，保障提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通过这些独特的技术管理特点，我们确信在提灯项目中，技术将成为提灯项目成功的有力支持。这一深度剖析揭示了技术管理在提灯项目实施中的关键作用，为提灯项目的技术基础奠定了坚实的基础。</w:t>
      </w:r>
    </w:p>
    <w:p>
      <w:pPr>
        <w:pStyle w:val="Heading2"/>
        <w:ind w:firstLine="560" w:firstLineChars="200"/>
        <w:rPr>
          <w:rFonts w:ascii="仿宋" w:eastAsia="仿宋" w:hAnsi="仿宋" w:cs="仿宋" w:hint="eastAsia"/>
          <w:sz w:val="28"/>
          <w:lang w:eastAsia="zh-CN"/>
        </w:rPr>
      </w:pPr>
      <w:bookmarkStart w:id="8" w:name="_Toc14125"/>
      <w:r>
        <w:rPr>
          <w:rFonts w:ascii="仿宋" w:eastAsia="仿宋" w:hAnsi="仿宋" w:cs="仿宋" w:hint="eastAsia"/>
          <w:sz w:val="28"/>
          <w:lang w:eastAsia="zh-CN"/>
        </w:rPr>
        <w:t>(二)、提灯项目工艺技术设计方案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提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提灯项目将严格按照相关行业规范要求进行组织。通过有效控制产品质量，提灯项目将致力于为顾客提供优质的提灯项目产品和良好的服务。这体现了提灯项目对于生产活动合规性和质量标准的高度重视，为提灯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提灯项目注重生态效益和清洁生产原则。提灯项目建设将紧密结合地方特色经济发展，与社会经济发展规划和区域环境保护规划方案相协调一致。通过与当地区域自然生态系统的结合，提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提灯项目产品具有多样化的客户需求和个性化的特点。因此，提灯项目产品规格品种多样，且单批生产数量较小。为满足这一特点，提灯项目承办单位将建设先进的柔性制造生产线。通过广泛应用柔性制造技术，提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总体而言，提灯项目采用的技术具有较高的技术含量和自动化水平，处于国内先进水平。这一技术选用不仅体现了对生产效率、质量和环境友好性的高标准要求，同时为提灯项目的可持续发展奠定了坚实的基础。</w:t>
      </w:r>
    </w:p>
    <w:p>
      <w:pPr>
        <w:pStyle w:val="Heading2"/>
        <w:ind w:firstLine="560" w:firstLineChars="200"/>
        <w:rPr>
          <w:rFonts w:ascii="仿宋" w:eastAsia="仿宋" w:hAnsi="仿宋" w:cs="仿宋" w:hint="eastAsia"/>
          <w:sz w:val="28"/>
          <w:lang w:eastAsia="zh-CN"/>
        </w:rPr>
      </w:pPr>
      <w:bookmarkStart w:id="9" w:name="_Toc1230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为确保提灯项目的高效生产和技术实施，我们制定了一套精心设计的设备选型方案，以满足提灯项目生产、质量和环保的要求。该方案的主要特点如下：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提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针对提灯项目产品的多样性和小批量生产的特点，我们将建设柔性制造生产线。通过在设备选型中考虑柔性制造技术，可以灵活应对不同产品规格和生产需求，实现生产线的高度灵活性和适应性。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1946"/>
      <w:r>
        <w:rPr>
          <w:rFonts w:ascii="仿宋" w:eastAsia="仿宋" w:hAnsi="仿宋" w:cs="仿宋" w:hint="eastAsia"/>
          <w:sz w:val="28"/>
          <w:lang w:eastAsia="zh-CN"/>
        </w:rPr>
        <w:t>三、提灯项目建设单位说明</w:t>
      </w:r>
      <w:bookmarkEnd w:id="10"/>
    </w:p>
    <w:p>
      <w:pPr>
        <w:pStyle w:val="Heading2"/>
        <w:rPr>
          <w:rFonts w:ascii="仿宋" w:eastAsia="仿宋" w:hAnsi="仿宋" w:cs="仿宋" w:hint="eastAsia"/>
          <w:lang w:eastAsia="zh-CN"/>
        </w:rPr>
      </w:pPr>
      <w:bookmarkStart w:id="11" w:name="_Toc24397"/>
      <w:r>
        <w:rPr>
          <w:rFonts w:ascii="仿宋" w:eastAsia="仿宋" w:hAnsi="仿宋" w:cs="仿宋" w:hint="eastAsia"/>
          <w:lang w:eastAsia="zh-CN"/>
        </w:rPr>
        <w:t>(一)、提灯项目承办单位基本情况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0322"/>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灯项目承办单位的XXXX，我们着眼于实现可持续的经济效益。通过技术创新和解决方案的提供，公司预计在提灯项目执行期间将获得可观的收入增长。这一收入来源主要包括提灯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同时，我们注重成本控制和效率提升，以确保提灯项目的可持续盈利。透过精细的管理和资源优化，公司期望实现提灯项目利润最大化。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灯项目实施进行全面的投资评估，包括提灯项目启动阶段的资金投入和后续运营成本。通过对提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为确保公司在提灯项目实施过程中具备足够的资金流动性，公司将进行详尽的现金流分析。这包括资金需求的合理预测、提灯项目周期内的资金峰谷分析以及灵活的财务管理策略，以应对各种潜在的经济变动。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8919"/>
      <w:r>
        <w:rPr>
          <w:rFonts w:ascii="仿宋" w:eastAsia="仿宋" w:hAnsi="仿宋" w:cs="仿宋" w:hint="eastAsia"/>
          <w:sz w:val="28"/>
          <w:lang w:eastAsia="zh-CN"/>
        </w:rPr>
        <w:t>四、提灯项目可持续发展</w:t>
      </w:r>
      <w:bookmarkEnd w:id="13"/>
    </w:p>
    <w:p>
      <w:pPr>
        <w:pStyle w:val="Heading2"/>
        <w:rPr>
          <w:rFonts w:ascii="仿宋" w:eastAsia="仿宋" w:hAnsi="仿宋" w:cs="仿宋" w:hint="eastAsia"/>
          <w:lang w:eastAsia="zh-CN"/>
        </w:rPr>
      </w:pPr>
      <w:bookmarkStart w:id="14" w:name="_Toc76"/>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提灯项目中，提灯项目团队着眼于未来，明确了可持续发展的战略方向。制定的具体可持续发展目标包括降低资源使用、采用环保技术、最大化社会效益等。这一步骤不仅有助于提灯项目在环保和社会责任方面达到最高标准，也为未来提供了明确的指引，确保提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灯项目管理周期。从提灯项目规划开始，提灯项目团队就考虑了环境和社会的因素。在执行阶段，提灯项目团队积极推动绿色技术的应用，优化资源利用。此外，关注员工的社会责任，通过培训和沟通活动提高员工对可持续发展的认知，使他们能够在日常工作中践行可持续实践。这些举措不仅为提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432"/>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扎根于提灯项目的可持续发展理念，我们深信环保与社会责任是提灯项目成功的关键支柱。在提灯项目的每一步，我们都致力于通过创新和实践，履行对环境和社会的坚定责任。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团队通过引入先进的环保技术、建立高效的废物处理系统以及推动能源节约措施，积极履行环保责任。定期的环保监测和评估确保提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不仅致力于自身可持续发展，还注重对社会的回馈。通过支持社区提灯项目、参与慈善事业、提供培训机会等方式，提灯项目积极履行社会责任。与当地社区建立积极互动，关注员工的工作与生活平衡，以及员工的身心健康，是提灯项目在社会责任层面的关键举措。这样的实践不仅增强了提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3800"/>
      <w:r>
        <w:rPr>
          <w:rFonts w:ascii="仿宋" w:eastAsia="仿宋" w:hAnsi="仿宋" w:cs="仿宋" w:hint="eastAsia"/>
          <w:sz w:val="28"/>
          <w:lang w:eastAsia="zh-CN"/>
        </w:rPr>
        <w:t>五、提灯项目建设背景及必要性分析</w:t>
      </w:r>
      <w:bookmarkEnd w:id="16"/>
    </w:p>
    <w:p>
      <w:pPr>
        <w:pStyle w:val="Heading2"/>
        <w:rPr>
          <w:rFonts w:ascii="仿宋" w:eastAsia="仿宋" w:hAnsi="仿宋" w:cs="仿宋" w:hint="eastAsia"/>
          <w:lang w:eastAsia="zh-CN"/>
        </w:rPr>
      </w:pPr>
      <w:bookmarkStart w:id="17" w:name="_Toc23459"/>
      <w:r>
        <w:rPr>
          <w:rFonts w:ascii="仿宋" w:eastAsia="仿宋" w:hAnsi="仿宋" w:cs="仿宋" w:hint="eastAsia"/>
          <w:lang w:eastAsia="zh-CN"/>
        </w:rPr>
        <w:t>(一)、提灯项目背景分析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提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我们的背景分析将深入挖掘当前行业的发展趋势，通过对竞争态势的全面审视，找到提灯项目在这个潮流中的定位。同时，我们将关注行业内涌现的新兴机遇，以便提灯项目更好地融入行业发展的潮流中。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提灯项目提供了强大的发展动力。我们将聚焦于行业内最新的技术发展趋势，包括但不限于人工智能、大数据分析、物联网等领域。通过深度的技术研究，我们将确保提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提灯项目发展的源泉。我们将投入更多的精力对市场需求进行深入剖析，超越表面的需求，深入挖掘潜在的市场痛点和机遇。通过对市场需求的细致了解，提灯项目将更有针对性地设计解决方案，满足市场的多样化需求，从而更好地促进提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提灯项目战略至关重要。我们将对竞争态势进行更为深入的分析，包括但不限于市场份额、产品特点、客户满意度等多个维度。通过深度的竞争分析，提灯项目将能够更准确地把握市场脉搏，制定具有竞争力的提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提灯项目的发展具有直接的影响。我们将进行更为全面的法规和政策分析，了解行业发展中的潜在法律风险和合规挑战。通过充分了解和遵守相关法规，提灯项目将确保在法律框架内合法合规运营，为提灯项目的稳健发展提供有力支持。</w:t>
      </w:r>
    </w:p>
    <w:p>
      <w:pPr>
        <w:pStyle w:val="Heading2"/>
        <w:ind w:firstLine="560" w:firstLineChars="200"/>
        <w:rPr>
          <w:rFonts w:ascii="仿宋" w:eastAsia="仿宋" w:hAnsi="仿宋" w:cs="仿宋" w:hint="eastAsia"/>
          <w:sz w:val="28"/>
          <w:lang w:eastAsia="zh-CN"/>
        </w:rPr>
      </w:pPr>
      <w:bookmarkStart w:id="18" w:name="_Toc24956"/>
      <w:r>
        <w:rPr>
          <w:rFonts w:ascii="仿宋" w:eastAsia="仿宋" w:hAnsi="仿宋" w:cs="仿宋" w:hint="eastAsia"/>
          <w:sz w:val="28"/>
          <w:lang w:eastAsia="zh-CN"/>
        </w:rPr>
        <w:t>(二)、提灯项目建设必要性分析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建设的迫切性源于对行业发展趋势的深刻洞察。我们正处于一个行业变革的时代，科技创新、数字化转型成为企业发展的关键动力。提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建设不仅仅是为了跟上潮流，更是为了通过技术创新推动企业的持续发展。通过引入先进的技术和解决方案，提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提灯项目的建设成为必然选择，通过提高产品质量、拓展服务领域，从而在竞争中获得更多的机会。提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提灯项目建设的必要性体现在对客户需求更精准的满足。通过提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灯项目建设的背后是对企业持续创新的追求。只有通过不断创新，企业才能在竞争中立于不败之地。提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152"/>
      <w:r>
        <w:rPr>
          <w:rFonts w:ascii="仿宋" w:eastAsia="仿宋" w:hAnsi="仿宋" w:cs="仿宋" w:hint="eastAsia"/>
          <w:sz w:val="28"/>
          <w:lang w:eastAsia="zh-CN"/>
        </w:rPr>
        <w:t>六、提灯项目选址可行性分析</w:t>
      </w:r>
      <w:bookmarkEnd w:id="19"/>
    </w:p>
    <w:p>
      <w:pPr>
        <w:pStyle w:val="Heading2"/>
        <w:rPr>
          <w:rFonts w:ascii="仿宋" w:eastAsia="仿宋" w:hAnsi="仿宋" w:cs="仿宋" w:hint="eastAsia"/>
          <w:lang w:eastAsia="zh-CN"/>
        </w:rPr>
      </w:pPr>
      <w:bookmarkStart w:id="20" w:name="_Toc11962"/>
      <w:r>
        <w:rPr>
          <w:rFonts w:ascii="仿宋" w:eastAsia="仿宋" w:hAnsi="仿宋" w:cs="仿宋" w:hint="eastAsia"/>
          <w:lang w:eastAsia="zh-CN"/>
        </w:rPr>
        <w:t>(一)、提灯项目选址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该提灯项目选址位于XX省XX市XX区XXX街道</w:t>
      </w:r>
    </w:p>
    <w:p>
      <w:pPr>
        <w:pStyle w:val="Heading2"/>
        <w:ind w:firstLine="560" w:firstLineChars="200"/>
        <w:rPr>
          <w:rFonts w:ascii="仿宋" w:eastAsia="仿宋" w:hAnsi="仿宋" w:cs="仿宋" w:hint="eastAsia"/>
          <w:sz w:val="28"/>
          <w:lang w:eastAsia="zh-CN"/>
        </w:rPr>
      </w:pPr>
      <w:bookmarkStart w:id="21" w:name="_Toc2704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提灯项目的征地面积将根据提灯项目的实际规模和需求进行精确规划。具体面积XXX平方米，旨在确保提灯项目不仅能够满足当前的发展需求，还能够预留空间以适应未来的扩展。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净用地面积是在征地面积基础上去除不可利用面积后的实际可开发用地。具体面积XXX平方米，考虑到环保、交通、安全等多方面因素，以确保提灯项目在整体利用效率上达到最优。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提灯项目计划建设的建筑总规模具体面积XXX平方米。这一规模的确定综合考虑了提灯项目的性质、规模，以及城市规划的相关要求，确保建筑布局与周边环境协调一致。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绿地率是提灯项目用地中被规划为绿地的比例。具体面积XXX平方米，旨在通过合理规划绿地，改善提灯项目周边环境，提升居民生活质量，并符合城市整体绿化规划。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https://d.book118.com/977056040000006036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9952D5"/>
    <w:rsid w:val="74995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5604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2024-01-30T02:26:00Z</dcterms:created>
  <dcterms:modified xsi:type="dcterms:W3CDTF">2024-01-30T02:26:21Z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F1C6CA2BA7544C6CAB4D99AB9A9121BB_11</vt:lpwstr>
  </property>
  <property fmtid="{D5CDD505-2E9C-101B-9397-08002B2CF9AE}" pid="3" name="KSOProductBuildVer">
    <vt:lpwstr>2052-12.1.0.16250</vt:lpwstr>
  </property>
</Properties>
</file>