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旗袍相关行业公司成立方案及可行性研究报告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5079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_Toc5079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884" w:history="1">
        <w:r>
          <w:rPr>
            <w:rFonts w:ascii="仿宋" w:eastAsia="仿宋" w:hAnsi="仿宋" w:cs="仿宋" w:hint="eastAsia"/>
            <w:lang w:eastAsia="zh-CN"/>
          </w:rPr>
          <w:t>一、旗袍筹建公司基本信息</w:t>
        </w:r>
        <w:r>
          <w:tab/>
        </w:r>
        <w:r>
          <w:fldChar w:fldCharType="begin"/>
        </w:r>
        <w:r>
          <w:instrText xml:space="preserve"> PAGEREF _Toc13884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55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_Toc28655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53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_Toc9953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60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_Toc16860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88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_Toc11688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37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_Toc32637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35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_Toc10235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611" w:history="1">
        <w:r>
          <w:rPr>
            <w:rFonts w:ascii="仿宋" w:eastAsia="仿宋" w:hAnsi="仿宋" w:cs="仿宋" w:hint="eastAsia"/>
            <w:lang w:eastAsia="zh-CN"/>
          </w:rPr>
          <w:t>二、公司成立背景及可行性分析</w:t>
        </w:r>
        <w:r>
          <w:tab/>
        </w:r>
        <w:r>
          <w:fldChar w:fldCharType="begin"/>
        </w:r>
        <w:r>
          <w:instrText xml:space="preserve"> PAGEREF _Toc31611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22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_Toc25922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25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_Toc22925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0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_Toc3190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05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_Toc5705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87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_Toc23387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12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_Toc17912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84" w:history="1">
        <w:r>
          <w:rPr>
            <w:rFonts w:ascii="仿宋" w:eastAsia="仿宋" w:hAnsi="仿宋" w:cs="仿宋" w:hint="eastAsia"/>
            <w:lang w:eastAsia="zh-CN"/>
          </w:rPr>
          <w:t>(七)、旗袍项目建设必要性分析</w:t>
        </w:r>
        <w:r>
          <w:tab/>
        </w:r>
        <w:r>
          <w:fldChar w:fldCharType="begin"/>
        </w:r>
        <w:r>
          <w:instrText xml:space="preserve"> PAGEREF _Toc29784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48" w:history="1">
        <w:r>
          <w:rPr>
            <w:rFonts w:ascii="仿宋" w:eastAsia="仿宋" w:hAnsi="仿宋" w:cs="仿宋" w:hint="eastAsia"/>
            <w:lang w:eastAsia="zh-CN"/>
          </w:rPr>
          <w:t>三、行业、市场分析</w:t>
        </w:r>
        <w:r>
          <w:tab/>
        </w:r>
        <w:r>
          <w:fldChar w:fldCharType="begin"/>
        </w:r>
        <w:r>
          <w:instrText xml:space="preserve"> PAGEREF _Toc2948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02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_Toc22602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76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_Toc3976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52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_Toc21452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631" w:history="1">
        <w:r>
          <w:rPr>
            <w:rFonts w:ascii="仿宋" w:eastAsia="仿宋" w:hAnsi="仿宋" w:cs="仿宋" w:hint="eastAsia"/>
            <w:lang w:eastAsia="zh-CN"/>
          </w:rPr>
          <w:t>四、旗袍项目概况</w:t>
        </w:r>
        <w:r>
          <w:tab/>
        </w:r>
        <w:r>
          <w:fldChar w:fldCharType="begin"/>
        </w:r>
        <w:r>
          <w:instrText xml:space="preserve"> PAGEREF _Toc16631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51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_Toc9151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13" w:history="1">
        <w:r>
          <w:rPr>
            <w:rFonts w:ascii="仿宋" w:eastAsia="仿宋" w:hAnsi="仿宋" w:cs="仿宋" w:hint="eastAsia"/>
            <w:lang w:eastAsia="zh-CN"/>
          </w:rPr>
          <w:t>(二)、旗袍项目提出的理由</w:t>
        </w:r>
        <w:r>
          <w:tab/>
        </w:r>
        <w:r>
          <w:fldChar w:fldCharType="begin"/>
        </w:r>
        <w:r>
          <w:instrText xml:space="preserve"> PAGEREF _Toc13313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67" w:history="1">
        <w:r>
          <w:rPr>
            <w:rFonts w:ascii="仿宋" w:eastAsia="仿宋" w:hAnsi="仿宋" w:cs="仿宋" w:hint="eastAsia"/>
            <w:lang w:eastAsia="zh-CN"/>
          </w:rPr>
          <w:t>(三)、旗袍项目选址</w:t>
        </w:r>
        <w:r>
          <w:tab/>
        </w:r>
        <w:r>
          <w:fldChar w:fldCharType="begin"/>
        </w:r>
        <w:r>
          <w:instrText xml:space="preserve"> PAGEREF _Toc29467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14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_Toc22814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00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_Toc9300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58" w:history="1">
        <w:r>
          <w:rPr>
            <w:rFonts w:ascii="仿宋" w:eastAsia="仿宋" w:hAnsi="仿宋" w:cs="仿宋" w:hint="eastAsia"/>
            <w:lang w:eastAsia="zh-CN"/>
          </w:rPr>
          <w:t>(六)、旗袍项目投资</w:t>
        </w:r>
        <w:r>
          <w:tab/>
        </w:r>
        <w:r>
          <w:fldChar w:fldCharType="begin"/>
        </w:r>
        <w:r>
          <w:instrText xml:space="preserve"> PAGEREF _Toc21858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67" w:history="1">
        <w:r>
          <w:rPr>
            <w:rFonts w:ascii="仿宋" w:eastAsia="仿宋" w:hAnsi="仿宋" w:cs="仿宋" w:hint="eastAsia"/>
            <w:lang w:eastAsia="zh-CN"/>
          </w:rPr>
          <w:t>(七)、旗袍项目进度规划</w:t>
        </w:r>
        <w:r>
          <w:tab/>
        </w:r>
        <w:r>
          <w:fldChar w:fldCharType="begin"/>
        </w:r>
        <w:r>
          <w:instrText xml:space="preserve"> PAGEREF _Toc10967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07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_Toc20107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25" w:history="1">
        <w:r>
          <w:rPr>
            <w:rFonts w:ascii="仿宋" w:eastAsia="仿宋" w:hAnsi="仿宋" w:cs="仿宋" w:hint="eastAsia"/>
            <w:lang w:eastAsia="zh-CN"/>
          </w:rPr>
          <w:t>(九)、旗袍项目综合评价</w:t>
        </w:r>
        <w:r>
          <w:tab/>
        </w:r>
        <w:r>
          <w:fldChar w:fldCharType="begin"/>
        </w:r>
        <w:r>
          <w:instrText xml:space="preserve"> PAGEREF _Toc7525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584" w:history="1">
        <w:r>
          <w:rPr>
            <w:rFonts w:ascii="仿宋" w:eastAsia="仿宋" w:hAnsi="仿宋" w:cs="仿宋" w:hint="eastAsia"/>
            <w:lang w:eastAsia="zh-CN"/>
          </w:rPr>
          <w:t>五、选址分析</w:t>
        </w:r>
        <w:r>
          <w:tab/>
        </w:r>
        <w:r>
          <w:fldChar w:fldCharType="begin"/>
        </w:r>
        <w:r>
          <w:instrText xml:space="preserve"> PAGEREF _Toc20584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78" w:history="1">
        <w:r>
          <w:rPr>
            <w:rFonts w:ascii="仿宋" w:eastAsia="仿宋" w:hAnsi="仿宋" w:cs="仿宋" w:hint="eastAsia"/>
            <w:lang w:eastAsia="zh-CN"/>
          </w:rPr>
          <w:t>(一)、旗袍项目选址原则</w:t>
        </w:r>
        <w:r>
          <w:tab/>
        </w:r>
        <w:r>
          <w:fldChar w:fldCharType="begin"/>
        </w:r>
        <w:r>
          <w:instrText xml:space="preserve"> PAGEREF _Toc12378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00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_Toc24200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46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_Toc32546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52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_Toc7252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7" w:history="1">
        <w:r>
          <w:rPr>
            <w:rFonts w:ascii="仿宋" w:eastAsia="仿宋" w:hAnsi="仿宋" w:cs="仿宋" w:hint="eastAsia"/>
            <w:lang w:eastAsia="zh-CN"/>
          </w:rPr>
          <w:t>(五)、旗袍项目选址综合评价</w:t>
        </w:r>
        <w:r>
          <w:tab/>
        </w:r>
        <w:r>
          <w:fldChar w:fldCharType="begin"/>
        </w:r>
        <w:r>
          <w:instrText xml:space="preserve"> PAGEREF _Toc1647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90" w:history="1">
        <w:r>
          <w:rPr>
            <w:rFonts w:ascii="仿宋" w:eastAsia="仿宋" w:hAnsi="仿宋" w:cs="仿宋" w:hint="eastAsia"/>
            <w:lang w:eastAsia="zh-CN"/>
          </w:rPr>
          <w:t>六、目标客户和受众分析</w:t>
        </w:r>
        <w:r>
          <w:tab/>
        </w:r>
        <w:r>
          <w:fldChar w:fldCharType="begin"/>
        </w:r>
        <w:r>
          <w:instrText xml:space="preserve"> PAGEREF _Toc1790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70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_Toc31970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10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_Toc22510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90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_Toc26190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61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_Toc7061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3995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_Toc23995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86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_Toc10186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18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_Toc13518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53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_Toc13853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83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_Toc15183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90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_Toc18890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86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_Toc22486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1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_Toc1581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36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_Toc8936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4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_Toc484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17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_Toc17417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56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_Toc19656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45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_Toc17445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090" w:history="1">
        <w:r>
          <w:rPr>
            <w:rFonts w:ascii="仿宋" w:eastAsia="仿宋" w:hAnsi="仿宋" w:cs="仿宋" w:hint="eastAsia"/>
            <w:lang w:eastAsia="zh-CN"/>
          </w:rPr>
          <w:t>八、公司组建背景分析</w:t>
        </w:r>
        <w:r>
          <w:tab/>
        </w:r>
        <w:r>
          <w:fldChar w:fldCharType="begin"/>
        </w:r>
        <w:r>
          <w:instrText xml:space="preserve"> PAGEREF _Toc15090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45" w:history="1">
        <w:r>
          <w:rPr>
            <w:rFonts w:ascii="仿宋" w:eastAsia="仿宋" w:hAnsi="仿宋" w:cs="仿宋" w:hint="eastAsia"/>
            <w:lang w:eastAsia="zh-CN"/>
          </w:rPr>
          <w:t>(一)、旗袍项目背景分析</w:t>
        </w:r>
        <w:r>
          <w:tab/>
        </w:r>
        <w:r>
          <w:fldChar w:fldCharType="begin"/>
        </w:r>
        <w:r>
          <w:instrText xml:space="preserve"> PAGEREF _Toc19145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94" w:history="1">
        <w:r>
          <w:rPr>
            <w:rFonts w:ascii="仿宋" w:eastAsia="仿宋" w:hAnsi="仿宋" w:cs="仿宋" w:hint="eastAsia"/>
            <w:lang w:eastAsia="zh-CN"/>
          </w:rPr>
          <w:t>(二)、旗袍项目建设必要性分析</w:t>
        </w:r>
        <w:r>
          <w:tab/>
        </w:r>
        <w:r>
          <w:fldChar w:fldCharType="begin"/>
        </w:r>
        <w:r>
          <w:instrText xml:space="preserve"> PAGEREF _Toc23994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74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_Toc16374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74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_Toc24774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608" w:history="1">
        <w:r>
          <w:rPr>
            <w:rFonts w:ascii="仿宋" w:eastAsia="仿宋" w:hAnsi="仿宋" w:cs="仿宋" w:hint="eastAsia"/>
            <w:lang w:eastAsia="zh-CN"/>
          </w:rPr>
          <w:t>九、旗袍项目经济效益</w:t>
        </w:r>
        <w:r>
          <w:tab/>
        </w:r>
        <w:r>
          <w:fldChar w:fldCharType="begin"/>
        </w:r>
        <w:r>
          <w:instrText xml:space="preserve"> PAGEREF _Toc7608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49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_Toc26349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47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_Toc12447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29" w:history="1">
        <w:r>
          <w:rPr>
            <w:rFonts w:ascii="仿宋" w:eastAsia="仿宋" w:hAnsi="仿宋" w:cs="仿宋" w:hint="eastAsia"/>
            <w:lang w:eastAsia="zh-CN"/>
          </w:rPr>
          <w:t>(三)、旗袍项目盈利能力分析</w:t>
        </w:r>
        <w:r>
          <w:tab/>
        </w:r>
        <w:r>
          <w:fldChar w:fldCharType="begin"/>
        </w:r>
        <w:r>
          <w:instrText xml:space="preserve"> PAGEREF _Toc13129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03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_Toc23803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46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_Toc6146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97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_Toc5897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459" w:history="1">
        <w:r>
          <w:rPr>
            <w:rFonts w:ascii="仿宋" w:eastAsia="仿宋" w:hAnsi="仿宋" w:cs="仿宋" w:hint="eastAsia"/>
            <w:lang w:eastAsia="zh-CN"/>
          </w:rPr>
          <w:t>十、建设进度分析</w:t>
        </w:r>
        <w:r>
          <w:tab/>
        </w:r>
        <w:r>
          <w:fldChar w:fldCharType="begin"/>
        </w:r>
        <w:r>
          <w:instrText xml:space="preserve"> PAGEREF _Toc16459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19" w:history="1">
        <w:r>
          <w:rPr>
            <w:rFonts w:ascii="仿宋" w:eastAsia="仿宋" w:hAnsi="仿宋" w:cs="仿宋" w:hint="eastAsia"/>
            <w:lang w:eastAsia="zh-CN"/>
          </w:rPr>
          <w:t>(一)、旗袍项目进度安排</w:t>
        </w:r>
        <w:r>
          <w:tab/>
        </w:r>
        <w:r>
          <w:fldChar w:fldCharType="begin"/>
        </w:r>
        <w:r>
          <w:instrText xml:space="preserve"> PAGEREF _Toc28019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72" w:history="1">
        <w:r>
          <w:rPr>
            <w:rFonts w:ascii="仿宋" w:eastAsia="仿宋" w:hAnsi="仿宋" w:cs="仿宋" w:hint="eastAsia"/>
            <w:lang w:eastAsia="zh-CN"/>
          </w:rPr>
          <w:t>(二)、旗袍项目实施保障措施</w:t>
        </w:r>
        <w:r>
          <w:tab/>
        </w:r>
        <w:r>
          <w:fldChar w:fldCharType="begin"/>
        </w:r>
        <w:r>
          <w:instrText xml:space="preserve"> PAGEREF _Toc22372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584" w:history="1">
        <w:r>
          <w:rPr>
            <w:rFonts w:ascii="仿宋" w:eastAsia="仿宋" w:hAnsi="仿宋" w:cs="仿宋" w:hint="eastAsia"/>
            <w:lang w:eastAsia="zh-CN"/>
          </w:rPr>
          <w:t>十一、战略合作伙伴</w:t>
        </w:r>
        <w:r>
          <w:tab/>
        </w:r>
        <w:r>
          <w:fldChar w:fldCharType="begin"/>
        </w:r>
        <w:r>
          <w:instrText xml:space="preserve"> PAGEREF _Toc16584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17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_Toc23717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00" w:history="1">
        <w:r>
          <w:rPr>
            <w:rFonts w:ascii="仿宋" w:eastAsia="仿宋" w:hAnsi="仿宋" w:cs="仿宋" w:hint="eastAsia"/>
            <w:lang w:eastAsia="zh-CN"/>
          </w:rPr>
          <w:t>(二)、合作旗袍项目</w:t>
        </w:r>
        <w:r>
          <w:tab/>
        </w:r>
        <w:r>
          <w:fldChar w:fldCharType="begin"/>
        </w:r>
        <w:r>
          <w:instrText xml:space="preserve"> PAGEREF _Toc22500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28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_Toc13528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5079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3884"/>
      <w:r>
        <w:rPr>
          <w:rFonts w:ascii="仿宋" w:eastAsia="仿宋" w:hAnsi="仿宋" w:cs="仿宋" w:hint="eastAsia"/>
          <w:sz w:val="28"/>
          <w:lang w:eastAsia="zh-CN"/>
        </w:rPr>
        <w:t>一、旗袍筹建公司基本信息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8655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9953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6860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1688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32637"/>
      <w:r>
        <w:rPr>
          <w:rFonts w:ascii="仿宋" w:eastAsia="仿宋" w:hAnsi="仿宋" w:cs="仿宋" w:hint="eastAsia"/>
          <w:sz w:val="28"/>
          <w:lang w:eastAsia="zh-CN"/>
        </w:rPr>
        <w:t>(五)、主要经营范围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经营范围：从事XXX相关业务(企业依法自主选择经营旗袍项目，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开展经营活动；依法须经批准的旗袍项目，经相关部门批准后依批准的内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容开展经营活动；不得从事本市产业政策禁止和限制类旗袍项目的经营活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动。)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0235"/>
      <w:r>
        <w:rPr>
          <w:rFonts w:ascii="仿宋" w:eastAsia="仿宋" w:hAnsi="仿宋" w:cs="仿宋" w:hint="eastAsia"/>
          <w:sz w:val="28"/>
          <w:lang w:eastAsia="zh-CN"/>
        </w:rPr>
        <w:t>(六)、主要股东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(集团)有限公司是由xxx 有限公司和xxx (集团)有限公司联合创办成立的。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xxx 有限公司基本情况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公司概述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 有限公司秉承着 "人本、诚信、创新、共赢" 的经营理念，以市场为导向、顾客为中心的企业服务宗旨，全心全意为国内外客户提供高品质产品和卓越服务。欢迎各界人士前来参观指导并洽谈业务。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过多年的发展，公司已积累了强大的技术实力、丰富的生产经营管理经验，以及可靠的产品质量保证体系，提升了供应链建设与管理，致力于研发新技术、新工艺、新材料应用。公司自成立以来，始终坚持以人为本、以质量第一、自主创新、持续改进为原则，通过技术领先来推动企业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xxx (集团)有限公司基本情况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https://d.book118.com/977063051160006032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旗袍相关行业公司成立方案及可行性研究报告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旗袍相关行业公司成立方案及可行性研究报告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旗袍相关行业公司成立方案及可行性研究报告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旗袍相关行业公司成立方案及可行性研究报告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旗袍相关行业公司成立方案及可行性研究报告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7706305116000603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2024-01-02T14:54:00Z</dcterms:created>
  <dcterms:modified xsi:type="dcterms:W3CDTF">2024-01-02T14:54:41Z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64538AA2EB1A417899D199480BD13110_11</vt:lpwstr>
  </property>
  <property fmtid="{D5CDD505-2E9C-101B-9397-08002B2CF9AE}" pid="3" name="KSOProductBuildVer">
    <vt:lpwstr>2052-12.1.0.16120</vt:lpwstr>
  </property>
</Properties>
</file>