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实验电炉项目建设总纲及方案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47" w:history="1">
        <w:r>
          <w:rPr>
            <w:rFonts w:ascii="仿宋" w:eastAsia="仿宋" w:hAnsi="仿宋" w:cs="仿宋" w:hint="eastAsia"/>
            <w:lang w:eastAsia="zh-CN"/>
          </w:rPr>
          <w:t>前言</w:t>
        </w:r>
        <w:r>
          <w:tab/>
        </w:r>
        <w:r>
          <w:fldChar w:fldCharType="begin"/>
        </w:r>
        <w:r>
          <w:instrText xml:space="preserve"> PAGEREF _Toc12547 \h </w:instrText>
        </w:r>
        <w:r>
          <w:fldChar w:fldCharType="separate"/>
        </w:r>
        <w:r>
          <w:t>4</w:t>
        </w:r>
        <w:r>
          <w:fldChar w:fldCharType="end"/>
        </w:r>
      </w:hyperlink>
    </w:p>
    <w:p>
      <w:pPr>
        <w:pStyle w:val="TOC1"/>
        <w:tabs>
          <w:tab w:val="right" w:leader="dot" w:pos="8306"/>
        </w:tabs>
      </w:pPr>
      <w:hyperlink w:anchor="_Toc3086" w:history="1">
        <w:r>
          <w:rPr>
            <w:rFonts w:ascii="仿宋" w:eastAsia="仿宋" w:hAnsi="仿宋" w:cs="仿宋" w:hint="eastAsia"/>
            <w:lang w:eastAsia="zh-CN"/>
          </w:rPr>
          <w:t>一、发展规划、产业政策和行业准入分析</w:t>
        </w:r>
        <w:r>
          <w:tab/>
        </w:r>
        <w:r>
          <w:fldChar w:fldCharType="begin"/>
        </w:r>
        <w:r>
          <w:instrText xml:space="preserve"> PAGEREF _Toc3086 \h </w:instrText>
        </w:r>
        <w:r>
          <w:fldChar w:fldCharType="separate"/>
        </w:r>
        <w:r>
          <w:t>4</w:t>
        </w:r>
        <w:r>
          <w:fldChar w:fldCharType="end"/>
        </w:r>
      </w:hyperlink>
    </w:p>
    <w:p>
      <w:pPr>
        <w:pStyle w:val="TOC2"/>
        <w:tabs>
          <w:tab w:val="right" w:leader="dot" w:pos="8306"/>
        </w:tabs>
      </w:pPr>
      <w:hyperlink w:anchor="_Toc3946" w:history="1">
        <w:r>
          <w:rPr>
            <w:rFonts w:ascii="仿宋" w:eastAsia="仿宋" w:hAnsi="仿宋" w:cs="仿宋" w:hint="eastAsia"/>
            <w:lang w:eastAsia="zh-CN"/>
          </w:rPr>
          <w:t>(一)、发展规划分析</w:t>
        </w:r>
        <w:r>
          <w:tab/>
        </w:r>
        <w:r>
          <w:fldChar w:fldCharType="begin"/>
        </w:r>
        <w:r>
          <w:instrText xml:space="preserve"> PAGEREF _Toc3946 \h </w:instrText>
        </w:r>
        <w:r>
          <w:fldChar w:fldCharType="separate"/>
        </w:r>
        <w:r>
          <w:t>4</w:t>
        </w:r>
        <w:r>
          <w:fldChar w:fldCharType="end"/>
        </w:r>
      </w:hyperlink>
    </w:p>
    <w:p>
      <w:pPr>
        <w:pStyle w:val="TOC2"/>
        <w:tabs>
          <w:tab w:val="right" w:leader="dot" w:pos="8306"/>
        </w:tabs>
      </w:pPr>
      <w:hyperlink w:anchor="_Toc10961" w:history="1">
        <w:r>
          <w:rPr>
            <w:rFonts w:ascii="仿宋" w:eastAsia="仿宋" w:hAnsi="仿宋" w:cs="仿宋" w:hint="eastAsia"/>
            <w:lang w:eastAsia="zh-CN"/>
          </w:rPr>
          <w:t>(二)、产业政策分析</w:t>
        </w:r>
        <w:r>
          <w:tab/>
        </w:r>
        <w:r>
          <w:fldChar w:fldCharType="begin"/>
        </w:r>
        <w:r>
          <w:instrText xml:space="preserve"> PAGEREF _Toc10961 \h </w:instrText>
        </w:r>
        <w:r>
          <w:fldChar w:fldCharType="separate"/>
        </w:r>
        <w:r>
          <w:t>6</w:t>
        </w:r>
        <w:r>
          <w:fldChar w:fldCharType="end"/>
        </w:r>
      </w:hyperlink>
    </w:p>
    <w:p>
      <w:pPr>
        <w:pStyle w:val="TOC2"/>
        <w:tabs>
          <w:tab w:val="right" w:leader="dot" w:pos="8306"/>
        </w:tabs>
      </w:pPr>
      <w:hyperlink w:anchor="_Toc32599" w:history="1">
        <w:r>
          <w:rPr>
            <w:rFonts w:ascii="仿宋" w:eastAsia="仿宋" w:hAnsi="仿宋" w:cs="仿宋" w:hint="eastAsia"/>
            <w:lang w:eastAsia="zh-CN"/>
          </w:rPr>
          <w:t>(三)、行业准入分析</w:t>
        </w:r>
        <w:r>
          <w:tab/>
        </w:r>
        <w:r>
          <w:fldChar w:fldCharType="begin"/>
        </w:r>
        <w:r>
          <w:instrText xml:space="preserve"> PAGEREF _Toc32599 \h </w:instrText>
        </w:r>
        <w:r>
          <w:fldChar w:fldCharType="separate"/>
        </w:r>
        <w:r>
          <w:t>7</w:t>
        </w:r>
        <w:r>
          <w:fldChar w:fldCharType="end"/>
        </w:r>
      </w:hyperlink>
    </w:p>
    <w:p>
      <w:pPr>
        <w:pStyle w:val="TOC1"/>
        <w:tabs>
          <w:tab w:val="right" w:leader="dot" w:pos="8306"/>
        </w:tabs>
      </w:pPr>
      <w:hyperlink w:anchor="_Toc2050" w:history="1">
        <w:r>
          <w:rPr>
            <w:rFonts w:ascii="仿宋" w:eastAsia="仿宋" w:hAnsi="仿宋" w:cs="仿宋" w:hint="eastAsia"/>
            <w:lang w:eastAsia="zh-CN"/>
          </w:rPr>
          <w:t>二、项目选址研究</w:t>
        </w:r>
        <w:r>
          <w:tab/>
        </w:r>
        <w:r>
          <w:fldChar w:fldCharType="begin"/>
        </w:r>
        <w:r>
          <w:instrText xml:space="preserve"> PAGEREF _Toc2050 \h </w:instrText>
        </w:r>
        <w:r>
          <w:fldChar w:fldCharType="separate"/>
        </w:r>
        <w:r>
          <w:t>8</w:t>
        </w:r>
        <w:r>
          <w:fldChar w:fldCharType="end"/>
        </w:r>
      </w:hyperlink>
    </w:p>
    <w:p>
      <w:pPr>
        <w:pStyle w:val="TOC2"/>
        <w:tabs>
          <w:tab w:val="right" w:leader="dot" w:pos="8306"/>
        </w:tabs>
      </w:pPr>
      <w:hyperlink w:anchor="_Toc11259" w:history="1">
        <w:r>
          <w:rPr>
            <w:rFonts w:ascii="仿宋" w:eastAsia="仿宋" w:hAnsi="仿宋" w:cs="仿宋" w:hint="eastAsia"/>
            <w:lang w:eastAsia="zh-CN"/>
          </w:rPr>
          <w:t>(一)、项目选址原则</w:t>
        </w:r>
        <w:r>
          <w:tab/>
        </w:r>
        <w:r>
          <w:fldChar w:fldCharType="begin"/>
        </w:r>
        <w:r>
          <w:instrText xml:space="preserve"> PAGEREF _Toc11259 \h </w:instrText>
        </w:r>
        <w:r>
          <w:fldChar w:fldCharType="separate"/>
        </w:r>
        <w:r>
          <w:t>8</w:t>
        </w:r>
        <w:r>
          <w:fldChar w:fldCharType="end"/>
        </w:r>
      </w:hyperlink>
    </w:p>
    <w:p>
      <w:pPr>
        <w:pStyle w:val="TOC2"/>
        <w:tabs>
          <w:tab w:val="right" w:leader="dot" w:pos="8306"/>
        </w:tabs>
      </w:pPr>
      <w:hyperlink w:anchor="_Toc21521" w:history="1">
        <w:r>
          <w:rPr>
            <w:rFonts w:ascii="仿宋" w:eastAsia="仿宋" w:hAnsi="仿宋" w:cs="仿宋" w:hint="eastAsia"/>
            <w:lang w:eastAsia="zh-CN"/>
          </w:rPr>
          <w:t>(二)、项目选址</w:t>
        </w:r>
        <w:r>
          <w:tab/>
        </w:r>
        <w:r>
          <w:fldChar w:fldCharType="begin"/>
        </w:r>
        <w:r>
          <w:instrText xml:space="preserve"> PAGEREF _Toc21521 \h </w:instrText>
        </w:r>
        <w:r>
          <w:fldChar w:fldCharType="separate"/>
        </w:r>
        <w:r>
          <w:t>12</w:t>
        </w:r>
        <w:r>
          <w:fldChar w:fldCharType="end"/>
        </w:r>
      </w:hyperlink>
    </w:p>
    <w:p>
      <w:pPr>
        <w:pStyle w:val="TOC2"/>
        <w:tabs>
          <w:tab w:val="right" w:leader="dot" w:pos="8306"/>
        </w:tabs>
      </w:pPr>
      <w:hyperlink w:anchor="_Toc30207" w:history="1">
        <w:r>
          <w:rPr>
            <w:rFonts w:ascii="仿宋" w:eastAsia="仿宋" w:hAnsi="仿宋" w:cs="仿宋" w:hint="eastAsia"/>
            <w:lang w:eastAsia="zh-CN"/>
          </w:rPr>
          <w:t>(三)、建设条件分析</w:t>
        </w:r>
        <w:r>
          <w:tab/>
        </w:r>
        <w:r>
          <w:fldChar w:fldCharType="begin"/>
        </w:r>
        <w:r>
          <w:instrText xml:space="preserve"> PAGEREF _Toc30207 \h </w:instrText>
        </w:r>
        <w:r>
          <w:fldChar w:fldCharType="separate"/>
        </w:r>
        <w:r>
          <w:t>14</w:t>
        </w:r>
        <w:r>
          <w:fldChar w:fldCharType="end"/>
        </w:r>
      </w:hyperlink>
    </w:p>
    <w:p>
      <w:pPr>
        <w:pStyle w:val="TOC2"/>
        <w:tabs>
          <w:tab w:val="right" w:leader="dot" w:pos="8306"/>
        </w:tabs>
      </w:pPr>
      <w:hyperlink w:anchor="_Toc32531" w:history="1">
        <w:r>
          <w:rPr>
            <w:rFonts w:ascii="仿宋" w:eastAsia="仿宋" w:hAnsi="仿宋" w:cs="仿宋" w:hint="eastAsia"/>
            <w:lang w:eastAsia="zh-CN"/>
          </w:rPr>
          <w:t>(四)、用地控制指标</w:t>
        </w:r>
        <w:r>
          <w:tab/>
        </w:r>
        <w:r>
          <w:fldChar w:fldCharType="begin"/>
        </w:r>
        <w:r>
          <w:instrText xml:space="preserve"> PAGEREF _Toc32531 \h </w:instrText>
        </w:r>
        <w:r>
          <w:fldChar w:fldCharType="separate"/>
        </w:r>
        <w:r>
          <w:t>15</w:t>
        </w:r>
        <w:r>
          <w:fldChar w:fldCharType="end"/>
        </w:r>
      </w:hyperlink>
    </w:p>
    <w:p>
      <w:pPr>
        <w:pStyle w:val="TOC2"/>
        <w:tabs>
          <w:tab w:val="right" w:leader="dot" w:pos="8306"/>
        </w:tabs>
      </w:pPr>
      <w:hyperlink w:anchor="_Toc7916" w:history="1">
        <w:r>
          <w:rPr>
            <w:rFonts w:ascii="仿宋" w:eastAsia="仿宋" w:hAnsi="仿宋" w:cs="仿宋" w:hint="eastAsia"/>
            <w:lang w:eastAsia="zh-CN"/>
          </w:rPr>
          <w:t>(五)、地总体要求</w:t>
        </w:r>
        <w:r>
          <w:tab/>
        </w:r>
        <w:r>
          <w:fldChar w:fldCharType="begin"/>
        </w:r>
        <w:r>
          <w:instrText xml:space="preserve"> PAGEREF _Toc7916 \h </w:instrText>
        </w:r>
        <w:r>
          <w:fldChar w:fldCharType="separate"/>
        </w:r>
        <w:r>
          <w:t>16</w:t>
        </w:r>
        <w:r>
          <w:fldChar w:fldCharType="end"/>
        </w:r>
      </w:hyperlink>
    </w:p>
    <w:p>
      <w:pPr>
        <w:pStyle w:val="TOC2"/>
        <w:tabs>
          <w:tab w:val="right" w:leader="dot" w:pos="8306"/>
        </w:tabs>
      </w:pPr>
      <w:hyperlink w:anchor="_Toc14099" w:history="1">
        <w:r>
          <w:rPr>
            <w:rFonts w:ascii="仿宋" w:eastAsia="仿宋" w:hAnsi="仿宋" w:cs="仿宋" w:hint="eastAsia"/>
            <w:lang w:eastAsia="zh-CN"/>
          </w:rPr>
          <w:t>(六)、节约用地措施</w:t>
        </w:r>
        <w:r>
          <w:tab/>
        </w:r>
        <w:r>
          <w:fldChar w:fldCharType="begin"/>
        </w:r>
        <w:r>
          <w:instrText xml:space="preserve"> PAGEREF _Toc14099 \h </w:instrText>
        </w:r>
        <w:r>
          <w:fldChar w:fldCharType="separate"/>
        </w:r>
        <w:r>
          <w:t>18</w:t>
        </w:r>
        <w:r>
          <w:fldChar w:fldCharType="end"/>
        </w:r>
      </w:hyperlink>
    </w:p>
    <w:p>
      <w:pPr>
        <w:pStyle w:val="TOC2"/>
        <w:tabs>
          <w:tab w:val="right" w:leader="dot" w:pos="8306"/>
        </w:tabs>
      </w:pPr>
      <w:hyperlink w:anchor="_Toc19647" w:history="1">
        <w:r>
          <w:rPr>
            <w:rFonts w:ascii="仿宋" w:eastAsia="仿宋" w:hAnsi="仿宋" w:cs="仿宋" w:hint="eastAsia"/>
            <w:lang w:eastAsia="zh-CN"/>
          </w:rPr>
          <w:t>(七)、选址综合评价</w:t>
        </w:r>
        <w:r>
          <w:tab/>
        </w:r>
        <w:r>
          <w:fldChar w:fldCharType="begin"/>
        </w:r>
        <w:r>
          <w:instrText xml:space="preserve"> PAGEREF _Toc19647 \h </w:instrText>
        </w:r>
        <w:r>
          <w:fldChar w:fldCharType="separate"/>
        </w:r>
        <w:r>
          <w:t>19</w:t>
        </w:r>
        <w:r>
          <w:fldChar w:fldCharType="end"/>
        </w:r>
      </w:hyperlink>
    </w:p>
    <w:p>
      <w:pPr>
        <w:pStyle w:val="TOC1"/>
        <w:tabs>
          <w:tab w:val="right" w:leader="dot" w:pos="8306"/>
        </w:tabs>
      </w:pPr>
      <w:hyperlink w:anchor="_Toc25030" w:history="1">
        <w:r>
          <w:rPr>
            <w:rFonts w:ascii="仿宋" w:eastAsia="仿宋" w:hAnsi="仿宋" w:cs="仿宋" w:hint="eastAsia"/>
            <w:lang w:eastAsia="zh-CN"/>
          </w:rPr>
          <w:t>三、建设风险评估分析</w:t>
        </w:r>
        <w:r>
          <w:tab/>
        </w:r>
        <w:r>
          <w:fldChar w:fldCharType="begin"/>
        </w:r>
        <w:r>
          <w:instrText xml:space="preserve"> PAGEREF _Toc25030 \h </w:instrText>
        </w:r>
        <w:r>
          <w:fldChar w:fldCharType="separate"/>
        </w:r>
        <w:r>
          <w:t>20</w:t>
        </w:r>
        <w:r>
          <w:fldChar w:fldCharType="end"/>
        </w:r>
      </w:hyperlink>
    </w:p>
    <w:p>
      <w:pPr>
        <w:pStyle w:val="TOC2"/>
        <w:tabs>
          <w:tab w:val="right" w:leader="dot" w:pos="8306"/>
        </w:tabs>
      </w:pPr>
      <w:hyperlink w:anchor="_Toc3901" w:history="1">
        <w:r>
          <w:rPr>
            <w:rFonts w:ascii="仿宋" w:eastAsia="仿宋" w:hAnsi="仿宋" w:cs="仿宋" w:hint="eastAsia"/>
            <w:lang w:eastAsia="zh-CN"/>
          </w:rPr>
          <w:t>(一)、政策风险分析</w:t>
        </w:r>
        <w:r>
          <w:tab/>
        </w:r>
        <w:r>
          <w:fldChar w:fldCharType="begin"/>
        </w:r>
        <w:r>
          <w:instrText xml:space="preserve"> PAGEREF _Toc3901 \h </w:instrText>
        </w:r>
        <w:r>
          <w:fldChar w:fldCharType="separate"/>
        </w:r>
        <w:r>
          <w:t>20</w:t>
        </w:r>
        <w:r>
          <w:fldChar w:fldCharType="end"/>
        </w:r>
      </w:hyperlink>
    </w:p>
    <w:p>
      <w:pPr>
        <w:pStyle w:val="TOC2"/>
        <w:tabs>
          <w:tab w:val="right" w:leader="dot" w:pos="8306"/>
        </w:tabs>
      </w:pPr>
      <w:hyperlink w:anchor="_Toc13602" w:history="1">
        <w:r>
          <w:rPr>
            <w:rFonts w:ascii="仿宋" w:eastAsia="仿宋" w:hAnsi="仿宋" w:cs="仿宋" w:hint="eastAsia"/>
            <w:lang w:eastAsia="zh-CN"/>
          </w:rPr>
          <w:t>(二)、社会风险分析</w:t>
        </w:r>
        <w:r>
          <w:tab/>
        </w:r>
        <w:r>
          <w:fldChar w:fldCharType="begin"/>
        </w:r>
        <w:r>
          <w:instrText xml:space="preserve"> PAGEREF _Toc13602 \h </w:instrText>
        </w:r>
        <w:r>
          <w:fldChar w:fldCharType="separate"/>
        </w:r>
        <w:r>
          <w:t>21</w:t>
        </w:r>
        <w:r>
          <w:fldChar w:fldCharType="end"/>
        </w:r>
      </w:hyperlink>
    </w:p>
    <w:p>
      <w:pPr>
        <w:pStyle w:val="TOC2"/>
        <w:tabs>
          <w:tab w:val="right" w:leader="dot" w:pos="8306"/>
        </w:tabs>
      </w:pPr>
      <w:hyperlink w:anchor="_Toc7363" w:history="1">
        <w:r>
          <w:rPr>
            <w:rFonts w:ascii="仿宋" w:eastAsia="仿宋" w:hAnsi="仿宋" w:cs="仿宋" w:hint="eastAsia"/>
            <w:lang w:eastAsia="zh-CN"/>
          </w:rPr>
          <w:t>(三)、市场风险分析</w:t>
        </w:r>
        <w:r>
          <w:tab/>
        </w:r>
        <w:r>
          <w:fldChar w:fldCharType="begin"/>
        </w:r>
        <w:r>
          <w:instrText xml:space="preserve"> PAGEREF _Toc7363 \h </w:instrText>
        </w:r>
        <w:r>
          <w:fldChar w:fldCharType="separate"/>
        </w:r>
        <w:r>
          <w:t>23</w:t>
        </w:r>
        <w:r>
          <w:fldChar w:fldCharType="end"/>
        </w:r>
      </w:hyperlink>
    </w:p>
    <w:p>
      <w:pPr>
        <w:pStyle w:val="TOC2"/>
        <w:tabs>
          <w:tab w:val="right" w:leader="dot" w:pos="8306"/>
        </w:tabs>
      </w:pPr>
      <w:hyperlink w:anchor="_Toc28006" w:history="1">
        <w:r>
          <w:rPr>
            <w:rFonts w:ascii="仿宋" w:eastAsia="仿宋" w:hAnsi="仿宋" w:cs="仿宋" w:hint="eastAsia"/>
            <w:lang w:eastAsia="zh-CN"/>
          </w:rPr>
          <w:t>(四)、资金风险分析</w:t>
        </w:r>
        <w:r>
          <w:tab/>
        </w:r>
        <w:r>
          <w:fldChar w:fldCharType="begin"/>
        </w:r>
        <w:r>
          <w:instrText xml:space="preserve"> PAGEREF _Toc28006 \h </w:instrText>
        </w:r>
        <w:r>
          <w:fldChar w:fldCharType="separate"/>
        </w:r>
        <w:r>
          <w:t>24</w:t>
        </w:r>
        <w:r>
          <w:fldChar w:fldCharType="end"/>
        </w:r>
      </w:hyperlink>
    </w:p>
    <w:p>
      <w:pPr>
        <w:pStyle w:val="TOC2"/>
        <w:tabs>
          <w:tab w:val="right" w:leader="dot" w:pos="8306"/>
        </w:tabs>
      </w:pPr>
      <w:hyperlink w:anchor="_Toc27292" w:history="1">
        <w:r>
          <w:rPr>
            <w:rFonts w:ascii="仿宋" w:eastAsia="仿宋" w:hAnsi="仿宋" w:cs="仿宋" w:hint="eastAsia"/>
            <w:lang w:eastAsia="zh-CN"/>
          </w:rPr>
          <w:t>(五)、技术风险分析</w:t>
        </w:r>
        <w:r>
          <w:tab/>
        </w:r>
        <w:r>
          <w:fldChar w:fldCharType="begin"/>
        </w:r>
        <w:r>
          <w:instrText xml:space="preserve"> PAGEREF _Toc27292 \h </w:instrText>
        </w:r>
        <w:r>
          <w:fldChar w:fldCharType="separate"/>
        </w:r>
        <w:r>
          <w:t>25</w:t>
        </w:r>
        <w:r>
          <w:fldChar w:fldCharType="end"/>
        </w:r>
      </w:hyperlink>
    </w:p>
    <w:p>
      <w:pPr>
        <w:pStyle w:val="TOC2"/>
        <w:tabs>
          <w:tab w:val="right" w:leader="dot" w:pos="8306"/>
        </w:tabs>
      </w:pPr>
      <w:hyperlink w:anchor="_Toc21644" w:history="1">
        <w:r>
          <w:rPr>
            <w:rFonts w:ascii="仿宋" w:eastAsia="仿宋" w:hAnsi="仿宋" w:cs="仿宋" w:hint="eastAsia"/>
            <w:lang w:eastAsia="zh-CN"/>
          </w:rPr>
          <w:t>(六)、财务风险分析</w:t>
        </w:r>
        <w:r>
          <w:tab/>
        </w:r>
        <w:r>
          <w:fldChar w:fldCharType="begin"/>
        </w:r>
        <w:r>
          <w:instrText xml:space="preserve"> PAGEREF _Toc21644 \h </w:instrText>
        </w:r>
        <w:r>
          <w:fldChar w:fldCharType="separate"/>
        </w:r>
        <w:r>
          <w:t>26</w:t>
        </w:r>
        <w:r>
          <w:fldChar w:fldCharType="end"/>
        </w:r>
      </w:hyperlink>
    </w:p>
    <w:p>
      <w:pPr>
        <w:pStyle w:val="TOC2"/>
        <w:tabs>
          <w:tab w:val="right" w:leader="dot" w:pos="8306"/>
        </w:tabs>
      </w:pPr>
      <w:hyperlink w:anchor="_Toc9523" w:history="1">
        <w:r>
          <w:rPr>
            <w:rFonts w:ascii="仿宋" w:eastAsia="仿宋" w:hAnsi="仿宋" w:cs="仿宋" w:hint="eastAsia"/>
            <w:lang w:eastAsia="zh-CN"/>
          </w:rPr>
          <w:t>(七)、管理风险分析</w:t>
        </w:r>
        <w:r>
          <w:tab/>
        </w:r>
        <w:r>
          <w:fldChar w:fldCharType="begin"/>
        </w:r>
        <w:r>
          <w:instrText xml:space="preserve"> PAGEREF _Toc9523 \h </w:instrText>
        </w:r>
        <w:r>
          <w:fldChar w:fldCharType="separate"/>
        </w:r>
        <w:r>
          <w:t>28</w:t>
        </w:r>
        <w:r>
          <w:fldChar w:fldCharType="end"/>
        </w:r>
      </w:hyperlink>
    </w:p>
    <w:p>
      <w:pPr>
        <w:pStyle w:val="TOC2"/>
        <w:tabs>
          <w:tab w:val="right" w:leader="dot" w:pos="8306"/>
        </w:tabs>
      </w:pPr>
      <w:hyperlink w:anchor="_Toc11850" w:history="1">
        <w:r>
          <w:rPr>
            <w:rFonts w:ascii="仿宋" w:eastAsia="仿宋" w:hAnsi="仿宋" w:cs="仿宋" w:hint="eastAsia"/>
            <w:lang w:eastAsia="zh-CN"/>
          </w:rPr>
          <w:t>(八)、其它风险分析</w:t>
        </w:r>
        <w:r>
          <w:tab/>
        </w:r>
        <w:r>
          <w:fldChar w:fldCharType="begin"/>
        </w:r>
        <w:r>
          <w:instrText xml:space="preserve"> PAGEREF _Toc11850 \h </w:instrText>
        </w:r>
        <w:r>
          <w:fldChar w:fldCharType="separate"/>
        </w:r>
        <w:r>
          <w:t>29</w:t>
        </w:r>
        <w:r>
          <w:fldChar w:fldCharType="end"/>
        </w:r>
      </w:hyperlink>
    </w:p>
    <w:p>
      <w:pPr>
        <w:pStyle w:val="TOC2"/>
        <w:tabs>
          <w:tab w:val="right" w:leader="dot" w:pos="8306"/>
        </w:tabs>
      </w:pPr>
      <w:hyperlink w:anchor="_Toc28305" w:history="1">
        <w:r>
          <w:rPr>
            <w:rFonts w:ascii="仿宋" w:eastAsia="仿宋" w:hAnsi="仿宋" w:cs="仿宋" w:hint="eastAsia"/>
            <w:lang w:eastAsia="zh-CN"/>
          </w:rPr>
          <w:t>(九)、社会影响评估</w:t>
        </w:r>
        <w:r>
          <w:tab/>
        </w:r>
        <w:r>
          <w:fldChar w:fldCharType="begin"/>
        </w:r>
        <w:r>
          <w:instrText xml:space="preserve"> PAGEREF _Toc28305 \h </w:instrText>
        </w:r>
        <w:r>
          <w:fldChar w:fldCharType="separate"/>
        </w:r>
        <w:r>
          <w:t>31</w:t>
        </w:r>
        <w:r>
          <w:fldChar w:fldCharType="end"/>
        </w:r>
      </w:hyperlink>
    </w:p>
    <w:p>
      <w:pPr>
        <w:pStyle w:val="TOC1"/>
        <w:tabs>
          <w:tab w:val="right" w:leader="dot" w:pos="8306"/>
        </w:tabs>
      </w:pPr>
      <w:hyperlink w:anchor="_Toc29956" w:history="1">
        <w:r>
          <w:rPr>
            <w:rFonts w:ascii="仿宋" w:eastAsia="仿宋" w:hAnsi="仿宋" w:cs="仿宋" w:hint="eastAsia"/>
            <w:lang w:eastAsia="zh-CN"/>
          </w:rPr>
          <w:t>四、资源开发及综合利用分析</w:t>
        </w:r>
        <w:r>
          <w:tab/>
        </w:r>
        <w:r>
          <w:fldChar w:fldCharType="begin"/>
        </w:r>
        <w:r>
          <w:instrText xml:space="preserve"> PAGEREF _Toc29956 \h </w:instrText>
        </w:r>
        <w:r>
          <w:fldChar w:fldCharType="separate"/>
        </w:r>
        <w:r>
          <w:t>33</w:t>
        </w:r>
        <w:r>
          <w:fldChar w:fldCharType="end"/>
        </w:r>
      </w:hyperlink>
    </w:p>
    <w:p>
      <w:pPr>
        <w:pStyle w:val="TOC2"/>
        <w:tabs>
          <w:tab w:val="right" w:leader="dot" w:pos="8306"/>
        </w:tabs>
      </w:pPr>
      <w:hyperlink w:anchor="_Toc15879" w:history="1">
        <w:r>
          <w:rPr>
            <w:rFonts w:ascii="仿宋" w:eastAsia="仿宋" w:hAnsi="仿宋" w:cs="仿宋" w:hint="eastAsia"/>
            <w:lang w:eastAsia="zh-CN"/>
          </w:rPr>
          <w:t>(一)、资源开发方案</w:t>
        </w:r>
        <w:r>
          <w:tab/>
        </w:r>
        <w:r>
          <w:fldChar w:fldCharType="begin"/>
        </w:r>
        <w:r>
          <w:instrText xml:space="preserve"> PAGEREF _Toc15879 \h </w:instrText>
        </w:r>
        <w:r>
          <w:fldChar w:fldCharType="separate"/>
        </w:r>
        <w:r>
          <w:t>33</w:t>
        </w:r>
        <w:r>
          <w:fldChar w:fldCharType="end"/>
        </w:r>
      </w:hyperlink>
    </w:p>
    <w:p>
      <w:pPr>
        <w:pStyle w:val="TOC2"/>
        <w:tabs>
          <w:tab w:val="right" w:leader="dot" w:pos="8306"/>
        </w:tabs>
      </w:pPr>
      <w:hyperlink w:anchor="_Toc30555" w:history="1">
        <w:r>
          <w:rPr>
            <w:rFonts w:ascii="仿宋" w:eastAsia="仿宋" w:hAnsi="仿宋" w:cs="仿宋" w:hint="eastAsia"/>
            <w:lang w:eastAsia="zh-CN"/>
          </w:rPr>
          <w:t>(二)、资源利用方案</w:t>
        </w:r>
        <w:r>
          <w:tab/>
        </w:r>
        <w:r>
          <w:fldChar w:fldCharType="begin"/>
        </w:r>
        <w:r>
          <w:instrText xml:space="preserve"> PAGEREF _Toc30555 \h </w:instrText>
        </w:r>
        <w:r>
          <w:fldChar w:fldCharType="separate"/>
        </w:r>
        <w:r>
          <w:t>34</w:t>
        </w:r>
        <w:r>
          <w:fldChar w:fldCharType="end"/>
        </w:r>
      </w:hyperlink>
    </w:p>
    <w:p>
      <w:pPr>
        <w:pStyle w:val="TOC2"/>
        <w:tabs>
          <w:tab w:val="right" w:leader="dot" w:pos="8306"/>
        </w:tabs>
      </w:pPr>
      <w:hyperlink w:anchor="_Toc20985" w:history="1">
        <w:r>
          <w:rPr>
            <w:rFonts w:ascii="仿宋" w:eastAsia="仿宋" w:hAnsi="仿宋" w:cs="仿宋" w:hint="eastAsia"/>
            <w:lang w:eastAsia="zh-CN"/>
          </w:rPr>
          <w:t>(三)、资源节约措施</w:t>
        </w:r>
        <w:r>
          <w:tab/>
        </w:r>
        <w:r>
          <w:fldChar w:fldCharType="begin"/>
        </w:r>
        <w:r>
          <w:instrText xml:space="preserve"> PAGEREF _Toc20985 \h </w:instrText>
        </w:r>
        <w:r>
          <w:fldChar w:fldCharType="separate"/>
        </w:r>
        <w:r>
          <w:t>35</w:t>
        </w:r>
        <w:r>
          <w:fldChar w:fldCharType="end"/>
        </w:r>
      </w:hyperlink>
    </w:p>
    <w:p>
      <w:pPr>
        <w:pStyle w:val="TOC1"/>
        <w:tabs>
          <w:tab w:val="right" w:leader="dot" w:pos="8306"/>
        </w:tabs>
      </w:pPr>
      <w:hyperlink w:anchor="_Toc9029" w:history="1">
        <w:r>
          <w:rPr>
            <w:rFonts w:ascii="仿宋" w:eastAsia="仿宋" w:hAnsi="仿宋" w:cs="仿宋" w:hint="eastAsia"/>
            <w:lang w:eastAsia="zh-CN"/>
          </w:rPr>
          <w:t>五、环境和生态影响分析</w:t>
        </w:r>
        <w:r>
          <w:tab/>
        </w:r>
        <w:r>
          <w:fldChar w:fldCharType="begin"/>
        </w:r>
        <w:r>
          <w:instrText xml:space="preserve"> PAGEREF _Toc9029 \h </w:instrText>
        </w:r>
        <w:r>
          <w:fldChar w:fldCharType="separate"/>
        </w:r>
        <w:r>
          <w:t>36</w:t>
        </w:r>
        <w:r>
          <w:fldChar w:fldCharType="end"/>
        </w:r>
      </w:hyperlink>
    </w:p>
    <w:p>
      <w:pPr>
        <w:pStyle w:val="TOC2"/>
        <w:tabs>
          <w:tab w:val="right" w:leader="dot" w:pos="8306"/>
        </w:tabs>
      </w:pPr>
      <w:hyperlink w:anchor="_Toc27933" w:history="1">
        <w:r>
          <w:rPr>
            <w:rFonts w:ascii="仿宋" w:eastAsia="仿宋" w:hAnsi="仿宋" w:cs="仿宋" w:hint="eastAsia"/>
            <w:lang w:eastAsia="zh-CN"/>
          </w:rPr>
          <w:t>(一)、环境和生态现状</w:t>
        </w:r>
        <w:r>
          <w:tab/>
        </w:r>
        <w:r>
          <w:fldChar w:fldCharType="begin"/>
        </w:r>
        <w:r>
          <w:instrText xml:space="preserve"> PAGEREF _Toc27933 \h </w:instrText>
        </w:r>
        <w:r>
          <w:fldChar w:fldCharType="separate"/>
        </w:r>
        <w:r>
          <w:t>36</w:t>
        </w:r>
        <w:r>
          <w:fldChar w:fldCharType="end"/>
        </w:r>
      </w:hyperlink>
    </w:p>
    <w:p>
      <w:pPr>
        <w:pStyle w:val="TOC2"/>
        <w:tabs>
          <w:tab w:val="right" w:leader="dot" w:pos="8306"/>
        </w:tabs>
      </w:pPr>
      <w:hyperlink w:anchor="_Toc29392" w:history="1">
        <w:r>
          <w:rPr>
            <w:rFonts w:ascii="仿宋" w:eastAsia="仿宋" w:hAnsi="仿宋" w:cs="仿宋" w:hint="eastAsia"/>
            <w:lang w:eastAsia="zh-CN"/>
          </w:rPr>
          <w:t>(二)、生态环境影响分析</w:t>
        </w:r>
        <w:r>
          <w:tab/>
        </w:r>
        <w:r>
          <w:fldChar w:fldCharType="begin"/>
        </w:r>
        <w:r>
          <w:instrText xml:space="preserve"> PAGEREF _Toc29392 \h </w:instrText>
        </w:r>
        <w:r>
          <w:fldChar w:fldCharType="separate"/>
        </w:r>
        <w:r>
          <w:t>38</w:t>
        </w:r>
        <w:r>
          <w:fldChar w:fldCharType="end"/>
        </w:r>
      </w:hyperlink>
    </w:p>
    <w:p>
      <w:pPr>
        <w:pStyle w:val="TOC2"/>
        <w:tabs>
          <w:tab w:val="right" w:leader="dot" w:pos="8306"/>
        </w:tabs>
      </w:pPr>
      <w:hyperlink w:anchor="_Toc8885" w:history="1">
        <w:r>
          <w:rPr>
            <w:rFonts w:ascii="仿宋" w:eastAsia="仿宋" w:hAnsi="仿宋" w:cs="仿宋" w:hint="eastAsia"/>
            <w:lang w:eastAsia="zh-CN"/>
          </w:rPr>
          <w:t>(三)、生态环境保护措施</w:t>
        </w:r>
        <w:r>
          <w:tab/>
        </w:r>
        <w:r>
          <w:fldChar w:fldCharType="begin"/>
        </w:r>
        <w:r>
          <w:instrText xml:space="preserve"> PAGEREF _Toc8885 \h </w:instrText>
        </w:r>
        <w:r>
          <w:fldChar w:fldCharType="separate"/>
        </w:r>
        <w:r>
          <w:t>39</w:t>
        </w:r>
        <w:r>
          <w:fldChar w:fldCharType="end"/>
        </w:r>
      </w:hyperlink>
    </w:p>
    <w:p>
      <w:pPr>
        <w:pStyle w:val="TOC2"/>
        <w:tabs>
          <w:tab w:val="right" w:leader="dot" w:pos="8306"/>
        </w:tabs>
      </w:pPr>
      <w:hyperlink w:anchor="_Toc20472" w:history="1">
        <w:r>
          <w:rPr>
            <w:rFonts w:ascii="仿宋" w:eastAsia="仿宋" w:hAnsi="仿宋" w:cs="仿宋" w:hint="eastAsia"/>
            <w:lang w:eastAsia="zh-CN"/>
          </w:rPr>
          <w:t>(四)、地质灾害影响分析</w:t>
        </w:r>
        <w:r>
          <w:tab/>
        </w:r>
        <w:r>
          <w:fldChar w:fldCharType="begin"/>
        </w:r>
        <w:r>
          <w:instrText xml:space="preserve"> PAGEREF _Toc20472 \h </w:instrText>
        </w:r>
        <w:r>
          <w:fldChar w:fldCharType="separate"/>
        </w:r>
        <w:r>
          <w:t>41</w:t>
        </w:r>
        <w:r>
          <w:fldChar w:fldCharType="end"/>
        </w:r>
      </w:hyperlink>
    </w:p>
    <w:p>
      <w:pPr>
        <w:pStyle w:val="TOC2"/>
        <w:tabs>
          <w:tab w:val="right" w:leader="dot" w:pos="8306"/>
        </w:tabs>
      </w:pPr>
      <w:hyperlink w:anchor="_Toc20872" w:history="1">
        <w:r>
          <w:rPr>
            <w:rFonts w:ascii="仿宋" w:eastAsia="仿宋" w:hAnsi="仿宋" w:cs="仿宋" w:hint="eastAsia"/>
            <w:lang w:eastAsia="zh-CN"/>
          </w:rPr>
          <w:t>(五)、特殊环境影响</w:t>
        </w:r>
        <w:r>
          <w:tab/>
        </w:r>
        <w:r>
          <w:fldChar w:fldCharType="begin"/>
        </w:r>
        <w:r>
          <w:instrText xml:space="preserve"> PAGEREF _Toc20872 \h </w:instrText>
        </w:r>
        <w:r>
          <w:fldChar w:fldCharType="separate"/>
        </w:r>
        <w:r>
          <w:t>42</w:t>
        </w:r>
        <w:r>
          <w:fldChar w:fldCharType="end"/>
        </w:r>
      </w:hyperlink>
    </w:p>
    <w:p>
      <w:pPr>
        <w:pStyle w:val="TOC1"/>
        <w:tabs>
          <w:tab w:val="right" w:leader="dot" w:pos="8306"/>
        </w:tabs>
      </w:pPr>
      <w:hyperlink w:anchor="_Toc12348" w:history="1">
        <w:r>
          <w:rPr>
            <w:rFonts w:ascii="仿宋" w:eastAsia="仿宋" w:hAnsi="仿宋" w:cs="仿宋" w:hint="eastAsia"/>
            <w:lang w:eastAsia="zh-CN"/>
          </w:rPr>
          <w:t>六、经济影响分析</w:t>
        </w:r>
        <w:r>
          <w:tab/>
        </w:r>
        <w:r>
          <w:fldChar w:fldCharType="begin"/>
        </w:r>
        <w:r>
          <w:instrText xml:space="preserve"> PAGEREF _Toc12348 \h </w:instrText>
        </w:r>
        <w:r>
          <w:fldChar w:fldCharType="separate"/>
        </w:r>
        <w:r>
          <w:t>43</w:t>
        </w:r>
        <w:r>
          <w:fldChar w:fldCharType="end"/>
        </w:r>
      </w:hyperlink>
    </w:p>
    <w:p>
      <w:pPr>
        <w:pStyle w:val="TOC2"/>
        <w:tabs>
          <w:tab w:val="right" w:leader="dot" w:pos="8306"/>
        </w:tabs>
      </w:pPr>
      <w:hyperlink w:anchor="_Toc11171" w:history="1">
        <w:r>
          <w:rPr>
            <w:rFonts w:ascii="仿宋" w:eastAsia="仿宋" w:hAnsi="仿宋" w:cs="仿宋" w:hint="eastAsia"/>
            <w:lang w:eastAsia="zh-CN"/>
          </w:rPr>
          <w:t>(一)、经济费用效益或费用效果分析</w:t>
        </w:r>
        <w:r>
          <w:tab/>
        </w:r>
        <w:r>
          <w:fldChar w:fldCharType="begin"/>
        </w:r>
        <w:r>
          <w:instrText xml:space="preserve"> PAGEREF _Toc11171 \h </w:instrText>
        </w:r>
        <w:r>
          <w:fldChar w:fldCharType="separate"/>
        </w:r>
        <w:r>
          <w:t>43</w:t>
        </w:r>
        <w:r>
          <w:fldChar w:fldCharType="end"/>
        </w:r>
      </w:hyperlink>
    </w:p>
    <w:p>
      <w:pPr>
        <w:pStyle w:val="TOC2"/>
        <w:tabs>
          <w:tab w:val="right" w:leader="dot" w:pos="8306"/>
        </w:tabs>
      </w:pPr>
      <w:hyperlink w:anchor="_Toc28120" w:history="1">
        <w:r>
          <w:rPr>
            <w:rFonts w:ascii="仿宋" w:eastAsia="仿宋" w:hAnsi="仿宋" w:cs="仿宋" w:hint="eastAsia"/>
            <w:lang w:eastAsia="zh-CN"/>
          </w:rPr>
          <w:t>(二)、行业影响分析</w:t>
        </w:r>
        <w:r>
          <w:tab/>
        </w:r>
        <w:r>
          <w:fldChar w:fldCharType="begin"/>
        </w:r>
        <w:r>
          <w:instrText xml:space="preserve"> PAGEREF _Toc28120 \h </w:instrText>
        </w:r>
        <w:r>
          <w:fldChar w:fldCharType="separate"/>
        </w:r>
        <w:r>
          <w:t>45</w:t>
        </w:r>
        <w:r>
          <w:fldChar w:fldCharType="end"/>
        </w:r>
      </w:hyperlink>
    </w:p>
    <w:p>
      <w:pPr>
        <w:pStyle w:val="TOC2"/>
        <w:tabs>
          <w:tab w:val="right" w:leader="dot" w:pos="8306"/>
        </w:tabs>
      </w:pPr>
      <w:hyperlink w:anchor="_Toc22828" w:history="1">
        <w:r>
          <w:rPr>
            <w:rFonts w:ascii="仿宋" w:eastAsia="仿宋" w:hAnsi="仿宋" w:cs="仿宋" w:hint="eastAsia"/>
            <w:lang w:eastAsia="zh-CN"/>
          </w:rPr>
          <w:t>(三)、区域经济影响分析</w:t>
        </w:r>
        <w:r>
          <w:tab/>
        </w:r>
        <w:r>
          <w:fldChar w:fldCharType="begin"/>
        </w:r>
        <w:r>
          <w:instrText xml:space="preserve"> PAGEREF _Toc22828 \h </w:instrText>
        </w:r>
        <w:r>
          <w:fldChar w:fldCharType="separate"/>
        </w:r>
        <w:r>
          <w:t>47</w:t>
        </w:r>
        <w:r>
          <w:fldChar w:fldCharType="end"/>
        </w:r>
      </w:hyperlink>
    </w:p>
    <w:p>
      <w:pPr>
        <w:pStyle w:val="TOC2"/>
        <w:tabs>
          <w:tab w:val="right" w:leader="dot" w:pos="8306"/>
        </w:tabs>
      </w:pPr>
      <w:hyperlink w:anchor="_Toc21451" w:history="1">
        <w:r>
          <w:rPr>
            <w:rFonts w:ascii="仿宋" w:eastAsia="仿宋" w:hAnsi="仿宋" w:cs="仿宋" w:hint="eastAsia"/>
            <w:lang w:eastAsia="zh-CN"/>
          </w:rPr>
          <w:t>(四)、宏观经济影响分析</w:t>
        </w:r>
        <w:r>
          <w:tab/>
        </w:r>
        <w:r>
          <w:fldChar w:fldCharType="begin"/>
        </w:r>
        <w:r>
          <w:instrText xml:space="preserve"> PAGEREF _Toc21451 \h </w:instrText>
        </w:r>
        <w:r>
          <w:fldChar w:fldCharType="separate"/>
        </w:r>
        <w:r>
          <w:t>48</w:t>
        </w:r>
        <w:r>
          <w:fldChar w:fldCharType="end"/>
        </w:r>
      </w:hyperlink>
    </w:p>
    <w:p>
      <w:pPr>
        <w:pStyle w:val="TOC1"/>
        <w:tabs>
          <w:tab w:val="right" w:leader="dot" w:pos="8306"/>
        </w:tabs>
      </w:pPr>
      <w:hyperlink w:anchor="_Toc30413" w:history="1">
        <w:r>
          <w:rPr>
            <w:rFonts w:ascii="仿宋" w:eastAsia="仿宋" w:hAnsi="仿宋" w:cs="仿宋" w:hint="eastAsia"/>
            <w:lang w:eastAsia="zh-CN"/>
          </w:rPr>
          <w:t>七、项目进度计划</w:t>
        </w:r>
        <w:r>
          <w:tab/>
        </w:r>
        <w:r>
          <w:fldChar w:fldCharType="begin"/>
        </w:r>
        <w:r>
          <w:instrText xml:space="preserve"> PAGEREF _Toc30413 \h </w:instrText>
        </w:r>
        <w:r>
          <w:fldChar w:fldCharType="separate"/>
        </w:r>
        <w:r>
          <w:t>50</w:t>
        </w:r>
        <w:r>
          <w:fldChar w:fldCharType="end"/>
        </w:r>
      </w:hyperlink>
    </w:p>
    <w:p>
      <w:pPr>
        <w:pStyle w:val="TOC2"/>
        <w:tabs>
          <w:tab w:val="right" w:leader="dot" w:pos="8306"/>
        </w:tabs>
      </w:pPr>
      <w:hyperlink w:anchor="_Toc15124" w:history="1">
        <w:r>
          <w:rPr>
            <w:rFonts w:ascii="仿宋" w:eastAsia="仿宋" w:hAnsi="仿宋" w:cs="仿宋" w:hint="eastAsia"/>
            <w:lang w:eastAsia="zh-CN"/>
          </w:rPr>
          <w:t>(一)、建设周期</w:t>
        </w:r>
        <w:r>
          <w:tab/>
        </w:r>
        <w:r>
          <w:fldChar w:fldCharType="begin"/>
        </w:r>
        <w:r>
          <w:instrText xml:space="preserve"> PAGEREF _Toc15124 \h </w:instrText>
        </w:r>
        <w:r>
          <w:fldChar w:fldCharType="separate"/>
        </w:r>
        <w:r>
          <w:t>50</w:t>
        </w:r>
        <w:r>
          <w:fldChar w:fldCharType="end"/>
        </w:r>
      </w:hyperlink>
    </w:p>
    <w:p>
      <w:pPr>
        <w:pStyle w:val="TOC2"/>
        <w:tabs>
          <w:tab w:val="right" w:leader="dot" w:pos="8306"/>
        </w:tabs>
      </w:pPr>
      <w:hyperlink w:anchor="_Toc29832" w:history="1">
        <w:r>
          <w:rPr>
            <w:rFonts w:ascii="仿宋" w:eastAsia="仿宋" w:hAnsi="仿宋" w:cs="仿宋" w:hint="eastAsia"/>
            <w:lang w:eastAsia="zh-CN"/>
          </w:rPr>
          <w:t>(二)、建设进度</w:t>
        </w:r>
        <w:r>
          <w:tab/>
        </w:r>
        <w:r>
          <w:fldChar w:fldCharType="begin"/>
        </w:r>
        <w:r>
          <w:instrText xml:space="preserve"> PAGEREF _Toc29832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44" w:history="1">
        <w:r>
          <w:rPr>
            <w:rFonts w:ascii="仿宋" w:eastAsia="仿宋" w:hAnsi="仿宋" w:cs="仿宋" w:hint="eastAsia"/>
            <w:lang w:eastAsia="zh-CN"/>
          </w:rPr>
          <w:t>(三)、进度安排注意事项</w:t>
        </w:r>
        <w:r>
          <w:tab/>
        </w:r>
        <w:r>
          <w:fldChar w:fldCharType="begin"/>
        </w:r>
        <w:r>
          <w:instrText xml:space="preserve"> PAGEREF _Toc19144 \h </w:instrText>
        </w:r>
        <w:r>
          <w:fldChar w:fldCharType="separate"/>
        </w:r>
        <w:r>
          <w:t>51</w:t>
        </w:r>
        <w:r>
          <w:fldChar w:fldCharType="end"/>
        </w:r>
      </w:hyperlink>
    </w:p>
    <w:p>
      <w:pPr>
        <w:pStyle w:val="TOC2"/>
        <w:tabs>
          <w:tab w:val="right" w:leader="dot" w:pos="8306"/>
        </w:tabs>
      </w:pPr>
      <w:hyperlink w:anchor="_Toc16353" w:history="1">
        <w:r>
          <w:rPr>
            <w:rFonts w:ascii="仿宋" w:eastAsia="仿宋" w:hAnsi="仿宋" w:cs="仿宋" w:hint="eastAsia"/>
            <w:lang w:eastAsia="zh-CN"/>
          </w:rPr>
          <w:t>(四)、人力资源配置</w:t>
        </w:r>
        <w:r>
          <w:tab/>
        </w:r>
        <w:r>
          <w:fldChar w:fldCharType="begin"/>
        </w:r>
        <w:r>
          <w:instrText xml:space="preserve"> PAGEREF _Toc16353 \h </w:instrText>
        </w:r>
        <w:r>
          <w:fldChar w:fldCharType="separate"/>
        </w:r>
        <w:r>
          <w:t>52</w:t>
        </w:r>
        <w:r>
          <w:fldChar w:fldCharType="end"/>
        </w:r>
      </w:hyperlink>
    </w:p>
    <w:p>
      <w:pPr>
        <w:pStyle w:val="TOC2"/>
        <w:tabs>
          <w:tab w:val="right" w:leader="dot" w:pos="8306"/>
        </w:tabs>
      </w:pPr>
      <w:hyperlink w:anchor="_Toc14836" w:history="1">
        <w:r>
          <w:rPr>
            <w:rFonts w:ascii="仿宋" w:eastAsia="仿宋" w:hAnsi="仿宋" w:cs="仿宋" w:hint="eastAsia"/>
            <w:lang w:eastAsia="zh-CN"/>
          </w:rPr>
          <w:t>(五)、员工培训</w:t>
        </w:r>
        <w:r>
          <w:tab/>
        </w:r>
        <w:r>
          <w:fldChar w:fldCharType="begin"/>
        </w:r>
        <w:r>
          <w:instrText xml:space="preserve"> PAGEREF _Toc14836 \h </w:instrText>
        </w:r>
        <w:r>
          <w:fldChar w:fldCharType="separate"/>
        </w:r>
        <w:r>
          <w:t>54</w:t>
        </w:r>
        <w:r>
          <w:fldChar w:fldCharType="end"/>
        </w:r>
      </w:hyperlink>
    </w:p>
    <w:p>
      <w:pPr>
        <w:pStyle w:val="TOC2"/>
        <w:tabs>
          <w:tab w:val="right" w:leader="dot" w:pos="8306"/>
        </w:tabs>
      </w:pPr>
      <w:hyperlink w:anchor="_Toc15570" w:history="1">
        <w:r>
          <w:rPr>
            <w:rFonts w:ascii="仿宋" w:eastAsia="仿宋" w:hAnsi="仿宋" w:cs="仿宋" w:hint="eastAsia"/>
            <w:lang w:eastAsia="zh-CN"/>
          </w:rPr>
          <w:t>(六)、项目实施保障</w:t>
        </w:r>
        <w:r>
          <w:tab/>
        </w:r>
        <w:r>
          <w:fldChar w:fldCharType="begin"/>
        </w:r>
        <w:r>
          <w:instrText xml:space="preserve"> PAGEREF _Toc15570 \h </w:instrText>
        </w:r>
        <w:r>
          <w:fldChar w:fldCharType="separate"/>
        </w:r>
        <w:r>
          <w:t>55</w:t>
        </w:r>
        <w:r>
          <w:fldChar w:fldCharType="end"/>
        </w:r>
      </w:hyperlink>
    </w:p>
    <w:p>
      <w:pPr>
        <w:pStyle w:val="TOC2"/>
        <w:tabs>
          <w:tab w:val="right" w:leader="dot" w:pos="8306"/>
        </w:tabs>
      </w:pPr>
      <w:hyperlink w:anchor="_Toc10595" w:history="1">
        <w:r>
          <w:rPr>
            <w:rFonts w:ascii="仿宋" w:eastAsia="仿宋" w:hAnsi="仿宋" w:cs="仿宋" w:hint="eastAsia"/>
            <w:lang w:eastAsia="zh-CN"/>
          </w:rPr>
          <w:t>(七)、安全规范管理</w:t>
        </w:r>
        <w:r>
          <w:tab/>
        </w:r>
        <w:r>
          <w:fldChar w:fldCharType="begin"/>
        </w:r>
        <w:r>
          <w:instrText xml:space="preserve"> PAGEREF _Toc10595 \h </w:instrText>
        </w:r>
        <w:r>
          <w:fldChar w:fldCharType="separate"/>
        </w:r>
        <w:r>
          <w:t>56</w:t>
        </w:r>
        <w:r>
          <w:fldChar w:fldCharType="end"/>
        </w:r>
      </w:hyperlink>
    </w:p>
    <w:p>
      <w:pPr>
        <w:pStyle w:val="TOC1"/>
        <w:tabs>
          <w:tab w:val="right" w:leader="dot" w:pos="8306"/>
        </w:tabs>
      </w:pPr>
      <w:hyperlink w:anchor="_Toc27362" w:history="1">
        <w:r>
          <w:rPr>
            <w:rFonts w:ascii="仿宋" w:eastAsia="仿宋" w:hAnsi="仿宋" w:cs="仿宋" w:hint="eastAsia"/>
            <w:lang w:eastAsia="zh-CN"/>
          </w:rPr>
          <w:t>八、经济效益与社会效益优化</w:t>
        </w:r>
        <w:r>
          <w:tab/>
        </w:r>
        <w:r>
          <w:fldChar w:fldCharType="begin"/>
        </w:r>
        <w:r>
          <w:instrText xml:space="preserve"> PAGEREF _Toc27362 \h </w:instrText>
        </w:r>
        <w:r>
          <w:fldChar w:fldCharType="separate"/>
        </w:r>
        <w:r>
          <w:t>57</w:t>
        </w:r>
        <w:r>
          <w:fldChar w:fldCharType="end"/>
        </w:r>
      </w:hyperlink>
    </w:p>
    <w:p>
      <w:pPr>
        <w:pStyle w:val="TOC2"/>
        <w:tabs>
          <w:tab w:val="right" w:leader="dot" w:pos="8306"/>
        </w:tabs>
      </w:pPr>
      <w:hyperlink w:anchor="_Toc7360" w:history="1">
        <w:r>
          <w:rPr>
            <w:rFonts w:ascii="仿宋" w:eastAsia="仿宋" w:hAnsi="仿宋" w:cs="仿宋" w:hint="eastAsia"/>
            <w:lang w:eastAsia="zh-CN"/>
          </w:rPr>
          <w:t>(一)、经济效益提升策略</w:t>
        </w:r>
        <w:r>
          <w:tab/>
        </w:r>
        <w:r>
          <w:fldChar w:fldCharType="begin"/>
        </w:r>
        <w:r>
          <w:instrText xml:space="preserve"> PAGEREF _Toc7360 \h </w:instrText>
        </w:r>
        <w:r>
          <w:fldChar w:fldCharType="separate"/>
        </w:r>
        <w:r>
          <w:t>57</w:t>
        </w:r>
        <w:r>
          <w:fldChar w:fldCharType="end"/>
        </w:r>
      </w:hyperlink>
    </w:p>
    <w:p>
      <w:pPr>
        <w:pStyle w:val="TOC2"/>
        <w:tabs>
          <w:tab w:val="right" w:leader="dot" w:pos="8306"/>
        </w:tabs>
      </w:pPr>
      <w:hyperlink w:anchor="_Toc16457" w:history="1">
        <w:r>
          <w:rPr>
            <w:rFonts w:ascii="仿宋" w:eastAsia="仿宋" w:hAnsi="仿宋" w:cs="仿宋" w:hint="eastAsia"/>
            <w:lang w:eastAsia="zh-CN"/>
          </w:rPr>
          <w:t>(二)、社会效益增强方案</w:t>
        </w:r>
        <w:r>
          <w:tab/>
        </w:r>
        <w:r>
          <w:fldChar w:fldCharType="begin"/>
        </w:r>
        <w:r>
          <w:instrText xml:space="preserve"> PAGEREF _Toc16457 \h </w:instrText>
        </w:r>
        <w:r>
          <w:fldChar w:fldCharType="separate"/>
        </w:r>
        <w:r>
          <w:t>58</w:t>
        </w:r>
        <w:r>
          <w:fldChar w:fldCharType="end"/>
        </w:r>
      </w:hyperlink>
    </w:p>
    <w:p>
      <w:pPr>
        <w:pStyle w:val="TOC1"/>
        <w:tabs>
          <w:tab w:val="right" w:leader="dot" w:pos="8306"/>
        </w:tabs>
      </w:pPr>
      <w:hyperlink w:anchor="_Toc5554" w:history="1">
        <w:r>
          <w:rPr>
            <w:rFonts w:ascii="仿宋" w:eastAsia="仿宋" w:hAnsi="仿宋" w:cs="仿宋" w:hint="eastAsia"/>
            <w:lang w:eastAsia="zh-CN"/>
          </w:rPr>
          <w:t>九、项目质量与标准</w:t>
        </w:r>
        <w:r>
          <w:tab/>
        </w:r>
        <w:r>
          <w:fldChar w:fldCharType="begin"/>
        </w:r>
        <w:r>
          <w:instrText xml:space="preserve"> PAGEREF _Toc5554 \h </w:instrText>
        </w:r>
        <w:r>
          <w:fldChar w:fldCharType="separate"/>
        </w:r>
        <w:r>
          <w:t>59</w:t>
        </w:r>
        <w:r>
          <w:fldChar w:fldCharType="end"/>
        </w:r>
      </w:hyperlink>
    </w:p>
    <w:p>
      <w:pPr>
        <w:pStyle w:val="TOC2"/>
        <w:tabs>
          <w:tab w:val="right" w:leader="dot" w:pos="8306"/>
        </w:tabs>
      </w:pPr>
      <w:hyperlink w:anchor="_Toc21276" w:history="1">
        <w:r>
          <w:rPr>
            <w:rFonts w:ascii="仿宋" w:eastAsia="仿宋" w:hAnsi="仿宋" w:cs="仿宋" w:hint="eastAsia"/>
            <w:lang w:eastAsia="zh-CN"/>
          </w:rPr>
          <w:t>(一)、质量保障体系</w:t>
        </w:r>
        <w:r>
          <w:tab/>
        </w:r>
        <w:r>
          <w:fldChar w:fldCharType="begin"/>
        </w:r>
        <w:r>
          <w:instrText xml:space="preserve"> PAGEREF _Toc21276 \h </w:instrText>
        </w:r>
        <w:r>
          <w:fldChar w:fldCharType="separate"/>
        </w:r>
        <w:r>
          <w:t>59</w:t>
        </w:r>
        <w:r>
          <w:fldChar w:fldCharType="end"/>
        </w:r>
      </w:hyperlink>
    </w:p>
    <w:p>
      <w:pPr>
        <w:pStyle w:val="TOC2"/>
        <w:tabs>
          <w:tab w:val="right" w:leader="dot" w:pos="8306"/>
        </w:tabs>
      </w:pPr>
      <w:hyperlink w:anchor="_Toc10462" w:history="1">
        <w:r>
          <w:rPr>
            <w:rFonts w:ascii="仿宋" w:eastAsia="仿宋" w:hAnsi="仿宋" w:cs="仿宋" w:hint="eastAsia"/>
            <w:lang w:eastAsia="zh-CN"/>
          </w:rPr>
          <w:t>(二)、标准化作业流程</w:t>
        </w:r>
        <w:r>
          <w:tab/>
        </w:r>
        <w:r>
          <w:fldChar w:fldCharType="begin"/>
        </w:r>
        <w:r>
          <w:instrText xml:space="preserve"> PAGEREF _Toc10462 \h </w:instrText>
        </w:r>
        <w:r>
          <w:fldChar w:fldCharType="separate"/>
        </w:r>
        <w:r>
          <w:t>61</w:t>
        </w:r>
        <w:r>
          <w:fldChar w:fldCharType="end"/>
        </w:r>
      </w:hyperlink>
    </w:p>
    <w:p>
      <w:pPr>
        <w:pStyle w:val="TOC2"/>
        <w:tabs>
          <w:tab w:val="right" w:leader="dot" w:pos="8306"/>
        </w:tabs>
      </w:pPr>
      <w:hyperlink w:anchor="_Toc26823" w:history="1">
        <w:r>
          <w:rPr>
            <w:rFonts w:ascii="仿宋" w:eastAsia="仿宋" w:hAnsi="仿宋" w:cs="仿宋" w:hint="eastAsia"/>
            <w:lang w:eastAsia="zh-CN"/>
          </w:rPr>
          <w:t>(三)、质量监控与评估</w:t>
        </w:r>
        <w:r>
          <w:tab/>
        </w:r>
        <w:r>
          <w:fldChar w:fldCharType="begin"/>
        </w:r>
        <w:r>
          <w:instrText xml:space="preserve"> PAGEREF _Toc26823 \h </w:instrText>
        </w:r>
        <w:r>
          <w:fldChar w:fldCharType="separate"/>
        </w:r>
        <w:r>
          <w:t>62</w:t>
        </w:r>
        <w:r>
          <w:fldChar w:fldCharType="end"/>
        </w:r>
      </w:hyperlink>
    </w:p>
    <w:p>
      <w:pPr>
        <w:pStyle w:val="TOC2"/>
        <w:tabs>
          <w:tab w:val="right" w:leader="dot" w:pos="8306"/>
        </w:tabs>
      </w:pPr>
      <w:hyperlink w:anchor="_Toc25589" w:history="1">
        <w:r>
          <w:rPr>
            <w:rFonts w:ascii="仿宋" w:eastAsia="仿宋" w:hAnsi="仿宋" w:cs="仿宋" w:hint="eastAsia"/>
            <w:lang w:eastAsia="zh-CN"/>
          </w:rPr>
          <w:t>(四)、质量改进计划</w:t>
        </w:r>
        <w:r>
          <w:tab/>
        </w:r>
        <w:r>
          <w:fldChar w:fldCharType="begin"/>
        </w:r>
        <w:r>
          <w:instrText xml:space="preserve"> PAGEREF _Toc25589 \h </w:instrText>
        </w:r>
        <w:r>
          <w:fldChar w:fldCharType="separate"/>
        </w:r>
        <w:r>
          <w:t>63</w:t>
        </w:r>
        <w:r>
          <w:fldChar w:fldCharType="end"/>
        </w:r>
      </w:hyperlink>
    </w:p>
    <w:p>
      <w:pPr>
        <w:pStyle w:val="TOC1"/>
        <w:tabs>
          <w:tab w:val="right" w:leader="dot" w:pos="8306"/>
        </w:tabs>
      </w:pPr>
      <w:hyperlink w:anchor="_Toc1629" w:history="1">
        <w:r>
          <w:rPr>
            <w:rFonts w:ascii="仿宋" w:eastAsia="仿宋" w:hAnsi="仿宋" w:cs="仿宋" w:hint="eastAsia"/>
            <w:lang w:eastAsia="zh-CN"/>
          </w:rPr>
          <w:t>十、项目变更管理</w:t>
        </w:r>
        <w:r>
          <w:tab/>
        </w:r>
        <w:r>
          <w:fldChar w:fldCharType="begin"/>
        </w:r>
        <w:r>
          <w:instrText xml:space="preserve"> PAGEREF _Toc1629 \h </w:instrText>
        </w:r>
        <w:r>
          <w:fldChar w:fldCharType="separate"/>
        </w:r>
        <w:r>
          <w:t>65</w:t>
        </w:r>
        <w:r>
          <w:fldChar w:fldCharType="end"/>
        </w:r>
      </w:hyperlink>
    </w:p>
    <w:p>
      <w:pPr>
        <w:pStyle w:val="TOC2"/>
        <w:tabs>
          <w:tab w:val="right" w:leader="dot" w:pos="8306"/>
        </w:tabs>
      </w:pPr>
      <w:hyperlink w:anchor="_Toc21818" w:history="1">
        <w:r>
          <w:rPr>
            <w:rFonts w:ascii="仿宋" w:eastAsia="仿宋" w:hAnsi="仿宋" w:cs="仿宋" w:hint="eastAsia"/>
            <w:lang w:eastAsia="zh-CN"/>
          </w:rPr>
          <w:t>(一)、变更控制流程</w:t>
        </w:r>
        <w:r>
          <w:tab/>
        </w:r>
        <w:r>
          <w:fldChar w:fldCharType="begin"/>
        </w:r>
        <w:r>
          <w:instrText xml:space="preserve"> PAGEREF _Toc21818 \h </w:instrText>
        </w:r>
        <w:r>
          <w:fldChar w:fldCharType="separate"/>
        </w:r>
        <w:r>
          <w:t>65</w:t>
        </w:r>
        <w:r>
          <w:fldChar w:fldCharType="end"/>
        </w:r>
      </w:hyperlink>
    </w:p>
    <w:p>
      <w:pPr>
        <w:pStyle w:val="TOC2"/>
        <w:tabs>
          <w:tab w:val="right" w:leader="dot" w:pos="8306"/>
        </w:tabs>
      </w:pPr>
      <w:hyperlink w:anchor="_Toc12437" w:history="1">
        <w:r>
          <w:rPr>
            <w:rFonts w:ascii="仿宋" w:eastAsia="仿宋" w:hAnsi="仿宋" w:cs="仿宋" w:hint="eastAsia"/>
            <w:lang w:eastAsia="zh-CN"/>
          </w:rPr>
          <w:t>(二)、影响评估与处理</w:t>
        </w:r>
        <w:r>
          <w:tab/>
        </w:r>
        <w:r>
          <w:fldChar w:fldCharType="begin"/>
        </w:r>
        <w:r>
          <w:instrText xml:space="preserve"> PAGEREF _Toc12437 \h </w:instrText>
        </w:r>
        <w:r>
          <w:fldChar w:fldCharType="separate"/>
        </w:r>
        <w:r>
          <w:t>65</w:t>
        </w:r>
        <w:r>
          <w:fldChar w:fldCharType="end"/>
        </w:r>
      </w:hyperlink>
    </w:p>
    <w:p>
      <w:pPr>
        <w:pStyle w:val="TOC2"/>
        <w:tabs>
          <w:tab w:val="right" w:leader="dot" w:pos="8306"/>
        </w:tabs>
      </w:pPr>
      <w:hyperlink w:anchor="_Toc18462" w:history="1">
        <w:r>
          <w:rPr>
            <w:rFonts w:ascii="仿宋" w:eastAsia="仿宋" w:hAnsi="仿宋" w:cs="仿宋" w:hint="eastAsia"/>
            <w:lang w:eastAsia="zh-CN"/>
          </w:rPr>
          <w:t>(三)、变更记录与追踪</w:t>
        </w:r>
        <w:r>
          <w:tab/>
        </w:r>
        <w:r>
          <w:fldChar w:fldCharType="begin"/>
        </w:r>
        <w:r>
          <w:instrText xml:space="preserve"> PAGEREF _Toc18462 \h </w:instrText>
        </w:r>
        <w:r>
          <w:fldChar w:fldCharType="separate"/>
        </w:r>
        <w:r>
          <w:t>67</w:t>
        </w:r>
        <w:r>
          <w:fldChar w:fldCharType="end"/>
        </w:r>
      </w:hyperlink>
    </w:p>
    <w:p>
      <w:pPr>
        <w:pStyle w:val="TOC2"/>
        <w:tabs>
          <w:tab w:val="right" w:leader="dot" w:pos="8306"/>
        </w:tabs>
      </w:pPr>
      <w:hyperlink w:anchor="_Toc16482" w:history="1">
        <w:r>
          <w:rPr>
            <w:rFonts w:ascii="仿宋" w:eastAsia="仿宋" w:hAnsi="仿宋" w:cs="仿宋" w:hint="eastAsia"/>
            <w:lang w:eastAsia="zh-CN"/>
          </w:rPr>
          <w:t>(四)、变更管理策略</w:t>
        </w:r>
        <w:r>
          <w:tab/>
        </w:r>
        <w:r>
          <w:fldChar w:fldCharType="begin"/>
        </w:r>
        <w:r>
          <w:instrText xml:space="preserve"> PAGEREF _Toc16482 \h </w:instrText>
        </w:r>
        <w:r>
          <w:fldChar w:fldCharType="separate"/>
        </w:r>
        <w:r>
          <w:t>69</w:t>
        </w:r>
        <w:r>
          <w:fldChar w:fldCharType="end"/>
        </w:r>
      </w:hyperlink>
    </w:p>
    <w:p>
      <w:pPr>
        <w:pStyle w:val="TOC1"/>
        <w:tabs>
          <w:tab w:val="right" w:leader="dot" w:pos="8306"/>
        </w:tabs>
      </w:pPr>
      <w:hyperlink w:anchor="_Toc10219" w:history="1">
        <w:r>
          <w:rPr>
            <w:rFonts w:ascii="仿宋" w:eastAsia="仿宋" w:hAnsi="仿宋" w:cs="仿宋" w:hint="eastAsia"/>
            <w:lang w:eastAsia="zh-CN"/>
          </w:rPr>
          <w:t>十一、客户关系管理与市场拓展</w:t>
        </w:r>
        <w:r>
          <w:tab/>
        </w:r>
        <w:r>
          <w:fldChar w:fldCharType="begin"/>
        </w:r>
        <w:r>
          <w:instrText xml:space="preserve"> PAGEREF _Toc10219 \h </w:instrText>
        </w:r>
        <w:r>
          <w:fldChar w:fldCharType="separate"/>
        </w:r>
        <w:r>
          <w:t>70</w:t>
        </w:r>
        <w:r>
          <w:fldChar w:fldCharType="end"/>
        </w:r>
      </w:hyperlink>
    </w:p>
    <w:p>
      <w:pPr>
        <w:pStyle w:val="TOC2"/>
        <w:tabs>
          <w:tab w:val="right" w:leader="dot" w:pos="8306"/>
        </w:tabs>
      </w:pPr>
      <w:hyperlink w:anchor="_Toc6532" w:history="1">
        <w:r>
          <w:rPr>
            <w:rFonts w:ascii="仿宋" w:eastAsia="仿宋" w:hAnsi="仿宋" w:cs="仿宋" w:hint="eastAsia"/>
            <w:lang w:eastAsia="zh-CN"/>
          </w:rPr>
          <w:t>(一)、客户关系管理策略</w:t>
        </w:r>
        <w:r>
          <w:tab/>
        </w:r>
        <w:r>
          <w:fldChar w:fldCharType="begin"/>
        </w:r>
        <w:r>
          <w:instrText xml:space="preserve"> PAGEREF _Toc6532 \h </w:instrText>
        </w:r>
        <w:r>
          <w:fldChar w:fldCharType="separate"/>
        </w:r>
        <w:r>
          <w:t>70</w:t>
        </w:r>
        <w:r>
          <w:fldChar w:fldCharType="end"/>
        </w:r>
      </w:hyperlink>
    </w:p>
    <w:p>
      <w:pPr>
        <w:pStyle w:val="TOC2"/>
        <w:tabs>
          <w:tab w:val="right" w:leader="dot" w:pos="8306"/>
        </w:tabs>
      </w:pPr>
      <w:hyperlink w:anchor="_Toc16529" w:history="1">
        <w:r>
          <w:rPr>
            <w:rFonts w:ascii="仿宋" w:eastAsia="仿宋" w:hAnsi="仿宋" w:cs="仿宋" w:hint="eastAsia"/>
            <w:lang w:eastAsia="zh-CN"/>
          </w:rPr>
          <w:t>(二)、市场拓展方案</w:t>
        </w:r>
        <w:r>
          <w:tab/>
        </w:r>
        <w:r>
          <w:fldChar w:fldCharType="begin"/>
        </w:r>
        <w:r>
          <w:instrText xml:space="preserve"> PAGEREF _Toc16529 \h </w:instrText>
        </w:r>
        <w:r>
          <w:fldChar w:fldCharType="separate"/>
        </w:r>
        <w:r>
          <w:t>72</w:t>
        </w:r>
        <w:r>
          <w:fldChar w:fldCharType="end"/>
        </w:r>
      </w:hyperlink>
    </w:p>
    <w:p>
      <w:pPr>
        <w:pStyle w:val="TOC1"/>
        <w:tabs>
          <w:tab w:val="right" w:leader="dot" w:pos="8306"/>
        </w:tabs>
      </w:pPr>
      <w:hyperlink w:anchor="_Toc14992" w:history="1">
        <w:r>
          <w:rPr>
            <w:rFonts w:ascii="仿宋" w:eastAsia="仿宋" w:hAnsi="仿宋" w:cs="仿宋" w:hint="eastAsia"/>
            <w:lang w:eastAsia="zh-CN"/>
          </w:rPr>
          <w:t>十二、技术创新与产业升级</w:t>
        </w:r>
        <w:r>
          <w:tab/>
        </w:r>
        <w:r>
          <w:fldChar w:fldCharType="begin"/>
        </w:r>
        <w:r>
          <w:instrText xml:space="preserve"> PAGEREF _Toc14992 \h </w:instrText>
        </w:r>
        <w:r>
          <w:fldChar w:fldCharType="separate"/>
        </w:r>
        <w:r>
          <w:t>73</w:t>
        </w:r>
        <w:r>
          <w:fldChar w:fldCharType="end"/>
        </w:r>
      </w:hyperlink>
    </w:p>
    <w:p>
      <w:pPr>
        <w:pStyle w:val="TOC2"/>
        <w:tabs>
          <w:tab w:val="right" w:leader="dot" w:pos="8306"/>
        </w:tabs>
      </w:pPr>
      <w:hyperlink w:anchor="_Toc5907" w:history="1">
        <w:r>
          <w:rPr>
            <w:rFonts w:ascii="仿宋" w:eastAsia="仿宋" w:hAnsi="仿宋" w:cs="仿宋" w:hint="eastAsia"/>
            <w:lang w:eastAsia="zh-CN"/>
          </w:rPr>
          <w:t>(一)、技术创新方向与目标</w:t>
        </w:r>
        <w:r>
          <w:tab/>
        </w:r>
        <w:r>
          <w:fldChar w:fldCharType="begin"/>
        </w:r>
        <w:r>
          <w:instrText xml:space="preserve"> PAGEREF _Toc5907 \h </w:instrText>
        </w:r>
        <w:r>
          <w:fldChar w:fldCharType="separate"/>
        </w:r>
        <w:r>
          <w:t>73</w:t>
        </w:r>
        <w:r>
          <w:fldChar w:fldCharType="end"/>
        </w:r>
      </w:hyperlink>
    </w:p>
    <w:p>
      <w:pPr>
        <w:pStyle w:val="TOC2"/>
        <w:tabs>
          <w:tab w:val="right" w:leader="dot" w:pos="8306"/>
        </w:tabs>
      </w:pPr>
      <w:hyperlink w:anchor="_Toc6713" w:history="1">
        <w:r>
          <w:rPr>
            <w:rFonts w:ascii="仿宋" w:eastAsia="仿宋" w:hAnsi="仿宋" w:cs="仿宋" w:hint="eastAsia"/>
            <w:lang w:eastAsia="zh-CN"/>
          </w:rPr>
          <w:t>(二)、产业升级路径与措施</w:t>
        </w:r>
        <w:r>
          <w:tab/>
        </w:r>
        <w:r>
          <w:fldChar w:fldCharType="begin"/>
        </w:r>
        <w:r>
          <w:instrText xml:space="preserve"> PAGEREF _Toc6713 \h </w:instrText>
        </w:r>
        <w:r>
          <w:fldChar w:fldCharType="separate"/>
        </w:r>
        <w:r>
          <w:t>74</w:t>
        </w:r>
        <w:r>
          <w:fldChar w:fldCharType="end"/>
        </w:r>
      </w:hyperlink>
    </w:p>
    <w:p>
      <w:pPr>
        <w:pStyle w:val="TOC1"/>
        <w:tabs>
          <w:tab w:val="right" w:leader="dot" w:pos="8306"/>
        </w:tabs>
      </w:pPr>
      <w:hyperlink w:anchor="_Toc7720" w:history="1">
        <w:r>
          <w:rPr>
            <w:rFonts w:ascii="仿宋" w:eastAsia="仿宋" w:hAnsi="仿宋" w:cs="仿宋" w:hint="eastAsia"/>
            <w:lang w:eastAsia="zh-CN"/>
          </w:rPr>
          <w:t>十三、企业合规与伦理</w:t>
        </w:r>
        <w:r>
          <w:tab/>
        </w:r>
        <w:r>
          <w:fldChar w:fldCharType="begin"/>
        </w:r>
        <w:r>
          <w:instrText xml:space="preserve"> PAGEREF _Toc7720 \h </w:instrText>
        </w:r>
        <w:r>
          <w:fldChar w:fldCharType="separate"/>
        </w:r>
        <w:r>
          <w:t>75</w:t>
        </w:r>
        <w:r>
          <w:fldChar w:fldCharType="end"/>
        </w:r>
      </w:hyperlink>
    </w:p>
    <w:p>
      <w:pPr>
        <w:pStyle w:val="TOC2"/>
        <w:tabs>
          <w:tab w:val="right" w:leader="dot" w:pos="8306"/>
        </w:tabs>
      </w:pPr>
      <w:hyperlink w:anchor="_Toc9189" w:history="1">
        <w:r>
          <w:rPr>
            <w:rFonts w:ascii="仿宋" w:eastAsia="仿宋" w:hAnsi="仿宋" w:cs="仿宋" w:hint="eastAsia"/>
            <w:lang w:eastAsia="zh-CN"/>
          </w:rPr>
          <w:t>(一)、合规政策与程序</w:t>
        </w:r>
        <w:r>
          <w:tab/>
        </w:r>
        <w:r>
          <w:fldChar w:fldCharType="begin"/>
        </w:r>
        <w:r>
          <w:instrText xml:space="preserve"> PAGEREF _Toc9189 \h </w:instrText>
        </w:r>
        <w:r>
          <w:fldChar w:fldCharType="separate"/>
        </w:r>
        <w:r>
          <w:t>75</w:t>
        </w:r>
        <w:r>
          <w:fldChar w:fldCharType="end"/>
        </w:r>
      </w:hyperlink>
    </w:p>
    <w:p>
      <w:pPr>
        <w:pStyle w:val="TOC2"/>
        <w:tabs>
          <w:tab w:val="right" w:leader="dot" w:pos="8306"/>
        </w:tabs>
      </w:pPr>
      <w:hyperlink w:anchor="_Toc28934" w:history="1">
        <w:r>
          <w:rPr>
            <w:rFonts w:ascii="仿宋" w:eastAsia="仿宋" w:hAnsi="仿宋" w:cs="仿宋" w:hint="eastAsia"/>
            <w:lang w:eastAsia="zh-CN"/>
          </w:rPr>
          <w:t>(二)、伦理规范与培训</w:t>
        </w:r>
        <w:r>
          <w:tab/>
        </w:r>
        <w:r>
          <w:fldChar w:fldCharType="begin"/>
        </w:r>
        <w:r>
          <w:instrText xml:space="preserve"> PAGEREF _Toc28934 \h </w:instrText>
        </w:r>
        <w:r>
          <w:fldChar w:fldCharType="separate"/>
        </w:r>
        <w:r>
          <w:t>76</w:t>
        </w:r>
        <w:r>
          <w:fldChar w:fldCharType="end"/>
        </w:r>
      </w:hyperlink>
    </w:p>
    <w:p>
      <w:pPr>
        <w:pStyle w:val="TOC2"/>
        <w:tabs>
          <w:tab w:val="right" w:leader="dot" w:pos="8306"/>
        </w:tabs>
      </w:pPr>
      <w:hyperlink w:anchor="_Toc30153" w:history="1">
        <w:r>
          <w:rPr>
            <w:rFonts w:ascii="仿宋" w:eastAsia="仿宋" w:hAnsi="仿宋" w:cs="仿宋" w:hint="eastAsia"/>
            <w:lang w:eastAsia="zh-CN"/>
          </w:rPr>
          <w:t>(三)、合规风险评估</w:t>
        </w:r>
        <w:r>
          <w:tab/>
        </w:r>
        <w:r>
          <w:fldChar w:fldCharType="begin"/>
        </w:r>
        <w:r>
          <w:instrText xml:space="preserve"> PAGEREF _Toc30153 \h </w:instrText>
        </w:r>
        <w:r>
          <w:fldChar w:fldCharType="separate"/>
        </w:r>
        <w:r>
          <w:t>77</w:t>
        </w:r>
        <w:r>
          <w:fldChar w:fldCharType="end"/>
        </w:r>
      </w:hyperlink>
    </w:p>
    <w:p>
      <w:pPr>
        <w:pStyle w:val="TOC2"/>
        <w:tabs>
          <w:tab w:val="right" w:leader="dot" w:pos="8306"/>
        </w:tabs>
      </w:pPr>
      <w:hyperlink w:anchor="_Toc19834" w:history="1">
        <w:r>
          <w:rPr>
            <w:rFonts w:ascii="仿宋" w:eastAsia="仿宋" w:hAnsi="仿宋" w:cs="仿宋" w:hint="eastAsia"/>
            <w:lang w:eastAsia="zh-CN"/>
          </w:rPr>
          <w:t>(四)、合规监督与执行</w:t>
        </w:r>
        <w:r>
          <w:tab/>
        </w:r>
        <w:r>
          <w:fldChar w:fldCharType="begin"/>
        </w:r>
        <w:r>
          <w:instrText xml:space="preserve"> PAGEREF _Toc19834 \h </w:instrText>
        </w:r>
        <w:r>
          <w:fldChar w:fldCharType="separate"/>
        </w:r>
        <w:r>
          <w:t>79</w:t>
        </w:r>
        <w:r>
          <w:fldChar w:fldCharType="end"/>
        </w:r>
      </w:hyperlink>
    </w:p>
    <w:p>
      <w:pPr>
        <w:pStyle w:val="TOC1"/>
        <w:tabs>
          <w:tab w:val="right" w:leader="dot" w:pos="8306"/>
        </w:tabs>
      </w:pPr>
      <w:hyperlink w:anchor="_Toc21805" w:history="1">
        <w:r>
          <w:rPr>
            <w:rFonts w:ascii="仿宋" w:eastAsia="仿宋" w:hAnsi="仿宋" w:cs="仿宋" w:hint="eastAsia"/>
            <w:lang w:eastAsia="zh-CN"/>
          </w:rPr>
          <w:t>十四、设施与设备管理</w:t>
        </w:r>
        <w:r>
          <w:tab/>
        </w:r>
        <w:r>
          <w:fldChar w:fldCharType="begin"/>
        </w:r>
        <w:r>
          <w:instrText xml:space="preserve"> PAGEREF _Toc21805 \h </w:instrText>
        </w:r>
        <w:r>
          <w:fldChar w:fldCharType="separate"/>
        </w:r>
        <w:r>
          <w:t>79</w:t>
        </w:r>
        <w:r>
          <w:fldChar w:fldCharType="end"/>
        </w:r>
      </w:hyperlink>
    </w:p>
    <w:p>
      <w:pPr>
        <w:pStyle w:val="TOC2"/>
        <w:tabs>
          <w:tab w:val="right" w:leader="dot" w:pos="8306"/>
        </w:tabs>
      </w:pPr>
      <w:hyperlink w:anchor="_Toc4015" w:history="1">
        <w:r>
          <w:rPr>
            <w:rFonts w:ascii="仿宋" w:eastAsia="仿宋" w:hAnsi="仿宋" w:cs="仿宋" w:hint="eastAsia"/>
            <w:lang w:eastAsia="zh-CN"/>
          </w:rPr>
          <w:t>(一)、设施规划与配置</w:t>
        </w:r>
        <w:r>
          <w:tab/>
        </w:r>
        <w:r>
          <w:fldChar w:fldCharType="begin"/>
        </w:r>
        <w:r>
          <w:instrText xml:space="preserve"> PAGEREF _Toc4015 \h </w:instrText>
        </w:r>
        <w:r>
          <w:fldChar w:fldCharType="separate"/>
        </w:r>
        <w:r>
          <w:t>79</w:t>
        </w:r>
        <w:r>
          <w:fldChar w:fldCharType="end"/>
        </w:r>
      </w:hyperlink>
    </w:p>
    <w:p>
      <w:pPr>
        <w:pStyle w:val="TOC2"/>
        <w:tabs>
          <w:tab w:val="right" w:leader="dot" w:pos="8306"/>
        </w:tabs>
      </w:pPr>
      <w:hyperlink w:anchor="_Toc12678" w:history="1">
        <w:r>
          <w:rPr>
            <w:rFonts w:ascii="仿宋" w:eastAsia="仿宋" w:hAnsi="仿宋" w:cs="仿宋" w:hint="eastAsia"/>
            <w:lang w:eastAsia="zh-CN"/>
          </w:rPr>
          <w:t>(二)、设备采购与维护管理</w:t>
        </w:r>
        <w:r>
          <w:tab/>
        </w:r>
        <w:r>
          <w:fldChar w:fldCharType="begin"/>
        </w:r>
        <w:r>
          <w:instrText xml:space="preserve"> PAGEREF _Toc12678 \h </w:instrText>
        </w:r>
        <w:r>
          <w:fldChar w:fldCharType="separate"/>
        </w:r>
        <w:r>
          <w:t>80</w:t>
        </w:r>
        <w:r>
          <w:fldChar w:fldCharType="end"/>
        </w:r>
      </w:hyperlink>
    </w:p>
    <w:p>
      <w:pPr>
        <w:pStyle w:val="TOC2"/>
        <w:tabs>
          <w:tab w:val="right" w:leader="dot" w:pos="8306"/>
        </w:tabs>
      </w:pPr>
      <w:hyperlink w:anchor="_Toc17757" w:history="1">
        <w:r>
          <w:rPr>
            <w:rFonts w:ascii="仿宋" w:eastAsia="仿宋" w:hAnsi="仿宋" w:cs="仿宋" w:hint="eastAsia"/>
            <w:lang w:eastAsia="zh-CN"/>
          </w:rPr>
          <w:t>(三)、设施设备升级策略</w:t>
        </w:r>
        <w:r>
          <w:tab/>
        </w:r>
        <w:r>
          <w:fldChar w:fldCharType="begin"/>
        </w:r>
        <w:r>
          <w:instrText xml:space="preserve"> PAGEREF _Toc17757 \h </w:instrText>
        </w:r>
        <w:r>
          <w:fldChar w:fldCharType="separate"/>
        </w:r>
        <w:r>
          <w:t>81</w:t>
        </w:r>
        <w:r>
          <w:fldChar w:fldCharType="end"/>
        </w:r>
      </w:hyperlink>
    </w:p>
    <w:p>
      <w:pPr>
        <w:pStyle w:val="TOC1"/>
        <w:tabs>
          <w:tab w:val="right" w:leader="dot" w:pos="8306"/>
        </w:tabs>
      </w:pPr>
      <w:hyperlink w:anchor="_Toc5497" w:history="1">
        <w:r>
          <w:rPr>
            <w:rFonts w:ascii="仿宋" w:eastAsia="仿宋" w:hAnsi="仿宋" w:cs="仿宋" w:hint="eastAsia"/>
            <w:lang w:eastAsia="zh-CN"/>
          </w:rPr>
          <w:t>十五、人力资源管理与开发</w:t>
        </w:r>
        <w:r>
          <w:tab/>
        </w:r>
        <w:r>
          <w:fldChar w:fldCharType="begin"/>
        </w:r>
        <w:r>
          <w:instrText xml:space="preserve"> PAGEREF _Toc5497 \h </w:instrText>
        </w:r>
        <w:r>
          <w:fldChar w:fldCharType="separate"/>
        </w:r>
        <w:r>
          <w:t>81</w:t>
        </w:r>
        <w:r>
          <w:fldChar w:fldCharType="end"/>
        </w:r>
      </w:hyperlink>
    </w:p>
    <w:p>
      <w:pPr>
        <w:pStyle w:val="TOC2"/>
        <w:tabs>
          <w:tab w:val="right" w:leader="dot" w:pos="8306"/>
        </w:tabs>
      </w:pPr>
      <w:hyperlink w:anchor="_Toc23344" w:history="1">
        <w:r>
          <w:rPr>
            <w:rFonts w:ascii="仿宋" w:eastAsia="仿宋" w:hAnsi="仿宋" w:cs="仿宋" w:hint="eastAsia"/>
            <w:lang w:eastAsia="zh-CN"/>
          </w:rPr>
          <w:t>(一)、人力资源规划</w:t>
        </w:r>
        <w:r>
          <w:tab/>
        </w:r>
        <w:r>
          <w:fldChar w:fldCharType="begin"/>
        </w:r>
        <w:r>
          <w:instrText xml:space="preserve"> PAGEREF _Toc23344 \h </w:instrText>
        </w:r>
        <w:r>
          <w:fldChar w:fldCharType="separate"/>
        </w:r>
        <w:r>
          <w:t>81</w:t>
        </w:r>
        <w:r>
          <w:fldChar w:fldCharType="end"/>
        </w:r>
      </w:hyperlink>
    </w:p>
    <w:p>
      <w:pPr>
        <w:pStyle w:val="TOC2"/>
        <w:tabs>
          <w:tab w:val="right" w:leader="dot" w:pos="8306"/>
        </w:tabs>
      </w:pPr>
      <w:hyperlink w:anchor="_Toc7448" w:history="1">
        <w:r>
          <w:rPr>
            <w:rFonts w:ascii="仿宋" w:eastAsia="仿宋" w:hAnsi="仿宋" w:cs="仿宋" w:hint="eastAsia"/>
            <w:lang w:eastAsia="zh-CN"/>
          </w:rPr>
          <w:t>(二)、人力资源开发与培训</w:t>
        </w:r>
        <w:r>
          <w:tab/>
        </w:r>
        <w:r>
          <w:fldChar w:fldCharType="begin"/>
        </w:r>
        <w:r>
          <w:instrText xml:space="preserve"> PAGEREF _Toc7448 \h </w:instrText>
        </w:r>
        <w:r>
          <w:fldChar w:fldCharType="separate"/>
        </w:r>
        <w:r>
          <w:t>83</w:t>
        </w:r>
        <w:r>
          <w:fldChar w:fldCharType="end"/>
        </w:r>
      </w:hyperlink>
    </w:p>
    <w:p>
      <w:pPr>
        <w:pStyle w:val="TOC1"/>
        <w:tabs>
          <w:tab w:val="right" w:leader="dot" w:pos="8306"/>
        </w:tabs>
      </w:pPr>
      <w:hyperlink w:anchor="_Toc16041" w:history="1">
        <w:r>
          <w:rPr>
            <w:rFonts w:ascii="仿宋" w:eastAsia="仿宋" w:hAnsi="仿宋" w:cs="仿宋" w:hint="eastAsia"/>
            <w:lang w:eastAsia="zh-CN"/>
          </w:rPr>
          <w:t>十六、产业协同与集群发展</w:t>
        </w:r>
        <w:r>
          <w:tab/>
        </w:r>
        <w:r>
          <w:fldChar w:fldCharType="begin"/>
        </w:r>
        <w:r>
          <w:instrText xml:space="preserve"> PAGEREF _Toc16041 \h </w:instrText>
        </w:r>
        <w:r>
          <w:fldChar w:fldCharType="separate"/>
        </w:r>
        <w:r>
          <w:t>86</w:t>
        </w:r>
        <w:r>
          <w:fldChar w:fldCharType="end"/>
        </w:r>
      </w:hyperlink>
    </w:p>
    <w:p>
      <w:pPr>
        <w:pStyle w:val="TOC2"/>
        <w:tabs>
          <w:tab w:val="right" w:leader="dot" w:pos="8306"/>
        </w:tabs>
      </w:pPr>
      <w:hyperlink w:anchor="_Toc717" w:history="1">
        <w:r>
          <w:rPr>
            <w:rFonts w:ascii="仿宋" w:eastAsia="仿宋" w:hAnsi="仿宋" w:cs="仿宋" w:hint="eastAsia"/>
            <w:lang w:eastAsia="zh-CN"/>
          </w:rPr>
          <w:t>(一)、产业协同机制建设</w:t>
        </w:r>
        <w:r>
          <w:tab/>
        </w:r>
        <w:r>
          <w:fldChar w:fldCharType="begin"/>
        </w:r>
        <w:r>
          <w:instrText xml:space="preserve"> PAGEREF _Toc717 \h </w:instrText>
        </w:r>
        <w:r>
          <w:fldChar w:fldCharType="separate"/>
        </w:r>
        <w:r>
          <w:t>86</w:t>
        </w:r>
        <w:r>
          <w:fldChar w:fldCharType="end"/>
        </w:r>
      </w:hyperlink>
    </w:p>
    <w:p>
      <w:pPr>
        <w:pStyle w:val="TOC2"/>
        <w:tabs>
          <w:tab w:val="right" w:leader="dot" w:pos="8306"/>
        </w:tabs>
      </w:pPr>
      <w:hyperlink w:anchor="_Toc24521" w:history="1">
        <w:r>
          <w:rPr>
            <w:rFonts w:ascii="仿宋" w:eastAsia="仿宋" w:hAnsi="仿宋" w:cs="仿宋" w:hint="eastAsia"/>
            <w:lang w:eastAsia="zh-CN"/>
          </w:rPr>
          <w:t>(二)、产业集群培育与发展</w:t>
        </w:r>
        <w:r>
          <w:tab/>
        </w:r>
        <w:r>
          <w:fldChar w:fldCharType="begin"/>
        </w:r>
        <w:r>
          <w:instrText xml:space="preserve"> PAGEREF _Toc24521 \h </w:instrText>
        </w:r>
        <w:r>
          <w:fldChar w:fldCharType="separate"/>
        </w:r>
        <w:r>
          <w:t>87</w:t>
        </w:r>
        <w:r>
          <w:fldChar w:fldCharType="end"/>
        </w:r>
      </w:hyperlink>
    </w:p>
    <w:p>
      <w:pPr>
        <w:pStyle w:val="TOC1"/>
        <w:tabs>
          <w:tab w:val="right" w:leader="dot" w:pos="8306"/>
        </w:tabs>
      </w:pPr>
      <w:hyperlink w:anchor="_Toc8399" w:history="1">
        <w:r>
          <w:rPr>
            <w:rFonts w:ascii="仿宋" w:eastAsia="仿宋" w:hAnsi="仿宋" w:cs="仿宋" w:hint="eastAsia"/>
            <w:lang w:eastAsia="zh-CN"/>
          </w:rPr>
          <w:t>十七、项目施工方案</w:t>
        </w:r>
        <w:r>
          <w:tab/>
        </w:r>
        <w:r>
          <w:fldChar w:fldCharType="begin"/>
        </w:r>
        <w:r>
          <w:instrText xml:space="preserve"> PAGEREF _Toc8399 \h </w:instrText>
        </w:r>
        <w:r>
          <w:fldChar w:fldCharType="separate"/>
        </w:r>
        <w:r>
          <w:t>88</w:t>
        </w:r>
        <w:r>
          <w:fldChar w:fldCharType="end"/>
        </w:r>
      </w:hyperlink>
    </w:p>
    <w:p>
      <w:pPr>
        <w:pStyle w:val="TOC2"/>
        <w:tabs>
          <w:tab w:val="right" w:leader="dot" w:pos="8306"/>
        </w:tabs>
      </w:pPr>
      <w:hyperlink w:anchor="_Toc6463" w:history="1">
        <w:r>
          <w:rPr>
            <w:rFonts w:ascii="仿宋" w:eastAsia="仿宋" w:hAnsi="仿宋" w:cs="仿宋" w:hint="eastAsia"/>
            <w:lang w:eastAsia="zh-CN"/>
          </w:rPr>
          <w:t>(一)、施工组织设计</w:t>
        </w:r>
        <w:r>
          <w:tab/>
        </w:r>
        <w:r>
          <w:fldChar w:fldCharType="begin"/>
        </w:r>
        <w:r>
          <w:instrText xml:space="preserve"> PAGEREF _Toc6463 \h </w:instrText>
        </w:r>
        <w:r>
          <w:fldChar w:fldCharType="separate"/>
        </w:r>
        <w:r>
          <w:t>88</w:t>
        </w:r>
        <w:r>
          <w:fldChar w:fldCharType="end"/>
        </w:r>
      </w:hyperlink>
    </w:p>
    <w:p>
      <w:pPr>
        <w:pStyle w:val="TOC2"/>
        <w:tabs>
          <w:tab w:val="right" w:leader="dot" w:pos="8306"/>
        </w:tabs>
      </w:pPr>
      <w:hyperlink w:anchor="_Toc29465" w:history="1">
        <w:r>
          <w:rPr>
            <w:rFonts w:ascii="仿宋" w:eastAsia="仿宋" w:hAnsi="仿宋" w:cs="仿宋" w:hint="eastAsia"/>
            <w:lang w:eastAsia="zh-CN"/>
          </w:rPr>
          <w:t>(二)、施工工艺与技术路线</w:t>
        </w:r>
        <w:r>
          <w:tab/>
        </w:r>
        <w:r>
          <w:fldChar w:fldCharType="begin"/>
        </w:r>
        <w:r>
          <w:instrText xml:space="preserve"> PAGEREF _Toc29465 \h </w:instrText>
        </w:r>
        <w:r>
          <w:fldChar w:fldCharType="separate"/>
        </w:r>
        <w:r>
          <w:t>89</w:t>
        </w:r>
        <w:r>
          <w:fldChar w:fldCharType="end"/>
        </w:r>
      </w:hyperlink>
    </w:p>
    <w:p>
      <w:pPr>
        <w:pStyle w:val="TOC2"/>
        <w:tabs>
          <w:tab w:val="right" w:leader="dot" w:pos="8306"/>
        </w:tabs>
      </w:pPr>
      <w:hyperlink w:anchor="_Toc31483" w:history="1">
        <w:r>
          <w:rPr>
            <w:rFonts w:ascii="仿宋" w:eastAsia="仿宋" w:hAnsi="仿宋" w:cs="仿宋" w:hint="eastAsia"/>
            <w:lang w:eastAsia="zh-CN"/>
          </w:rPr>
          <w:t>(三)、关键节点施工计划</w:t>
        </w:r>
        <w:r>
          <w:tab/>
        </w:r>
        <w:r>
          <w:fldChar w:fldCharType="begin"/>
        </w:r>
        <w:r>
          <w:instrText xml:space="preserve"> PAGEREF _Toc31483 \h </w:instrText>
        </w:r>
        <w:r>
          <w:fldChar w:fldCharType="separate"/>
        </w:r>
        <w:r>
          <w:t>90</w:t>
        </w:r>
        <w:r>
          <w:fldChar w:fldCharType="end"/>
        </w:r>
      </w:hyperlink>
    </w:p>
    <w:p>
      <w:pPr>
        <w:pStyle w:val="TOC2"/>
        <w:tabs>
          <w:tab w:val="right" w:leader="dot" w:pos="8306"/>
        </w:tabs>
      </w:pPr>
      <w:hyperlink w:anchor="_Toc17975" w:history="1">
        <w:r>
          <w:rPr>
            <w:rFonts w:ascii="仿宋" w:eastAsia="仿宋" w:hAnsi="仿宋" w:cs="仿宋" w:hint="eastAsia"/>
            <w:lang w:eastAsia="zh-CN"/>
          </w:rPr>
          <w:t>(四)、施工现场管理</w:t>
        </w:r>
        <w:r>
          <w:tab/>
        </w:r>
        <w:r>
          <w:fldChar w:fldCharType="begin"/>
        </w:r>
        <w:r>
          <w:instrText xml:space="preserve"> PAGEREF _Toc17975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682" w:history="1">
        <w:r>
          <w:rPr>
            <w:rFonts w:ascii="仿宋" w:eastAsia="仿宋" w:hAnsi="仿宋" w:cs="仿宋" w:hint="eastAsia"/>
            <w:lang w:eastAsia="zh-CN"/>
          </w:rPr>
          <w:t>十八、成果转化与推广应用</w:t>
        </w:r>
        <w:r>
          <w:tab/>
        </w:r>
        <w:r>
          <w:fldChar w:fldCharType="begin"/>
        </w:r>
        <w:r>
          <w:instrText xml:space="preserve"> PAGEREF _Toc4682 \h </w:instrText>
        </w:r>
        <w:r>
          <w:fldChar w:fldCharType="separate"/>
        </w:r>
        <w:r>
          <w:t>94</w:t>
        </w:r>
        <w:r>
          <w:fldChar w:fldCharType="end"/>
        </w:r>
      </w:hyperlink>
    </w:p>
    <w:p>
      <w:pPr>
        <w:pStyle w:val="TOC2"/>
        <w:tabs>
          <w:tab w:val="right" w:leader="dot" w:pos="8306"/>
        </w:tabs>
      </w:pPr>
      <w:hyperlink w:anchor="_Toc24938" w:history="1">
        <w:r>
          <w:rPr>
            <w:rFonts w:ascii="仿宋" w:eastAsia="仿宋" w:hAnsi="仿宋" w:cs="仿宋" w:hint="eastAsia"/>
            <w:lang w:eastAsia="zh-CN"/>
          </w:rPr>
          <w:t>(一)、成果转化策略制定</w:t>
        </w:r>
        <w:r>
          <w:tab/>
        </w:r>
        <w:r>
          <w:fldChar w:fldCharType="begin"/>
        </w:r>
        <w:r>
          <w:instrText xml:space="preserve"> PAGEREF _Toc24938 \h </w:instrText>
        </w:r>
        <w:r>
          <w:fldChar w:fldCharType="separate"/>
        </w:r>
        <w:r>
          <w:t>94</w:t>
        </w:r>
        <w:r>
          <w:fldChar w:fldCharType="end"/>
        </w:r>
      </w:hyperlink>
    </w:p>
    <w:p>
      <w:pPr>
        <w:pStyle w:val="TOC2"/>
        <w:tabs>
          <w:tab w:val="right" w:leader="dot" w:pos="8306"/>
        </w:tabs>
      </w:pPr>
      <w:hyperlink w:anchor="_Toc25581" w:history="1">
        <w:r>
          <w:rPr>
            <w:rFonts w:ascii="仿宋" w:eastAsia="仿宋" w:hAnsi="仿宋" w:cs="仿宋" w:hint="eastAsia"/>
            <w:lang w:eastAsia="zh-CN"/>
          </w:rPr>
          <w:t>(二)、成果推广应用方案</w:t>
        </w:r>
        <w:r>
          <w:tab/>
        </w:r>
        <w:r>
          <w:fldChar w:fldCharType="begin"/>
        </w:r>
        <w:r>
          <w:instrText xml:space="preserve"> PAGEREF _Toc25581 \h </w:instrText>
        </w:r>
        <w:r>
          <w:fldChar w:fldCharType="separate"/>
        </w:r>
        <w:r>
          <w:t>95</w:t>
        </w:r>
        <w:r>
          <w:fldChar w:fldCharType="end"/>
        </w:r>
      </w:hyperlink>
    </w:p>
    <w:p>
      <w:pPr>
        <w:pStyle w:val="TOC1"/>
        <w:tabs>
          <w:tab w:val="right" w:leader="dot" w:pos="8306"/>
        </w:tabs>
      </w:pPr>
      <w:hyperlink w:anchor="_Toc12013" w:history="1">
        <w:r>
          <w:rPr>
            <w:rFonts w:ascii="仿宋" w:eastAsia="仿宋" w:hAnsi="仿宋" w:cs="仿宋" w:hint="eastAsia"/>
            <w:lang w:eastAsia="zh-CN"/>
          </w:rPr>
          <w:t>十九、法律法规与政策遵循</w:t>
        </w:r>
        <w:r>
          <w:tab/>
        </w:r>
        <w:r>
          <w:fldChar w:fldCharType="begin"/>
        </w:r>
        <w:r>
          <w:instrText xml:space="preserve"> PAGEREF _Toc12013 \h </w:instrText>
        </w:r>
        <w:r>
          <w:fldChar w:fldCharType="separate"/>
        </w:r>
        <w:r>
          <w:t>97</w:t>
        </w:r>
        <w:r>
          <w:fldChar w:fldCharType="end"/>
        </w:r>
      </w:hyperlink>
    </w:p>
    <w:p>
      <w:pPr>
        <w:pStyle w:val="TOC2"/>
        <w:tabs>
          <w:tab w:val="right" w:leader="dot" w:pos="8306"/>
        </w:tabs>
      </w:pPr>
      <w:hyperlink w:anchor="_Toc12229" w:history="1">
        <w:r>
          <w:rPr>
            <w:rFonts w:ascii="仿宋" w:eastAsia="仿宋" w:hAnsi="仿宋" w:cs="仿宋" w:hint="eastAsia"/>
            <w:lang w:eastAsia="zh-CN"/>
          </w:rPr>
          <w:t>(一)、法律法规遵守</w:t>
        </w:r>
        <w:r>
          <w:tab/>
        </w:r>
        <w:r>
          <w:fldChar w:fldCharType="begin"/>
        </w:r>
        <w:r>
          <w:instrText xml:space="preserve"> PAGEREF _Toc12229 \h </w:instrText>
        </w:r>
        <w:r>
          <w:fldChar w:fldCharType="separate"/>
        </w:r>
        <w:r>
          <w:t>97</w:t>
        </w:r>
        <w:r>
          <w:fldChar w:fldCharType="end"/>
        </w:r>
      </w:hyperlink>
    </w:p>
    <w:p>
      <w:pPr>
        <w:pStyle w:val="TOC2"/>
        <w:tabs>
          <w:tab w:val="right" w:leader="dot" w:pos="8306"/>
        </w:tabs>
      </w:pPr>
      <w:hyperlink w:anchor="_Toc15202" w:history="1">
        <w:r>
          <w:rPr>
            <w:rFonts w:ascii="仿宋" w:eastAsia="仿宋" w:hAnsi="仿宋" w:cs="仿宋" w:hint="eastAsia"/>
            <w:lang w:eastAsia="zh-CN"/>
          </w:rPr>
          <w:t>(二)、政策导向与利用</w:t>
        </w:r>
        <w:r>
          <w:tab/>
        </w:r>
        <w:r>
          <w:fldChar w:fldCharType="begin"/>
        </w:r>
        <w:r>
          <w:instrText xml:space="preserve"> PAGEREF _Toc15202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94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96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59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一、实验电炉项目的市场准入条件分析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实验电炉项目而言，市场准入条件首先取决于政策法规环境。政府对于[行业名称]领域的法规，如环保标准、税收政策、和技术使用规范，直接影响实验电炉项目的运营和成本结构。例如，若政府针对使用可再生能源的企业提供税收优惠，这将对实验电炉项目的财务规划产生重要影响。同时，考虑经济环境和消费者偏好的变化对实验电炉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二、实验电炉项目的行业规范与合规性要求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实验电炉项目来说，遵守行业规范和合规性要求是确保项目顺利进行的基础。这包括遵循质量控制标准、安全规定、数据保护法规等。例如，若实验电炉项目涉及数据处理，须严格遵守相关的数据保护法规。此外，行业内部的自律规范，如产品标准和服务流程，也对于提升实验电炉项目在行业内的认可度和竞争力至关重要。项目管理团队必须不断更新策略，以应对行业规范和法规的变化，确保实验电炉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三、实验电炉项目的竞争格局和战略定位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验电炉项目的发展规划中，理解行业的竞争格局对于制定有效的市场策略极为关键。这包括分析主要竞争对手的市场地位、优势及其业务模式。实验电炉项目面临的竞争对手可能包括大型成熟企业和创新型初创公司，各自采取不同的市场策略。因此，实验电炉项目需精确地定位自己的市场策略，如专注于产品创新、客户服务或成本效率，以在竞争中占据优势。通过深入的市场和竞争分析，实验电炉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5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25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https://d.book118.com/977064114102006053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A3574"/>
    <w:rsid w:val="25DA35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06411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2024-03-03T20:27:00Z</dcterms:created>
  <dcterms:modified xsi:type="dcterms:W3CDTF">2024-03-03T20:28:40Z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0B76BA5F8A614217BCE3C23A766ADBFF_11</vt:lpwstr>
  </property>
  <property fmtid="{D5CDD505-2E9C-101B-9397-08002B2CF9AE}" pid="3" name="KSOProductBuildVer">
    <vt:lpwstr>2052-12.1.0.16250</vt:lpwstr>
  </property>
</Properties>
</file>