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 w:history="1">
        <w:r>
          <w:rPr>
            <w:rFonts w:ascii="仿宋" w:eastAsia="仿宋" w:hAnsi="仿宋" w:cs="仿宋" w:hint="eastAsia"/>
            <w:lang w:eastAsia="zh-CN"/>
          </w:rPr>
          <w:t>概论</w:t>
        </w:r>
        <w:r>
          <w:tab/>
        </w:r>
        <w:r>
          <w:fldChar w:fldCharType="begin"/>
        </w:r>
        <w:r>
          <w:instrText xml:space="preserve"> PAGEREF _Toc3135 \h </w:instrText>
        </w:r>
        <w:r>
          <w:fldChar w:fldCharType="separate"/>
        </w:r>
        <w:r>
          <w:t>3</w:t>
        </w:r>
        <w:r>
          <w:fldChar w:fldCharType="end"/>
        </w:r>
      </w:hyperlink>
    </w:p>
    <w:p>
      <w:pPr>
        <w:pStyle w:val="TOC1"/>
        <w:tabs>
          <w:tab w:val="right" w:leader="dot" w:pos="8306"/>
        </w:tabs>
      </w:pPr>
      <w:hyperlink w:anchor="_Toc22501" w:history="1">
        <w:r>
          <w:rPr>
            <w:rFonts w:ascii="仿宋" w:eastAsia="仿宋" w:hAnsi="仿宋" w:cs="仿宋" w:hint="eastAsia"/>
            <w:lang w:eastAsia="zh-CN"/>
          </w:rPr>
          <w:t>一、资源开发及综合利用分析</w:t>
        </w:r>
        <w:r>
          <w:tab/>
        </w:r>
        <w:r>
          <w:fldChar w:fldCharType="begin"/>
        </w:r>
        <w:r>
          <w:instrText xml:space="preserve"> PAGEREF _Toc22501 \h </w:instrText>
        </w:r>
        <w:r>
          <w:fldChar w:fldCharType="separate"/>
        </w:r>
        <w:r>
          <w:t>3</w:t>
        </w:r>
        <w:r>
          <w:fldChar w:fldCharType="end"/>
        </w:r>
      </w:hyperlink>
    </w:p>
    <w:p>
      <w:pPr>
        <w:pStyle w:val="TOC2"/>
        <w:tabs>
          <w:tab w:val="right" w:leader="dot" w:pos="8306"/>
        </w:tabs>
      </w:pPr>
      <w:hyperlink w:anchor="_Toc19230" w:history="1">
        <w:r>
          <w:rPr>
            <w:rFonts w:ascii="仿宋" w:eastAsia="仿宋" w:hAnsi="仿宋" w:cs="仿宋" w:hint="eastAsia"/>
            <w:lang w:eastAsia="zh-CN"/>
          </w:rPr>
          <w:t>(一)、资源开发方案</w:t>
        </w:r>
        <w:r>
          <w:tab/>
        </w:r>
        <w:r>
          <w:fldChar w:fldCharType="begin"/>
        </w:r>
        <w:r>
          <w:instrText xml:space="preserve"> PAGEREF _Toc19230 \h </w:instrText>
        </w:r>
        <w:r>
          <w:fldChar w:fldCharType="separate"/>
        </w:r>
        <w:r>
          <w:t>3</w:t>
        </w:r>
        <w:r>
          <w:fldChar w:fldCharType="end"/>
        </w:r>
      </w:hyperlink>
    </w:p>
    <w:p>
      <w:pPr>
        <w:pStyle w:val="TOC2"/>
        <w:tabs>
          <w:tab w:val="right" w:leader="dot" w:pos="8306"/>
        </w:tabs>
      </w:pPr>
      <w:hyperlink w:anchor="_Toc29286" w:history="1">
        <w:r>
          <w:rPr>
            <w:rFonts w:ascii="仿宋" w:eastAsia="仿宋" w:hAnsi="仿宋" w:cs="仿宋" w:hint="eastAsia"/>
            <w:lang w:eastAsia="zh-CN"/>
          </w:rPr>
          <w:t>(二)、资源利用方案</w:t>
        </w:r>
        <w:r>
          <w:tab/>
        </w:r>
        <w:r>
          <w:fldChar w:fldCharType="begin"/>
        </w:r>
        <w:r>
          <w:instrText xml:space="preserve"> PAGEREF _Toc29286 \h </w:instrText>
        </w:r>
        <w:r>
          <w:fldChar w:fldCharType="separate"/>
        </w:r>
        <w:r>
          <w:t>4</w:t>
        </w:r>
        <w:r>
          <w:fldChar w:fldCharType="end"/>
        </w:r>
      </w:hyperlink>
    </w:p>
    <w:p>
      <w:pPr>
        <w:pStyle w:val="TOC2"/>
        <w:tabs>
          <w:tab w:val="right" w:leader="dot" w:pos="8306"/>
        </w:tabs>
      </w:pPr>
      <w:hyperlink w:anchor="_Toc12135" w:history="1">
        <w:r>
          <w:rPr>
            <w:rFonts w:ascii="仿宋" w:eastAsia="仿宋" w:hAnsi="仿宋" w:cs="仿宋" w:hint="eastAsia"/>
            <w:lang w:eastAsia="zh-CN"/>
          </w:rPr>
          <w:t>(三)、资源节约措施</w:t>
        </w:r>
        <w:r>
          <w:tab/>
        </w:r>
        <w:r>
          <w:fldChar w:fldCharType="begin"/>
        </w:r>
        <w:r>
          <w:instrText xml:space="preserve"> PAGEREF _Toc12135 \h </w:instrText>
        </w:r>
        <w:r>
          <w:fldChar w:fldCharType="separate"/>
        </w:r>
        <w:r>
          <w:t>5</w:t>
        </w:r>
        <w:r>
          <w:fldChar w:fldCharType="end"/>
        </w:r>
      </w:hyperlink>
    </w:p>
    <w:p>
      <w:pPr>
        <w:pStyle w:val="TOC1"/>
        <w:tabs>
          <w:tab w:val="right" w:leader="dot" w:pos="8306"/>
        </w:tabs>
      </w:pPr>
      <w:hyperlink w:anchor="_Toc32451" w:history="1">
        <w:r>
          <w:rPr>
            <w:rFonts w:ascii="仿宋" w:eastAsia="仿宋" w:hAnsi="仿宋" w:cs="仿宋" w:hint="eastAsia"/>
            <w:lang w:eastAsia="zh-CN"/>
          </w:rPr>
          <w:t>二、财务管理与成本控制</w:t>
        </w:r>
        <w:r>
          <w:tab/>
        </w:r>
        <w:r>
          <w:fldChar w:fldCharType="begin"/>
        </w:r>
        <w:r>
          <w:instrText xml:space="preserve"> PAGEREF _Toc32451 \h </w:instrText>
        </w:r>
        <w:r>
          <w:fldChar w:fldCharType="separate"/>
        </w:r>
        <w:r>
          <w:t>6</w:t>
        </w:r>
        <w:r>
          <w:fldChar w:fldCharType="end"/>
        </w:r>
      </w:hyperlink>
    </w:p>
    <w:p>
      <w:pPr>
        <w:pStyle w:val="TOC2"/>
        <w:tabs>
          <w:tab w:val="right" w:leader="dot" w:pos="8306"/>
        </w:tabs>
      </w:pPr>
      <w:hyperlink w:anchor="_Toc24771" w:history="1">
        <w:r>
          <w:rPr>
            <w:rFonts w:ascii="仿宋" w:eastAsia="仿宋" w:hAnsi="仿宋" w:cs="仿宋" w:hint="eastAsia"/>
            <w:lang w:eastAsia="zh-CN"/>
          </w:rPr>
          <w:t>(一)、财务管理体系建设</w:t>
        </w:r>
        <w:r>
          <w:tab/>
        </w:r>
        <w:r>
          <w:fldChar w:fldCharType="begin"/>
        </w:r>
        <w:r>
          <w:instrText xml:space="preserve"> PAGEREF _Toc24771 \h </w:instrText>
        </w:r>
        <w:r>
          <w:fldChar w:fldCharType="separate"/>
        </w:r>
        <w:r>
          <w:t>6</w:t>
        </w:r>
        <w:r>
          <w:fldChar w:fldCharType="end"/>
        </w:r>
      </w:hyperlink>
    </w:p>
    <w:p>
      <w:pPr>
        <w:pStyle w:val="TOC2"/>
        <w:tabs>
          <w:tab w:val="right" w:leader="dot" w:pos="8306"/>
        </w:tabs>
      </w:pPr>
      <w:hyperlink w:anchor="_Toc24828" w:history="1">
        <w:r>
          <w:rPr>
            <w:rFonts w:ascii="仿宋" w:eastAsia="仿宋" w:hAnsi="仿宋" w:cs="仿宋" w:hint="eastAsia"/>
            <w:lang w:eastAsia="zh-CN"/>
          </w:rPr>
          <w:t>(二)、成本控制措施</w:t>
        </w:r>
        <w:r>
          <w:tab/>
        </w:r>
        <w:r>
          <w:fldChar w:fldCharType="begin"/>
        </w:r>
        <w:r>
          <w:instrText xml:space="preserve"> PAGEREF _Toc24828 \h </w:instrText>
        </w:r>
        <w:r>
          <w:fldChar w:fldCharType="separate"/>
        </w:r>
        <w:r>
          <w:t>8</w:t>
        </w:r>
        <w:r>
          <w:fldChar w:fldCharType="end"/>
        </w:r>
      </w:hyperlink>
    </w:p>
    <w:p>
      <w:pPr>
        <w:pStyle w:val="TOC1"/>
        <w:tabs>
          <w:tab w:val="right" w:leader="dot" w:pos="8306"/>
        </w:tabs>
      </w:pPr>
      <w:hyperlink w:anchor="_Toc27226" w:history="1">
        <w:r>
          <w:rPr>
            <w:rFonts w:ascii="仿宋" w:eastAsia="仿宋" w:hAnsi="仿宋" w:cs="仿宋" w:hint="eastAsia"/>
            <w:lang w:eastAsia="zh-CN"/>
          </w:rPr>
          <w:t>三、建设风险评估分析</w:t>
        </w:r>
        <w:r>
          <w:tab/>
        </w:r>
        <w:r>
          <w:fldChar w:fldCharType="begin"/>
        </w:r>
        <w:r>
          <w:instrText xml:space="preserve"> PAGEREF _Toc27226 \h </w:instrText>
        </w:r>
        <w:r>
          <w:fldChar w:fldCharType="separate"/>
        </w:r>
        <w:r>
          <w:t>9</w:t>
        </w:r>
        <w:r>
          <w:fldChar w:fldCharType="end"/>
        </w:r>
      </w:hyperlink>
    </w:p>
    <w:p>
      <w:pPr>
        <w:pStyle w:val="TOC2"/>
        <w:tabs>
          <w:tab w:val="right" w:leader="dot" w:pos="8306"/>
        </w:tabs>
      </w:pPr>
      <w:hyperlink w:anchor="_Toc31250" w:history="1">
        <w:r>
          <w:rPr>
            <w:rFonts w:ascii="仿宋" w:eastAsia="仿宋" w:hAnsi="仿宋" w:cs="仿宋" w:hint="eastAsia"/>
            <w:lang w:eastAsia="zh-CN"/>
          </w:rPr>
          <w:t>(一)、政策风险分析</w:t>
        </w:r>
        <w:r>
          <w:tab/>
        </w:r>
        <w:r>
          <w:fldChar w:fldCharType="begin"/>
        </w:r>
        <w:r>
          <w:instrText xml:space="preserve"> PAGEREF _Toc31250 \h </w:instrText>
        </w:r>
        <w:r>
          <w:fldChar w:fldCharType="separate"/>
        </w:r>
        <w:r>
          <w:t>9</w:t>
        </w:r>
        <w:r>
          <w:fldChar w:fldCharType="end"/>
        </w:r>
      </w:hyperlink>
    </w:p>
    <w:p>
      <w:pPr>
        <w:pStyle w:val="TOC2"/>
        <w:tabs>
          <w:tab w:val="right" w:leader="dot" w:pos="8306"/>
        </w:tabs>
      </w:pPr>
      <w:hyperlink w:anchor="_Toc10658" w:history="1">
        <w:r>
          <w:rPr>
            <w:rFonts w:ascii="仿宋" w:eastAsia="仿宋" w:hAnsi="仿宋" w:cs="仿宋" w:hint="eastAsia"/>
            <w:lang w:eastAsia="zh-CN"/>
          </w:rPr>
          <w:t>(二)、社会风险分析</w:t>
        </w:r>
        <w:r>
          <w:tab/>
        </w:r>
        <w:r>
          <w:fldChar w:fldCharType="begin"/>
        </w:r>
        <w:r>
          <w:instrText xml:space="preserve"> PAGEREF _Toc10658 \h </w:instrText>
        </w:r>
        <w:r>
          <w:fldChar w:fldCharType="separate"/>
        </w:r>
        <w:r>
          <w:t>10</w:t>
        </w:r>
        <w:r>
          <w:fldChar w:fldCharType="end"/>
        </w:r>
      </w:hyperlink>
    </w:p>
    <w:p>
      <w:pPr>
        <w:pStyle w:val="TOC2"/>
        <w:tabs>
          <w:tab w:val="right" w:leader="dot" w:pos="8306"/>
        </w:tabs>
      </w:pPr>
      <w:hyperlink w:anchor="_Toc6202" w:history="1">
        <w:r>
          <w:rPr>
            <w:rFonts w:ascii="仿宋" w:eastAsia="仿宋" w:hAnsi="仿宋" w:cs="仿宋" w:hint="eastAsia"/>
            <w:lang w:eastAsia="zh-CN"/>
          </w:rPr>
          <w:t>(三)、市场风险分析</w:t>
        </w:r>
        <w:r>
          <w:tab/>
        </w:r>
        <w:r>
          <w:fldChar w:fldCharType="begin"/>
        </w:r>
        <w:r>
          <w:instrText xml:space="preserve"> PAGEREF _Toc6202 \h </w:instrText>
        </w:r>
        <w:r>
          <w:fldChar w:fldCharType="separate"/>
        </w:r>
        <w:r>
          <w:t>12</w:t>
        </w:r>
        <w:r>
          <w:fldChar w:fldCharType="end"/>
        </w:r>
      </w:hyperlink>
    </w:p>
    <w:p>
      <w:pPr>
        <w:pStyle w:val="TOC2"/>
        <w:tabs>
          <w:tab w:val="right" w:leader="dot" w:pos="8306"/>
        </w:tabs>
      </w:pPr>
      <w:hyperlink w:anchor="_Toc18504" w:history="1">
        <w:r>
          <w:rPr>
            <w:rFonts w:ascii="仿宋" w:eastAsia="仿宋" w:hAnsi="仿宋" w:cs="仿宋" w:hint="eastAsia"/>
            <w:lang w:eastAsia="zh-CN"/>
          </w:rPr>
          <w:t>(四)、资金风险分析</w:t>
        </w:r>
        <w:r>
          <w:tab/>
        </w:r>
        <w:r>
          <w:fldChar w:fldCharType="begin"/>
        </w:r>
        <w:r>
          <w:instrText xml:space="preserve"> PAGEREF _Toc18504 \h </w:instrText>
        </w:r>
        <w:r>
          <w:fldChar w:fldCharType="separate"/>
        </w:r>
        <w:r>
          <w:t>12</w:t>
        </w:r>
        <w:r>
          <w:fldChar w:fldCharType="end"/>
        </w:r>
      </w:hyperlink>
    </w:p>
    <w:p>
      <w:pPr>
        <w:pStyle w:val="TOC2"/>
        <w:tabs>
          <w:tab w:val="right" w:leader="dot" w:pos="8306"/>
        </w:tabs>
      </w:pPr>
      <w:hyperlink w:anchor="_Toc10641" w:history="1">
        <w:r>
          <w:rPr>
            <w:rFonts w:ascii="仿宋" w:eastAsia="仿宋" w:hAnsi="仿宋" w:cs="仿宋" w:hint="eastAsia"/>
            <w:lang w:eastAsia="zh-CN"/>
          </w:rPr>
          <w:t>(五)、技术风险分析</w:t>
        </w:r>
        <w:r>
          <w:tab/>
        </w:r>
        <w:r>
          <w:fldChar w:fldCharType="begin"/>
        </w:r>
        <w:r>
          <w:instrText xml:space="preserve"> PAGEREF _Toc10641 \h </w:instrText>
        </w:r>
        <w:r>
          <w:fldChar w:fldCharType="separate"/>
        </w:r>
        <w:r>
          <w:t>13</w:t>
        </w:r>
        <w:r>
          <w:fldChar w:fldCharType="end"/>
        </w:r>
      </w:hyperlink>
    </w:p>
    <w:p>
      <w:pPr>
        <w:pStyle w:val="TOC2"/>
        <w:tabs>
          <w:tab w:val="right" w:leader="dot" w:pos="8306"/>
        </w:tabs>
      </w:pPr>
      <w:hyperlink w:anchor="_Toc17037" w:history="1">
        <w:r>
          <w:rPr>
            <w:rFonts w:ascii="仿宋" w:eastAsia="仿宋" w:hAnsi="仿宋" w:cs="仿宋" w:hint="eastAsia"/>
            <w:lang w:eastAsia="zh-CN"/>
          </w:rPr>
          <w:t>(六)、财务风险分析</w:t>
        </w:r>
        <w:r>
          <w:tab/>
        </w:r>
        <w:r>
          <w:fldChar w:fldCharType="begin"/>
        </w:r>
        <w:r>
          <w:instrText xml:space="preserve"> PAGEREF _Toc17037 \h </w:instrText>
        </w:r>
        <w:r>
          <w:fldChar w:fldCharType="separate"/>
        </w:r>
        <w:r>
          <w:t>15</w:t>
        </w:r>
        <w:r>
          <w:fldChar w:fldCharType="end"/>
        </w:r>
      </w:hyperlink>
    </w:p>
    <w:p>
      <w:pPr>
        <w:pStyle w:val="TOC2"/>
        <w:tabs>
          <w:tab w:val="right" w:leader="dot" w:pos="8306"/>
        </w:tabs>
      </w:pPr>
      <w:hyperlink w:anchor="_Toc19839" w:history="1">
        <w:r>
          <w:rPr>
            <w:rFonts w:ascii="仿宋" w:eastAsia="仿宋" w:hAnsi="仿宋" w:cs="仿宋" w:hint="eastAsia"/>
            <w:lang w:eastAsia="zh-CN"/>
          </w:rPr>
          <w:t>(七)、管理风险分析</w:t>
        </w:r>
        <w:r>
          <w:tab/>
        </w:r>
        <w:r>
          <w:fldChar w:fldCharType="begin"/>
        </w:r>
        <w:r>
          <w:instrText xml:space="preserve"> PAGEREF _Toc19839 \h </w:instrText>
        </w:r>
        <w:r>
          <w:fldChar w:fldCharType="separate"/>
        </w:r>
        <w:r>
          <w:t>16</w:t>
        </w:r>
        <w:r>
          <w:fldChar w:fldCharType="end"/>
        </w:r>
      </w:hyperlink>
    </w:p>
    <w:p>
      <w:pPr>
        <w:pStyle w:val="TOC2"/>
        <w:tabs>
          <w:tab w:val="right" w:leader="dot" w:pos="8306"/>
        </w:tabs>
      </w:pPr>
      <w:hyperlink w:anchor="_Toc17830" w:history="1">
        <w:r>
          <w:rPr>
            <w:rFonts w:ascii="仿宋" w:eastAsia="仿宋" w:hAnsi="仿宋" w:cs="仿宋" w:hint="eastAsia"/>
            <w:lang w:eastAsia="zh-CN"/>
          </w:rPr>
          <w:t>(八)、其它风险分析</w:t>
        </w:r>
        <w:r>
          <w:tab/>
        </w:r>
        <w:r>
          <w:fldChar w:fldCharType="begin"/>
        </w:r>
        <w:r>
          <w:instrText xml:space="preserve"> PAGEREF _Toc17830 \h </w:instrText>
        </w:r>
        <w:r>
          <w:fldChar w:fldCharType="separate"/>
        </w:r>
        <w:r>
          <w:t>18</w:t>
        </w:r>
        <w:r>
          <w:fldChar w:fldCharType="end"/>
        </w:r>
      </w:hyperlink>
    </w:p>
    <w:p>
      <w:pPr>
        <w:pStyle w:val="TOC2"/>
        <w:tabs>
          <w:tab w:val="right" w:leader="dot" w:pos="8306"/>
        </w:tabs>
      </w:pPr>
      <w:hyperlink w:anchor="_Toc558" w:history="1">
        <w:r>
          <w:rPr>
            <w:rFonts w:ascii="仿宋" w:eastAsia="仿宋" w:hAnsi="仿宋" w:cs="仿宋" w:hint="eastAsia"/>
            <w:lang w:eastAsia="zh-CN"/>
          </w:rPr>
          <w:t>(九)、社会影响评估</w:t>
        </w:r>
        <w:r>
          <w:tab/>
        </w:r>
        <w:r>
          <w:fldChar w:fldCharType="begin"/>
        </w:r>
        <w:r>
          <w:instrText xml:space="preserve"> PAGEREF _Toc558 \h </w:instrText>
        </w:r>
        <w:r>
          <w:fldChar w:fldCharType="separate"/>
        </w:r>
        <w:r>
          <w:t>19</w:t>
        </w:r>
        <w:r>
          <w:fldChar w:fldCharType="end"/>
        </w:r>
      </w:hyperlink>
    </w:p>
    <w:p>
      <w:pPr>
        <w:pStyle w:val="TOC1"/>
        <w:tabs>
          <w:tab w:val="right" w:leader="dot" w:pos="8306"/>
        </w:tabs>
      </w:pPr>
      <w:hyperlink w:anchor="_Toc19917" w:history="1">
        <w:r>
          <w:rPr>
            <w:rFonts w:ascii="仿宋" w:eastAsia="仿宋" w:hAnsi="仿宋" w:cs="仿宋" w:hint="eastAsia"/>
            <w:lang w:eastAsia="zh-CN"/>
          </w:rPr>
          <w:t>四、项目监理与质量保证</w:t>
        </w:r>
        <w:r>
          <w:tab/>
        </w:r>
        <w:r>
          <w:fldChar w:fldCharType="begin"/>
        </w:r>
        <w:r>
          <w:instrText xml:space="preserve"> PAGEREF _Toc19917 \h </w:instrText>
        </w:r>
        <w:r>
          <w:fldChar w:fldCharType="separate"/>
        </w:r>
        <w:r>
          <w:t>21</w:t>
        </w:r>
        <w:r>
          <w:fldChar w:fldCharType="end"/>
        </w:r>
      </w:hyperlink>
    </w:p>
    <w:p>
      <w:pPr>
        <w:pStyle w:val="TOC2"/>
        <w:tabs>
          <w:tab w:val="right" w:leader="dot" w:pos="8306"/>
        </w:tabs>
      </w:pPr>
      <w:hyperlink w:anchor="_Toc22207" w:history="1">
        <w:r>
          <w:rPr>
            <w:rFonts w:ascii="仿宋" w:eastAsia="仿宋" w:hAnsi="仿宋" w:cs="仿宋" w:hint="eastAsia"/>
            <w:lang w:eastAsia="zh-CN"/>
          </w:rPr>
          <w:t>(一)、监理体系构建</w:t>
        </w:r>
        <w:r>
          <w:tab/>
        </w:r>
        <w:r>
          <w:fldChar w:fldCharType="begin"/>
        </w:r>
        <w:r>
          <w:instrText xml:space="preserve"> PAGEREF _Toc22207 \h </w:instrText>
        </w:r>
        <w:r>
          <w:fldChar w:fldCharType="separate"/>
        </w:r>
        <w:r>
          <w:t>21</w:t>
        </w:r>
        <w:r>
          <w:fldChar w:fldCharType="end"/>
        </w:r>
      </w:hyperlink>
    </w:p>
    <w:p>
      <w:pPr>
        <w:pStyle w:val="TOC2"/>
        <w:tabs>
          <w:tab w:val="right" w:leader="dot" w:pos="8306"/>
        </w:tabs>
      </w:pPr>
      <w:hyperlink w:anchor="_Toc27175" w:history="1">
        <w:r>
          <w:rPr>
            <w:rFonts w:ascii="仿宋" w:eastAsia="仿宋" w:hAnsi="仿宋" w:cs="仿宋" w:hint="eastAsia"/>
            <w:lang w:eastAsia="zh-CN"/>
          </w:rPr>
          <w:t>(二)、质量保证体系实施</w:t>
        </w:r>
        <w:r>
          <w:tab/>
        </w:r>
        <w:r>
          <w:fldChar w:fldCharType="begin"/>
        </w:r>
        <w:r>
          <w:instrText xml:space="preserve"> PAGEREF _Toc27175 \h </w:instrText>
        </w:r>
        <w:r>
          <w:fldChar w:fldCharType="separate"/>
        </w:r>
        <w:r>
          <w:t>22</w:t>
        </w:r>
        <w:r>
          <w:fldChar w:fldCharType="end"/>
        </w:r>
      </w:hyperlink>
    </w:p>
    <w:p>
      <w:pPr>
        <w:pStyle w:val="TOC2"/>
        <w:tabs>
          <w:tab w:val="right" w:leader="dot" w:pos="8306"/>
        </w:tabs>
      </w:pPr>
      <w:hyperlink w:anchor="_Toc4134" w:history="1">
        <w:r>
          <w:rPr>
            <w:rFonts w:ascii="仿宋" w:eastAsia="仿宋" w:hAnsi="仿宋" w:cs="仿宋" w:hint="eastAsia"/>
            <w:lang w:eastAsia="zh-CN"/>
          </w:rPr>
          <w:t>(三)、监理与质量控制流程</w:t>
        </w:r>
        <w:r>
          <w:tab/>
        </w:r>
        <w:r>
          <w:fldChar w:fldCharType="begin"/>
        </w:r>
        <w:r>
          <w:instrText xml:space="preserve"> PAGEREF _Toc4134 \h </w:instrText>
        </w:r>
        <w:r>
          <w:fldChar w:fldCharType="separate"/>
        </w:r>
        <w:r>
          <w:t>23</w:t>
        </w:r>
        <w:r>
          <w:fldChar w:fldCharType="end"/>
        </w:r>
      </w:hyperlink>
    </w:p>
    <w:p>
      <w:pPr>
        <w:pStyle w:val="TOC1"/>
        <w:tabs>
          <w:tab w:val="right" w:leader="dot" w:pos="8306"/>
        </w:tabs>
      </w:pPr>
      <w:hyperlink w:anchor="_Toc31926" w:history="1">
        <w:r>
          <w:rPr>
            <w:rFonts w:ascii="仿宋" w:eastAsia="仿宋" w:hAnsi="仿宋" w:cs="仿宋" w:hint="eastAsia"/>
            <w:lang w:eastAsia="zh-CN"/>
          </w:rPr>
          <w:t>五、发展规划、产业政策和行业准入分析</w:t>
        </w:r>
        <w:r>
          <w:tab/>
        </w:r>
        <w:r>
          <w:fldChar w:fldCharType="begin"/>
        </w:r>
        <w:r>
          <w:instrText xml:space="preserve"> PAGEREF _Toc31926 \h </w:instrText>
        </w:r>
        <w:r>
          <w:fldChar w:fldCharType="separate"/>
        </w:r>
        <w:r>
          <w:t>23</w:t>
        </w:r>
        <w:r>
          <w:fldChar w:fldCharType="end"/>
        </w:r>
      </w:hyperlink>
    </w:p>
    <w:p>
      <w:pPr>
        <w:pStyle w:val="TOC2"/>
        <w:tabs>
          <w:tab w:val="right" w:leader="dot" w:pos="8306"/>
        </w:tabs>
      </w:pPr>
      <w:hyperlink w:anchor="_Toc24012" w:history="1">
        <w:r>
          <w:rPr>
            <w:rFonts w:ascii="仿宋" w:eastAsia="仿宋" w:hAnsi="仿宋" w:cs="仿宋" w:hint="eastAsia"/>
            <w:lang w:eastAsia="zh-CN"/>
          </w:rPr>
          <w:t>(一)、发展规划分析</w:t>
        </w:r>
        <w:r>
          <w:tab/>
        </w:r>
        <w:r>
          <w:fldChar w:fldCharType="begin"/>
        </w:r>
        <w:r>
          <w:instrText xml:space="preserve"> PAGEREF _Toc24012 \h </w:instrText>
        </w:r>
        <w:r>
          <w:fldChar w:fldCharType="separate"/>
        </w:r>
        <w:r>
          <w:t>23</w:t>
        </w:r>
        <w:r>
          <w:fldChar w:fldCharType="end"/>
        </w:r>
      </w:hyperlink>
    </w:p>
    <w:p>
      <w:pPr>
        <w:pStyle w:val="TOC2"/>
        <w:tabs>
          <w:tab w:val="right" w:leader="dot" w:pos="8306"/>
        </w:tabs>
      </w:pPr>
      <w:hyperlink w:anchor="_Toc16104" w:history="1">
        <w:r>
          <w:rPr>
            <w:rFonts w:ascii="仿宋" w:eastAsia="仿宋" w:hAnsi="仿宋" w:cs="仿宋" w:hint="eastAsia"/>
            <w:lang w:eastAsia="zh-CN"/>
          </w:rPr>
          <w:t>(二)、产业政策分析</w:t>
        </w:r>
        <w:r>
          <w:tab/>
        </w:r>
        <w:r>
          <w:fldChar w:fldCharType="begin"/>
        </w:r>
        <w:r>
          <w:instrText xml:space="preserve"> PAGEREF _Toc16104 \h </w:instrText>
        </w:r>
        <w:r>
          <w:fldChar w:fldCharType="separate"/>
        </w:r>
        <w:r>
          <w:t>25</w:t>
        </w:r>
        <w:r>
          <w:fldChar w:fldCharType="end"/>
        </w:r>
      </w:hyperlink>
    </w:p>
    <w:p>
      <w:pPr>
        <w:pStyle w:val="TOC2"/>
        <w:tabs>
          <w:tab w:val="right" w:leader="dot" w:pos="8306"/>
        </w:tabs>
      </w:pPr>
      <w:hyperlink w:anchor="_Toc25710" w:history="1">
        <w:r>
          <w:rPr>
            <w:rFonts w:ascii="仿宋" w:eastAsia="仿宋" w:hAnsi="仿宋" w:cs="仿宋" w:hint="eastAsia"/>
            <w:lang w:eastAsia="zh-CN"/>
          </w:rPr>
          <w:t>(三)、行业准入分析</w:t>
        </w:r>
        <w:r>
          <w:tab/>
        </w:r>
        <w:r>
          <w:fldChar w:fldCharType="begin"/>
        </w:r>
        <w:r>
          <w:instrText xml:space="preserve"> PAGEREF _Toc25710 \h </w:instrText>
        </w:r>
        <w:r>
          <w:fldChar w:fldCharType="separate"/>
        </w:r>
        <w:r>
          <w:t>26</w:t>
        </w:r>
        <w:r>
          <w:fldChar w:fldCharType="end"/>
        </w:r>
      </w:hyperlink>
    </w:p>
    <w:p>
      <w:pPr>
        <w:pStyle w:val="TOC1"/>
        <w:tabs>
          <w:tab w:val="right" w:leader="dot" w:pos="8306"/>
        </w:tabs>
      </w:pPr>
      <w:hyperlink w:anchor="_Toc22399" w:history="1">
        <w:r>
          <w:rPr>
            <w:rFonts w:ascii="仿宋" w:eastAsia="仿宋" w:hAnsi="仿宋" w:cs="仿宋" w:hint="eastAsia"/>
            <w:lang w:eastAsia="zh-CN"/>
          </w:rPr>
          <w:t>六、社会影响分析</w:t>
        </w:r>
        <w:r>
          <w:tab/>
        </w:r>
        <w:r>
          <w:fldChar w:fldCharType="begin"/>
        </w:r>
        <w:r>
          <w:instrText xml:space="preserve"> PAGEREF _Toc22399 \h </w:instrText>
        </w:r>
        <w:r>
          <w:fldChar w:fldCharType="separate"/>
        </w:r>
        <w:r>
          <w:t>28</w:t>
        </w:r>
        <w:r>
          <w:fldChar w:fldCharType="end"/>
        </w:r>
      </w:hyperlink>
    </w:p>
    <w:p>
      <w:pPr>
        <w:pStyle w:val="TOC2"/>
        <w:tabs>
          <w:tab w:val="right" w:leader="dot" w:pos="8306"/>
        </w:tabs>
      </w:pPr>
      <w:hyperlink w:anchor="_Toc22740" w:history="1">
        <w:r>
          <w:rPr>
            <w:rFonts w:ascii="仿宋" w:eastAsia="仿宋" w:hAnsi="仿宋" w:cs="仿宋" w:hint="eastAsia"/>
            <w:lang w:eastAsia="zh-CN"/>
          </w:rPr>
          <w:t>(一)、社会影响效果分析</w:t>
        </w:r>
        <w:r>
          <w:tab/>
        </w:r>
        <w:r>
          <w:fldChar w:fldCharType="begin"/>
        </w:r>
        <w:r>
          <w:instrText xml:space="preserve"> PAGEREF _Toc22740 \h </w:instrText>
        </w:r>
        <w:r>
          <w:fldChar w:fldCharType="separate"/>
        </w:r>
        <w:r>
          <w:t>28</w:t>
        </w:r>
        <w:r>
          <w:fldChar w:fldCharType="end"/>
        </w:r>
      </w:hyperlink>
    </w:p>
    <w:p>
      <w:pPr>
        <w:pStyle w:val="TOC2"/>
        <w:tabs>
          <w:tab w:val="right" w:leader="dot" w:pos="8306"/>
        </w:tabs>
      </w:pPr>
      <w:hyperlink w:anchor="_Toc29930" w:history="1">
        <w:r>
          <w:rPr>
            <w:rFonts w:ascii="仿宋" w:eastAsia="仿宋" w:hAnsi="仿宋" w:cs="仿宋" w:hint="eastAsia"/>
            <w:lang w:eastAsia="zh-CN"/>
          </w:rPr>
          <w:t>(二)、社会适应性分析</w:t>
        </w:r>
        <w:r>
          <w:tab/>
        </w:r>
        <w:r>
          <w:fldChar w:fldCharType="begin"/>
        </w:r>
        <w:r>
          <w:instrText xml:space="preserve"> PAGEREF _Toc29930 \h </w:instrText>
        </w:r>
        <w:r>
          <w:fldChar w:fldCharType="separate"/>
        </w:r>
        <w:r>
          <w:t>30</w:t>
        </w:r>
        <w:r>
          <w:fldChar w:fldCharType="end"/>
        </w:r>
      </w:hyperlink>
    </w:p>
    <w:p>
      <w:pPr>
        <w:pStyle w:val="TOC2"/>
        <w:tabs>
          <w:tab w:val="right" w:leader="dot" w:pos="8306"/>
        </w:tabs>
      </w:pPr>
      <w:hyperlink w:anchor="_Toc29010" w:history="1">
        <w:r>
          <w:rPr>
            <w:rFonts w:ascii="仿宋" w:eastAsia="仿宋" w:hAnsi="仿宋" w:cs="仿宋" w:hint="eastAsia"/>
            <w:lang w:eastAsia="zh-CN"/>
          </w:rPr>
          <w:t>(三)、社会风险及对策分析</w:t>
        </w:r>
        <w:r>
          <w:tab/>
        </w:r>
        <w:r>
          <w:fldChar w:fldCharType="begin"/>
        </w:r>
        <w:r>
          <w:instrText xml:space="preserve"> PAGEREF _Toc29010 \h </w:instrText>
        </w:r>
        <w:r>
          <w:fldChar w:fldCharType="separate"/>
        </w:r>
        <w:r>
          <w:t>31</w:t>
        </w:r>
        <w:r>
          <w:fldChar w:fldCharType="end"/>
        </w:r>
      </w:hyperlink>
    </w:p>
    <w:p>
      <w:pPr>
        <w:pStyle w:val="TOC1"/>
        <w:tabs>
          <w:tab w:val="right" w:leader="dot" w:pos="8306"/>
        </w:tabs>
      </w:pPr>
      <w:hyperlink w:anchor="_Toc14160" w:history="1">
        <w:r>
          <w:rPr>
            <w:rFonts w:ascii="仿宋" w:eastAsia="仿宋" w:hAnsi="仿宋" w:cs="仿宋" w:hint="eastAsia"/>
            <w:lang w:eastAsia="zh-CN"/>
          </w:rPr>
          <w:t>七、项目变更管理</w:t>
        </w:r>
        <w:r>
          <w:tab/>
        </w:r>
        <w:r>
          <w:fldChar w:fldCharType="begin"/>
        </w:r>
        <w:r>
          <w:instrText xml:space="preserve"> PAGEREF _Toc14160 \h </w:instrText>
        </w:r>
        <w:r>
          <w:fldChar w:fldCharType="separate"/>
        </w:r>
        <w:r>
          <w:t>35</w:t>
        </w:r>
        <w:r>
          <w:fldChar w:fldCharType="end"/>
        </w:r>
      </w:hyperlink>
    </w:p>
    <w:p>
      <w:pPr>
        <w:pStyle w:val="TOC2"/>
        <w:tabs>
          <w:tab w:val="right" w:leader="dot" w:pos="8306"/>
        </w:tabs>
      </w:pPr>
      <w:hyperlink w:anchor="_Toc27691" w:history="1">
        <w:r>
          <w:rPr>
            <w:rFonts w:ascii="仿宋" w:eastAsia="仿宋" w:hAnsi="仿宋" w:cs="仿宋" w:hint="eastAsia"/>
            <w:lang w:eastAsia="zh-CN"/>
          </w:rPr>
          <w:t>(一)、变更控制流程</w:t>
        </w:r>
        <w:r>
          <w:tab/>
        </w:r>
        <w:r>
          <w:fldChar w:fldCharType="begin"/>
        </w:r>
        <w:r>
          <w:instrText xml:space="preserve"> PAGEREF _Toc27691 \h </w:instrText>
        </w:r>
        <w:r>
          <w:fldChar w:fldCharType="separate"/>
        </w:r>
        <w:r>
          <w:t>35</w:t>
        </w:r>
        <w:r>
          <w:fldChar w:fldCharType="end"/>
        </w:r>
      </w:hyperlink>
    </w:p>
    <w:p>
      <w:pPr>
        <w:pStyle w:val="TOC2"/>
        <w:tabs>
          <w:tab w:val="right" w:leader="dot" w:pos="8306"/>
        </w:tabs>
      </w:pPr>
      <w:hyperlink w:anchor="_Toc20422" w:history="1">
        <w:r>
          <w:rPr>
            <w:rFonts w:ascii="仿宋" w:eastAsia="仿宋" w:hAnsi="仿宋" w:cs="仿宋" w:hint="eastAsia"/>
            <w:lang w:eastAsia="zh-CN"/>
          </w:rPr>
          <w:t>(二)、影响评估与处理</w:t>
        </w:r>
        <w:r>
          <w:tab/>
        </w:r>
        <w:r>
          <w:fldChar w:fldCharType="begin"/>
        </w:r>
        <w:r>
          <w:instrText xml:space="preserve"> PAGEREF _Toc20422 \h </w:instrText>
        </w:r>
        <w:r>
          <w:fldChar w:fldCharType="separate"/>
        </w:r>
        <w:r>
          <w:t>36</w:t>
        </w:r>
        <w:r>
          <w:fldChar w:fldCharType="end"/>
        </w:r>
      </w:hyperlink>
    </w:p>
    <w:p>
      <w:pPr>
        <w:pStyle w:val="TOC2"/>
        <w:tabs>
          <w:tab w:val="right" w:leader="dot" w:pos="8306"/>
        </w:tabs>
      </w:pPr>
      <w:hyperlink w:anchor="_Toc6748" w:history="1">
        <w:r>
          <w:rPr>
            <w:rFonts w:ascii="仿宋" w:eastAsia="仿宋" w:hAnsi="仿宋" w:cs="仿宋" w:hint="eastAsia"/>
            <w:lang w:eastAsia="zh-CN"/>
          </w:rPr>
          <w:t>(三)、变更记录与追踪</w:t>
        </w:r>
        <w:r>
          <w:tab/>
        </w:r>
        <w:r>
          <w:fldChar w:fldCharType="begin"/>
        </w:r>
        <w:r>
          <w:instrText xml:space="preserve"> PAGEREF _Toc6748 \h </w:instrText>
        </w:r>
        <w:r>
          <w:fldChar w:fldCharType="separate"/>
        </w:r>
        <w:r>
          <w:t>37</w:t>
        </w:r>
        <w:r>
          <w:fldChar w:fldCharType="end"/>
        </w:r>
      </w:hyperlink>
    </w:p>
    <w:p>
      <w:pPr>
        <w:pStyle w:val="TOC2"/>
        <w:tabs>
          <w:tab w:val="right" w:leader="dot" w:pos="8306"/>
        </w:tabs>
      </w:pPr>
      <w:hyperlink w:anchor="_Toc9883" w:history="1">
        <w:r>
          <w:rPr>
            <w:rFonts w:ascii="仿宋" w:eastAsia="仿宋" w:hAnsi="仿宋" w:cs="仿宋" w:hint="eastAsia"/>
            <w:lang w:eastAsia="zh-CN"/>
          </w:rPr>
          <w:t>(四)、变更管理策略</w:t>
        </w:r>
        <w:r>
          <w:tab/>
        </w:r>
        <w:r>
          <w:fldChar w:fldCharType="begin"/>
        </w:r>
        <w:r>
          <w:instrText xml:space="preserve"> PAGEREF _Toc9883 \h </w:instrText>
        </w:r>
        <w:r>
          <w:fldChar w:fldCharType="separate"/>
        </w:r>
        <w:r>
          <w:t>39</w:t>
        </w:r>
        <w:r>
          <w:fldChar w:fldCharType="end"/>
        </w:r>
      </w:hyperlink>
    </w:p>
    <w:p>
      <w:pPr>
        <w:pStyle w:val="TOC1"/>
        <w:tabs>
          <w:tab w:val="right" w:leader="dot" w:pos="8306"/>
        </w:tabs>
      </w:pPr>
      <w:hyperlink w:anchor="_Toc6475" w:history="1">
        <w:r>
          <w:rPr>
            <w:rFonts w:ascii="仿宋" w:eastAsia="仿宋" w:hAnsi="仿宋" w:cs="仿宋" w:hint="eastAsia"/>
            <w:lang w:eastAsia="zh-CN"/>
          </w:rPr>
          <w:t>八、项目质量与标准</w:t>
        </w:r>
        <w:r>
          <w:tab/>
        </w:r>
        <w:r>
          <w:fldChar w:fldCharType="begin"/>
        </w:r>
        <w:r>
          <w:instrText xml:space="preserve"> PAGEREF _Toc6475 \h </w:instrText>
        </w:r>
        <w:r>
          <w:fldChar w:fldCharType="separate"/>
        </w:r>
        <w:r>
          <w:t>41</w:t>
        </w:r>
        <w:r>
          <w:fldChar w:fldCharType="end"/>
        </w:r>
      </w:hyperlink>
    </w:p>
    <w:p>
      <w:pPr>
        <w:pStyle w:val="TOC2"/>
        <w:tabs>
          <w:tab w:val="right" w:leader="dot" w:pos="8306"/>
        </w:tabs>
      </w:pPr>
      <w:hyperlink w:anchor="_Toc10396" w:history="1">
        <w:r>
          <w:rPr>
            <w:rFonts w:ascii="仿宋" w:eastAsia="仿宋" w:hAnsi="仿宋" w:cs="仿宋" w:hint="eastAsia"/>
            <w:lang w:eastAsia="zh-CN"/>
          </w:rPr>
          <w:t>(一)、质量保障体系</w:t>
        </w:r>
        <w:r>
          <w:tab/>
        </w:r>
        <w:r>
          <w:fldChar w:fldCharType="begin"/>
        </w:r>
        <w:r>
          <w:instrText xml:space="preserve"> PAGEREF _Toc10396 \h </w:instrText>
        </w:r>
        <w:r>
          <w:fldChar w:fldCharType="separate"/>
        </w:r>
        <w:r>
          <w:t>41</w:t>
        </w:r>
        <w:r>
          <w:fldChar w:fldCharType="end"/>
        </w:r>
      </w:hyperlink>
    </w:p>
    <w:p>
      <w:pPr>
        <w:pStyle w:val="TOC2"/>
        <w:tabs>
          <w:tab w:val="right" w:leader="dot" w:pos="8306"/>
        </w:tabs>
      </w:pPr>
      <w:hyperlink w:anchor="_Toc31607" w:history="1">
        <w:r>
          <w:rPr>
            <w:rFonts w:ascii="仿宋" w:eastAsia="仿宋" w:hAnsi="仿宋" w:cs="仿宋" w:hint="eastAsia"/>
            <w:lang w:eastAsia="zh-CN"/>
          </w:rPr>
          <w:t>(二)、标准化作业流程</w:t>
        </w:r>
        <w:r>
          <w:tab/>
        </w:r>
        <w:r>
          <w:fldChar w:fldCharType="begin"/>
        </w:r>
        <w:r>
          <w:instrText xml:space="preserve"> PAGEREF _Toc31607 \h </w:instrText>
        </w:r>
        <w:r>
          <w:fldChar w:fldCharType="separate"/>
        </w:r>
        <w:r>
          <w:t>42</w:t>
        </w:r>
        <w:r>
          <w:fldChar w:fldCharType="end"/>
        </w:r>
      </w:hyperlink>
    </w:p>
    <w:p>
      <w:pPr>
        <w:pStyle w:val="TOC2"/>
        <w:tabs>
          <w:tab w:val="right" w:leader="dot" w:pos="8306"/>
        </w:tabs>
      </w:pPr>
      <w:hyperlink w:anchor="_Toc7088" w:history="1">
        <w:r>
          <w:rPr>
            <w:rFonts w:ascii="仿宋" w:eastAsia="仿宋" w:hAnsi="仿宋" w:cs="仿宋" w:hint="eastAsia"/>
            <w:lang w:eastAsia="zh-CN"/>
          </w:rPr>
          <w:t>(三)、质量监控与评估</w:t>
        </w:r>
        <w:r>
          <w:tab/>
        </w:r>
        <w:r>
          <w:fldChar w:fldCharType="begin"/>
        </w:r>
        <w:r>
          <w:instrText xml:space="preserve"> PAGEREF _Toc7088 \h </w:instrText>
        </w:r>
        <w:r>
          <w:fldChar w:fldCharType="separate"/>
        </w:r>
        <w:r>
          <w:t>44</w:t>
        </w:r>
        <w:r>
          <w:fldChar w:fldCharType="end"/>
        </w:r>
      </w:hyperlink>
    </w:p>
    <w:p>
      <w:pPr>
        <w:pStyle w:val="TOC2"/>
        <w:tabs>
          <w:tab w:val="right" w:leader="dot" w:pos="8306"/>
        </w:tabs>
      </w:pPr>
      <w:hyperlink w:anchor="_Toc24346" w:history="1">
        <w:r>
          <w:rPr>
            <w:rFonts w:ascii="仿宋" w:eastAsia="仿宋" w:hAnsi="仿宋" w:cs="仿宋" w:hint="eastAsia"/>
            <w:lang w:eastAsia="zh-CN"/>
          </w:rPr>
          <w:t>(四)、质量改进计划</w:t>
        </w:r>
        <w:r>
          <w:tab/>
        </w:r>
        <w:r>
          <w:fldChar w:fldCharType="begin"/>
        </w:r>
        <w:r>
          <w:instrText xml:space="preserve"> PAGEREF _Toc24346 \h </w:instrText>
        </w:r>
        <w:r>
          <w:fldChar w:fldCharType="separate"/>
        </w:r>
        <w:r>
          <w:t>45</w:t>
        </w:r>
        <w:r>
          <w:fldChar w:fldCharType="end"/>
        </w:r>
      </w:hyperlink>
    </w:p>
    <w:p>
      <w:pPr>
        <w:pStyle w:val="TOC1"/>
        <w:tabs>
          <w:tab w:val="right" w:leader="dot" w:pos="8306"/>
        </w:tabs>
      </w:pPr>
      <w:hyperlink w:anchor="_Toc7501" w:history="1">
        <w:r>
          <w:rPr>
            <w:rFonts w:ascii="仿宋" w:eastAsia="仿宋" w:hAnsi="仿宋" w:cs="仿宋" w:hint="eastAsia"/>
            <w:lang w:eastAsia="zh-CN"/>
          </w:rPr>
          <w:t>九、环境保护与治理方案</w:t>
        </w:r>
        <w:r>
          <w:tab/>
        </w:r>
        <w:r>
          <w:fldChar w:fldCharType="begin"/>
        </w:r>
        <w:r>
          <w:instrText xml:space="preserve"> PAGEREF _Toc7501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92" w:history="1">
        <w:r>
          <w:rPr>
            <w:rFonts w:ascii="仿宋" w:eastAsia="仿宋" w:hAnsi="仿宋" w:cs="仿宋" w:hint="eastAsia"/>
            <w:lang w:eastAsia="zh-CN"/>
          </w:rPr>
          <w:t>(一)、项目环境影响评估</w:t>
        </w:r>
        <w:r>
          <w:tab/>
        </w:r>
        <w:r>
          <w:fldChar w:fldCharType="begin"/>
        </w:r>
        <w:r>
          <w:instrText xml:space="preserve"> PAGEREF _Toc11092 \h </w:instrText>
        </w:r>
        <w:r>
          <w:fldChar w:fldCharType="separate"/>
        </w:r>
        <w:r>
          <w:t>46</w:t>
        </w:r>
        <w:r>
          <w:fldChar w:fldCharType="end"/>
        </w:r>
      </w:hyperlink>
    </w:p>
    <w:p>
      <w:pPr>
        <w:pStyle w:val="TOC2"/>
        <w:tabs>
          <w:tab w:val="right" w:leader="dot" w:pos="8306"/>
        </w:tabs>
      </w:pPr>
      <w:hyperlink w:anchor="_Toc16780" w:history="1">
        <w:r>
          <w:rPr>
            <w:rFonts w:ascii="仿宋" w:eastAsia="仿宋" w:hAnsi="仿宋" w:cs="仿宋" w:hint="eastAsia"/>
            <w:lang w:eastAsia="zh-CN"/>
          </w:rPr>
          <w:t>(二)、环境保护措施与治理方案</w:t>
        </w:r>
        <w:r>
          <w:tab/>
        </w:r>
        <w:r>
          <w:fldChar w:fldCharType="begin"/>
        </w:r>
        <w:r>
          <w:instrText xml:space="preserve"> PAGEREF _Toc16780 \h </w:instrText>
        </w:r>
        <w:r>
          <w:fldChar w:fldCharType="separate"/>
        </w:r>
        <w:r>
          <w:t>46</w:t>
        </w:r>
        <w:r>
          <w:fldChar w:fldCharType="end"/>
        </w:r>
      </w:hyperlink>
    </w:p>
    <w:p>
      <w:pPr>
        <w:pStyle w:val="TOC1"/>
        <w:tabs>
          <w:tab w:val="right" w:leader="dot" w:pos="8306"/>
        </w:tabs>
      </w:pPr>
      <w:hyperlink w:anchor="_Toc12139" w:history="1">
        <w:r>
          <w:rPr>
            <w:rFonts w:ascii="仿宋" w:eastAsia="仿宋" w:hAnsi="仿宋" w:cs="仿宋" w:hint="eastAsia"/>
            <w:lang w:eastAsia="zh-CN"/>
          </w:rPr>
          <w:t>十、技术创新与产业升级</w:t>
        </w:r>
        <w:r>
          <w:tab/>
        </w:r>
        <w:r>
          <w:fldChar w:fldCharType="begin"/>
        </w:r>
        <w:r>
          <w:instrText xml:space="preserve"> PAGEREF _Toc12139 \h </w:instrText>
        </w:r>
        <w:r>
          <w:fldChar w:fldCharType="separate"/>
        </w:r>
        <w:r>
          <w:t>47</w:t>
        </w:r>
        <w:r>
          <w:fldChar w:fldCharType="end"/>
        </w:r>
      </w:hyperlink>
    </w:p>
    <w:p>
      <w:pPr>
        <w:pStyle w:val="TOC2"/>
        <w:tabs>
          <w:tab w:val="right" w:leader="dot" w:pos="8306"/>
        </w:tabs>
      </w:pPr>
      <w:hyperlink w:anchor="_Toc16362" w:history="1">
        <w:r>
          <w:rPr>
            <w:rFonts w:ascii="仿宋" w:eastAsia="仿宋" w:hAnsi="仿宋" w:cs="仿宋" w:hint="eastAsia"/>
            <w:lang w:eastAsia="zh-CN"/>
          </w:rPr>
          <w:t>(一)、技术创新方向与目标</w:t>
        </w:r>
        <w:r>
          <w:tab/>
        </w:r>
        <w:r>
          <w:fldChar w:fldCharType="begin"/>
        </w:r>
        <w:r>
          <w:instrText xml:space="preserve"> PAGEREF _Toc16362 \h </w:instrText>
        </w:r>
        <w:r>
          <w:fldChar w:fldCharType="separate"/>
        </w:r>
        <w:r>
          <w:t>47</w:t>
        </w:r>
        <w:r>
          <w:fldChar w:fldCharType="end"/>
        </w:r>
      </w:hyperlink>
    </w:p>
    <w:p>
      <w:pPr>
        <w:pStyle w:val="TOC2"/>
        <w:tabs>
          <w:tab w:val="right" w:leader="dot" w:pos="8306"/>
        </w:tabs>
      </w:pPr>
      <w:hyperlink w:anchor="_Toc32013" w:history="1">
        <w:r>
          <w:rPr>
            <w:rFonts w:ascii="仿宋" w:eastAsia="仿宋" w:hAnsi="仿宋" w:cs="仿宋" w:hint="eastAsia"/>
            <w:lang w:eastAsia="zh-CN"/>
          </w:rPr>
          <w:t>(二)、产业升级路径与措施</w:t>
        </w:r>
        <w:r>
          <w:tab/>
        </w:r>
        <w:r>
          <w:fldChar w:fldCharType="begin"/>
        </w:r>
        <w:r>
          <w:instrText xml:space="preserve"> PAGEREF _Toc32013 \h </w:instrText>
        </w:r>
        <w:r>
          <w:fldChar w:fldCharType="separate"/>
        </w:r>
        <w:r>
          <w:t>48</w:t>
        </w:r>
        <w:r>
          <w:fldChar w:fldCharType="end"/>
        </w:r>
      </w:hyperlink>
    </w:p>
    <w:p>
      <w:pPr>
        <w:pStyle w:val="TOC1"/>
        <w:tabs>
          <w:tab w:val="right" w:leader="dot" w:pos="8306"/>
        </w:tabs>
      </w:pPr>
      <w:hyperlink w:anchor="_Toc17138" w:history="1">
        <w:r>
          <w:rPr>
            <w:rFonts w:ascii="仿宋" w:eastAsia="仿宋" w:hAnsi="仿宋" w:cs="仿宋" w:hint="eastAsia"/>
            <w:lang w:eastAsia="zh-CN"/>
          </w:rPr>
          <w:t>十一、土地利用与规划方案</w:t>
        </w:r>
        <w:r>
          <w:tab/>
        </w:r>
        <w:r>
          <w:fldChar w:fldCharType="begin"/>
        </w:r>
        <w:r>
          <w:instrText xml:space="preserve"> PAGEREF _Toc17138 \h </w:instrText>
        </w:r>
        <w:r>
          <w:fldChar w:fldCharType="separate"/>
        </w:r>
        <w:r>
          <w:t>50</w:t>
        </w:r>
        <w:r>
          <w:fldChar w:fldCharType="end"/>
        </w:r>
      </w:hyperlink>
    </w:p>
    <w:p>
      <w:pPr>
        <w:pStyle w:val="TOC2"/>
        <w:tabs>
          <w:tab w:val="right" w:leader="dot" w:pos="8306"/>
        </w:tabs>
      </w:pPr>
      <w:hyperlink w:anchor="_Toc24006" w:history="1">
        <w:r>
          <w:rPr>
            <w:rFonts w:ascii="仿宋" w:eastAsia="仿宋" w:hAnsi="仿宋" w:cs="仿宋" w:hint="eastAsia"/>
            <w:lang w:eastAsia="zh-CN"/>
          </w:rPr>
          <w:t>(一)、项目用地情况分析</w:t>
        </w:r>
        <w:r>
          <w:tab/>
        </w:r>
        <w:r>
          <w:fldChar w:fldCharType="begin"/>
        </w:r>
        <w:r>
          <w:instrText xml:space="preserve"> PAGEREF _Toc24006 \h </w:instrText>
        </w:r>
        <w:r>
          <w:fldChar w:fldCharType="separate"/>
        </w:r>
        <w:r>
          <w:t>50</w:t>
        </w:r>
        <w:r>
          <w:fldChar w:fldCharType="end"/>
        </w:r>
      </w:hyperlink>
    </w:p>
    <w:p>
      <w:pPr>
        <w:pStyle w:val="TOC2"/>
        <w:tabs>
          <w:tab w:val="right" w:leader="dot" w:pos="8306"/>
        </w:tabs>
      </w:pPr>
      <w:hyperlink w:anchor="_Toc23148" w:history="1">
        <w:r>
          <w:rPr>
            <w:rFonts w:ascii="仿宋" w:eastAsia="仿宋" w:hAnsi="仿宋" w:cs="仿宋" w:hint="eastAsia"/>
            <w:lang w:eastAsia="zh-CN"/>
          </w:rPr>
          <w:t>(二)、土地利用规划方案</w:t>
        </w:r>
        <w:r>
          <w:tab/>
        </w:r>
        <w:r>
          <w:fldChar w:fldCharType="begin"/>
        </w:r>
        <w:r>
          <w:instrText xml:space="preserve"> PAGEREF _Toc23148 \h </w:instrText>
        </w:r>
        <w:r>
          <w:fldChar w:fldCharType="separate"/>
        </w:r>
        <w:r>
          <w:t>51</w:t>
        </w:r>
        <w:r>
          <w:fldChar w:fldCharType="end"/>
        </w:r>
      </w:hyperlink>
    </w:p>
    <w:p>
      <w:pPr>
        <w:pStyle w:val="TOC1"/>
        <w:tabs>
          <w:tab w:val="right" w:leader="dot" w:pos="8306"/>
        </w:tabs>
      </w:pPr>
      <w:hyperlink w:anchor="_Toc1288" w:history="1">
        <w:r>
          <w:rPr>
            <w:rFonts w:ascii="仿宋" w:eastAsia="仿宋" w:hAnsi="仿宋" w:cs="仿宋" w:hint="eastAsia"/>
            <w:lang w:eastAsia="zh-CN"/>
          </w:rPr>
          <w:t>十二、资金管理与财务规划</w:t>
        </w:r>
        <w:r>
          <w:tab/>
        </w:r>
        <w:r>
          <w:fldChar w:fldCharType="begin"/>
        </w:r>
        <w:r>
          <w:instrText xml:space="preserve"> PAGEREF _Toc1288 \h </w:instrText>
        </w:r>
        <w:r>
          <w:fldChar w:fldCharType="separate"/>
        </w:r>
        <w:r>
          <w:t>52</w:t>
        </w:r>
        <w:r>
          <w:fldChar w:fldCharType="end"/>
        </w:r>
      </w:hyperlink>
    </w:p>
    <w:p>
      <w:pPr>
        <w:pStyle w:val="TOC2"/>
        <w:tabs>
          <w:tab w:val="right" w:leader="dot" w:pos="8306"/>
        </w:tabs>
      </w:pPr>
      <w:hyperlink w:anchor="_Toc19390" w:history="1">
        <w:r>
          <w:rPr>
            <w:rFonts w:ascii="仿宋" w:eastAsia="仿宋" w:hAnsi="仿宋" w:cs="仿宋" w:hint="eastAsia"/>
            <w:lang w:eastAsia="zh-CN"/>
          </w:rPr>
          <w:t>(一)、项目资金来源与筹措</w:t>
        </w:r>
        <w:r>
          <w:tab/>
        </w:r>
        <w:r>
          <w:fldChar w:fldCharType="begin"/>
        </w:r>
        <w:r>
          <w:instrText xml:space="preserve"> PAGEREF _Toc19390 \h </w:instrText>
        </w:r>
        <w:r>
          <w:fldChar w:fldCharType="separate"/>
        </w:r>
        <w:r>
          <w:t>52</w:t>
        </w:r>
        <w:r>
          <w:fldChar w:fldCharType="end"/>
        </w:r>
      </w:hyperlink>
    </w:p>
    <w:p>
      <w:pPr>
        <w:pStyle w:val="TOC2"/>
        <w:tabs>
          <w:tab w:val="right" w:leader="dot" w:pos="8306"/>
        </w:tabs>
      </w:pPr>
      <w:hyperlink w:anchor="_Toc27500" w:history="1">
        <w:r>
          <w:rPr>
            <w:rFonts w:ascii="仿宋" w:eastAsia="仿宋" w:hAnsi="仿宋" w:cs="仿宋" w:hint="eastAsia"/>
            <w:lang w:eastAsia="zh-CN"/>
          </w:rPr>
          <w:t>(二)、资金使用与监管</w:t>
        </w:r>
        <w:r>
          <w:tab/>
        </w:r>
        <w:r>
          <w:fldChar w:fldCharType="begin"/>
        </w:r>
        <w:r>
          <w:instrText xml:space="preserve"> PAGEREF _Toc27500 \h </w:instrText>
        </w:r>
        <w:r>
          <w:fldChar w:fldCharType="separate"/>
        </w:r>
        <w:r>
          <w:t>53</w:t>
        </w:r>
        <w:r>
          <w:fldChar w:fldCharType="end"/>
        </w:r>
      </w:hyperlink>
    </w:p>
    <w:p>
      <w:pPr>
        <w:pStyle w:val="TOC2"/>
        <w:tabs>
          <w:tab w:val="right" w:leader="dot" w:pos="8306"/>
        </w:tabs>
      </w:pPr>
      <w:hyperlink w:anchor="_Toc6821" w:history="1">
        <w:r>
          <w:rPr>
            <w:rFonts w:ascii="仿宋" w:eastAsia="仿宋" w:hAnsi="仿宋" w:cs="仿宋" w:hint="eastAsia"/>
            <w:lang w:eastAsia="zh-CN"/>
          </w:rPr>
          <w:t>(三)、财务规划与预测</w:t>
        </w:r>
        <w:r>
          <w:tab/>
        </w:r>
        <w:r>
          <w:fldChar w:fldCharType="begin"/>
        </w:r>
        <w:r>
          <w:instrText xml:space="preserve"> PAGEREF _Toc6821 \h </w:instrText>
        </w:r>
        <w:r>
          <w:fldChar w:fldCharType="separate"/>
        </w:r>
        <w:r>
          <w:t>55</w:t>
        </w:r>
        <w:r>
          <w:fldChar w:fldCharType="end"/>
        </w:r>
      </w:hyperlink>
    </w:p>
    <w:p>
      <w:pPr>
        <w:pStyle w:val="TOC1"/>
        <w:tabs>
          <w:tab w:val="right" w:leader="dot" w:pos="8306"/>
        </w:tabs>
      </w:pPr>
      <w:hyperlink w:anchor="_Toc25887" w:history="1">
        <w:r>
          <w:rPr>
            <w:rFonts w:ascii="仿宋" w:eastAsia="仿宋" w:hAnsi="仿宋" w:cs="仿宋" w:hint="eastAsia"/>
            <w:lang w:eastAsia="zh-CN"/>
          </w:rPr>
          <w:t>十三、设施与设备管理</w:t>
        </w:r>
        <w:r>
          <w:tab/>
        </w:r>
        <w:r>
          <w:fldChar w:fldCharType="begin"/>
        </w:r>
        <w:r>
          <w:instrText xml:space="preserve"> PAGEREF _Toc25887 \h </w:instrText>
        </w:r>
        <w:r>
          <w:fldChar w:fldCharType="separate"/>
        </w:r>
        <w:r>
          <w:t>56</w:t>
        </w:r>
        <w:r>
          <w:fldChar w:fldCharType="end"/>
        </w:r>
      </w:hyperlink>
    </w:p>
    <w:p>
      <w:pPr>
        <w:pStyle w:val="TOC2"/>
        <w:tabs>
          <w:tab w:val="right" w:leader="dot" w:pos="8306"/>
        </w:tabs>
      </w:pPr>
      <w:hyperlink w:anchor="_Toc13429" w:history="1">
        <w:r>
          <w:rPr>
            <w:rFonts w:ascii="仿宋" w:eastAsia="仿宋" w:hAnsi="仿宋" w:cs="仿宋" w:hint="eastAsia"/>
            <w:lang w:eastAsia="zh-CN"/>
          </w:rPr>
          <w:t>(一)、设施规划与配置</w:t>
        </w:r>
        <w:r>
          <w:tab/>
        </w:r>
        <w:r>
          <w:fldChar w:fldCharType="begin"/>
        </w:r>
        <w:r>
          <w:instrText xml:space="preserve"> PAGEREF _Toc13429 \h </w:instrText>
        </w:r>
        <w:r>
          <w:fldChar w:fldCharType="separate"/>
        </w:r>
        <w:r>
          <w:t>56</w:t>
        </w:r>
        <w:r>
          <w:fldChar w:fldCharType="end"/>
        </w:r>
      </w:hyperlink>
    </w:p>
    <w:p>
      <w:pPr>
        <w:pStyle w:val="TOC2"/>
        <w:tabs>
          <w:tab w:val="right" w:leader="dot" w:pos="8306"/>
        </w:tabs>
      </w:pPr>
      <w:hyperlink w:anchor="_Toc21654" w:history="1">
        <w:r>
          <w:rPr>
            <w:rFonts w:ascii="仿宋" w:eastAsia="仿宋" w:hAnsi="仿宋" w:cs="仿宋" w:hint="eastAsia"/>
            <w:lang w:eastAsia="zh-CN"/>
          </w:rPr>
          <w:t>(二)、设备采购与维护管理</w:t>
        </w:r>
        <w:r>
          <w:tab/>
        </w:r>
        <w:r>
          <w:fldChar w:fldCharType="begin"/>
        </w:r>
        <w:r>
          <w:instrText xml:space="preserve"> PAGEREF _Toc21654 \h </w:instrText>
        </w:r>
        <w:r>
          <w:fldChar w:fldCharType="separate"/>
        </w:r>
        <w:r>
          <w:t>56</w:t>
        </w:r>
        <w:r>
          <w:fldChar w:fldCharType="end"/>
        </w:r>
      </w:hyperlink>
    </w:p>
    <w:p>
      <w:pPr>
        <w:pStyle w:val="TOC2"/>
        <w:tabs>
          <w:tab w:val="right" w:leader="dot" w:pos="8306"/>
        </w:tabs>
      </w:pPr>
      <w:hyperlink w:anchor="_Toc14966" w:history="1">
        <w:r>
          <w:rPr>
            <w:rFonts w:ascii="仿宋" w:eastAsia="仿宋" w:hAnsi="仿宋" w:cs="仿宋" w:hint="eastAsia"/>
            <w:lang w:eastAsia="zh-CN"/>
          </w:rPr>
          <w:t>(三)、设施设备升级策略</w:t>
        </w:r>
        <w:r>
          <w:tab/>
        </w:r>
        <w:r>
          <w:fldChar w:fldCharType="begin"/>
        </w:r>
        <w:r>
          <w:instrText xml:space="preserve"> PAGEREF _Toc14966 \h </w:instrText>
        </w:r>
        <w:r>
          <w:fldChar w:fldCharType="separate"/>
        </w:r>
        <w:r>
          <w:t>57</w:t>
        </w:r>
        <w:r>
          <w:fldChar w:fldCharType="end"/>
        </w:r>
      </w:hyperlink>
    </w:p>
    <w:p>
      <w:pPr>
        <w:pStyle w:val="TOC1"/>
        <w:tabs>
          <w:tab w:val="right" w:leader="dot" w:pos="8306"/>
        </w:tabs>
      </w:pPr>
      <w:hyperlink w:anchor="_Toc9213" w:history="1">
        <w:r>
          <w:rPr>
            <w:rFonts w:ascii="仿宋" w:eastAsia="仿宋" w:hAnsi="仿宋" w:cs="仿宋" w:hint="eastAsia"/>
            <w:lang w:eastAsia="zh-CN"/>
          </w:rPr>
          <w:t>十四、人力资源管理与开发</w:t>
        </w:r>
        <w:r>
          <w:tab/>
        </w:r>
        <w:r>
          <w:fldChar w:fldCharType="begin"/>
        </w:r>
        <w:r>
          <w:instrText xml:space="preserve"> PAGEREF _Toc9213 \h </w:instrText>
        </w:r>
        <w:r>
          <w:fldChar w:fldCharType="separate"/>
        </w:r>
        <w:r>
          <w:t>58</w:t>
        </w:r>
        <w:r>
          <w:fldChar w:fldCharType="end"/>
        </w:r>
      </w:hyperlink>
    </w:p>
    <w:p>
      <w:pPr>
        <w:pStyle w:val="TOC2"/>
        <w:tabs>
          <w:tab w:val="right" w:leader="dot" w:pos="8306"/>
        </w:tabs>
      </w:pPr>
      <w:hyperlink w:anchor="_Toc3104" w:history="1">
        <w:r>
          <w:rPr>
            <w:rFonts w:ascii="仿宋" w:eastAsia="仿宋" w:hAnsi="仿宋" w:cs="仿宋" w:hint="eastAsia"/>
            <w:lang w:eastAsia="zh-CN"/>
          </w:rPr>
          <w:t>(一)、人力资源规划</w:t>
        </w:r>
        <w:r>
          <w:tab/>
        </w:r>
        <w:r>
          <w:fldChar w:fldCharType="begin"/>
        </w:r>
        <w:r>
          <w:instrText xml:space="preserve"> PAGEREF _Toc3104 \h </w:instrText>
        </w:r>
        <w:r>
          <w:fldChar w:fldCharType="separate"/>
        </w:r>
        <w:r>
          <w:t>58</w:t>
        </w:r>
        <w:r>
          <w:fldChar w:fldCharType="end"/>
        </w:r>
      </w:hyperlink>
    </w:p>
    <w:p>
      <w:pPr>
        <w:pStyle w:val="TOC2"/>
        <w:tabs>
          <w:tab w:val="right" w:leader="dot" w:pos="8306"/>
        </w:tabs>
      </w:pPr>
      <w:hyperlink w:anchor="_Toc17150" w:history="1">
        <w:r>
          <w:rPr>
            <w:rFonts w:ascii="仿宋" w:eastAsia="仿宋" w:hAnsi="仿宋" w:cs="仿宋" w:hint="eastAsia"/>
            <w:lang w:eastAsia="zh-CN"/>
          </w:rPr>
          <w:t>(二)、人力资源开发与培训</w:t>
        </w:r>
        <w:r>
          <w:tab/>
        </w:r>
        <w:r>
          <w:fldChar w:fldCharType="begin"/>
        </w:r>
        <w:r>
          <w:instrText xml:space="preserve"> PAGEREF _Toc17150 \h </w:instrText>
        </w:r>
        <w:r>
          <w:fldChar w:fldCharType="separate"/>
        </w:r>
        <w:r>
          <w:t>60</w:t>
        </w:r>
        <w:r>
          <w:fldChar w:fldCharType="end"/>
        </w:r>
      </w:hyperlink>
    </w:p>
    <w:p>
      <w:pPr>
        <w:pStyle w:val="TOC1"/>
        <w:tabs>
          <w:tab w:val="right" w:leader="dot" w:pos="8306"/>
        </w:tabs>
      </w:pPr>
      <w:hyperlink w:anchor="_Toc30787" w:history="1">
        <w:r>
          <w:rPr>
            <w:rFonts w:ascii="仿宋" w:eastAsia="仿宋" w:hAnsi="仿宋" w:cs="仿宋" w:hint="eastAsia"/>
            <w:lang w:eastAsia="zh-CN"/>
          </w:rPr>
          <w:t>十五、企业合规与伦理</w:t>
        </w:r>
        <w:r>
          <w:tab/>
        </w:r>
        <w:r>
          <w:fldChar w:fldCharType="begin"/>
        </w:r>
        <w:r>
          <w:instrText xml:space="preserve"> PAGEREF _Toc30787 \h </w:instrText>
        </w:r>
        <w:r>
          <w:fldChar w:fldCharType="separate"/>
        </w:r>
        <w:r>
          <w:t>62</w:t>
        </w:r>
        <w:r>
          <w:fldChar w:fldCharType="end"/>
        </w:r>
      </w:hyperlink>
    </w:p>
    <w:p>
      <w:pPr>
        <w:pStyle w:val="TOC2"/>
        <w:tabs>
          <w:tab w:val="right" w:leader="dot" w:pos="8306"/>
        </w:tabs>
      </w:pPr>
      <w:hyperlink w:anchor="_Toc5067" w:history="1">
        <w:r>
          <w:rPr>
            <w:rFonts w:ascii="仿宋" w:eastAsia="仿宋" w:hAnsi="仿宋" w:cs="仿宋" w:hint="eastAsia"/>
            <w:lang w:eastAsia="zh-CN"/>
          </w:rPr>
          <w:t>(一)、合规政策与程序</w:t>
        </w:r>
        <w:r>
          <w:tab/>
        </w:r>
        <w:r>
          <w:fldChar w:fldCharType="begin"/>
        </w:r>
        <w:r>
          <w:instrText xml:space="preserve"> PAGEREF _Toc5067 \h </w:instrText>
        </w:r>
        <w:r>
          <w:fldChar w:fldCharType="separate"/>
        </w:r>
        <w:r>
          <w:t>62</w:t>
        </w:r>
        <w:r>
          <w:fldChar w:fldCharType="end"/>
        </w:r>
      </w:hyperlink>
    </w:p>
    <w:p>
      <w:pPr>
        <w:pStyle w:val="TOC2"/>
        <w:tabs>
          <w:tab w:val="right" w:leader="dot" w:pos="8306"/>
        </w:tabs>
      </w:pPr>
      <w:hyperlink w:anchor="_Toc29787" w:history="1">
        <w:r>
          <w:rPr>
            <w:rFonts w:ascii="仿宋" w:eastAsia="仿宋" w:hAnsi="仿宋" w:cs="仿宋" w:hint="eastAsia"/>
            <w:lang w:eastAsia="zh-CN"/>
          </w:rPr>
          <w:t>(二)、伦理规范与培训</w:t>
        </w:r>
        <w:r>
          <w:tab/>
        </w:r>
        <w:r>
          <w:fldChar w:fldCharType="begin"/>
        </w:r>
        <w:r>
          <w:instrText xml:space="preserve"> PAGEREF _Toc29787 \h </w:instrText>
        </w:r>
        <w:r>
          <w:fldChar w:fldCharType="separate"/>
        </w:r>
        <w:r>
          <w:t>63</w:t>
        </w:r>
        <w:r>
          <w:fldChar w:fldCharType="end"/>
        </w:r>
      </w:hyperlink>
    </w:p>
    <w:p>
      <w:pPr>
        <w:pStyle w:val="TOC2"/>
        <w:tabs>
          <w:tab w:val="right" w:leader="dot" w:pos="8306"/>
        </w:tabs>
      </w:pPr>
      <w:hyperlink w:anchor="_Toc18848" w:history="1">
        <w:r>
          <w:rPr>
            <w:rFonts w:ascii="仿宋" w:eastAsia="仿宋" w:hAnsi="仿宋" w:cs="仿宋" w:hint="eastAsia"/>
            <w:lang w:eastAsia="zh-CN"/>
          </w:rPr>
          <w:t>(三)、合规风险评估</w:t>
        </w:r>
        <w:r>
          <w:tab/>
        </w:r>
        <w:r>
          <w:fldChar w:fldCharType="begin"/>
        </w:r>
        <w:r>
          <w:instrText xml:space="preserve"> PAGEREF _Toc18848 \h </w:instrText>
        </w:r>
        <w:r>
          <w:fldChar w:fldCharType="separate"/>
        </w:r>
        <w:r>
          <w:t>64</w:t>
        </w:r>
        <w:r>
          <w:fldChar w:fldCharType="end"/>
        </w:r>
      </w:hyperlink>
    </w:p>
    <w:p>
      <w:pPr>
        <w:pStyle w:val="TOC2"/>
        <w:tabs>
          <w:tab w:val="right" w:leader="dot" w:pos="8306"/>
        </w:tabs>
      </w:pPr>
      <w:hyperlink w:anchor="_Toc29604" w:history="1">
        <w:r>
          <w:rPr>
            <w:rFonts w:ascii="仿宋" w:eastAsia="仿宋" w:hAnsi="仿宋" w:cs="仿宋" w:hint="eastAsia"/>
            <w:lang w:eastAsia="zh-CN"/>
          </w:rPr>
          <w:t>(四)、合规监督与执行</w:t>
        </w:r>
        <w:r>
          <w:tab/>
        </w:r>
        <w:r>
          <w:fldChar w:fldCharType="begin"/>
        </w:r>
        <w:r>
          <w:instrText xml:space="preserve"> PAGEREF _Toc29604 \h </w:instrText>
        </w:r>
        <w:r>
          <w:fldChar w:fldCharType="separate"/>
        </w:r>
        <w:r>
          <w:t>65</w:t>
        </w:r>
        <w:r>
          <w:fldChar w:fldCharType="end"/>
        </w:r>
      </w:hyperlink>
    </w:p>
    <w:p>
      <w:pPr>
        <w:pStyle w:val="TOC1"/>
        <w:tabs>
          <w:tab w:val="right" w:leader="dot" w:pos="8306"/>
        </w:tabs>
      </w:pPr>
      <w:hyperlink w:anchor="_Toc3085" w:history="1">
        <w:r>
          <w:rPr>
            <w:rFonts w:ascii="仿宋" w:eastAsia="仿宋" w:hAnsi="仿宋" w:cs="仿宋" w:hint="eastAsia"/>
            <w:lang w:eastAsia="zh-CN"/>
          </w:rPr>
          <w:t>十六、质量管理与控制</w:t>
        </w:r>
        <w:r>
          <w:tab/>
        </w:r>
        <w:r>
          <w:fldChar w:fldCharType="begin"/>
        </w:r>
        <w:r>
          <w:instrText xml:space="preserve"> PAGEREF _Toc3085 \h </w:instrText>
        </w:r>
        <w:r>
          <w:fldChar w:fldCharType="separate"/>
        </w:r>
        <w:r>
          <w:t>66</w:t>
        </w:r>
        <w:r>
          <w:fldChar w:fldCharType="end"/>
        </w:r>
      </w:hyperlink>
    </w:p>
    <w:p>
      <w:pPr>
        <w:pStyle w:val="TOC2"/>
        <w:tabs>
          <w:tab w:val="right" w:leader="dot" w:pos="8306"/>
        </w:tabs>
      </w:pPr>
      <w:hyperlink w:anchor="_Toc937" w:history="1">
        <w:r>
          <w:rPr>
            <w:rFonts w:ascii="仿宋" w:eastAsia="仿宋" w:hAnsi="仿宋" w:cs="仿宋" w:hint="eastAsia"/>
            <w:lang w:eastAsia="zh-CN"/>
          </w:rPr>
          <w:t>(一)、质量管理体系建设</w:t>
        </w:r>
        <w:r>
          <w:tab/>
        </w:r>
        <w:r>
          <w:fldChar w:fldCharType="begin"/>
        </w:r>
        <w:r>
          <w:instrText xml:space="preserve"> PAGEREF _Toc937 \h </w:instrText>
        </w:r>
        <w:r>
          <w:fldChar w:fldCharType="separate"/>
        </w:r>
        <w:r>
          <w:t>66</w:t>
        </w:r>
        <w:r>
          <w:fldChar w:fldCharType="end"/>
        </w:r>
      </w:hyperlink>
    </w:p>
    <w:p>
      <w:pPr>
        <w:pStyle w:val="TOC2"/>
        <w:tabs>
          <w:tab w:val="right" w:leader="dot" w:pos="8306"/>
        </w:tabs>
      </w:pPr>
      <w:hyperlink w:anchor="_Toc3522" w:history="1">
        <w:r>
          <w:rPr>
            <w:rFonts w:ascii="仿宋" w:eastAsia="仿宋" w:hAnsi="仿宋" w:cs="仿宋" w:hint="eastAsia"/>
            <w:lang w:eastAsia="zh-CN"/>
          </w:rPr>
          <w:t>(二)、质量控制措施</w:t>
        </w:r>
        <w:r>
          <w:tab/>
        </w:r>
        <w:r>
          <w:fldChar w:fldCharType="begin"/>
        </w:r>
        <w:r>
          <w:instrText xml:space="preserve"> PAGEREF _Toc3522 \h </w:instrText>
        </w:r>
        <w:r>
          <w:fldChar w:fldCharType="separate"/>
        </w:r>
        <w:r>
          <w:t>68</w:t>
        </w:r>
        <w:r>
          <w:fldChar w:fldCharType="end"/>
        </w:r>
      </w:hyperlink>
    </w:p>
    <w:p>
      <w:pPr>
        <w:pStyle w:val="TOC1"/>
        <w:tabs>
          <w:tab w:val="right" w:leader="dot" w:pos="8306"/>
        </w:tabs>
      </w:pPr>
      <w:hyperlink w:anchor="_Toc16989" w:history="1">
        <w:r>
          <w:rPr>
            <w:rFonts w:ascii="仿宋" w:eastAsia="仿宋" w:hAnsi="仿宋" w:cs="仿宋" w:hint="eastAsia"/>
            <w:lang w:eastAsia="zh-CN"/>
          </w:rPr>
          <w:t>十七、创新驱动与持续发展</w:t>
        </w:r>
        <w:r>
          <w:tab/>
        </w:r>
        <w:r>
          <w:fldChar w:fldCharType="begin"/>
        </w:r>
        <w:r>
          <w:instrText xml:space="preserve"> PAGEREF _Toc16989 \h </w:instrText>
        </w:r>
        <w:r>
          <w:fldChar w:fldCharType="separate"/>
        </w:r>
        <w:r>
          <w:t>69</w:t>
        </w:r>
        <w:r>
          <w:fldChar w:fldCharType="end"/>
        </w:r>
      </w:hyperlink>
    </w:p>
    <w:p>
      <w:pPr>
        <w:pStyle w:val="TOC2"/>
        <w:tabs>
          <w:tab w:val="right" w:leader="dot" w:pos="8306"/>
        </w:tabs>
      </w:pPr>
      <w:hyperlink w:anchor="_Toc31430" w:history="1">
        <w:r>
          <w:rPr>
            <w:rFonts w:ascii="仿宋" w:eastAsia="仿宋" w:hAnsi="仿宋" w:cs="仿宋" w:hint="eastAsia"/>
            <w:lang w:eastAsia="zh-CN"/>
          </w:rPr>
          <w:t>(一)、创新驱动战略实施</w:t>
        </w:r>
        <w:r>
          <w:tab/>
        </w:r>
        <w:r>
          <w:fldChar w:fldCharType="begin"/>
        </w:r>
        <w:r>
          <w:instrText xml:space="preserve"> PAGEREF _Toc31430 \h </w:instrText>
        </w:r>
        <w:r>
          <w:fldChar w:fldCharType="separate"/>
        </w:r>
        <w:r>
          <w:t>69</w:t>
        </w:r>
        <w:r>
          <w:fldChar w:fldCharType="end"/>
        </w:r>
      </w:hyperlink>
    </w:p>
    <w:p>
      <w:pPr>
        <w:pStyle w:val="TOC2"/>
        <w:tabs>
          <w:tab w:val="right" w:leader="dot" w:pos="8306"/>
        </w:tabs>
      </w:pPr>
      <w:hyperlink w:anchor="_Toc8714" w:history="1">
        <w:r>
          <w:rPr>
            <w:rFonts w:ascii="仿宋" w:eastAsia="仿宋" w:hAnsi="仿宋" w:cs="仿宋" w:hint="eastAsia"/>
            <w:lang w:eastAsia="zh-CN"/>
          </w:rPr>
          <w:t>(二)、持续发展路径探索</w:t>
        </w:r>
        <w:r>
          <w:tab/>
        </w:r>
        <w:r>
          <w:fldChar w:fldCharType="begin"/>
        </w:r>
        <w:r>
          <w:instrText xml:space="preserve"> PAGEREF _Toc8714 \h </w:instrText>
        </w:r>
        <w:r>
          <w:fldChar w:fldCharType="separate"/>
        </w:r>
        <w:r>
          <w:t>70</w:t>
        </w:r>
        <w:r>
          <w:fldChar w:fldCharType="end"/>
        </w:r>
      </w:hyperlink>
    </w:p>
    <w:p>
      <w:pPr>
        <w:pStyle w:val="TOC1"/>
        <w:tabs>
          <w:tab w:val="right" w:leader="dot" w:pos="8306"/>
        </w:tabs>
      </w:pPr>
      <w:hyperlink w:anchor="_Toc306" w:history="1">
        <w:r>
          <w:rPr>
            <w:rFonts w:ascii="仿宋" w:eastAsia="仿宋" w:hAnsi="仿宋" w:cs="仿宋" w:hint="eastAsia"/>
            <w:lang w:eastAsia="zh-CN"/>
          </w:rPr>
          <w:t>十八、项目施工方案</w:t>
        </w:r>
        <w:r>
          <w:tab/>
        </w:r>
        <w:r>
          <w:fldChar w:fldCharType="begin"/>
        </w:r>
        <w:r>
          <w:instrText xml:space="preserve"> PAGEREF _Toc306 \h </w:instrText>
        </w:r>
        <w:r>
          <w:fldChar w:fldCharType="separate"/>
        </w:r>
        <w:r>
          <w:t>74</w:t>
        </w:r>
        <w:r>
          <w:fldChar w:fldCharType="end"/>
        </w:r>
      </w:hyperlink>
    </w:p>
    <w:p>
      <w:pPr>
        <w:pStyle w:val="TOC2"/>
        <w:tabs>
          <w:tab w:val="right" w:leader="dot" w:pos="8306"/>
        </w:tabs>
      </w:pPr>
      <w:hyperlink w:anchor="_Toc20881" w:history="1">
        <w:r>
          <w:rPr>
            <w:rFonts w:ascii="仿宋" w:eastAsia="仿宋" w:hAnsi="仿宋" w:cs="仿宋" w:hint="eastAsia"/>
            <w:lang w:eastAsia="zh-CN"/>
          </w:rPr>
          <w:t>(一)、施工组织设计</w:t>
        </w:r>
        <w:r>
          <w:tab/>
        </w:r>
        <w:r>
          <w:fldChar w:fldCharType="begin"/>
        </w:r>
        <w:r>
          <w:instrText xml:space="preserve"> PAGEREF _Toc20881 \h </w:instrText>
        </w:r>
        <w:r>
          <w:fldChar w:fldCharType="separate"/>
        </w:r>
        <w:r>
          <w:t>74</w:t>
        </w:r>
        <w:r>
          <w:fldChar w:fldCharType="end"/>
        </w:r>
      </w:hyperlink>
    </w:p>
    <w:p>
      <w:pPr>
        <w:pStyle w:val="TOC2"/>
        <w:tabs>
          <w:tab w:val="right" w:leader="dot" w:pos="8306"/>
        </w:tabs>
      </w:pPr>
      <w:hyperlink w:anchor="_Toc4323" w:history="1">
        <w:r>
          <w:rPr>
            <w:rFonts w:ascii="仿宋" w:eastAsia="仿宋" w:hAnsi="仿宋" w:cs="仿宋" w:hint="eastAsia"/>
            <w:lang w:eastAsia="zh-CN"/>
          </w:rPr>
          <w:t>(二)、施工工艺与技术路线</w:t>
        </w:r>
        <w:r>
          <w:tab/>
        </w:r>
        <w:r>
          <w:fldChar w:fldCharType="begin"/>
        </w:r>
        <w:r>
          <w:instrText xml:space="preserve"> PAGEREF _Toc4323 \h </w:instrText>
        </w:r>
        <w:r>
          <w:fldChar w:fldCharType="separate"/>
        </w:r>
        <w:r>
          <w:t>76</w:t>
        </w:r>
        <w:r>
          <w:fldChar w:fldCharType="end"/>
        </w:r>
      </w:hyperlink>
    </w:p>
    <w:p>
      <w:pPr>
        <w:pStyle w:val="TOC2"/>
        <w:tabs>
          <w:tab w:val="right" w:leader="dot" w:pos="8306"/>
        </w:tabs>
      </w:pPr>
      <w:hyperlink w:anchor="_Toc5072" w:history="1">
        <w:r>
          <w:rPr>
            <w:rFonts w:ascii="仿宋" w:eastAsia="仿宋" w:hAnsi="仿宋" w:cs="仿宋" w:hint="eastAsia"/>
            <w:lang w:eastAsia="zh-CN"/>
          </w:rPr>
          <w:t>(三)、关键节点施工计划</w:t>
        </w:r>
        <w:r>
          <w:tab/>
        </w:r>
        <w:r>
          <w:fldChar w:fldCharType="begin"/>
        </w:r>
        <w:r>
          <w:instrText xml:space="preserve"> PAGEREF _Toc5072 \h </w:instrText>
        </w:r>
        <w:r>
          <w:fldChar w:fldCharType="separate"/>
        </w:r>
        <w:r>
          <w:t>77</w:t>
        </w:r>
        <w:r>
          <w:fldChar w:fldCharType="end"/>
        </w:r>
      </w:hyperlink>
    </w:p>
    <w:p>
      <w:pPr>
        <w:pStyle w:val="TOC2"/>
        <w:tabs>
          <w:tab w:val="right" w:leader="dot" w:pos="8306"/>
        </w:tabs>
      </w:pPr>
      <w:hyperlink w:anchor="_Toc4559" w:history="1">
        <w:r>
          <w:rPr>
            <w:rFonts w:ascii="仿宋" w:eastAsia="仿宋" w:hAnsi="仿宋" w:cs="仿宋" w:hint="eastAsia"/>
            <w:lang w:eastAsia="zh-CN"/>
          </w:rPr>
          <w:t>(四)、施工现场管理</w:t>
        </w:r>
        <w:r>
          <w:tab/>
        </w:r>
        <w:r>
          <w:fldChar w:fldCharType="begin"/>
        </w:r>
        <w:r>
          <w:instrText xml:space="preserve"> PAGEREF _Toc4559 \h </w:instrText>
        </w:r>
        <w:r>
          <w:fldChar w:fldCharType="separate"/>
        </w:r>
        <w:r>
          <w:t>79</w:t>
        </w:r>
        <w:r>
          <w:fldChar w:fldCharType="end"/>
        </w:r>
      </w:hyperlink>
    </w:p>
    <w:p>
      <w:pPr>
        <w:pStyle w:val="TOC1"/>
        <w:tabs>
          <w:tab w:val="right" w:leader="dot" w:pos="8306"/>
        </w:tabs>
      </w:pPr>
      <w:hyperlink w:anchor="_Toc26418" w:history="1">
        <w:r>
          <w:rPr>
            <w:rFonts w:ascii="仿宋" w:eastAsia="仿宋" w:hAnsi="仿宋" w:cs="仿宋" w:hint="eastAsia"/>
            <w:lang w:eastAsia="zh-CN"/>
          </w:rPr>
          <w:t>十九、知识产权管理与保护</w:t>
        </w:r>
        <w:r>
          <w:tab/>
        </w:r>
        <w:r>
          <w:fldChar w:fldCharType="begin"/>
        </w:r>
        <w:r>
          <w:instrText xml:space="preserve"> PAGEREF _Toc26418 \h </w:instrText>
        </w:r>
        <w:r>
          <w:fldChar w:fldCharType="separate"/>
        </w:r>
        <w:r>
          <w:t>81</w:t>
        </w:r>
        <w:r>
          <w:fldChar w:fldCharType="end"/>
        </w:r>
      </w:hyperlink>
    </w:p>
    <w:p>
      <w:pPr>
        <w:pStyle w:val="TOC2"/>
        <w:tabs>
          <w:tab w:val="right" w:leader="dot" w:pos="8306"/>
        </w:tabs>
      </w:pPr>
      <w:hyperlink w:anchor="_Toc3542" w:history="1">
        <w:r>
          <w:rPr>
            <w:rFonts w:ascii="仿宋" w:eastAsia="仿宋" w:hAnsi="仿宋" w:cs="仿宋" w:hint="eastAsia"/>
            <w:lang w:eastAsia="zh-CN"/>
          </w:rPr>
          <w:t>(一)、知识产权管理体系建设</w:t>
        </w:r>
        <w:r>
          <w:tab/>
        </w:r>
        <w:r>
          <w:fldChar w:fldCharType="begin"/>
        </w:r>
        <w:r>
          <w:instrText xml:space="preserve"> PAGEREF _Toc3542 \h </w:instrText>
        </w:r>
        <w:r>
          <w:fldChar w:fldCharType="separate"/>
        </w:r>
        <w:r>
          <w:t>81</w:t>
        </w:r>
        <w:r>
          <w:fldChar w:fldCharType="end"/>
        </w:r>
      </w:hyperlink>
    </w:p>
    <w:p>
      <w:pPr>
        <w:pStyle w:val="TOC2"/>
        <w:tabs>
          <w:tab w:val="right" w:leader="dot" w:pos="8306"/>
        </w:tabs>
      </w:pPr>
      <w:hyperlink w:anchor="_Toc9902" w:history="1">
        <w:r>
          <w:rPr>
            <w:rFonts w:ascii="仿宋" w:eastAsia="仿宋" w:hAnsi="仿宋" w:cs="仿宋" w:hint="eastAsia"/>
            <w:lang w:eastAsia="zh-CN"/>
          </w:rPr>
          <w:t>(二)、知识产权保护措施</w:t>
        </w:r>
        <w:r>
          <w:tab/>
        </w:r>
        <w:r>
          <w:fldChar w:fldCharType="begin"/>
        </w:r>
        <w:r>
          <w:instrText xml:space="preserve"> PAGEREF _Toc9902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0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23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一、果蔬设备项目的技术资源开发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二、果蔬设备项目的人力资源管理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果蔬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三、果蔬设备项目的资金资源筹措与优化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果蔬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28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果蔬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果蔬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果蔬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13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果蔬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果蔬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智能技术的应用：果蔬设备项目将利用智能技术，如物联网（IoT）和大数据分析，来监控和优化资源使用。通过实时数据分析，项目可以更有效地管理能源消耗、减少原材料浪费，并提高生产过程的整体效率。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45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771"/>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果蔬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82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722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1250"/>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065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https://d.book118.com/977143000130006036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471BA7"/>
    <w:rsid w:val="2A471B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143000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2024-01-23T06:53:00Z</dcterms:created>
  <dcterms:modified xsi:type="dcterms:W3CDTF">2024-01-23T06:53:40Z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982C7A5036F247B89F23DA7F6E03A8DB_11</vt:lpwstr>
  </property>
  <property fmtid="{D5CDD505-2E9C-101B-9397-08002B2CF9AE}" pid="3" name="KSOProductBuildVer">
    <vt:lpwstr>2052-12.1.0.16120</vt:lpwstr>
  </property>
</Properties>
</file>