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弹簧钢项目建设方案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0" w:history="1">
        <w:r>
          <w:rPr>
            <w:rFonts w:ascii="仿宋" w:eastAsia="仿宋" w:hAnsi="仿宋" w:cs="仿宋" w:hint="eastAsia"/>
            <w:lang w:eastAsia="zh-CN"/>
          </w:rPr>
          <w:t>前言</w:t>
        </w:r>
        <w:r>
          <w:tab/>
        </w:r>
        <w:r>
          <w:fldChar w:fldCharType="begin"/>
        </w:r>
        <w:r>
          <w:instrText xml:space="preserve"> PAGEREF _Toc440 \h </w:instrText>
        </w:r>
        <w:r>
          <w:fldChar w:fldCharType="separate"/>
        </w:r>
        <w:r>
          <w:t>3</w:t>
        </w:r>
        <w:r>
          <w:fldChar w:fldCharType="end"/>
        </w:r>
      </w:hyperlink>
    </w:p>
    <w:p>
      <w:pPr>
        <w:pStyle w:val="TOC1"/>
        <w:tabs>
          <w:tab w:val="right" w:leader="dot" w:pos="8306"/>
        </w:tabs>
      </w:pPr>
      <w:hyperlink w:anchor="_Toc5663" w:history="1">
        <w:r>
          <w:rPr>
            <w:rFonts w:ascii="仿宋" w:eastAsia="仿宋" w:hAnsi="仿宋" w:cs="仿宋" w:hint="eastAsia"/>
            <w:lang w:eastAsia="zh-CN"/>
          </w:rPr>
          <w:t>一、经济影响分析</w:t>
        </w:r>
        <w:r>
          <w:tab/>
        </w:r>
        <w:r>
          <w:fldChar w:fldCharType="begin"/>
        </w:r>
        <w:r>
          <w:instrText xml:space="preserve"> PAGEREF _Toc5663 \h </w:instrText>
        </w:r>
        <w:r>
          <w:fldChar w:fldCharType="separate"/>
        </w:r>
        <w:r>
          <w:t>3</w:t>
        </w:r>
        <w:r>
          <w:fldChar w:fldCharType="end"/>
        </w:r>
      </w:hyperlink>
    </w:p>
    <w:p>
      <w:pPr>
        <w:pStyle w:val="TOC2"/>
        <w:tabs>
          <w:tab w:val="right" w:leader="dot" w:pos="8306"/>
        </w:tabs>
      </w:pPr>
      <w:hyperlink w:anchor="_Toc12868" w:history="1">
        <w:r>
          <w:rPr>
            <w:rFonts w:ascii="仿宋" w:eastAsia="仿宋" w:hAnsi="仿宋" w:cs="仿宋" w:hint="eastAsia"/>
            <w:lang w:eastAsia="zh-CN"/>
          </w:rPr>
          <w:t>(一)、经济费用效益或费用效果分析</w:t>
        </w:r>
        <w:r>
          <w:tab/>
        </w:r>
        <w:r>
          <w:fldChar w:fldCharType="begin"/>
        </w:r>
        <w:r>
          <w:instrText xml:space="preserve"> PAGEREF _Toc12868 \h </w:instrText>
        </w:r>
        <w:r>
          <w:fldChar w:fldCharType="separate"/>
        </w:r>
        <w:r>
          <w:t>3</w:t>
        </w:r>
        <w:r>
          <w:fldChar w:fldCharType="end"/>
        </w:r>
      </w:hyperlink>
    </w:p>
    <w:p>
      <w:pPr>
        <w:pStyle w:val="TOC2"/>
        <w:tabs>
          <w:tab w:val="right" w:leader="dot" w:pos="8306"/>
        </w:tabs>
      </w:pPr>
      <w:hyperlink w:anchor="_Toc24123" w:history="1">
        <w:r>
          <w:rPr>
            <w:rFonts w:ascii="仿宋" w:eastAsia="仿宋" w:hAnsi="仿宋" w:cs="仿宋" w:hint="eastAsia"/>
            <w:lang w:eastAsia="zh-CN"/>
          </w:rPr>
          <w:t>(二)、行业影响分析</w:t>
        </w:r>
        <w:r>
          <w:tab/>
        </w:r>
        <w:r>
          <w:fldChar w:fldCharType="begin"/>
        </w:r>
        <w:r>
          <w:instrText xml:space="preserve"> PAGEREF _Toc24123 \h </w:instrText>
        </w:r>
        <w:r>
          <w:fldChar w:fldCharType="separate"/>
        </w:r>
        <w:r>
          <w:t>5</w:t>
        </w:r>
        <w:r>
          <w:fldChar w:fldCharType="end"/>
        </w:r>
      </w:hyperlink>
    </w:p>
    <w:p>
      <w:pPr>
        <w:pStyle w:val="TOC2"/>
        <w:tabs>
          <w:tab w:val="right" w:leader="dot" w:pos="8306"/>
        </w:tabs>
      </w:pPr>
      <w:hyperlink w:anchor="_Toc29649" w:history="1">
        <w:r>
          <w:rPr>
            <w:rFonts w:ascii="仿宋" w:eastAsia="仿宋" w:hAnsi="仿宋" w:cs="仿宋" w:hint="eastAsia"/>
            <w:lang w:eastAsia="zh-CN"/>
          </w:rPr>
          <w:t>(三)、区域经济影响分析</w:t>
        </w:r>
        <w:r>
          <w:tab/>
        </w:r>
        <w:r>
          <w:fldChar w:fldCharType="begin"/>
        </w:r>
        <w:r>
          <w:instrText xml:space="preserve"> PAGEREF _Toc29649 \h </w:instrText>
        </w:r>
        <w:r>
          <w:fldChar w:fldCharType="separate"/>
        </w:r>
        <w:r>
          <w:t>7</w:t>
        </w:r>
        <w:r>
          <w:fldChar w:fldCharType="end"/>
        </w:r>
      </w:hyperlink>
    </w:p>
    <w:p>
      <w:pPr>
        <w:pStyle w:val="TOC2"/>
        <w:tabs>
          <w:tab w:val="right" w:leader="dot" w:pos="8306"/>
        </w:tabs>
      </w:pPr>
      <w:hyperlink w:anchor="_Toc22159" w:history="1">
        <w:r>
          <w:rPr>
            <w:rFonts w:ascii="仿宋" w:eastAsia="仿宋" w:hAnsi="仿宋" w:cs="仿宋" w:hint="eastAsia"/>
            <w:lang w:eastAsia="zh-CN"/>
          </w:rPr>
          <w:t>(四)、宏观经济影响分析</w:t>
        </w:r>
        <w:r>
          <w:tab/>
        </w:r>
        <w:r>
          <w:fldChar w:fldCharType="begin"/>
        </w:r>
        <w:r>
          <w:instrText xml:space="preserve"> PAGEREF _Toc22159 \h </w:instrText>
        </w:r>
        <w:r>
          <w:fldChar w:fldCharType="separate"/>
        </w:r>
        <w:r>
          <w:t>8</w:t>
        </w:r>
        <w:r>
          <w:fldChar w:fldCharType="end"/>
        </w:r>
      </w:hyperlink>
    </w:p>
    <w:p>
      <w:pPr>
        <w:pStyle w:val="TOC1"/>
        <w:tabs>
          <w:tab w:val="right" w:leader="dot" w:pos="8306"/>
        </w:tabs>
      </w:pPr>
      <w:hyperlink w:anchor="_Toc13321" w:history="1">
        <w:r>
          <w:rPr>
            <w:rFonts w:ascii="仿宋" w:eastAsia="仿宋" w:hAnsi="仿宋" w:cs="仿宋" w:hint="eastAsia"/>
            <w:lang w:eastAsia="zh-CN"/>
          </w:rPr>
          <w:t>二、社会影响分析</w:t>
        </w:r>
        <w:r>
          <w:tab/>
        </w:r>
        <w:r>
          <w:fldChar w:fldCharType="begin"/>
        </w:r>
        <w:r>
          <w:instrText xml:space="preserve"> PAGEREF _Toc13321 \h </w:instrText>
        </w:r>
        <w:r>
          <w:fldChar w:fldCharType="separate"/>
        </w:r>
        <w:r>
          <w:t>9</w:t>
        </w:r>
        <w:r>
          <w:fldChar w:fldCharType="end"/>
        </w:r>
      </w:hyperlink>
    </w:p>
    <w:p>
      <w:pPr>
        <w:pStyle w:val="TOC2"/>
        <w:tabs>
          <w:tab w:val="right" w:leader="dot" w:pos="8306"/>
        </w:tabs>
      </w:pPr>
      <w:hyperlink w:anchor="_Toc31211" w:history="1">
        <w:r>
          <w:rPr>
            <w:rFonts w:ascii="仿宋" w:eastAsia="仿宋" w:hAnsi="仿宋" w:cs="仿宋" w:hint="eastAsia"/>
            <w:lang w:eastAsia="zh-CN"/>
          </w:rPr>
          <w:t>(一)、社会影响效果分析</w:t>
        </w:r>
        <w:r>
          <w:tab/>
        </w:r>
        <w:r>
          <w:fldChar w:fldCharType="begin"/>
        </w:r>
        <w:r>
          <w:instrText xml:space="preserve"> PAGEREF _Toc31211 \h </w:instrText>
        </w:r>
        <w:r>
          <w:fldChar w:fldCharType="separate"/>
        </w:r>
        <w:r>
          <w:t>9</w:t>
        </w:r>
        <w:r>
          <w:fldChar w:fldCharType="end"/>
        </w:r>
      </w:hyperlink>
    </w:p>
    <w:p>
      <w:pPr>
        <w:pStyle w:val="TOC2"/>
        <w:tabs>
          <w:tab w:val="right" w:leader="dot" w:pos="8306"/>
        </w:tabs>
      </w:pPr>
      <w:hyperlink w:anchor="_Toc32515" w:history="1">
        <w:r>
          <w:rPr>
            <w:rFonts w:ascii="仿宋" w:eastAsia="仿宋" w:hAnsi="仿宋" w:cs="仿宋" w:hint="eastAsia"/>
            <w:lang w:eastAsia="zh-CN"/>
          </w:rPr>
          <w:t>(二)、社会适应性分析</w:t>
        </w:r>
        <w:r>
          <w:tab/>
        </w:r>
        <w:r>
          <w:fldChar w:fldCharType="begin"/>
        </w:r>
        <w:r>
          <w:instrText xml:space="preserve"> PAGEREF _Toc32515 \h </w:instrText>
        </w:r>
        <w:r>
          <w:fldChar w:fldCharType="separate"/>
        </w:r>
        <w:r>
          <w:t>12</w:t>
        </w:r>
        <w:r>
          <w:fldChar w:fldCharType="end"/>
        </w:r>
      </w:hyperlink>
    </w:p>
    <w:p>
      <w:pPr>
        <w:pStyle w:val="TOC2"/>
        <w:tabs>
          <w:tab w:val="right" w:leader="dot" w:pos="8306"/>
        </w:tabs>
      </w:pPr>
      <w:hyperlink w:anchor="_Toc22131" w:history="1">
        <w:r>
          <w:rPr>
            <w:rFonts w:ascii="仿宋" w:eastAsia="仿宋" w:hAnsi="仿宋" w:cs="仿宋" w:hint="eastAsia"/>
            <w:lang w:eastAsia="zh-CN"/>
          </w:rPr>
          <w:t>(三)、社会风险及对策分析</w:t>
        </w:r>
        <w:r>
          <w:tab/>
        </w:r>
        <w:r>
          <w:fldChar w:fldCharType="begin"/>
        </w:r>
        <w:r>
          <w:instrText xml:space="preserve"> PAGEREF _Toc22131 \h </w:instrText>
        </w:r>
        <w:r>
          <w:fldChar w:fldCharType="separate"/>
        </w:r>
        <w:r>
          <w:t>13</w:t>
        </w:r>
        <w:r>
          <w:fldChar w:fldCharType="end"/>
        </w:r>
      </w:hyperlink>
    </w:p>
    <w:p>
      <w:pPr>
        <w:pStyle w:val="TOC1"/>
        <w:tabs>
          <w:tab w:val="right" w:leader="dot" w:pos="8306"/>
        </w:tabs>
      </w:pPr>
      <w:hyperlink w:anchor="_Toc6960" w:history="1">
        <w:r>
          <w:rPr>
            <w:rFonts w:ascii="仿宋" w:eastAsia="仿宋" w:hAnsi="仿宋" w:cs="仿宋" w:hint="eastAsia"/>
            <w:lang w:eastAsia="zh-CN"/>
          </w:rPr>
          <w:t>三、发展规划、产业政策和行业准入分析</w:t>
        </w:r>
        <w:r>
          <w:tab/>
        </w:r>
        <w:r>
          <w:fldChar w:fldCharType="begin"/>
        </w:r>
        <w:r>
          <w:instrText xml:space="preserve"> PAGEREF _Toc6960 \h </w:instrText>
        </w:r>
        <w:r>
          <w:fldChar w:fldCharType="separate"/>
        </w:r>
        <w:r>
          <w:t>17</w:t>
        </w:r>
        <w:r>
          <w:fldChar w:fldCharType="end"/>
        </w:r>
      </w:hyperlink>
    </w:p>
    <w:p>
      <w:pPr>
        <w:pStyle w:val="TOC2"/>
        <w:tabs>
          <w:tab w:val="right" w:leader="dot" w:pos="8306"/>
        </w:tabs>
      </w:pPr>
      <w:hyperlink w:anchor="_Toc11839" w:history="1">
        <w:r>
          <w:rPr>
            <w:rFonts w:ascii="仿宋" w:eastAsia="仿宋" w:hAnsi="仿宋" w:cs="仿宋" w:hint="eastAsia"/>
            <w:lang w:eastAsia="zh-CN"/>
          </w:rPr>
          <w:t>(一)、发展规划分析</w:t>
        </w:r>
        <w:r>
          <w:tab/>
        </w:r>
        <w:r>
          <w:fldChar w:fldCharType="begin"/>
        </w:r>
        <w:r>
          <w:instrText xml:space="preserve"> PAGEREF _Toc11839 \h </w:instrText>
        </w:r>
        <w:r>
          <w:fldChar w:fldCharType="separate"/>
        </w:r>
        <w:r>
          <w:t>17</w:t>
        </w:r>
        <w:r>
          <w:fldChar w:fldCharType="end"/>
        </w:r>
      </w:hyperlink>
    </w:p>
    <w:p>
      <w:pPr>
        <w:pStyle w:val="TOC2"/>
        <w:tabs>
          <w:tab w:val="right" w:leader="dot" w:pos="8306"/>
        </w:tabs>
      </w:pPr>
      <w:hyperlink w:anchor="_Toc18925" w:history="1">
        <w:r>
          <w:rPr>
            <w:rFonts w:ascii="仿宋" w:eastAsia="仿宋" w:hAnsi="仿宋" w:cs="仿宋" w:hint="eastAsia"/>
            <w:lang w:eastAsia="zh-CN"/>
          </w:rPr>
          <w:t>(二)、产业政策分析</w:t>
        </w:r>
        <w:r>
          <w:tab/>
        </w:r>
        <w:r>
          <w:fldChar w:fldCharType="begin"/>
        </w:r>
        <w:r>
          <w:instrText xml:space="preserve"> PAGEREF _Toc18925 \h </w:instrText>
        </w:r>
        <w:r>
          <w:fldChar w:fldCharType="separate"/>
        </w:r>
        <w:r>
          <w:t>18</w:t>
        </w:r>
        <w:r>
          <w:fldChar w:fldCharType="end"/>
        </w:r>
      </w:hyperlink>
    </w:p>
    <w:p>
      <w:pPr>
        <w:pStyle w:val="TOC2"/>
        <w:tabs>
          <w:tab w:val="right" w:leader="dot" w:pos="8306"/>
        </w:tabs>
      </w:pPr>
      <w:hyperlink w:anchor="_Toc20030" w:history="1">
        <w:r>
          <w:rPr>
            <w:rFonts w:ascii="仿宋" w:eastAsia="仿宋" w:hAnsi="仿宋" w:cs="仿宋" w:hint="eastAsia"/>
            <w:lang w:eastAsia="zh-CN"/>
          </w:rPr>
          <w:t>(三)、行业准入分析</w:t>
        </w:r>
        <w:r>
          <w:tab/>
        </w:r>
        <w:r>
          <w:fldChar w:fldCharType="begin"/>
        </w:r>
        <w:r>
          <w:instrText xml:space="preserve"> PAGEREF _Toc20030 \h </w:instrText>
        </w:r>
        <w:r>
          <w:fldChar w:fldCharType="separate"/>
        </w:r>
        <w:r>
          <w:t>20</w:t>
        </w:r>
        <w:r>
          <w:fldChar w:fldCharType="end"/>
        </w:r>
      </w:hyperlink>
    </w:p>
    <w:p>
      <w:pPr>
        <w:pStyle w:val="TOC1"/>
        <w:tabs>
          <w:tab w:val="right" w:leader="dot" w:pos="8306"/>
        </w:tabs>
      </w:pPr>
      <w:hyperlink w:anchor="_Toc31086" w:history="1">
        <w:r>
          <w:rPr>
            <w:rFonts w:ascii="仿宋" w:eastAsia="仿宋" w:hAnsi="仿宋" w:cs="仿宋" w:hint="eastAsia"/>
            <w:lang w:eastAsia="zh-CN"/>
          </w:rPr>
          <w:t>四、项目监理与质量保证</w:t>
        </w:r>
        <w:r>
          <w:tab/>
        </w:r>
        <w:r>
          <w:fldChar w:fldCharType="begin"/>
        </w:r>
        <w:r>
          <w:instrText xml:space="preserve"> PAGEREF _Toc31086 \h </w:instrText>
        </w:r>
        <w:r>
          <w:fldChar w:fldCharType="separate"/>
        </w:r>
        <w:r>
          <w:t>21</w:t>
        </w:r>
        <w:r>
          <w:fldChar w:fldCharType="end"/>
        </w:r>
      </w:hyperlink>
    </w:p>
    <w:p>
      <w:pPr>
        <w:pStyle w:val="TOC2"/>
        <w:tabs>
          <w:tab w:val="right" w:leader="dot" w:pos="8306"/>
        </w:tabs>
      </w:pPr>
      <w:hyperlink w:anchor="_Toc21735" w:history="1">
        <w:r>
          <w:rPr>
            <w:rFonts w:ascii="仿宋" w:eastAsia="仿宋" w:hAnsi="仿宋" w:cs="仿宋" w:hint="eastAsia"/>
            <w:lang w:eastAsia="zh-CN"/>
          </w:rPr>
          <w:t>(一)、监理体系构建</w:t>
        </w:r>
        <w:r>
          <w:tab/>
        </w:r>
        <w:r>
          <w:fldChar w:fldCharType="begin"/>
        </w:r>
        <w:r>
          <w:instrText xml:space="preserve"> PAGEREF _Toc21735 \h </w:instrText>
        </w:r>
        <w:r>
          <w:fldChar w:fldCharType="separate"/>
        </w:r>
        <w:r>
          <w:t>21</w:t>
        </w:r>
        <w:r>
          <w:fldChar w:fldCharType="end"/>
        </w:r>
      </w:hyperlink>
    </w:p>
    <w:p>
      <w:pPr>
        <w:pStyle w:val="TOC2"/>
        <w:tabs>
          <w:tab w:val="right" w:leader="dot" w:pos="8306"/>
        </w:tabs>
      </w:pPr>
      <w:hyperlink w:anchor="_Toc23313" w:history="1">
        <w:r>
          <w:rPr>
            <w:rFonts w:ascii="仿宋" w:eastAsia="仿宋" w:hAnsi="仿宋" w:cs="仿宋" w:hint="eastAsia"/>
            <w:lang w:eastAsia="zh-CN"/>
          </w:rPr>
          <w:t>(二)、质量保证体系实施</w:t>
        </w:r>
        <w:r>
          <w:tab/>
        </w:r>
        <w:r>
          <w:fldChar w:fldCharType="begin"/>
        </w:r>
        <w:r>
          <w:instrText xml:space="preserve"> PAGEREF _Toc23313 \h </w:instrText>
        </w:r>
        <w:r>
          <w:fldChar w:fldCharType="separate"/>
        </w:r>
        <w:r>
          <w:t>22</w:t>
        </w:r>
        <w:r>
          <w:fldChar w:fldCharType="end"/>
        </w:r>
      </w:hyperlink>
    </w:p>
    <w:p>
      <w:pPr>
        <w:pStyle w:val="TOC2"/>
        <w:tabs>
          <w:tab w:val="right" w:leader="dot" w:pos="8306"/>
        </w:tabs>
      </w:pPr>
      <w:hyperlink w:anchor="_Toc12221" w:history="1">
        <w:r>
          <w:rPr>
            <w:rFonts w:ascii="仿宋" w:eastAsia="仿宋" w:hAnsi="仿宋" w:cs="仿宋" w:hint="eastAsia"/>
            <w:lang w:eastAsia="zh-CN"/>
          </w:rPr>
          <w:t>(三)、监理与质量控制流程</w:t>
        </w:r>
        <w:r>
          <w:tab/>
        </w:r>
        <w:r>
          <w:fldChar w:fldCharType="begin"/>
        </w:r>
        <w:r>
          <w:instrText xml:space="preserve"> PAGEREF _Toc12221 \h </w:instrText>
        </w:r>
        <w:r>
          <w:fldChar w:fldCharType="separate"/>
        </w:r>
        <w:r>
          <w:t>23</w:t>
        </w:r>
        <w:r>
          <w:fldChar w:fldCharType="end"/>
        </w:r>
      </w:hyperlink>
    </w:p>
    <w:p>
      <w:pPr>
        <w:pStyle w:val="TOC1"/>
        <w:tabs>
          <w:tab w:val="right" w:leader="dot" w:pos="8306"/>
        </w:tabs>
      </w:pPr>
      <w:hyperlink w:anchor="_Toc10604" w:history="1">
        <w:r>
          <w:rPr>
            <w:rFonts w:ascii="仿宋" w:eastAsia="仿宋" w:hAnsi="仿宋" w:cs="仿宋" w:hint="eastAsia"/>
            <w:lang w:eastAsia="zh-CN"/>
          </w:rPr>
          <w:t>五、资源开发及综合利用分析</w:t>
        </w:r>
        <w:r>
          <w:tab/>
        </w:r>
        <w:r>
          <w:fldChar w:fldCharType="begin"/>
        </w:r>
        <w:r>
          <w:instrText xml:space="preserve"> PAGEREF _Toc10604 \h </w:instrText>
        </w:r>
        <w:r>
          <w:fldChar w:fldCharType="separate"/>
        </w:r>
        <w:r>
          <w:t>23</w:t>
        </w:r>
        <w:r>
          <w:fldChar w:fldCharType="end"/>
        </w:r>
      </w:hyperlink>
    </w:p>
    <w:p>
      <w:pPr>
        <w:pStyle w:val="TOC2"/>
        <w:tabs>
          <w:tab w:val="right" w:leader="dot" w:pos="8306"/>
        </w:tabs>
      </w:pPr>
      <w:hyperlink w:anchor="_Toc3510" w:history="1">
        <w:r>
          <w:rPr>
            <w:rFonts w:ascii="仿宋" w:eastAsia="仿宋" w:hAnsi="仿宋" w:cs="仿宋" w:hint="eastAsia"/>
            <w:lang w:eastAsia="zh-CN"/>
          </w:rPr>
          <w:t>(一)、资源开发方案</w:t>
        </w:r>
        <w:r>
          <w:tab/>
        </w:r>
        <w:r>
          <w:fldChar w:fldCharType="begin"/>
        </w:r>
        <w:r>
          <w:instrText xml:space="preserve"> PAGEREF _Toc3510 \h </w:instrText>
        </w:r>
        <w:r>
          <w:fldChar w:fldCharType="separate"/>
        </w:r>
        <w:r>
          <w:t>23</w:t>
        </w:r>
        <w:r>
          <w:fldChar w:fldCharType="end"/>
        </w:r>
      </w:hyperlink>
    </w:p>
    <w:p>
      <w:pPr>
        <w:pStyle w:val="TOC2"/>
        <w:tabs>
          <w:tab w:val="right" w:leader="dot" w:pos="8306"/>
        </w:tabs>
      </w:pPr>
      <w:hyperlink w:anchor="_Toc902" w:history="1">
        <w:r>
          <w:rPr>
            <w:rFonts w:ascii="仿宋" w:eastAsia="仿宋" w:hAnsi="仿宋" w:cs="仿宋" w:hint="eastAsia"/>
            <w:lang w:eastAsia="zh-CN"/>
          </w:rPr>
          <w:t>(二)、资源利用方案</w:t>
        </w:r>
        <w:r>
          <w:tab/>
        </w:r>
        <w:r>
          <w:fldChar w:fldCharType="begin"/>
        </w:r>
        <w:r>
          <w:instrText xml:space="preserve"> PAGEREF _Toc902 \h </w:instrText>
        </w:r>
        <w:r>
          <w:fldChar w:fldCharType="separate"/>
        </w:r>
        <w:r>
          <w:t>24</w:t>
        </w:r>
        <w:r>
          <w:fldChar w:fldCharType="end"/>
        </w:r>
      </w:hyperlink>
    </w:p>
    <w:p>
      <w:pPr>
        <w:pStyle w:val="TOC2"/>
        <w:tabs>
          <w:tab w:val="right" w:leader="dot" w:pos="8306"/>
        </w:tabs>
      </w:pPr>
      <w:hyperlink w:anchor="_Toc13819" w:history="1">
        <w:r>
          <w:rPr>
            <w:rFonts w:ascii="仿宋" w:eastAsia="仿宋" w:hAnsi="仿宋" w:cs="仿宋" w:hint="eastAsia"/>
            <w:lang w:eastAsia="zh-CN"/>
          </w:rPr>
          <w:t>(三)、资源节约措施</w:t>
        </w:r>
        <w:r>
          <w:tab/>
        </w:r>
        <w:r>
          <w:fldChar w:fldCharType="begin"/>
        </w:r>
        <w:r>
          <w:instrText xml:space="preserve"> PAGEREF _Toc13819 \h </w:instrText>
        </w:r>
        <w:r>
          <w:fldChar w:fldCharType="separate"/>
        </w:r>
        <w:r>
          <w:t>25</w:t>
        </w:r>
        <w:r>
          <w:fldChar w:fldCharType="end"/>
        </w:r>
      </w:hyperlink>
    </w:p>
    <w:p>
      <w:pPr>
        <w:pStyle w:val="TOC1"/>
        <w:tabs>
          <w:tab w:val="right" w:leader="dot" w:pos="8306"/>
        </w:tabs>
      </w:pPr>
      <w:hyperlink w:anchor="_Toc12061" w:history="1">
        <w:r>
          <w:rPr>
            <w:rFonts w:ascii="仿宋" w:eastAsia="仿宋" w:hAnsi="仿宋" w:cs="仿宋" w:hint="eastAsia"/>
            <w:lang w:eastAsia="zh-CN"/>
          </w:rPr>
          <w:t>六、环境和生态影响分析</w:t>
        </w:r>
        <w:r>
          <w:tab/>
        </w:r>
        <w:r>
          <w:fldChar w:fldCharType="begin"/>
        </w:r>
        <w:r>
          <w:instrText xml:space="preserve"> PAGEREF _Toc12061 \h </w:instrText>
        </w:r>
        <w:r>
          <w:fldChar w:fldCharType="separate"/>
        </w:r>
        <w:r>
          <w:t>27</w:t>
        </w:r>
        <w:r>
          <w:fldChar w:fldCharType="end"/>
        </w:r>
      </w:hyperlink>
    </w:p>
    <w:p>
      <w:pPr>
        <w:pStyle w:val="TOC2"/>
        <w:tabs>
          <w:tab w:val="right" w:leader="dot" w:pos="8306"/>
        </w:tabs>
      </w:pPr>
      <w:hyperlink w:anchor="_Toc28070" w:history="1">
        <w:r>
          <w:rPr>
            <w:rFonts w:ascii="仿宋" w:eastAsia="仿宋" w:hAnsi="仿宋" w:cs="仿宋" w:hint="eastAsia"/>
            <w:lang w:eastAsia="zh-CN"/>
          </w:rPr>
          <w:t>(一)、环境和生态现状</w:t>
        </w:r>
        <w:r>
          <w:tab/>
        </w:r>
        <w:r>
          <w:fldChar w:fldCharType="begin"/>
        </w:r>
        <w:r>
          <w:instrText xml:space="preserve"> PAGEREF _Toc28070 \h </w:instrText>
        </w:r>
        <w:r>
          <w:fldChar w:fldCharType="separate"/>
        </w:r>
        <w:r>
          <w:t>27</w:t>
        </w:r>
        <w:r>
          <w:fldChar w:fldCharType="end"/>
        </w:r>
      </w:hyperlink>
    </w:p>
    <w:p>
      <w:pPr>
        <w:pStyle w:val="TOC2"/>
        <w:tabs>
          <w:tab w:val="right" w:leader="dot" w:pos="8306"/>
        </w:tabs>
      </w:pPr>
      <w:hyperlink w:anchor="_Toc25070" w:history="1">
        <w:r>
          <w:rPr>
            <w:rFonts w:ascii="仿宋" w:eastAsia="仿宋" w:hAnsi="仿宋" w:cs="仿宋" w:hint="eastAsia"/>
            <w:lang w:eastAsia="zh-CN"/>
          </w:rPr>
          <w:t>(二)、生态环境影响分析</w:t>
        </w:r>
        <w:r>
          <w:tab/>
        </w:r>
        <w:r>
          <w:fldChar w:fldCharType="begin"/>
        </w:r>
        <w:r>
          <w:instrText xml:space="preserve"> PAGEREF _Toc25070 \h </w:instrText>
        </w:r>
        <w:r>
          <w:fldChar w:fldCharType="separate"/>
        </w:r>
        <w:r>
          <w:t>28</w:t>
        </w:r>
        <w:r>
          <w:fldChar w:fldCharType="end"/>
        </w:r>
      </w:hyperlink>
    </w:p>
    <w:p>
      <w:pPr>
        <w:pStyle w:val="TOC2"/>
        <w:tabs>
          <w:tab w:val="right" w:leader="dot" w:pos="8306"/>
        </w:tabs>
      </w:pPr>
      <w:hyperlink w:anchor="_Toc11362" w:history="1">
        <w:r>
          <w:rPr>
            <w:rFonts w:ascii="仿宋" w:eastAsia="仿宋" w:hAnsi="仿宋" w:cs="仿宋" w:hint="eastAsia"/>
            <w:lang w:eastAsia="zh-CN"/>
          </w:rPr>
          <w:t>(三)、生态环境保护措施</w:t>
        </w:r>
        <w:r>
          <w:tab/>
        </w:r>
        <w:r>
          <w:fldChar w:fldCharType="begin"/>
        </w:r>
        <w:r>
          <w:instrText xml:space="preserve"> PAGEREF _Toc11362 \h </w:instrText>
        </w:r>
        <w:r>
          <w:fldChar w:fldCharType="separate"/>
        </w:r>
        <w:r>
          <w:t>29</w:t>
        </w:r>
        <w:r>
          <w:fldChar w:fldCharType="end"/>
        </w:r>
      </w:hyperlink>
    </w:p>
    <w:p>
      <w:pPr>
        <w:pStyle w:val="TOC2"/>
        <w:tabs>
          <w:tab w:val="right" w:leader="dot" w:pos="8306"/>
        </w:tabs>
      </w:pPr>
      <w:hyperlink w:anchor="_Toc29264" w:history="1">
        <w:r>
          <w:rPr>
            <w:rFonts w:ascii="仿宋" w:eastAsia="仿宋" w:hAnsi="仿宋" w:cs="仿宋" w:hint="eastAsia"/>
            <w:lang w:eastAsia="zh-CN"/>
          </w:rPr>
          <w:t>(四)、地质灾害影响分析</w:t>
        </w:r>
        <w:r>
          <w:tab/>
        </w:r>
        <w:r>
          <w:fldChar w:fldCharType="begin"/>
        </w:r>
        <w:r>
          <w:instrText xml:space="preserve"> PAGEREF _Toc29264 \h </w:instrText>
        </w:r>
        <w:r>
          <w:fldChar w:fldCharType="separate"/>
        </w:r>
        <w:r>
          <w:t>31</w:t>
        </w:r>
        <w:r>
          <w:fldChar w:fldCharType="end"/>
        </w:r>
      </w:hyperlink>
    </w:p>
    <w:p>
      <w:pPr>
        <w:pStyle w:val="TOC2"/>
        <w:tabs>
          <w:tab w:val="right" w:leader="dot" w:pos="8306"/>
        </w:tabs>
      </w:pPr>
      <w:hyperlink w:anchor="_Toc7963" w:history="1">
        <w:r>
          <w:rPr>
            <w:rFonts w:ascii="仿宋" w:eastAsia="仿宋" w:hAnsi="仿宋" w:cs="仿宋" w:hint="eastAsia"/>
            <w:lang w:eastAsia="zh-CN"/>
          </w:rPr>
          <w:t>(五)、特殊环境影响</w:t>
        </w:r>
        <w:r>
          <w:tab/>
        </w:r>
        <w:r>
          <w:fldChar w:fldCharType="begin"/>
        </w:r>
        <w:r>
          <w:instrText xml:space="preserve"> PAGEREF _Toc7963 \h </w:instrText>
        </w:r>
        <w:r>
          <w:fldChar w:fldCharType="separate"/>
        </w:r>
        <w:r>
          <w:t>33</w:t>
        </w:r>
        <w:r>
          <w:fldChar w:fldCharType="end"/>
        </w:r>
      </w:hyperlink>
    </w:p>
    <w:p>
      <w:pPr>
        <w:pStyle w:val="TOC1"/>
        <w:tabs>
          <w:tab w:val="right" w:leader="dot" w:pos="8306"/>
        </w:tabs>
      </w:pPr>
      <w:hyperlink w:anchor="_Toc4520" w:history="1">
        <w:r>
          <w:rPr>
            <w:rFonts w:ascii="仿宋" w:eastAsia="仿宋" w:hAnsi="仿宋" w:cs="仿宋" w:hint="eastAsia"/>
            <w:lang w:eastAsia="zh-CN"/>
          </w:rPr>
          <w:t>七、项目质量与标准</w:t>
        </w:r>
        <w:r>
          <w:tab/>
        </w:r>
        <w:r>
          <w:fldChar w:fldCharType="begin"/>
        </w:r>
        <w:r>
          <w:instrText xml:space="preserve"> PAGEREF _Toc4520 \h </w:instrText>
        </w:r>
        <w:r>
          <w:fldChar w:fldCharType="separate"/>
        </w:r>
        <w:r>
          <w:t>34</w:t>
        </w:r>
        <w:r>
          <w:fldChar w:fldCharType="end"/>
        </w:r>
      </w:hyperlink>
    </w:p>
    <w:p>
      <w:pPr>
        <w:pStyle w:val="TOC2"/>
        <w:tabs>
          <w:tab w:val="right" w:leader="dot" w:pos="8306"/>
        </w:tabs>
      </w:pPr>
      <w:hyperlink w:anchor="_Toc12578" w:history="1">
        <w:r>
          <w:rPr>
            <w:rFonts w:ascii="仿宋" w:eastAsia="仿宋" w:hAnsi="仿宋" w:cs="仿宋" w:hint="eastAsia"/>
            <w:lang w:eastAsia="zh-CN"/>
          </w:rPr>
          <w:t>(一)、质量保障体系</w:t>
        </w:r>
        <w:r>
          <w:tab/>
        </w:r>
        <w:r>
          <w:fldChar w:fldCharType="begin"/>
        </w:r>
        <w:r>
          <w:instrText xml:space="preserve"> PAGEREF _Toc12578 \h </w:instrText>
        </w:r>
        <w:r>
          <w:fldChar w:fldCharType="separate"/>
        </w:r>
        <w:r>
          <w:t>34</w:t>
        </w:r>
        <w:r>
          <w:fldChar w:fldCharType="end"/>
        </w:r>
      </w:hyperlink>
    </w:p>
    <w:p>
      <w:pPr>
        <w:pStyle w:val="TOC2"/>
        <w:tabs>
          <w:tab w:val="right" w:leader="dot" w:pos="8306"/>
        </w:tabs>
      </w:pPr>
      <w:hyperlink w:anchor="_Toc1921" w:history="1">
        <w:r>
          <w:rPr>
            <w:rFonts w:ascii="仿宋" w:eastAsia="仿宋" w:hAnsi="仿宋" w:cs="仿宋" w:hint="eastAsia"/>
            <w:lang w:eastAsia="zh-CN"/>
          </w:rPr>
          <w:t>(二)、标准化作业流程</w:t>
        </w:r>
        <w:r>
          <w:tab/>
        </w:r>
        <w:r>
          <w:fldChar w:fldCharType="begin"/>
        </w:r>
        <w:r>
          <w:instrText xml:space="preserve"> PAGEREF _Toc1921 \h </w:instrText>
        </w:r>
        <w:r>
          <w:fldChar w:fldCharType="separate"/>
        </w:r>
        <w:r>
          <w:t>35</w:t>
        </w:r>
        <w:r>
          <w:fldChar w:fldCharType="end"/>
        </w:r>
      </w:hyperlink>
    </w:p>
    <w:p>
      <w:pPr>
        <w:pStyle w:val="TOC2"/>
        <w:tabs>
          <w:tab w:val="right" w:leader="dot" w:pos="8306"/>
        </w:tabs>
      </w:pPr>
      <w:hyperlink w:anchor="_Toc22380" w:history="1">
        <w:r>
          <w:rPr>
            <w:rFonts w:ascii="仿宋" w:eastAsia="仿宋" w:hAnsi="仿宋" w:cs="仿宋" w:hint="eastAsia"/>
            <w:lang w:eastAsia="zh-CN"/>
          </w:rPr>
          <w:t>(三)、质量监控与评估</w:t>
        </w:r>
        <w:r>
          <w:tab/>
        </w:r>
        <w:r>
          <w:fldChar w:fldCharType="begin"/>
        </w:r>
        <w:r>
          <w:instrText xml:space="preserve"> PAGEREF _Toc22380 \h </w:instrText>
        </w:r>
        <w:r>
          <w:fldChar w:fldCharType="separate"/>
        </w:r>
        <w:r>
          <w:t>37</w:t>
        </w:r>
        <w:r>
          <w:fldChar w:fldCharType="end"/>
        </w:r>
      </w:hyperlink>
    </w:p>
    <w:p>
      <w:pPr>
        <w:pStyle w:val="TOC2"/>
        <w:tabs>
          <w:tab w:val="right" w:leader="dot" w:pos="8306"/>
        </w:tabs>
      </w:pPr>
      <w:hyperlink w:anchor="_Toc23111" w:history="1">
        <w:r>
          <w:rPr>
            <w:rFonts w:ascii="仿宋" w:eastAsia="仿宋" w:hAnsi="仿宋" w:cs="仿宋" w:hint="eastAsia"/>
            <w:lang w:eastAsia="zh-CN"/>
          </w:rPr>
          <w:t>(四)、质量改进计划</w:t>
        </w:r>
        <w:r>
          <w:tab/>
        </w:r>
        <w:r>
          <w:fldChar w:fldCharType="begin"/>
        </w:r>
        <w:r>
          <w:instrText xml:space="preserve"> PAGEREF _Toc23111 \h </w:instrText>
        </w:r>
        <w:r>
          <w:fldChar w:fldCharType="separate"/>
        </w:r>
        <w:r>
          <w:t>38</w:t>
        </w:r>
        <w:r>
          <w:fldChar w:fldCharType="end"/>
        </w:r>
      </w:hyperlink>
    </w:p>
    <w:p>
      <w:pPr>
        <w:pStyle w:val="TOC1"/>
        <w:tabs>
          <w:tab w:val="right" w:leader="dot" w:pos="8306"/>
        </w:tabs>
      </w:pPr>
      <w:hyperlink w:anchor="_Toc30423" w:history="1">
        <w:r>
          <w:rPr>
            <w:rFonts w:ascii="仿宋" w:eastAsia="仿宋" w:hAnsi="仿宋" w:cs="仿宋" w:hint="eastAsia"/>
            <w:lang w:eastAsia="zh-CN"/>
          </w:rPr>
          <w:t>八、项目变更管理</w:t>
        </w:r>
        <w:r>
          <w:tab/>
        </w:r>
        <w:r>
          <w:fldChar w:fldCharType="begin"/>
        </w:r>
        <w:r>
          <w:instrText xml:space="preserve"> PAGEREF _Toc30423 \h </w:instrText>
        </w:r>
        <w:r>
          <w:fldChar w:fldCharType="separate"/>
        </w:r>
        <w:r>
          <w:t>39</w:t>
        </w:r>
        <w:r>
          <w:fldChar w:fldCharType="end"/>
        </w:r>
      </w:hyperlink>
    </w:p>
    <w:p>
      <w:pPr>
        <w:pStyle w:val="TOC2"/>
        <w:tabs>
          <w:tab w:val="right" w:leader="dot" w:pos="8306"/>
        </w:tabs>
      </w:pPr>
      <w:hyperlink w:anchor="_Toc31477" w:history="1">
        <w:r>
          <w:rPr>
            <w:rFonts w:ascii="仿宋" w:eastAsia="仿宋" w:hAnsi="仿宋" w:cs="仿宋" w:hint="eastAsia"/>
            <w:lang w:eastAsia="zh-CN"/>
          </w:rPr>
          <w:t>(一)、变更控制流程</w:t>
        </w:r>
        <w:r>
          <w:tab/>
        </w:r>
        <w:r>
          <w:fldChar w:fldCharType="begin"/>
        </w:r>
        <w:r>
          <w:instrText xml:space="preserve"> PAGEREF _Toc31477 \h </w:instrText>
        </w:r>
        <w:r>
          <w:fldChar w:fldCharType="separate"/>
        </w:r>
        <w:r>
          <w:t>39</w:t>
        </w:r>
        <w:r>
          <w:fldChar w:fldCharType="end"/>
        </w:r>
      </w:hyperlink>
    </w:p>
    <w:p>
      <w:pPr>
        <w:pStyle w:val="TOC2"/>
        <w:tabs>
          <w:tab w:val="right" w:leader="dot" w:pos="8306"/>
        </w:tabs>
      </w:pPr>
      <w:hyperlink w:anchor="_Toc17823" w:history="1">
        <w:r>
          <w:rPr>
            <w:rFonts w:ascii="仿宋" w:eastAsia="仿宋" w:hAnsi="仿宋" w:cs="仿宋" w:hint="eastAsia"/>
            <w:lang w:eastAsia="zh-CN"/>
          </w:rPr>
          <w:t>(二)、影响评估与处理</w:t>
        </w:r>
        <w:r>
          <w:tab/>
        </w:r>
        <w:r>
          <w:fldChar w:fldCharType="begin"/>
        </w:r>
        <w:r>
          <w:instrText xml:space="preserve"> PAGEREF _Toc17823 \h </w:instrText>
        </w:r>
        <w:r>
          <w:fldChar w:fldCharType="separate"/>
        </w:r>
        <w:r>
          <w:t>40</w:t>
        </w:r>
        <w:r>
          <w:fldChar w:fldCharType="end"/>
        </w:r>
      </w:hyperlink>
    </w:p>
    <w:p>
      <w:pPr>
        <w:pStyle w:val="TOC2"/>
        <w:tabs>
          <w:tab w:val="right" w:leader="dot" w:pos="8306"/>
        </w:tabs>
      </w:pPr>
      <w:hyperlink w:anchor="_Toc29506" w:history="1">
        <w:r>
          <w:rPr>
            <w:rFonts w:ascii="仿宋" w:eastAsia="仿宋" w:hAnsi="仿宋" w:cs="仿宋" w:hint="eastAsia"/>
            <w:lang w:eastAsia="zh-CN"/>
          </w:rPr>
          <w:t>(三)、变更记录与追踪</w:t>
        </w:r>
        <w:r>
          <w:tab/>
        </w:r>
        <w:r>
          <w:fldChar w:fldCharType="begin"/>
        </w:r>
        <w:r>
          <w:instrText xml:space="preserve"> PAGEREF _Toc29506 \h </w:instrText>
        </w:r>
        <w:r>
          <w:fldChar w:fldCharType="separate"/>
        </w:r>
        <w:r>
          <w:t>41</w:t>
        </w:r>
        <w:r>
          <w:fldChar w:fldCharType="end"/>
        </w:r>
      </w:hyperlink>
    </w:p>
    <w:p>
      <w:pPr>
        <w:pStyle w:val="TOC2"/>
        <w:tabs>
          <w:tab w:val="right" w:leader="dot" w:pos="8306"/>
        </w:tabs>
      </w:pPr>
      <w:hyperlink w:anchor="_Toc18790" w:history="1">
        <w:r>
          <w:rPr>
            <w:rFonts w:ascii="仿宋" w:eastAsia="仿宋" w:hAnsi="仿宋" w:cs="仿宋" w:hint="eastAsia"/>
            <w:lang w:eastAsia="zh-CN"/>
          </w:rPr>
          <w:t>(四)、变更管理策略</w:t>
        </w:r>
        <w:r>
          <w:tab/>
        </w:r>
        <w:r>
          <w:fldChar w:fldCharType="begin"/>
        </w:r>
        <w:r>
          <w:instrText xml:space="preserve"> PAGEREF _Toc18790 \h </w:instrText>
        </w:r>
        <w:r>
          <w:fldChar w:fldCharType="separate"/>
        </w:r>
        <w:r>
          <w:t>43</w:t>
        </w:r>
        <w:r>
          <w:fldChar w:fldCharType="end"/>
        </w:r>
      </w:hyperlink>
    </w:p>
    <w:p>
      <w:pPr>
        <w:pStyle w:val="TOC1"/>
        <w:tabs>
          <w:tab w:val="right" w:leader="dot" w:pos="8306"/>
        </w:tabs>
      </w:pPr>
      <w:hyperlink w:anchor="_Toc20998" w:history="1">
        <w:r>
          <w:rPr>
            <w:rFonts w:ascii="仿宋" w:eastAsia="仿宋" w:hAnsi="仿宋" w:cs="仿宋" w:hint="eastAsia"/>
            <w:lang w:eastAsia="zh-CN"/>
          </w:rPr>
          <w:t>九、项目进度计划</w:t>
        </w:r>
        <w:r>
          <w:tab/>
        </w:r>
        <w:r>
          <w:fldChar w:fldCharType="begin"/>
        </w:r>
        <w:r>
          <w:instrText xml:space="preserve"> PAGEREF _Toc20998 \h </w:instrText>
        </w:r>
        <w:r>
          <w:fldChar w:fldCharType="separate"/>
        </w:r>
        <w:r>
          <w:t>45</w:t>
        </w:r>
        <w:r>
          <w:fldChar w:fldCharType="end"/>
        </w:r>
      </w:hyperlink>
    </w:p>
    <w:p>
      <w:pPr>
        <w:pStyle w:val="TOC2"/>
        <w:tabs>
          <w:tab w:val="right" w:leader="dot" w:pos="8306"/>
        </w:tabs>
      </w:pPr>
      <w:hyperlink w:anchor="_Toc24180" w:history="1">
        <w:r>
          <w:rPr>
            <w:rFonts w:ascii="仿宋" w:eastAsia="仿宋" w:hAnsi="仿宋" w:cs="仿宋" w:hint="eastAsia"/>
            <w:lang w:eastAsia="zh-CN"/>
          </w:rPr>
          <w:t>(一)、建设周期</w:t>
        </w:r>
        <w:r>
          <w:tab/>
        </w:r>
        <w:r>
          <w:fldChar w:fldCharType="begin"/>
        </w:r>
        <w:r>
          <w:instrText xml:space="preserve"> PAGEREF _Toc24180 \h </w:instrText>
        </w:r>
        <w:r>
          <w:fldChar w:fldCharType="separate"/>
        </w:r>
        <w:r>
          <w:t>45</w:t>
        </w:r>
        <w:r>
          <w:fldChar w:fldCharType="end"/>
        </w:r>
      </w:hyperlink>
    </w:p>
    <w:p>
      <w:pPr>
        <w:pStyle w:val="TOC2"/>
        <w:tabs>
          <w:tab w:val="right" w:leader="dot" w:pos="8306"/>
        </w:tabs>
      </w:pPr>
      <w:hyperlink w:anchor="_Toc12268" w:history="1">
        <w:r>
          <w:rPr>
            <w:rFonts w:ascii="仿宋" w:eastAsia="仿宋" w:hAnsi="仿宋" w:cs="仿宋" w:hint="eastAsia"/>
            <w:lang w:eastAsia="zh-CN"/>
          </w:rPr>
          <w:t>(二)、建设进度</w:t>
        </w:r>
        <w:r>
          <w:tab/>
        </w:r>
        <w:r>
          <w:fldChar w:fldCharType="begin"/>
        </w:r>
        <w:r>
          <w:instrText xml:space="preserve"> PAGEREF _Toc12268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79" w:history="1">
        <w:r>
          <w:rPr>
            <w:rFonts w:ascii="仿宋" w:eastAsia="仿宋" w:hAnsi="仿宋" w:cs="仿宋" w:hint="eastAsia"/>
            <w:lang w:eastAsia="zh-CN"/>
          </w:rPr>
          <w:t>(三)、进度安排注意事项</w:t>
        </w:r>
        <w:r>
          <w:tab/>
        </w:r>
        <w:r>
          <w:fldChar w:fldCharType="begin"/>
        </w:r>
        <w:r>
          <w:instrText xml:space="preserve"> PAGEREF _Toc23079 \h </w:instrText>
        </w:r>
        <w:r>
          <w:fldChar w:fldCharType="separate"/>
        </w:r>
        <w:r>
          <w:t>46</w:t>
        </w:r>
        <w:r>
          <w:fldChar w:fldCharType="end"/>
        </w:r>
      </w:hyperlink>
    </w:p>
    <w:p>
      <w:pPr>
        <w:pStyle w:val="TOC2"/>
        <w:tabs>
          <w:tab w:val="right" w:leader="dot" w:pos="8306"/>
        </w:tabs>
      </w:pPr>
      <w:hyperlink w:anchor="_Toc14011" w:history="1">
        <w:r>
          <w:rPr>
            <w:rFonts w:ascii="仿宋" w:eastAsia="仿宋" w:hAnsi="仿宋" w:cs="仿宋" w:hint="eastAsia"/>
            <w:lang w:eastAsia="zh-CN"/>
          </w:rPr>
          <w:t>(四)、人力资源配置</w:t>
        </w:r>
        <w:r>
          <w:tab/>
        </w:r>
        <w:r>
          <w:fldChar w:fldCharType="begin"/>
        </w:r>
        <w:r>
          <w:instrText xml:space="preserve"> PAGEREF _Toc14011 \h </w:instrText>
        </w:r>
        <w:r>
          <w:fldChar w:fldCharType="separate"/>
        </w:r>
        <w:r>
          <w:t>47</w:t>
        </w:r>
        <w:r>
          <w:fldChar w:fldCharType="end"/>
        </w:r>
      </w:hyperlink>
    </w:p>
    <w:p>
      <w:pPr>
        <w:pStyle w:val="TOC2"/>
        <w:tabs>
          <w:tab w:val="right" w:leader="dot" w:pos="8306"/>
        </w:tabs>
      </w:pPr>
      <w:hyperlink w:anchor="_Toc10662" w:history="1">
        <w:r>
          <w:rPr>
            <w:rFonts w:ascii="仿宋" w:eastAsia="仿宋" w:hAnsi="仿宋" w:cs="仿宋" w:hint="eastAsia"/>
            <w:lang w:eastAsia="zh-CN"/>
          </w:rPr>
          <w:t>(五)、员工培训</w:t>
        </w:r>
        <w:r>
          <w:tab/>
        </w:r>
        <w:r>
          <w:fldChar w:fldCharType="begin"/>
        </w:r>
        <w:r>
          <w:instrText xml:space="preserve"> PAGEREF _Toc10662 \h </w:instrText>
        </w:r>
        <w:r>
          <w:fldChar w:fldCharType="separate"/>
        </w:r>
        <w:r>
          <w:t>49</w:t>
        </w:r>
        <w:r>
          <w:fldChar w:fldCharType="end"/>
        </w:r>
      </w:hyperlink>
    </w:p>
    <w:p>
      <w:pPr>
        <w:pStyle w:val="TOC2"/>
        <w:tabs>
          <w:tab w:val="right" w:leader="dot" w:pos="8306"/>
        </w:tabs>
      </w:pPr>
      <w:hyperlink w:anchor="_Toc10151" w:history="1">
        <w:r>
          <w:rPr>
            <w:rFonts w:ascii="仿宋" w:eastAsia="仿宋" w:hAnsi="仿宋" w:cs="仿宋" w:hint="eastAsia"/>
            <w:lang w:eastAsia="zh-CN"/>
          </w:rPr>
          <w:t>(六)、项目实施保障</w:t>
        </w:r>
        <w:r>
          <w:tab/>
        </w:r>
        <w:r>
          <w:fldChar w:fldCharType="begin"/>
        </w:r>
        <w:r>
          <w:instrText xml:space="preserve"> PAGEREF _Toc10151 \h </w:instrText>
        </w:r>
        <w:r>
          <w:fldChar w:fldCharType="separate"/>
        </w:r>
        <w:r>
          <w:t>50</w:t>
        </w:r>
        <w:r>
          <w:fldChar w:fldCharType="end"/>
        </w:r>
      </w:hyperlink>
    </w:p>
    <w:p>
      <w:pPr>
        <w:pStyle w:val="TOC2"/>
        <w:tabs>
          <w:tab w:val="right" w:leader="dot" w:pos="8306"/>
        </w:tabs>
      </w:pPr>
      <w:hyperlink w:anchor="_Toc5962" w:history="1">
        <w:r>
          <w:rPr>
            <w:rFonts w:ascii="仿宋" w:eastAsia="仿宋" w:hAnsi="仿宋" w:cs="仿宋" w:hint="eastAsia"/>
            <w:lang w:eastAsia="zh-CN"/>
          </w:rPr>
          <w:t>(七)、安全规范管理</w:t>
        </w:r>
        <w:r>
          <w:tab/>
        </w:r>
        <w:r>
          <w:fldChar w:fldCharType="begin"/>
        </w:r>
        <w:r>
          <w:instrText xml:space="preserve"> PAGEREF _Toc5962 \h </w:instrText>
        </w:r>
        <w:r>
          <w:fldChar w:fldCharType="separate"/>
        </w:r>
        <w:r>
          <w:t>51</w:t>
        </w:r>
        <w:r>
          <w:fldChar w:fldCharType="end"/>
        </w:r>
      </w:hyperlink>
    </w:p>
    <w:p>
      <w:pPr>
        <w:pStyle w:val="TOC1"/>
        <w:tabs>
          <w:tab w:val="right" w:leader="dot" w:pos="8306"/>
        </w:tabs>
      </w:pPr>
      <w:hyperlink w:anchor="_Toc411" w:history="1">
        <w:r>
          <w:rPr>
            <w:rFonts w:ascii="仿宋" w:eastAsia="仿宋" w:hAnsi="仿宋" w:cs="仿宋" w:hint="eastAsia"/>
            <w:lang w:eastAsia="zh-CN"/>
          </w:rPr>
          <w:t>十、资金管理与财务规划</w:t>
        </w:r>
        <w:r>
          <w:tab/>
        </w:r>
        <w:r>
          <w:fldChar w:fldCharType="begin"/>
        </w:r>
        <w:r>
          <w:instrText xml:space="preserve"> PAGEREF _Toc411 \h </w:instrText>
        </w:r>
        <w:r>
          <w:fldChar w:fldCharType="separate"/>
        </w:r>
        <w:r>
          <w:t>52</w:t>
        </w:r>
        <w:r>
          <w:fldChar w:fldCharType="end"/>
        </w:r>
      </w:hyperlink>
    </w:p>
    <w:p>
      <w:pPr>
        <w:pStyle w:val="TOC2"/>
        <w:tabs>
          <w:tab w:val="right" w:leader="dot" w:pos="8306"/>
        </w:tabs>
      </w:pPr>
      <w:hyperlink w:anchor="_Toc29805" w:history="1">
        <w:r>
          <w:rPr>
            <w:rFonts w:ascii="仿宋" w:eastAsia="仿宋" w:hAnsi="仿宋" w:cs="仿宋" w:hint="eastAsia"/>
            <w:lang w:eastAsia="zh-CN"/>
          </w:rPr>
          <w:t>(一)、项目资金来源与筹措</w:t>
        </w:r>
        <w:r>
          <w:tab/>
        </w:r>
        <w:r>
          <w:fldChar w:fldCharType="begin"/>
        </w:r>
        <w:r>
          <w:instrText xml:space="preserve"> PAGEREF _Toc29805 \h </w:instrText>
        </w:r>
        <w:r>
          <w:fldChar w:fldCharType="separate"/>
        </w:r>
        <w:r>
          <w:t>52</w:t>
        </w:r>
        <w:r>
          <w:fldChar w:fldCharType="end"/>
        </w:r>
      </w:hyperlink>
    </w:p>
    <w:p>
      <w:pPr>
        <w:pStyle w:val="TOC2"/>
        <w:tabs>
          <w:tab w:val="right" w:leader="dot" w:pos="8306"/>
        </w:tabs>
      </w:pPr>
      <w:hyperlink w:anchor="_Toc11861" w:history="1">
        <w:r>
          <w:rPr>
            <w:rFonts w:ascii="仿宋" w:eastAsia="仿宋" w:hAnsi="仿宋" w:cs="仿宋" w:hint="eastAsia"/>
            <w:lang w:eastAsia="zh-CN"/>
          </w:rPr>
          <w:t>(二)、资金使用与监管</w:t>
        </w:r>
        <w:r>
          <w:tab/>
        </w:r>
        <w:r>
          <w:fldChar w:fldCharType="begin"/>
        </w:r>
        <w:r>
          <w:instrText xml:space="preserve"> PAGEREF _Toc11861 \h </w:instrText>
        </w:r>
        <w:r>
          <w:fldChar w:fldCharType="separate"/>
        </w:r>
        <w:r>
          <w:t>54</w:t>
        </w:r>
        <w:r>
          <w:fldChar w:fldCharType="end"/>
        </w:r>
      </w:hyperlink>
    </w:p>
    <w:p>
      <w:pPr>
        <w:pStyle w:val="TOC2"/>
        <w:tabs>
          <w:tab w:val="right" w:leader="dot" w:pos="8306"/>
        </w:tabs>
      </w:pPr>
      <w:hyperlink w:anchor="_Toc4723" w:history="1">
        <w:r>
          <w:rPr>
            <w:rFonts w:ascii="仿宋" w:eastAsia="仿宋" w:hAnsi="仿宋" w:cs="仿宋" w:hint="eastAsia"/>
            <w:lang w:eastAsia="zh-CN"/>
          </w:rPr>
          <w:t>(三)、财务规划与预测</w:t>
        </w:r>
        <w:r>
          <w:tab/>
        </w:r>
        <w:r>
          <w:fldChar w:fldCharType="begin"/>
        </w:r>
        <w:r>
          <w:instrText xml:space="preserve"> PAGEREF _Toc4723 \h </w:instrText>
        </w:r>
        <w:r>
          <w:fldChar w:fldCharType="separate"/>
        </w:r>
        <w:r>
          <w:t>55</w:t>
        </w:r>
        <w:r>
          <w:fldChar w:fldCharType="end"/>
        </w:r>
      </w:hyperlink>
    </w:p>
    <w:p>
      <w:pPr>
        <w:pStyle w:val="TOC1"/>
        <w:tabs>
          <w:tab w:val="right" w:leader="dot" w:pos="8306"/>
        </w:tabs>
      </w:pPr>
      <w:hyperlink w:anchor="_Toc5571" w:history="1">
        <w:r>
          <w:rPr>
            <w:rFonts w:ascii="仿宋" w:eastAsia="仿宋" w:hAnsi="仿宋" w:cs="仿宋" w:hint="eastAsia"/>
            <w:lang w:eastAsia="zh-CN"/>
          </w:rPr>
          <w:t>十一、土地利用与规划方案</w:t>
        </w:r>
        <w:r>
          <w:tab/>
        </w:r>
        <w:r>
          <w:fldChar w:fldCharType="begin"/>
        </w:r>
        <w:r>
          <w:instrText xml:space="preserve"> PAGEREF _Toc5571 \h </w:instrText>
        </w:r>
        <w:r>
          <w:fldChar w:fldCharType="separate"/>
        </w:r>
        <w:r>
          <w:t>56</w:t>
        </w:r>
        <w:r>
          <w:fldChar w:fldCharType="end"/>
        </w:r>
      </w:hyperlink>
    </w:p>
    <w:p>
      <w:pPr>
        <w:pStyle w:val="TOC2"/>
        <w:tabs>
          <w:tab w:val="right" w:leader="dot" w:pos="8306"/>
        </w:tabs>
      </w:pPr>
      <w:hyperlink w:anchor="_Toc3399" w:history="1">
        <w:r>
          <w:rPr>
            <w:rFonts w:ascii="仿宋" w:eastAsia="仿宋" w:hAnsi="仿宋" w:cs="仿宋" w:hint="eastAsia"/>
            <w:lang w:eastAsia="zh-CN"/>
          </w:rPr>
          <w:t>(一)、项目用地情况分析</w:t>
        </w:r>
        <w:r>
          <w:tab/>
        </w:r>
        <w:r>
          <w:fldChar w:fldCharType="begin"/>
        </w:r>
        <w:r>
          <w:instrText xml:space="preserve"> PAGEREF _Toc3399 \h </w:instrText>
        </w:r>
        <w:r>
          <w:fldChar w:fldCharType="separate"/>
        </w:r>
        <w:r>
          <w:t>56</w:t>
        </w:r>
        <w:r>
          <w:fldChar w:fldCharType="end"/>
        </w:r>
      </w:hyperlink>
    </w:p>
    <w:p>
      <w:pPr>
        <w:pStyle w:val="TOC2"/>
        <w:tabs>
          <w:tab w:val="right" w:leader="dot" w:pos="8306"/>
        </w:tabs>
      </w:pPr>
      <w:hyperlink w:anchor="_Toc12560" w:history="1">
        <w:r>
          <w:rPr>
            <w:rFonts w:ascii="仿宋" w:eastAsia="仿宋" w:hAnsi="仿宋" w:cs="仿宋" w:hint="eastAsia"/>
            <w:lang w:eastAsia="zh-CN"/>
          </w:rPr>
          <w:t>(二)、土地利用规划方案</w:t>
        </w:r>
        <w:r>
          <w:tab/>
        </w:r>
        <w:r>
          <w:fldChar w:fldCharType="begin"/>
        </w:r>
        <w:r>
          <w:instrText xml:space="preserve"> PAGEREF _Toc12560 \h </w:instrText>
        </w:r>
        <w:r>
          <w:fldChar w:fldCharType="separate"/>
        </w:r>
        <w:r>
          <w:t>57</w:t>
        </w:r>
        <w:r>
          <w:fldChar w:fldCharType="end"/>
        </w:r>
      </w:hyperlink>
    </w:p>
    <w:p>
      <w:pPr>
        <w:pStyle w:val="TOC1"/>
        <w:tabs>
          <w:tab w:val="right" w:leader="dot" w:pos="8306"/>
        </w:tabs>
      </w:pPr>
      <w:hyperlink w:anchor="_Toc15016" w:history="1">
        <w:r>
          <w:rPr>
            <w:rFonts w:ascii="仿宋" w:eastAsia="仿宋" w:hAnsi="仿宋" w:cs="仿宋" w:hint="eastAsia"/>
            <w:lang w:eastAsia="zh-CN"/>
          </w:rPr>
          <w:t>十二、安全与应急管理</w:t>
        </w:r>
        <w:r>
          <w:tab/>
        </w:r>
        <w:r>
          <w:fldChar w:fldCharType="begin"/>
        </w:r>
        <w:r>
          <w:instrText xml:space="preserve"> PAGEREF _Toc15016 \h </w:instrText>
        </w:r>
        <w:r>
          <w:fldChar w:fldCharType="separate"/>
        </w:r>
        <w:r>
          <w:t>58</w:t>
        </w:r>
        <w:r>
          <w:fldChar w:fldCharType="end"/>
        </w:r>
      </w:hyperlink>
    </w:p>
    <w:p>
      <w:pPr>
        <w:pStyle w:val="TOC2"/>
        <w:tabs>
          <w:tab w:val="right" w:leader="dot" w:pos="8306"/>
        </w:tabs>
      </w:pPr>
      <w:hyperlink w:anchor="_Toc17207" w:history="1">
        <w:r>
          <w:rPr>
            <w:rFonts w:ascii="仿宋" w:eastAsia="仿宋" w:hAnsi="仿宋" w:cs="仿宋" w:hint="eastAsia"/>
            <w:lang w:eastAsia="zh-CN"/>
          </w:rPr>
          <w:t>(一)、安全生产管理</w:t>
        </w:r>
        <w:r>
          <w:tab/>
        </w:r>
        <w:r>
          <w:fldChar w:fldCharType="begin"/>
        </w:r>
        <w:r>
          <w:instrText xml:space="preserve"> PAGEREF _Toc17207 \h </w:instrText>
        </w:r>
        <w:r>
          <w:fldChar w:fldCharType="separate"/>
        </w:r>
        <w:r>
          <w:t>58</w:t>
        </w:r>
        <w:r>
          <w:fldChar w:fldCharType="end"/>
        </w:r>
      </w:hyperlink>
    </w:p>
    <w:p>
      <w:pPr>
        <w:pStyle w:val="TOC2"/>
        <w:tabs>
          <w:tab w:val="right" w:leader="dot" w:pos="8306"/>
        </w:tabs>
      </w:pPr>
      <w:hyperlink w:anchor="_Toc27896" w:history="1">
        <w:r>
          <w:rPr>
            <w:rFonts w:ascii="仿宋" w:eastAsia="仿宋" w:hAnsi="仿宋" w:cs="仿宋" w:hint="eastAsia"/>
            <w:lang w:eastAsia="zh-CN"/>
          </w:rPr>
          <w:t>(二)、应急预案与响应</w:t>
        </w:r>
        <w:r>
          <w:tab/>
        </w:r>
        <w:r>
          <w:fldChar w:fldCharType="begin"/>
        </w:r>
        <w:r>
          <w:instrText xml:space="preserve"> PAGEREF _Toc27896 \h </w:instrText>
        </w:r>
        <w:r>
          <w:fldChar w:fldCharType="separate"/>
        </w:r>
        <w:r>
          <w:t>60</w:t>
        </w:r>
        <w:r>
          <w:fldChar w:fldCharType="end"/>
        </w:r>
      </w:hyperlink>
    </w:p>
    <w:p>
      <w:pPr>
        <w:pStyle w:val="TOC1"/>
        <w:tabs>
          <w:tab w:val="right" w:leader="dot" w:pos="8306"/>
        </w:tabs>
      </w:pPr>
      <w:hyperlink w:anchor="_Toc19227" w:history="1">
        <w:r>
          <w:rPr>
            <w:rFonts w:ascii="仿宋" w:eastAsia="仿宋" w:hAnsi="仿宋" w:cs="仿宋" w:hint="eastAsia"/>
            <w:lang w:eastAsia="zh-CN"/>
          </w:rPr>
          <w:t>十三、创新驱动与持续发展</w:t>
        </w:r>
        <w:r>
          <w:tab/>
        </w:r>
        <w:r>
          <w:fldChar w:fldCharType="begin"/>
        </w:r>
        <w:r>
          <w:instrText xml:space="preserve"> PAGEREF _Toc19227 \h </w:instrText>
        </w:r>
        <w:r>
          <w:fldChar w:fldCharType="separate"/>
        </w:r>
        <w:r>
          <w:t>61</w:t>
        </w:r>
        <w:r>
          <w:fldChar w:fldCharType="end"/>
        </w:r>
      </w:hyperlink>
    </w:p>
    <w:p>
      <w:pPr>
        <w:pStyle w:val="TOC2"/>
        <w:tabs>
          <w:tab w:val="right" w:leader="dot" w:pos="8306"/>
        </w:tabs>
      </w:pPr>
      <w:hyperlink w:anchor="_Toc28013" w:history="1">
        <w:r>
          <w:rPr>
            <w:rFonts w:ascii="仿宋" w:eastAsia="仿宋" w:hAnsi="仿宋" w:cs="仿宋" w:hint="eastAsia"/>
            <w:lang w:eastAsia="zh-CN"/>
          </w:rPr>
          <w:t>(一)、创新驱动战略实施</w:t>
        </w:r>
        <w:r>
          <w:tab/>
        </w:r>
        <w:r>
          <w:fldChar w:fldCharType="begin"/>
        </w:r>
        <w:r>
          <w:instrText xml:space="preserve"> PAGEREF _Toc28013 \h </w:instrText>
        </w:r>
        <w:r>
          <w:fldChar w:fldCharType="separate"/>
        </w:r>
        <w:r>
          <w:t>61</w:t>
        </w:r>
        <w:r>
          <w:fldChar w:fldCharType="end"/>
        </w:r>
      </w:hyperlink>
    </w:p>
    <w:p>
      <w:pPr>
        <w:pStyle w:val="TOC2"/>
        <w:tabs>
          <w:tab w:val="right" w:leader="dot" w:pos="8306"/>
        </w:tabs>
      </w:pPr>
      <w:hyperlink w:anchor="_Toc9078" w:history="1">
        <w:r>
          <w:rPr>
            <w:rFonts w:ascii="仿宋" w:eastAsia="仿宋" w:hAnsi="仿宋" w:cs="仿宋" w:hint="eastAsia"/>
            <w:lang w:eastAsia="zh-CN"/>
          </w:rPr>
          <w:t>(二)、持续发展路径探索</w:t>
        </w:r>
        <w:r>
          <w:tab/>
        </w:r>
        <w:r>
          <w:fldChar w:fldCharType="begin"/>
        </w:r>
        <w:r>
          <w:instrText xml:space="preserve"> PAGEREF _Toc9078 \h </w:instrText>
        </w:r>
        <w:r>
          <w:fldChar w:fldCharType="separate"/>
        </w:r>
        <w:r>
          <w:t>63</w:t>
        </w:r>
        <w:r>
          <w:fldChar w:fldCharType="end"/>
        </w:r>
      </w:hyperlink>
    </w:p>
    <w:p>
      <w:pPr>
        <w:pStyle w:val="TOC1"/>
        <w:tabs>
          <w:tab w:val="right" w:leader="dot" w:pos="8306"/>
        </w:tabs>
      </w:pPr>
      <w:hyperlink w:anchor="_Toc28879" w:history="1">
        <w:r>
          <w:rPr>
            <w:rFonts w:ascii="仿宋" w:eastAsia="仿宋" w:hAnsi="仿宋" w:cs="仿宋" w:hint="eastAsia"/>
            <w:lang w:eastAsia="zh-CN"/>
          </w:rPr>
          <w:t>十四、人力资源管理与开发</w:t>
        </w:r>
        <w:r>
          <w:tab/>
        </w:r>
        <w:r>
          <w:fldChar w:fldCharType="begin"/>
        </w:r>
        <w:r>
          <w:instrText xml:space="preserve"> PAGEREF _Toc28879 \h </w:instrText>
        </w:r>
        <w:r>
          <w:fldChar w:fldCharType="separate"/>
        </w:r>
        <w:r>
          <w:t>67</w:t>
        </w:r>
        <w:r>
          <w:fldChar w:fldCharType="end"/>
        </w:r>
      </w:hyperlink>
    </w:p>
    <w:p>
      <w:pPr>
        <w:pStyle w:val="TOC2"/>
        <w:tabs>
          <w:tab w:val="right" w:leader="dot" w:pos="8306"/>
        </w:tabs>
      </w:pPr>
      <w:hyperlink w:anchor="_Toc10008" w:history="1">
        <w:r>
          <w:rPr>
            <w:rFonts w:ascii="仿宋" w:eastAsia="仿宋" w:hAnsi="仿宋" w:cs="仿宋" w:hint="eastAsia"/>
            <w:lang w:eastAsia="zh-CN"/>
          </w:rPr>
          <w:t>(一)、人力资源规划</w:t>
        </w:r>
        <w:r>
          <w:tab/>
        </w:r>
        <w:r>
          <w:fldChar w:fldCharType="begin"/>
        </w:r>
        <w:r>
          <w:instrText xml:space="preserve"> PAGEREF _Toc10008 \h </w:instrText>
        </w:r>
        <w:r>
          <w:fldChar w:fldCharType="separate"/>
        </w:r>
        <w:r>
          <w:t>67</w:t>
        </w:r>
        <w:r>
          <w:fldChar w:fldCharType="end"/>
        </w:r>
      </w:hyperlink>
    </w:p>
    <w:p>
      <w:pPr>
        <w:pStyle w:val="TOC2"/>
        <w:tabs>
          <w:tab w:val="right" w:leader="dot" w:pos="8306"/>
        </w:tabs>
      </w:pPr>
      <w:hyperlink w:anchor="_Toc9005" w:history="1">
        <w:r>
          <w:rPr>
            <w:rFonts w:ascii="仿宋" w:eastAsia="仿宋" w:hAnsi="仿宋" w:cs="仿宋" w:hint="eastAsia"/>
            <w:lang w:eastAsia="zh-CN"/>
          </w:rPr>
          <w:t>(二)、人力资源开发与培训</w:t>
        </w:r>
        <w:r>
          <w:tab/>
        </w:r>
        <w:r>
          <w:fldChar w:fldCharType="begin"/>
        </w:r>
        <w:r>
          <w:instrText xml:space="preserve"> PAGEREF _Toc9005 \h </w:instrText>
        </w:r>
        <w:r>
          <w:fldChar w:fldCharType="separate"/>
        </w:r>
        <w:r>
          <w:t>69</w:t>
        </w:r>
        <w:r>
          <w:fldChar w:fldCharType="end"/>
        </w:r>
      </w:hyperlink>
    </w:p>
    <w:p>
      <w:pPr>
        <w:pStyle w:val="TOC1"/>
        <w:tabs>
          <w:tab w:val="right" w:leader="dot" w:pos="8306"/>
        </w:tabs>
      </w:pPr>
      <w:hyperlink w:anchor="_Toc9297" w:history="1">
        <w:r>
          <w:rPr>
            <w:rFonts w:ascii="仿宋" w:eastAsia="仿宋" w:hAnsi="仿宋" w:cs="仿宋" w:hint="eastAsia"/>
            <w:lang w:eastAsia="zh-CN"/>
          </w:rPr>
          <w:t>十五、法律法规与政策遵循</w:t>
        </w:r>
        <w:r>
          <w:tab/>
        </w:r>
        <w:r>
          <w:fldChar w:fldCharType="begin"/>
        </w:r>
        <w:r>
          <w:instrText xml:space="preserve"> PAGEREF _Toc9297 \h </w:instrText>
        </w:r>
        <w:r>
          <w:fldChar w:fldCharType="separate"/>
        </w:r>
        <w:r>
          <w:t>71</w:t>
        </w:r>
        <w:r>
          <w:fldChar w:fldCharType="end"/>
        </w:r>
      </w:hyperlink>
    </w:p>
    <w:p>
      <w:pPr>
        <w:pStyle w:val="TOC2"/>
        <w:tabs>
          <w:tab w:val="right" w:leader="dot" w:pos="8306"/>
        </w:tabs>
      </w:pPr>
      <w:hyperlink w:anchor="_Toc2604" w:history="1">
        <w:r>
          <w:rPr>
            <w:rFonts w:ascii="仿宋" w:eastAsia="仿宋" w:hAnsi="仿宋" w:cs="仿宋" w:hint="eastAsia"/>
            <w:lang w:eastAsia="zh-CN"/>
          </w:rPr>
          <w:t>(一)、法律法规遵守</w:t>
        </w:r>
        <w:r>
          <w:tab/>
        </w:r>
        <w:r>
          <w:fldChar w:fldCharType="begin"/>
        </w:r>
        <w:r>
          <w:instrText xml:space="preserve"> PAGEREF _Toc2604 \h </w:instrText>
        </w:r>
        <w:r>
          <w:fldChar w:fldCharType="separate"/>
        </w:r>
        <w:r>
          <w:t>71</w:t>
        </w:r>
        <w:r>
          <w:fldChar w:fldCharType="end"/>
        </w:r>
      </w:hyperlink>
    </w:p>
    <w:p>
      <w:pPr>
        <w:pStyle w:val="TOC2"/>
        <w:tabs>
          <w:tab w:val="right" w:leader="dot" w:pos="8306"/>
        </w:tabs>
      </w:pPr>
      <w:hyperlink w:anchor="_Toc123" w:history="1">
        <w:r>
          <w:rPr>
            <w:rFonts w:ascii="仿宋" w:eastAsia="仿宋" w:hAnsi="仿宋" w:cs="仿宋" w:hint="eastAsia"/>
            <w:lang w:eastAsia="zh-CN"/>
          </w:rPr>
          <w:t>(二)、政策导向与利用</w:t>
        </w:r>
        <w:r>
          <w:tab/>
        </w:r>
        <w:r>
          <w:fldChar w:fldCharType="begin"/>
        </w:r>
        <w:r>
          <w:instrText xml:space="preserve"> PAGEREF _Toc123 \h </w:instrText>
        </w:r>
        <w:r>
          <w:fldChar w:fldCharType="separate"/>
        </w:r>
        <w:r>
          <w:t>72</w:t>
        </w:r>
        <w:r>
          <w:fldChar w:fldCharType="end"/>
        </w:r>
      </w:hyperlink>
    </w:p>
    <w:p>
      <w:pPr>
        <w:pStyle w:val="TOC1"/>
        <w:tabs>
          <w:tab w:val="right" w:leader="dot" w:pos="8306"/>
        </w:tabs>
      </w:pPr>
      <w:hyperlink w:anchor="_Toc15068" w:history="1">
        <w:r>
          <w:rPr>
            <w:rFonts w:ascii="仿宋" w:eastAsia="仿宋" w:hAnsi="仿宋" w:cs="仿宋" w:hint="eastAsia"/>
            <w:lang w:eastAsia="zh-CN"/>
          </w:rPr>
          <w:t>十六、成果转化与推广应用</w:t>
        </w:r>
        <w:r>
          <w:tab/>
        </w:r>
        <w:r>
          <w:fldChar w:fldCharType="begin"/>
        </w:r>
        <w:r>
          <w:instrText xml:space="preserve"> PAGEREF _Toc15068 \h </w:instrText>
        </w:r>
        <w:r>
          <w:fldChar w:fldCharType="separate"/>
        </w:r>
        <w:r>
          <w:t>73</w:t>
        </w:r>
        <w:r>
          <w:fldChar w:fldCharType="end"/>
        </w:r>
      </w:hyperlink>
    </w:p>
    <w:p>
      <w:pPr>
        <w:pStyle w:val="TOC2"/>
        <w:tabs>
          <w:tab w:val="right" w:leader="dot" w:pos="8306"/>
        </w:tabs>
      </w:pPr>
      <w:hyperlink w:anchor="_Toc13564" w:history="1">
        <w:r>
          <w:rPr>
            <w:rFonts w:ascii="仿宋" w:eastAsia="仿宋" w:hAnsi="仿宋" w:cs="仿宋" w:hint="eastAsia"/>
            <w:lang w:eastAsia="zh-CN"/>
          </w:rPr>
          <w:t>(一)、成果转化策略制定</w:t>
        </w:r>
        <w:r>
          <w:tab/>
        </w:r>
        <w:r>
          <w:fldChar w:fldCharType="begin"/>
        </w:r>
        <w:r>
          <w:instrText xml:space="preserve"> PAGEREF _Toc13564 \h </w:instrText>
        </w:r>
        <w:r>
          <w:fldChar w:fldCharType="separate"/>
        </w:r>
        <w:r>
          <w:t>73</w:t>
        </w:r>
        <w:r>
          <w:fldChar w:fldCharType="end"/>
        </w:r>
      </w:hyperlink>
    </w:p>
    <w:p>
      <w:pPr>
        <w:pStyle w:val="TOC2"/>
        <w:tabs>
          <w:tab w:val="right" w:leader="dot" w:pos="8306"/>
        </w:tabs>
      </w:pPr>
      <w:hyperlink w:anchor="_Toc1855" w:history="1">
        <w:r>
          <w:rPr>
            <w:rFonts w:ascii="仿宋" w:eastAsia="仿宋" w:hAnsi="仿宋" w:cs="仿宋" w:hint="eastAsia"/>
            <w:lang w:eastAsia="zh-CN"/>
          </w:rPr>
          <w:t>(二)、成果推广应用方案</w:t>
        </w:r>
        <w:r>
          <w:tab/>
        </w:r>
        <w:r>
          <w:fldChar w:fldCharType="begin"/>
        </w:r>
        <w:r>
          <w:instrText xml:space="preserve"> PAGEREF _Toc1855 \h </w:instrText>
        </w:r>
        <w:r>
          <w:fldChar w:fldCharType="separate"/>
        </w:r>
        <w:r>
          <w:t>75</w:t>
        </w:r>
        <w:r>
          <w:fldChar w:fldCharType="end"/>
        </w:r>
      </w:hyperlink>
    </w:p>
    <w:p>
      <w:pPr>
        <w:pStyle w:val="TOC1"/>
        <w:tabs>
          <w:tab w:val="right" w:leader="dot" w:pos="8306"/>
        </w:tabs>
      </w:pPr>
      <w:hyperlink w:anchor="_Toc22846" w:history="1">
        <w:r>
          <w:rPr>
            <w:rFonts w:ascii="仿宋" w:eastAsia="仿宋" w:hAnsi="仿宋" w:cs="仿宋" w:hint="eastAsia"/>
            <w:lang w:eastAsia="zh-CN"/>
          </w:rPr>
          <w:t>十七、项目施工方案</w:t>
        </w:r>
        <w:r>
          <w:tab/>
        </w:r>
        <w:r>
          <w:fldChar w:fldCharType="begin"/>
        </w:r>
        <w:r>
          <w:instrText xml:space="preserve"> PAGEREF _Toc22846 \h </w:instrText>
        </w:r>
        <w:r>
          <w:fldChar w:fldCharType="separate"/>
        </w:r>
        <w:r>
          <w:t>76</w:t>
        </w:r>
        <w:r>
          <w:fldChar w:fldCharType="end"/>
        </w:r>
      </w:hyperlink>
    </w:p>
    <w:p>
      <w:pPr>
        <w:pStyle w:val="TOC2"/>
        <w:tabs>
          <w:tab w:val="right" w:leader="dot" w:pos="8306"/>
        </w:tabs>
      </w:pPr>
      <w:hyperlink w:anchor="_Toc10459" w:history="1">
        <w:r>
          <w:rPr>
            <w:rFonts w:ascii="仿宋" w:eastAsia="仿宋" w:hAnsi="仿宋" w:cs="仿宋" w:hint="eastAsia"/>
            <w:lang w:eastAsia="zh-CN"/>
          </w:rPr>
          <w:t>(一)、施工组织设计</w:t>
        </w:r>
        <w:r>
          <w:tab/>
        </w:r>
        <w:r>
          <w:fldChar w:fldCharType="begin"/>
        </w:r>
        <w:r>
          <w:instrText xml:space="preserve"> PAGEREF _Toc10459 \h </w:instrText>
        </w:r>
        <w:r>
          <w:fldChar w:fldCharType="separate"/>
        </w:r>
        <w:r>
          <w:t>76</w:t>
        </w:r>
        <w:r>
          <w:fldChar w:fldCharType="end"/>
        </w:r>
      </w:hyperlink>
    </w:p>
    <w:p>
      <w:pPr>
        <w:pStyle w:val="TOC2"/>
        <w:tabs>
          <w:tab w:val="right" w:leader="dot" w:pos="8306"/>
        </w:tabs>
      </w:pPr>
      <w:hyperlink w:anchor="_Toc22802" w:history="1">
        <w:r>
          <w:rPr>
            <w:rFonts w:ascii="仿宋" w:eastAsia="仿宋" w:hAnsi="仿宋" w:cs="仿宋" w:hint="eastAsia"/>
            <w:lang w:eastAsia="zh-CN"/>
          </w:rPr>
          <w:t>(二)、施工工艺与技术路线</w:t>
        </w:r>
        <w:r>
          <w:tab/>
        </w:r>
        <w:r>
          <w:fldChar w:fldCharType="begin"/>
        </w:r>
        <w:r>
          <w:instrText xml:space="preserve"> PAGEREF _Toc22802 \h </w:instrText>
        </w:r>
        <w:r>
          <w:fldChar w:fldCharType="separate"/>
        </w:r>
        <w:r>
          <w:t>78</w:t>
        </w:r>
        <w:r>
          <w:fldChar w:fldCharType="end"/>
        </w:r>
      </w:hyperlink>
    </w:p>
    <w:p>
      <w:pPr>
        <w:pStyle w:val="TOC2"/>
        <w:tabs>
          <w:tab w:val="right" w:leader="dot" w:pos="8306"/>
        </w:tabs>
      </w:pPr>
      <w:hyperlink w:anchor="_Toc14295" w:history="1">
        <w:r>
          <w:rPr>
            <w:rFonts w:ascii="仿宋" w:eastAsia="仿宋" w:hAnsi="仿宋" w:cs="仿宋" w:hint="eastAsia"/>
            <w:lang w:eastAsia="zh-CN"/>
          </w:rPr>
          <w:t>(三)、关键节点施工计划</w:t>
        </w:r>
        <w:r>
          <w:tab/>
        </w:r>
        <w:r>
          <w:fldChar w:fldCharType="begin"/>
        </w:r>
        <w:r>
          <w:instrText xml:space="preserve"> PAGEREF _Toc14295 \h </w:instrText>
        </w:r>
        <w:r>
          <w:fldChar w:fldCharType="separate"/>
        </w:r>
        <w:r>
          <w:t>79</w:t>
        </w:r>
        <w:r>
          <w:fldChar w:fldCharType="end"/>
        </w:r>
      </w:hyperlink>
    </w:p>
    <w:p>
      <w:pPr>
        <w:pStyle w:val="TOC2"/>
        <w:tabs>
          <w:tab w:val="right" w:leader="dot" w:pos="8306"/>
        </w:tabs>
      </w:pPr>
      <w:hyperlink w:anchor="_Toc3356" w:history="1">
        <w:r>
          <w:rPr>
            <w:rFonts w:ascii="仿宋" w:eastAsia="仿宋" w:hAnsi="仿宋" w:cs="仿宋" w:hint="eastAsia"/>
            <w:lang w:eastAsia="zh-CN"/>
          </w:rPr>
          <w:t>(四)、施工现场管理</w:t>
        </w:r>
        <w:r>
          <w:tab/>
        </w:r>
        <w:r>
          <w:fldChar w:fldCharType="begin"/>
        </w:r>
        <w:r>
          <w:instrText xml:space="preserve"> PAGEREF _Toc3356 \h </w:instrText>
        </w:r>
        <w:r>
          <w:fldChar w:fldCharType="separate"/>
        </w:r>
        <w:r>
          <w:t>80</w:t>
        </w:r>
        <w:r>
          <w:fldChar w:fldCharType="end"/>
        </w:r>
      </w:hyperlink>
    </w:p>
    <w:p>
      <w:pPr>
        <w:pStyle w:val="TOC1"/>
        <w:tabs>
          <w:tab w:val="right" w:leader="dot" w:pos="8306"/>
        </w:tabs>
      </w:pPr>
      <w:hyperlink w:anchor="_Toc10182" w:history="1">
        <w:r>
          <w:rPr>
            <w:rFonts w:ascii="仿宋" w:eastAsia="仿宋" w:hAnsi="仿宋" w:cs="仿宋" w:hint="eastAsia"/>
            <w:lang w:eastAsia="zh-CN"/>
          </w:rPr>
          <w:t>十八、企业合规与伦理</w:t>
        </w:r>
        <w:r>
          <w:tab/>
        </w:r>
        <w:r>
          <w:fldChar w:fldCharType="begin"/>
        </w:r>
        <w:r>
          <w:instrText xml:space="preserve"> PAGEREF _Toc10182 \h </w:instrText>
        </w:r>
        <w:r>
          <w:fldChar w:fldCharType="separate"/>
        </w:r>
        <w:r>
          <w:t>83</w:t>
        </w:r>
        <w:r>
          <w:fldChar w:fldCharType="end"/>
        </w:r>
      </w:hyperlink>
    </w:p>
    <w:p>
      <w:pPr>
        <w:pStyle w:val="TOC2"/>
        <w:tabs>
          <w:tab w:val="right" w:leader="dot" w:pos="8306"/>
        </w:tabs>
      </w:pPr>
      <w:hyperlink w:anchor="_Toc31434" w:history="1">
        <w:r>
          <w:rPr>
            <w:rFonts w:ascii="仿宋" w:eastAsia="仿宋" w:hAnsi="仿宋" w:cs="仿宋" w:hint="eastAsia"/>
            <w:lang w:eastAsia="zh-CN"/>
          </w:rPr>
          <w:t>(一)、合规政策与程序</w:t>
        </w:r>
        <w:r>
          <w:tab/>
        </w:r>
        <w:r>
          <w:fldChar w:fldCharType="begin"/>
        </w:r>
        <w:r>
          <w:instrText xml:space="preserve"> PAGEREF _Toc31434 \h </w:instrText>
        </w:r>
        <w:r>
          <w:fldChar w:fldCharType="separate"/>
        </w:r>
        <w:r>
          <w:t>83</w:t>
        </w:r>
        <w:r>
          <w:fldChar w:fldCharType="end"/>
        </w:r>
      </w:hyperlink>
    </w:p>
    <w:p>
      <w:pPr>
        <w:pStyle w:val="TOC2"/>
        <w:tabs>
          <w:tab w:val="right" w:leader="dot" w:pos="8306"/>
        </w:tabs>
      </w:pPr>
      <w:hyperlink w:anchor="_Toc359" w:history="1">
        <w:r>
          <w:rPr>
            <w:rFonts w:ascii="仿宋" w:eastAsia="仿宋" w:hAnsi="仿宋" w:cs="仿宋" w:hint="eastAsia"/>
            <w:lang w:eastAsia="zh-CN"/>
          </w:rPr>
          <w:t>(二)、伦理规范与培训</w:t>
        </w:r>
        <w:r>
          <w:tab/>
        </w:r>
        <w:r>
          <w:fldChar w:fldCharType="begin"/>
        </w:r>
        <w:r>
          <w:instrText xml:space="preserve"> PAGEREF _Toc359 \h </w:instrText>
        </w:r>
        <w:r>
          <w:fldChar w:fldCharType="separate"/>
        </w:r>
        <w:r>
          <w:t>84</w:t>
        </w:r>
        <w:r>
          <w:fldChar w:fldCharType="end"/>
        </w:r>
      </w:hyperlink>
    </w:p>
    <w:p>
      <w:pPr>
        <w:pStyle w:val="TOC2"/>
        <w:tabs>
          <w:tab w:val="right" w:leader="dot" w:pos="8306"/>
        </w:tabs>
      </w:pPr>
      <w:hyperlink w:anchor="_Toc29830" w:history="1">
        <w:r>
          <w:rPr>
            <w:rFonts w:ascii="仿宋" w:eastAsia="仿宋" w:hAnsi="仿宋" w:cs="仿宋" w:hint="eastAsia"/>
            <w:lang w:eastAsia="zh-CN"/>
          </w:rPr>
          <w:t>(三)、合规风险评估</w:t>
        </w:r>
        <w:r>
          <w:tab/>
        </w:r>
        <w:r>
          <w:fldChar w:fldCharType="begin"/>
        </w:r>
        <w:r>
          <w:instrText xml:space="preserve"> PAGEREF _Toc29830 \h </w:instrText>
        </w:r>
        <w:r>
          <w:fldChar w:fldCharType="separate"/>
        </w:r>
        <w:r>
          <w:t>85</w:t>
        </w:r>
        <w:r>
          <w:fldChar w:fldCharType="end"/>
        </w:r>
      </w:hyperlink>
    </w:p>
    <w:p>
      <w:pPr>
        <w:pStyle w:val="TOC2"/>
        <w:tabs>
          <w:tab w:val="right" w:leader="dot" w:pos="8306"/>
        </w:tabs>
      </w:pPr>
      <w:hyperlink w:anchor="_Toc13430" w:history="1">
        <w:r>
          <w:rPr>
            <w:rFonts w:ascii="仿宋" w:eastAsia="仿宋" w:hAnsi="仿宋" w:cs="仿宋" w:hint="eastAsia"/>
            <w:lang w:eastAsia="zh-CN"/>
          </w:rPr>
          <w:t>(四)、合规监督与执行</w:t>
        </w:r>
        <w:r>
          <w:tab/>
        </w:r>
        <w:r>
          <w:fldChar w:fldCharType="begin"/>
        </w:r>
        <w:r>
          <w:instrText xml:space="preserve"> PAGEREF _Toc13430 \h </w:instrText>
        </w:r>
        <w:r>
          <w:fldChar w:fldCharType="separate"/>
        </w:r>
        <w:r>
          <w:t>86</w:t>
        </w:r>
        <w:r>
          <w:fldChar w:fldCharType="end"/>
        </w:r>
      </w:hyperlink>
    </w:p>
    <w:p>
      <w:pPr>
        <w:pStyle w:val="TOC1"/>
        <w:tabs>
          <w:tab w:val="right" w:leader="dot" w:pos="8306"/>
        </w:tabs>
      </w:pPr>
      <w:hyperlink w:anchor="_Toc24106" w:history="1">
        <w:r>
          <w:rPr>
            <w:rFonts w:ascii="仿宋" w:eastAsia="仿宋" w:hAnsi="仿宋" w:cs="仿宋" w:hint="eastAsia"/>
            <w:lang w:eastAsia="zh-CN"/>
          </w:rPr>
          <w:t>十九、质量管理与控制</w:t>
        </w:r>
        <w:r>
          <w:tab/>
        </w:r>
        <w:r>
          <w:fldChar w:fldCharType="begin"/>
        </w:r>
        <w:r>
          <w:instrText xml:space="preserve"> PAGEREF _Toc24106 \h </w:instrText>
        </w:r>
        <w:r>
          <w:fldChar w:fldCharType="separate"/>
        </w:r>
        <w:r>
          <w:t>87</w:t>
        </w:r>
        <w:r>
          <w:fldChar w:fldCharType="end"/>
        </w:r>
      </w:hyperlink>
    </w:p>
    <w:p>
      <w:pPr>
        <w:pStyle w:val="TOC2"/>
        <w:tabs>
          <w:tab w:val="right" w:leader="dot" w:pos="8306"/>
        </w:tabs>
      </w:pPr>
      <w:hyperlink w:anchor="_Toc17460" w:history="1">
        <w:r>
          <w:rPr>
            <w:rFonts w:ascii="仿宋" w:eastAsia="仿宋" w:hAnsi="仿宋" w:cs="仿宋" w:hint="eastAsia"/>
            <w:lang w:eastAsia="zh-CN"/>
          </w:rPr>
          <w:t>(一)、质量管理体系建设</w:t>
        </w:r>
        <w:r>
          <w:tab/>
        </w:r>
        <w:r>
          <w:fldChar w:fldCharType="begin"/>
        </w:r>
        <w:r>
          <w:instrText xml:space="preserve"> PAGEREF _Toc17460 \h </w:instrText>
        </w:r>
        <w:r>
          <w:fldChar w:fldCharType="separate"/>
        </w:r>
        <w:r>
          <w:t>87</w:t>
        </w:r>
        <w:r>
          <w:fldChar w:fldCharType="end"/>
        </w:r>
      </w:hyperlink>
    </w:p>
    <w:p>
      <w:pPr>
        <w:pStyle w:val="TOC2"/>
        <w:tabs>
          <w:tab w:val="right" w:leader="dot" w:pos="8306"/>
        </w:tabs>
      </w:pPr>
      <w:hyperlink w:anchor="_Toc18843" w:history="1">
        <w:r>
          <w:rPr>
            <w:rFonts w:ascii="仿宋" w:eastAsia="仿宋" w:hAnsi="仿宋" w:cs="仿宋" w:hint="eastAsia"/>
            <w:lang w:eastAsia="zh-CN"/>
          </w:rPr>
          <w:t>(二)、质量控制措施</w:t>
        </w:r>
        <w:r>
          <w:tab/>
        </w:r>
        <w:r>
          <w:fldChar w:fldCharType="begin"/>
        </w:r>
        <w:r>
          <w:instrText xml:space="preserve"> PAGEREF _Toc18843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6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86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直接收益：假设弹簧钢项目的产品或服务年销售收入为XX万元。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12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若弹簧钢项目成功推广新型环保产品，比如采用可回收材料的包装，可能会激发消费者对可持续产品的需求。这种需求的增长可能迫使整个行业转向更环保的产品设计和生产方法。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64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1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弹簧钢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弹簧钢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弹簧钢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32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31211"/>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弹簧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弹簧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弹簧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弹簧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https://d.book118.com/978002101065006046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44D88"/>
    <w:rsid w:val="19644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02101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2024-02-28T17:52:00Z</dcterms:created>
  <dcterms:modified xsi:type="dcterms:W3CDTF">2024-02-28T17:53:28Z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5A9C7AE9F0E045E98770C07547173CA3_11</vt:lpwstr>
  </property>
  <property fmtid="{D5CDD505-2E9C-101B-9397-08002B2CF9AE}" pid="3" name="KSOProductBuildVer">
    <vt:lpwstr>2052-12.1.0.16250</vt:lpwstr>
  </property>
</Properties>
</file>