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异形钢项目可行性分析报告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5" w:history="1">
        <w:r>
          <w:rPr>
            <w:rFonts w:ascii="仿宋" w:eastAsia="仿宋" w:hAnsi="仿宋" w:cs="仿宋" w:hint="eastAsia"/>
            <w:lang w:eastAsia="zh-CN"/>
          </w:rPr>
          <w:t>概论</w:t>
        </w:r>
        <w:r>
          <w:tab/>
        </w:r>
        <w:r>
          <w:fldChar w:fldCharType="begin"/>
        </w:r>
        <w:r>
          <w:instrText xml:space="preserve"> PAGEREF _Toc8315 \h </w:instrText>
        </w:r>
        <w:r>
          <w:fldChar w:fldCharType="separate"/>
        </w:r>
        <w:r>
          <w:t>3</w:t>
        </w:r>
        <w:r>
          <w:fldChar w:fldCharType="end"/>
        </w:r>
      </w:hyperlink>
    </w:p>
    <w:p>
      <w:pPr>
        <w:pStyle w:val="TOC1"/>
        <w:tabs>
          <w:tab w:val="right" w:leader="dot" w:pos="8306"/>
        </w:tabs>
      </w:pPr>
      <w:hyperlink w:anchor="_Toc15955" w:history="1">
        <w:r>
          <w:rPr>
            <w:rFonts w:ascii="仿宋" w:eastAsia="仿宋" w:hAnsi="仿宋" w:cs="仿宋" w:hint="eastAsia"/>
            <w:lang w:eastAsia="zh-CN"/>
          </w:rPr>
          <w:t>一、异形钢企业概貌</w:t>
        </w:r>
        <w:r>
          <w:tab/>
        </w:r>
        <w:r>
          <w:fldChar w:fldCharType="begin"/>
        </w:r>
        <w:r>
          <w:instrText xml:space="preserve"> PAGEREF _Toc15955 \h </w:instrText>
        </w:r>
        <w:r>
          <w:fldChar w:fldCharType="separate"/>
        </w:r>
        <w:r>
          <w:t>3</w:t>
        </w:r>
        <w:r>
          <w:fldChar w:fldCharType="end"/>
        </w:r>
      </w:hyperlink>
    </w:p>
    <w:p>
      <w:pPr>
        <w:pStyle w:val="TOC2"/>
        <w:tabs>
          <w:tab w:val="right" w:leader="dot" w:pos="8306"/>
        </w:tabs>
      </w:pPr>
      <w:hyperlink w:anchor="_Toc4561" w:history="1">
        <w:r>
          <w:rPr>
            <w:rFonts w:ascii="仿宋" w:eastAsia="仿宋" w:hAnsi="仿宋" w:cs="仿宋" w:hint="eastAsia"/>
            <w:lang w:eastAsia="zh-CN"/>
          </w:rPr>
          <w:t>(一)、异形钢企业基础信息</w:t>
        </w:r>
        <w:r>
          <w:tab/>
        </w:r>
        <w:r>
          <w:fldChar w:fldCharType="begin"/>
        </w:r>
        <w:r>
          <w:instrText xml:space="preserve"> PAGEREF _Toc4561 \h </w:instrText>
        </w:r>
        <w:r>
          <w:fldChar w:fldCharType="separate"/>
        </w:r>
        <w:r>
          <w:t>3</w:t>
        </w:r>
        <w:r>
          <w:fldChar w:fldCharType="end"/>
        </w:r>
      </w:hyperlink>
    </w:p>
    <w:p>
      <w:pPr>
        <w:pStyle w:val="TOC2"/>
        <w:tabs>
          <w:tab w:val="right" w:leader="dot" w:pos="8306"/>
        </w:tabs>
      </w:pPr>
      <w:hyperlink w:anchor="_Toc1593" w:history="1">
        <w:r>
          <w:rPr>
            <w:rFonts w:ascii="仿宋" w:eastAsia="仿宋" w:hAnsi="仿宋" w:cs="仿宋" w:hint="eastAsia"/>
            <w:lang w:eastAsia="zh-CN"/>
          </w:rPr>
          <w:t>(二)、异形钢企业简要介绍</w:t>
        </w:r>
        <w:r>
          <w:tab/>
        </w:r>
        <w:r>
          <w:fldChar w:fldCharType="begin"/>
        </w:r>
        <w:r>
          <w:instrText xml:space="preserve"> PAGEREF _Toc1593 \h </w:instrText>
        </w:r>
        <w:r>
          <w:fldChar w:fldCharType="separate"/>
        </w:r>
        <w:r>
          <w:t>4</w:t>
        </w:r>
        <w:r>
          <w:fldChar w:fldCharType="end"/>
        </w:r>
      </w:hyperlink>
    </w:p>
    <w:p>
      <w:pPr>
        <w:pStyle w:val="TOC2"/>
        <w:tabs>
          <w:tab w:val="right" w:leader="dot" w:pos="8306"/>
        </w:tabs>
      </w:pPr>
      <w:hyperlink w:anchor="_Toc14987" w:history="1">
        <w:r>
          <w:rPr>
            <w:rFonts w:ascii="仿宋" w:eastAsia="仿宋" w:hAnsi="仿宋" w:cs="仿宋" w:hint="eastAsia"/>
            <w:lang w:eastAsia="zh-CN"/>
          </w:rPr>
          <w:t>(三)、企业竞争优势概览</w:t>
        </w:r>
        <w:r>
          <w:tab/>
        </w:r>
        <w:r>
          <w:fldChar w:fldCharType="begin"/>
        </w:r>
        <w:r>
          <w:instrText xml:space="preserve"> PAGEREF _Toc14987 \h </w:instrText>
        </w:r>
        <w:r>
          <w:fldChar w:fldCharType="separate"/>
        </w:r>
        <w:r>
          <w:t>4</w:t>
        </w:r>
        <w:r>
          <w:fldChar w:fldCharType="end"/>
        </w:r>
      </w:hyperlink>
    </w:p>
    <w:p>
      <w:pPr>
        <w:pStyle w:val="TOC2"/>
        <w:tabs>
          <w:tab w:val="right" w:leader="dot" w:pos="8306"/>
        </w:tabs>
      </w:pPr>
      <w:hyperlink w:anchor="_Toc3686" w:history="1">
        <w:r>
          <w:rPr>
            <w:rFonts w:ascii="仿宋" w:eastAsia="仿宋" w:hAnsi="仿宋" w:cs="仿宋" w:hint="eastAsia"/>
            <w:lang w:eastAsia="zh-CN"/>
          </w:rPr>
          <w:t>(四)、异形钢企业财务数据要略</w:t>
        </w:r>
        <w:r>
          <w:tab/>
        </w:r>
        <w:r>
          <w:fldChar w:fldCharType="begin"/>
        </w:r>
        <w:r>
          <w:instrText xml:space="preserve"> PAGEREF _Toc3686 \h </w:instrText>
        </w:r>
        <w:r>
          <w:fldChar w:fldCharType="separate"/>
        </w:r>
        <w:r>
          <w:t>5</w:t>
        </w:r>
        <w:r>
          <w:fldChar w:fldCharType="end"/>
        </w:r>
      </w:hyperlink>
    </w:p>
    <w:p>
      <w:pPr>
        <w:pStyle w:val="TOC2"/>
        <w:tabs>
          <w:tab w:val="right" w:leader="dot" w:pos="8306"/>
        </w:tabs>
      </w:pPr>
      <w:hyperlink w:anchor="_Toc4116" w:history="1">
        <w:r>
          <w:rPr>
            <w:rFonts w:ascii="仿宋" w:eastAsia="仿宋" w:hAnsi="仿宋" w:cs="仿宋" w:hint="eastAsia"/>
            <w:lang w:eastAsia="zh-CN"/>
          </w:rPr>
          <w:t>(五)、核心团队成员简述</w:t>
        </w:r>
        <w:r>
          <w:tab/>
        </w:r>
        <w:r>
          <w:fldChar w:fldCharType="begin"/>
        </w:r>
        <w:r>
          <w:instrText xml:space="preserve"> PAGEREF _Toc4116 \h </w:instrText>
        </w:r>
        <w:r>
          <w:fldChar w:fldCharType="separate"/>
        </w:r>
        <w:r>
          <w:t>6</w:t>
        </w:r>
        <w:r>
          <w:fldChar w:fldCharType="end"/>
        </w:r>
      </w:hyperlink>
    </w:p>
    <w:p>
      <w:pPr>
        <w:pStyle w:val="TOC2"/>
        <w:tabs>
          <w:tab w:val="right" w:leader="dot" w:pos="8306"/>
        </w:tabs>
      </w:pPr>
      <w:hyperlink w:anchor="_Toc25658" w:history="1">
        <w:r>
          <w:rPr>
            <w:rFonts w:ascii="仿宋" w:eastAsia="仿宋" w:hAnsi="仿宋" w:cs="仿宋" w:hint="eastAsia"/>
            <w:lang w:eastAsia="zh-CN"/>
          </w:rPr>
          <w:t>(六)、异形钢企业经营宗旨阐述</w:t>
        </w:r>
        <w:r>
          <w:tab/>
        </w:r>
        <w:r>
          <w:fldChar w:fldCharType="begin"/>
        </w:r>
        <w:r>
          <w:instrText xml:space="preserve"> PAGEREF _Toc25658 \h </w:instrText>
        </w:r>
        <w:r>
          <w:fldChar w:fldCharType="separate"/>
        </w:r>
        <w:r>
          <w:t>7</w:t>
        </w:r>
        <w:r>
          <w:fldChar w:fldCharType="end"/>
        </w:r>
      </w:hyperlink>
    </w:p>
    <w:p>
      <w:pPr>
        <w:pStyle w:val="TOC2"/>
        <w:tabs>
          <w:tab w:val="right" w:leader="dot" w:pos="8306"/>
        </w:tabs>
      </w:pPr>
      <w:hyperlink w:anchor="_Toc10597" w:history="1">
        <w:r>
          <w:rPr>
            <w:rFonts w:ascii="仿宋" w:eastAsia="仿宋" w:hAnsi="仿宋" w:cs="仿宋" w:hint="eastAsia"/>
            <w:lang w:eastAsia="zh-CN"/>
          </w:rPr>
          <w:t>(七)、异形钢企业未来发展规划</w:t>
        </w:r>
        <w:r>
          <w:tab/>
        </w:r>
        <w:r>
          <w:fldChar w:fldCharType="begin"/>
        </w:r>
        <w:r>
          <w:instrText xml:space="preserve"> PAGEREF _Toc10597 \h </w:instrText>
        </w:r>
        <w:r>
          <w:fldChar w:fldCharType="separate"/>
        </w:r>
        <w:r>
          <w:t>7</w:t>
        </w:r>
        <w:r>
          <w:fldChar w:fldCharType="end"/>
        </w:r>
      </w:hyperlink>
    </w:p>
    <w:p>
      <w:pPr>
        <w:pStyle w:val="TOC1"/>
        <w:tabs>
          <w:tab w:val="right" w:leader="dot" w:pos="8306"/>
        </w:tabs>
      </w:pPr>
      <w:hyperlink w:anchor="_Toc28035" w:history="1">
        <w:r>
          <w:rPr>
            <w:rFonts w:ascii="仿宋" w:eastAsia="仿宋" w:hAnsi="仿宋" w:cs="仿宋" w:hint="eastAsia"/>
            <w:lang w:eastAsia="zh-CN"/>
          </w:rPr>
          <w:t>二、建设内容与产品方案</w:t>
        </w:r>
        <w:r>
          <w:tab/>
        </w:r>
        <w:r>
          <w:fldChar w:fldCharType="begin"/>
        </w:r>
        <w:r>
          <w:instrText xml:space="preserve"> PAGEREF _Toc28035 \h </w:instrText>
        </w:r>
        <w:r>
          <w:fldChar w:fldCharType="separate"/>
        </w:r>
        <w:r>
          <w:t>9</w:t>
        </w:r>
        <w:r>
          <w:fldChar w:fldCharType="end"/>
        </w:r>
      </w:hyperlink>
    </w:p>
    <w:p>
      <w:pPr>
        <w:pStyle w:val="TOC2"/>
        <w:tabs>
          <w:tab w:val="right" w:leader="dot" w:pos="8306"/>
        </w:tabs>
      </w:pPr>
      <w:hyperlink w:anchor="_Toc7422" w:history="1">
        <w:r>
          <w:rPr>
            <w:rFonts w:ascii="仿宋" w:eastAsia="仿宋" w:hAnsi="仿宋" w:cs="仿宋" w:hint="eastAsia"/>
            <w:lang w:eastAsia="zh-CN"/>
          </w:rPr>
          <w:t>(一)、建设规模及主要建设内容</w:t>
        </w:r>
        <w:r>
          <w:tab/>
        </w:r>
        <w:r>
          <w:fldChar w:fldCharType="begin"/>
        </w:r>
        <w:r>
          <w:instrText xml:space="preserve"> PAGEREF _Toc7422 \h </w:instrText>
        </w:r>
        <w:r>
          <w:fldChar w:fldCharType="separate"/>
        </w:r>
        <w:r>
          <w:t>9</w:t>
        </w:r>
        <w:r>
          <w:fldChar w:fldCharType="end"/>
        </w:r>
      </w:hyperlink>
    </w:p>
    <w:p>
      <w:pPr>
        <w:pStyle w:val="TOC2"/>
        <w:tabs>
          <w:tab w:val="right" w:leader="dot" w:pos="8306"/>
        </w:tabs>
      </w:pPr>
      <w:hyperlink w:anchor="_Toc14072" w:history="1">
        <w:r>
          <w:rPr>
            <w:rFonts w:ascii="仿宋" w:eastAsia="仿宋" w:hAnsi="仿宋" w:cs="仿宋" w:hint="eastAsia"/>
            <w:lang w:eastAsia="zh-CN"/>
          </w:rPr>
          <w:t>(二)、异形钢产品规划方案及生产纲领</w:t>
        </w:r>
        <w:r>
          <w:tab/>
        </w:r>
        <w:r>
          <w:fldChar w:fldCharType="begin"/>
        </w:r>
        <w:r>
          <w:instrText xml:space="preserve"> PAGEREF _Toc14072 \h </w:instrText>
        </w:r>
        <w:r>
          <w:fldChar w:fldCharType="separate"/>
        </w:r>
        <w:r>
          <w:t>9</w:t>
        </w:r>
        <w:r>
          <w:fldChar w:fldCharType="end"/>
        </w:r>
      </w:hyperlink>
    </w:p>
    <w:p>
      <w:pPr>
        <w:pStyle w:val="TOC1"/>
        <w:tabs>
          <w:tab w:val="right" w:leader="dot" w:pos="8306"/>
        </w:tabs>
      </w:pPr>
      <w:hyperlink w:anchor="_Toc23539" w:history="1">
        <w:r>
          <w:rPr>
            <w:rFonts w:ascii="仿宋" w:eastAsia="仿宋" w:hAnsi="仿宋" w:cs="仿宋" w:hint="eastAsia"/>
            <w:lang w:eastAsia="zh-CN"/>
          </w:rPr>
          <w:t>三、项目概要</w:t>
        </w:r>
        <w:r>
          <w:tab/>
        </w:r>
        <w:r>
          <w:fldChar w:fldCharType="begin"/>
        </w:r>
        <w:r>
          <w:instrText xml:space="preserve"> PAGEREF _Toc23539 \h </w:instrText>
        </w:r>
        <w:r>
          <w:fldChar w:fldCharType="separate"/>
        </w:r>
        <w:r>
          <w:t>10</w:t>
        </w:r>
        <w:r>
          <w:fldChar w:fldCharType="end"/>
        </w:r>
      </w:hyperlink>
    </w:p>
    <w:p>
      <w:pPr>
        <w:pStyle w:val="TOC2"/>
        <w:tabs>
          <w:tab w:val="right" w:leader="dot" w:pos="8306"/>
        </w:tabs>
      </w:pPr>
      <w:hyperlink w:anchor="_Toc4028" w:history="1">
        <w:r>
          <w:rPr>
            <w:rFonts w:ascii="仿宋" w:eastAsia="仿宋" w:hAnsi="仿宋" w:cs="仿宋" w:hint="eastAsia"/>
            <w:lang w:eastAsia="zh-CN"/>
          </w:rPr>
          <w:t>(一)、项目名称及建设性质</w:t>
        </w:r>
        <w:r>
          <w:tab/>
        </w:r>
        <w:r>
          <w:fldChar w:fldCharType="begin"/>
        </w:r>
        <w:r>
          <w:instrText xml:space="preserve"> PAGEREF _Toc4028 \h </w:instrText>
        </w:r>
        <w:r>
          <w:fldChar w:fldCharType="separate"/>
        </w:r>
        <w:r>
          <w:t>10</w:t>
        </w:r>
        <w:r>
          <w:fldChar w:fldCharType="end"/>
        </w:r>
      </w:hyperlink>
    </w:p>
    <w:p>
      <w:pPr>
        <w:pStyle w:val="TOC2"/>
        <w:tabs>
          <w:tab w:val="right" w:leader="dot" w:pos="8306"/>
        </w:tabs>
      </w:pPr>
      <w:hyperlink w:anchor="_Toc23017" w:history="1">
        <w:r>
          <w:rPr>
            <w:rFonts w:ascii="仿宋" w:eastAsia="仿宋" w:hAnsi="仿宋" w:cs="仿宋" w:hint="eastAsia"/>
            <w:lang w:eastAsia="zh-CN"/>
          </w:rPr>
          <w:t>(二)、项目主办方</w:t>
        </w:r>
        <w:r>
          <w:tab/>
        </w:r>
        <w:r>
          <w:fldChar w:fldCharType="begin"/>
        </w:r>
        <w:r>
          <w:instrText xml:space="preserve"> PAGEREF _Toc23017 \h </w:instrText>
        </w:r>
        <w:r>
          <w:fldChar w:fldCharType="separate"/>
        </w:r>
        <w:r>
          <w:t>10</w:t>
        </w:r>
        <w:r>
          <w:fldChar w:fldCharType="end"/>
        </w:r>
      </w:hyperlink>
    </w:p>
    <w:p>
      <w:pPr>
        <w:pStyle w:val="TOC2"/>
        <w:tabs>
          <w:tab w:val="right" w:leader="dot" w:pos="8306"/>
        </w:tabs>
      </w:pPr>
      <w:hyperlink w:anchor="_Toc8632" w:history="1">
        <w:r>
          <w:rPr>
            <w:rFonts w:ascii="仿宋" w:eastAsia="仿宋" w:hAnsi="仿宋" w:cs="仿宋" w:hint="eastAsia"/>
            <w:lang w:eastAsia="zh-CN"/>
          </w:rPr>
          <w:t>(三)、异形钢项目定位及建设原因</w:t>
        </w:r>
        <w:r>
          <w:tab/>
        </w:r>
        <w:r>
          <w:fldChar w:fldCharType="begin"/>
        </w:r>
        <w:r>
          <w:instrText xml:space="preserve"> PAGEREF _Toc8632 \h </w:instrText>
        </w:r>
        <w:r>
          <w:fldChar w:fldCharType="separate"/>
        </w:r>
        <w:r>
          <w:t>11</w:t>
        </w:r>
        <w:r>
          <w:fldChar w:fldCharType="end"/>
        </w:r>
      </w:hyperlink>
    </w:p>
    <w:p>
      <w:pPr>
        <w:pStyle w:val="TOC2"/>
        <w:tabs>
          <w:tab w:val="right" w:leader="dot" w:pos="8306"/>
        </w:tabs>
      </w:pPr>
      <w:hyperlink w:anchor="_Toc4731" w:history="1">
        <w:r>
          <w:rPr>
            <w:rFonts w:ascii="仿宋" w:eastAsia="仿宋" w:hAnsi="仿宋" w:cs="仿宋" w:hint="eastAsia"/>
            <w:lang w:eastAsia="zh-CN"/>
          </w:rPr>
          <w:t>(四)、异形钢项目选址及背景</w:t>
        </w:r>
        <w:r>
          <w:tab/>
        </w:r>
        <w:r>
          <w:fldChar w:fldCharType="begin"/>
        </w:r>
        <w:r>
          <w:instrText xml:space="preserve"> PAGEREF _Toc4731 \h </w:instrText>
        </w:r>
        <w:r>
          <w:fldChar w:fldCharType="separate"/>
        </w:r>
        <w:r>
          <w:t>12</w:t>
        </w:r>
        <w:r>
          <w:fldChar w:fldCharType="end"/>
        </w:r>
      </w:hyperlink>
    </w:p>
    <w:p>
      <w:pPr>
        <w:pStyle w:val="TOC2"/>
        <w:tabs>
          <w:tab w:val="right" w:leader="dot" w:pos="8306"/>
        </w:tabs>
      </w:pPr>
      <w:hyperlink w:anchor="_Toc30223" w:history="1">
        <w:r>
          <w:rPr>
            <w:rFonts w:ascii="仿宋" w:eastAsia="仿宋" w:hAnsi="仿宋" w:cs="仿宋" w:hint="eastAsia"/>
            <w:lang w:eastAsia="zh-CN"/>
          </w:rPr>
          <w:t>(五)、异形钢项目生产规模概述</w:t>
        </w:r>
        <w:r>
          <w:tab/>
        </w:r>
        <w:r>
          <w:fldChar w:fldCharType="begin"/>
        </w:r>
        <w:r>
          <w:instrText xml:space="preserve"> PAGEREF _Toc30223 \h </w:instrText>
        </w:r>
        <w:r>
          <w:fldChar w:fldCharType="separate"/>
        </w:r>
        <w:r>
          <w:t>12</w:t>
        </w:r>
        <w:r>
          <w:fldChar w:fldCharType="end"/>
        </w:r>
      </w:hyperlink>
    </w:p>
    <w:p>
      <w:pPr>
        <w:pStyle w:val="TOC2"/>
        <w:tabs>
          <w:tab w:val="right" w:leader="dot" w:pos="8306"/>
        </w:tabs>
      </w:pPr>
      <w:hyperlink w:anchor="_Toc15979" w:history="1">
        <w:r>
          <w:rPr>
            <w:rFonts w:ascii="仿宋" w:eastAsia="仿宋" w:hAnsi="仿宋" w:cs="仿宋" w:hint="eastAsia"/>
            <w:lang w:eastAsia="zh-CN"/>
          </w:rPr>
          <w:t>(六)、建筑规模与设计要点</w:t>
        </w:r>
        <w:r>
          <w:tab/>
        </w:r>
        <w:r>
          <w:fldChar w:fldCharType="begin"/>
        </w:r>
        <w:r>
          <w:instrText xml:space="preserve"> PAGEREF _Toc15979 \h </w:instrText>
        </w:r>
        <w:r>
          <w:fldChar w:fldCharType="separate"/>
        </w:r>
        <w:r>
          <w:t>13</w:t>
        </w:r>
        <w:r>
          <w:fldChar w:fldCharType="end"/>
        </w:r>
      </w:hyperlink>
    </w:p>
    <w:p>
      <w:pPr>
        <w:pStyle w:val="TOC2"/>
        <w:tabs>
          <w:tab w:val="right" w:leader="dot" w:pos="8306"/>
        </w:tabs>
      </w:pPr>
      <w:hyperlink w:anchor="_Toc3585" w:history="1">
        <w:r>
          <w:rPr>
            <w:rFonts w:ascii="仿宋" w:eastAsia="仿宋" w:hAnsi="仿宋" w:cs="仿宋" w:hint="eastAsia"/>
            <w:lang w:eastAsia="zh-CN"/>
          </w:rPr>
          <w:t>(七)、环境影响考察</w:t>
        </w:r>
        <w:r>
          <w:tab/>
        </w:r>
        <w:r>
          <w:fldChar w:fldCharType="begin"/>
        </w:r>
        <w:r>
          <w:instrText xml:space="preserve"> PAGEREF _Toc3585 \h </w:instrText>
        </w:r>
        <w:r>
          <w:fldChar w:fldCharType="separate"/>
        </w:r>
        <w:r>
          <w:t>13</w:t>
        </w:r>
        <w:r>
          <w:fldChar w:fldCharType="end"/>
        </w:r>
      </w:hyperlink>
    </w:p>
    <w:p>
      <w:pPr>
        <w:pStyle w:val="TOC2"/>
        <w:tabs>
          <w:tab w:val="right" w:leader="dot" w:pos="8306"/>
        </w:tabs>
      </w:pPr>
      <w:hyperlink w:anchor="_Toc24436" w:history="1">
        <w:r>
          <w:rPr>
            <w:rFonts w:ascii="仿宋" w:eastAsia="仿宋" w:hAnsi="仿宋" w:cs="仿宋" w:hint="eastAsia"/>
            <w:lang w:eastAsia="zh-CN"/>
          </w:rPr>
          <w:t>(八)、项目总投资与资金结构</w:t>
        </w:r>
        <w:r>
          <w:tab/>
        </w:r>
        <w:r>
          <w:fldChar w:fldCharType="begin"/>
        </w:r>
        <w:r>
          <w:instrText xml:space="preserve"> PAGEREF _Toc24436 \h </w:instrText>
        </w:r>
        <w:r>
          <w:fldChar w:fldCharType="separate"/>
        </w:r>
        <w:r>
          <w:t>14</w:t>
        </w:r>
        <w:r>
          <w:fldChar w:fldCharType="end"/>
        </w:r>
      </w:hyperlink>
    </w:p>
    <w:p>
      <w:pPr>
        <w:pStyle w:val="TOC2"/>
        <w:tabs>
          <w:tab w:val="right" w:leader="dot" w:pos="8306"/>
        </w:tabs>
      </w:pPr>
      <w:hyperlink w:anchor="_Toc15336" w:history="1">
        <w:r>
          <w:rPr>
            <w:rFonts w:ascii="仿宋" w:eastAsia="仿宋" w:hAnsi="仿宋" w:cs="仿宋" w:hint="eastAsia"/>
            <w:lang w:eastAsia="zh-CN"/>
          </w:rPr>
          <w:t>(九)、资金筹措方案概述</w:t>
        </w:r>
        <w:r>
          <w:tab/>
        </w:r>
        <w:r>
          <w:fldChar w:fldCharType="begin"/>
        </w:r>
        <w:r>
          <w:instrText xml:space="preserve"> PAGEREF _Toc15336 \h </w:instrText>
        </w:r>
        <w:r>
          <w:fldChar w:fldCharType="separate"/>
        </w:r>
        <w:r>
          <w:t>15</w:t>
        </w:r>
        <w:r>
          <w:fldChar w:fldCharType="end"/>
        </w:r>
      </w:hyperlink>
    </w:p>
    <w:p>
      <w:pPr>
        <w:pStyle w:val="TOC2"/>
        <w:tabs>
          <w:tab w:val="right" w:leader="dot" w:pos="8306"/>
        </w:tabs>
      </w:pPr>
      <w:hyperlink w:anchor="_Toc16335" w:history="1">
        <w:r>
          <w:rPr>
            <w:rFonts w:ascii="仿宋" w:eastAsia="仿宋" w:hAnsi="仿宋" w:cs="仿宋" w:hint="eastAsia"/>
            <w:lang w:eastAsia="zh-CN"/>
          </w:rPr>
          <w:t>(十)、异形钢项目经济效益预期规划</w:t>
        </w:r>
        <w:r>
          <w:tab/>
        </w:r>
        <w:r>
          <w:fldChar w:fldCharType="begin"/>
        </w:r>
        <w:r>
          <w:instrText xml:space="preserve"> PAGEREF _Toc16335 \h </w:instrText>
        </w:r>
        <w:r>
          <w:fldChar w:fldCharType="separate"/>
        </w:r>
        <w:r>
          <w:t>15</w:t>
        </w:r>
        <w:r>
          <w:fldChar w:fldCharType="end"/>
        </w:r>
      </w:hyperlink>
    </w:p>
    <w:p>
      <w:pPr>
        <w:pStyle w:val="TOC2"/>
        <w:tabs>
          <w:tab w:val="right" w:leader="dot" w:pos="8306"/>
        </w:tabs>
      </w:pPr>
      <w:hyperlink w:anchor="_Toc1348" w:history="1">
        <w:r>
          <w:rPr>
            <w:rFonts w:ascii="仿宋" w:eastAsia="仿宋" w:hAnsi="仿宋" w:cs="仿宋" w:hint="eastAsia"/>
            <w:lang w:eastAsia="zh-CN"/>
          </w:rPr>
          <w:t>(十一)、异形钢项目建设进度计划</w:t>
        </w:r>
        <w:r>
          <w:tab/>
        </w:r>
        <w:r>
          <w:fldChar w:fldCharType="begin"/>
        </w:r>
        <w:r>
          <w:instrText xml:space="preserve"> PAGEREF _Toc1348 \h </w:instrText>
        </w:r>
        <w:r>
          <w:fldChar w:fldCharType="separate"/>
        </w:r>
        <w:r>
          <w:t>16</w:t>
        </w:r>
        <w:r>
          <w:fldChar w:fldCharType="end"/>
        </w:r>
      </w:hyperlink>
    </w:p>
    <w:p>
      <w:pPr>
        <w:pStyle w:val="TOC1"/>
        <w:tabs>
          <w:tab w:val="right" w:leader="dot" w:pos="8306"/>
        </w:tabs>
      </w:pPr>
      <w:hyperlink w:anchor="_Toc10905" w:history="1">
        <w:r>
          <w:rPr>
            <w:rFonts w:ascii="仿宋" w:eastAsia="仿宋" w:hAnsi="仿宋" w:cs="仿宋" w:hint="eastAsia"/>
            <w:lang w:eastAsia="zh-CN"/>
          </w:rPr>
          <w:t>四、法人治理</w:t>
        </w:r>
        <w:r>
          <w:tab/>
        </w:r>
        <w:r>
          <w:fldChar w:fldCharType="begin"/>
        </w:r>
        <w:r>
          <w:instrText xml:space="preserve"> PAGEREF _Toc10905 \h </w:instrText>
        </w:r>
        <w:r>
          <w:fldChar w:fldCharType="separate"/>
        </w:r>
        <w:r>
          <w:t>16</w:t>
        </w:r>
        <w:r>
          <w:fldChar w:fldCharType="end"/>
        </w:r>
      </w:hyperlink>
    </w:p>
    <w:p>
      <w:pPr>
        <w:pStyle w:val="TOC2"/>
        <w:tabs>
          <w:tab w:val="right" w:leader="dot" w:pos="8306"/>
        </w:tabs>
      </w:pPr>
      <w:hyperlink w:anchor="_Toc24040" w:history="1">
        <w:r>
          <w:rPr>
            <w:rFonts w:ascii="仿宋" w:eastAsia="仿宋" w:hAnsi="仿宋" w:cs="仿宋" w:hint="eastAsia"/>
            <w:lang w:eastAsia="zh-CN"/>
          </w:rPr>
          <w:t>(一)、股东权利及义务</w:t>
        </w:r>
        <w:r>
          <w:tab/>
        </w:r>
        <w:r>
          <w:fldChar w:fldCharType="begin"/>
        </w:r>
        <w:r>
          <w:instrText xml:space="preserve"> PAGEREF _Toc24040 \h </w:instrText>
        </w:r>
        <w:r>
          <w:fldChar w:fldCharType="separate"/>
        </w:r>
        <w:r>
          <w:t>16</w:t>
        </w:r>
        <w:r>
          <w:fldChar w:fldCharType="end"/>
        </w:r>
      </w:hyperlink>
    </w:p>
    <w:p>
      <w:pPr>
        <w:pStyle w:val="TOC2"/>
        <w:tabs>
          <w:tab w:val="right" w:leader="dot" w:pos="8306"/>
        </w:tabs>
      </w:pPr>
      <w:hyperlink w:anchor="_Toc3269" w:history="1">
        <w:r>
          <w:rPr>
            <w:rFonts w:ascii="仿宋" w:eastAsia="仿宋" w:hAnsi="仿宋" w:cs="仿宋" w:hint="eastAsia"/>
            <w:lang w:eastAsia="zh-CN"/>
          </w:rPr>
          <w:t>(二)、董事</w:t>
        </w:r>
        <w:r>
          <w:tab/>
        </w:r>
        <w:r>
          <w:fldChar w:fldCharType="begin"/>
        </w:r>
        <w:r>
          <w:instrText xml:space="preserve"> PAGEREF _Toc3269 \h </w:instrText>
        </w:r>
        <w:r>
          <w:fldChar w:fldCharType="separate"/>
        </w:r>
        <w:r>
          <w:t>19</w:t>
        </w:r>
        <w:r>
          <w:fldChar w:fldCharType="end"/>
        </w:r>
      </w:hyperlink>
    </w:p>
    <w:p>
      <w:pPr>
        <w:pStyle w:val="TOC2"/>
        <w:tabs>
          <w:tab w:val="right" w:leader="dot" w:pos="8306"/>
        </w:tabs>
      </w:pPr>
      <w:hyperlink w:anchor="_Toc19907" w:history="1">
        <w:r>
          <w:rPr>
            <w:rFonts w:ascii="仿宋" w:eastAsia="仿宋" w:hAnsi="仿宋" w:cs="仿宋" w:hint="eastAsia"/>
            <w:lang w:eastAsia="zh-CN"/>
          </w:rPr>
          <w:t>(三)、高级管理人员</w:t>
        </w:r>
        <w:r>
          <w:tab/>
        </w:r>
        <w:r>
          <w:fldChar w:fldCharType="begin"/>
        </w:r>
        <w:r>
          <w:instrText xml:space="preserve"> PAGEREF _Toc19907 \h </w:instrText>
        </w:r>
        <w:r>
          <w:fldChar w:fldCharType="separate"/>
        </w:r>
        <w:r>
          <w:t>22</w:t>
        </w:r>
        <w:r>
          <w:fldChar w:fldCharType="end"/>
        </w:r>
      </w:hyperlink>
    </w:p>
    <w:p>
      <w:pPr>
        <w:pStyle w:val="TOC2"/>
        <w:tabs>
          <w:tab w:val="right" w:leader="dot" w:pos="8306"/>
        </w:tabs>
      </w:pPr>
      <w:hyperlink w:anchor="_Toc27197" w:history="1">
        <w:r>
          <w:rPr>
            <w:rFonts w:ascii="仿宋" w:eastAsia="仿宋" w:hAnsi="仿宋" w:cs="仿宋" w:hint="eastAsia"/>
            <w:lang w:eastAsia="zh-CN"/>
          </w:rPr>
          <w:t>(四)、监事</w:t>
        </w:r>
        <w:r>
          <w:tab/>
        </w:r>
        <w:r>
          <w:fldChar w:fldCharType="begin"/>
        </w:r>
        <w:r>
          <w:instrText xml:space="preserve"> PAGEREF _Toc27197 \h </w:instrText>
        </w:r>
        <w:r>
          <w:fldChar w:fldCharType="separate"/>
        </w:r>
        <w:r>
          <w:t>23</w:t>
        </w:r>
        <w:r>
          <w:fldChar w:fldCharType="end"/>
        </w:r>
      </w:hyperlink>
    </w:p>
    <w:p>
      <w:pPr>
        <w:pStyle w:val="TOC1"/>
        <w:tabs>
          <w:tab w:val="right" w:leader="dot" w:pos="8306"/>
        </w:tabs>
      </w:pPr>
      <w:hyperlink w:anchor="_Toc24037" w:history="1">
        <w:r>
          <w:rPr>
            <w:rFonts w:ascii="仿宋" w:eastAsia="仿宋" w:hAnsi="仿宋" w:cs="仿宋" w:hint="eastAsia"/>
            <w:lang w:eastAsia="zh-CN"/>
          </w:rPr>
          <w:t>五、SWOT分析</w:t>
        </w:r>
        <w:r>
          <w:tab/>
        </w:r>
        <w:r>
          <w:fldChar w:fldCharType="begin"/>
        </w:r>
        <w:r>
          <w:instrText xml:space="preserve"> PAGEREF _Toc24037 \h </w:instrText>
        </w:r>
        <w:r>
          <w:fldChar w:fldCharType="separate"/>
        </w:r>
        <w:r>
          <w:t>24</w:t>
        </w:r>
        <w:r>
          <w:fldChar w:fldCharType="end"/>
        </w:r>
      </w:hyperlink>
    </w:p>
    <w:p>
      <w:pPr>
        <w:pStyle w:val="TOC2"/>
        <w:tabs>
          <w:tab w:val="right" w:leader="dot" w:pos="8306"/>
        </w:tabs>
      </w:pPr>
      <w:hyperlink w:anchor="_Toc12632" w:history="1">
        <w:r>
          <w:rPr>
            <w:rFonts w:ascii="仿宋" w:eastAsia="仿宋" w:hAnsi="仿宋" w:cs="仿宋" w:hint="eastAsia"/>
            <w:lang w:eastAsia="zh-CN"/>
          </w:rPr>
          <w:t>(一)、优势分析(S)</w:t>
        </w:r>
        <w:r>
          <w:tab/>
        </w:r>
        <w:r>
          <w:fldChar w:fldCharType="begin"/>
        </w:r>
        <w:r>
          <w:instrText xml:space="preserve"> PAGEREF _Toc12632 \h </w:instrText>
        </w:r>
        <w:r>
          <w:fldChar w:fldCharType="separate"/>
        </w:r>
        <w:r>
          <w:t>24</w:t>
        </w:r>
        <w:r>
          <w:fldChar w:fldCharType="end"/>
        </w:r>
      </w:hyperlink>
    </w:p>
    <w:p>
      <w:pPr>
        <w:pStyle w:val="TOC2"/>
        <w:tabs>
          <w:tab w:val="right" w:leader="dot" w:pos="8306"/>
        </w:tabs>
      </w:pPr>
      <w:hyperlink w:anchor="_Toc20139" w:history="1">
        <w:r>
          <w:rPr>
            <w:rFonts w:ascii="仿宋" w:eastAsia="仿宋" w:hAnsi="仿宋" w:cs="仿宋" w:hint="eastAsia"/>
            <w:lang w:eastAsia="zh-CN"/>
          </w:rPr>
          <w:t>(二)、劣势分析(W)</w:t>
        </w:r>
        <w:r>
          <w:tab/>
        </w:r>
        <w:r>
          <w:fldChar w:fldCharType="begin"/>
        </w:r>
        <w:r>
          <w:instrText xml:space="preserve"> PAGEREF _Toc20139 \h </w:instrText>
        </w:r>
        <w:r>
          <w:fldChar w:fldCharType="separate"/>
        </w:r>
        <w:r>
          <w:t>25</w:t>
        </w:r>
        <w:r>
          <w:fldChar w:fldCharType="end"/>
        </w:r>
      </w:hyperlink>
    </w:p>
    <w:p>
      <w:pPr>
        <w:pStyle w:val="TOC2"/>
        <w:tabs>
          <w:tab w:val="right" w:leader="dot" w:pos="8306"/>
        </w:tabs>
      </w:pPr>
      <w:hyperlink w:anchor="_Toc1758" w:history="1">
        <w:r>
          <w:rPr>
            <w:rFonts w:ascii="仿宋" w:eastAsia="仿宋" w:hAnsi="仿宋" w:cs="仿宋" w:hint="eastAsia"/>
            <w:lang w:eastAsia="zh-CN"/>
          </w:rPr>
          <w:t>(三)、机会分析(O)</w:t>
        </w:r>
        <w:r>
          <w:tab/>
        </w:r>
        <w:r>
          <w:fldChar w:fldCharType="begin"/>
        </w:r>
        <w:r>
          <w:instrText xml:space="preserve"> PAGEREF _Toc1758 \h </w:instrText>
        </w:r>
        <w:r>
          <w:fldChar w:fldCharType="separate"/>
        </w:r>
        <w:r>
          <w:t>27</w:t>
        </w:r>
        <w:r>
          <w:fldChar w:fldCharType="end"/>
        </w:r>
      </w:hyperlink>
    </w:p>
    <w:p>
      <w:pPr>
        <w:pStyle w:val="TOC2"/>
        <w:tabs>
          <w:tab w:val="right" w:leader="dot" w:pos="8306"/>
        </w:tabs>
      </w:pPr>
      <w:hyperlink w:anchor="_Toc26674" w:history="1">
        <w:r>
          <w:rPr>
            <w:rFonts w:ascii="仿宋" w:eastAsia="仿宋" w:hAnsi="仿宋" w:cs="仿宋" w:hint="eastAsia"/>
            <w:lang w:eastAsia="zh-CN"/>
          </w:rPr>
          <w:t>(四)、威胁分析(T)</w:t>
        </w:r>
        <w:r>
          <w:tab/>
        </w:r>
        <w:r>
          <w:fldChar w:fldCharType="begin"/>
        </w:r>
        <w:r>
          <w:instrText xml:space="preserve"> PAGEREF _Toc26674 \h </w:instrText>
        </w:r>
        <w:r>
          <w:fldChar w:fldCharType="separate"/>
        </w:r>
        <w:r>
          <w:t>29</w:t>
        </w:r>
        <w:r>
          <w:fldChar w:fldCharType="end"/>
        </w:r>
      </w:hyperlink>
    </w:p>
    <w:p>
      <w:pPr>
        <w:pStyle w:val="TOC1"/>
        <w:tabs>
          <w:tab w:val="right" w:leader="dot" w:pos="8306"/>
        </w:tabs>
      </w:pPr>
      <w:hyperlink w:anchor="_Toc14113" w:history="1">
        <w:r>
          <w:rPr>
            <w:rFonts w:ascii="仿宋" w:eastAsia="仿宋" w:hAnsi="仿宋" w:cs="仿宋" w:hint="eastAsia"/>
            <w:lang w:eastAsia="zh-CN"/>
          </w:rPr>
          <w:t>六、项目进度计划</w:t>
        </w:r>
        <w:r>
          <w:tab/>
        </w:r>
        <w:r>
          <w:fldChar w:fldCharType="begin"/>
        </w:r>
        <w:r>
          <w:instrText xml:space="preserve"> PAGEREF _Toc14113 \h </w:instrText>
        </w:r>
        <w:r>
          <w:fldChar w:fldCharType="separate"/>
        </w:r>
        <w:r>
          <w:t>32</w:t>
        </w:r>
        <w:r>
          <w:fldChar w:fldCharType="end"/>
        </w:r>
      </w:hyperlink>
    </w:p>
    <w:p>
      <w:pPr>
        <w:pStyle w:val="TOC2"/>
        <w:tabs>
          <w:tab w:val="right" w:leader="dot" w:pos="8306"/>
        </w:tabs>
      </w:pPr>
      <w:hyperlink w:anchor="_Toc32643" w:history="1">
        <w:r>
          <w:rPr>
            <w:rFonts w:ascii="仿宋" w:eastAsia="仿宋" w:hAnsi="仿宋" w:cs="仿宋" w:hint="eastAsia"/>
            <w:lang w:eastAsia="zh-CN"/>
          </w:rPr>
          <w:t>(一)、项目进度安排</w:t>
        </w:r>
        <w:r>
          <w:tab/>
        </w:r>
        <w:r>
          <w:fldChar w:fldCharType="begin"/>
        </w:r>
        <w:r>
          <w:instrText xml:space="preserve"> PAGEREF _Toc32643 \h </w:instrText>
        </w:r>
        <w:r>
          <w:fldChar w:fldCharType="separate"/>
        </w:r>
        <w:r>
          <w:t>32</w:t>
        </w:r>
        <w:r>
          <w:fldChar w:fldCharType="end"/>
        </w:r>
      </w:hyperlink>
    </w:p>
    <w:p>
      <w:pPr>
        <w:pStyle w:val="TOC2"/>
        <w:tabs>
          <w:tab w:val="right" w:leader="dot" w:pos="8306"/>
        </w:tabs>
      </w:pPr>
      <w:hyperlink w:anchor="_Toc7420" w:history="1">
        <w:r>
          <w:rPr>
            <w:rFonts w:ascii="仿宋" w:eastAsia="仿宋" w:hAnsi="仿宋" w:cs="仿宋" w:hint="eastAsia"/>
            <w:lang w:eastAsia="zh-CN"/>
          </w:rPr>
          <w:t>(二)、项目实施保障措施</w:t>
        </w:r>
        <w:r>
          <w:tab/>
        </w:r>
        <w:r>
          <w:fldChar w:fldCharType="begin"/>
        </w:r>
        <w:r>
          <w:instrText xml:space="preserve"> PAGEREF _Toc7420 \h </w:instrText>
        </w:r>
        <w:r>
          <w:fldChar w:fldCharType="separate"/>
        </w:r>
        <w:r>
          <w:t>34</w:t>
        </w:r>
        <w:r>
          <w:fldChar w:fldCharType="end"/>
        </w:r>
      </w:hyperlink>
    </w:p>
    <w:p>
      <w:pPr>
        <w:pStyle w:val="TOC1"/>
        <w:tabs>
          <w:tab w:val="right" w:leader="dot" w:pos="8306"/>
        </w:tabs>
      </w:pPr>
      <w:hyperlink w:anchor="_Toc24096" w:history="1">
        <w:r>
          <w:rPr>
            <w:rFonts w:ascii="仿宋" w:eastAsia="仿宋" w:hAnsi="仿宋" w:cs="仿宋" w:hint="eastAsia"/>
            <w:lang w:eastAsia="zh-CN"/>
          </w:rPr>
          <w:t>七、法规合规与审计</w:t>
        </w:r>
        <w:r>
          <w:tab/>
        </w:r>
        <w:r>
          <w:fldChar w:fldCharType="begin"/>
        </w:r>
        <w:r>
          <w:instrText xml:space="preserve"> PAGEREF _Toc24096 \h </w:instrText>
        </w:r>
        <w:r>
          <w:fldChar w:fldCharType="separate"/>
        </w:r>
        <w:r>
          <w:t>36</w:t>
        </w:r>
        <w:r>
          <w:fldChar w:fldCharType="end"/>
        </w:r>
      </w:hyperlink>
    </w:p>
    <w:p>
      <w:pPr>
        <w:pStyle w:val="TOC2"/>
        <w:tabs>
          <w:tab w:val="right" w:leader="dot" w:pos="8306"/>
        </w:tabs>
      </w:pPr>
      <w:hyperlink w:anchor="_Toc5562" w:history="1">
        <w:r>
          <w:rPr>
            <w:rFonts w:ascii="仿宋" w:eastAsia="仿宋" w:hAnsi="仿宋" w:cs="仿宋" w:hint="eastAsia"/>
            <w:lang w:eastAsia="zh-CN"/>
          </w:rPr>
          <w:t>(一)、法规遵从与合规性</w:t>
        </w:r>
        <w:r>
          <w:tab/>
        </w:r>
        <w:r>
          <w:fldChar w:fldCharType="begin"/>
        </w:r>
        <w:r>
          <w:instrText xml:space="preserve"> PAGEREF _Toc5562 \h </w:instrText>
        </w:r>
        <w:r>
          <w:fldChar w:fldCharType="separate"/>
        </w:r>
        <w:r>
          <w:t>36</w:t>
        </w:r>
        <w:r>
          <w:fldChar w:fldCharType="end"/>
        </w:r>
      </w:hyperlink>
    </w:p>
    <w:p>
      <w:pPr>
        <w:pStyle w:val="TOC2"/>
        <w:tabs>
          <w:tab w:val="right" w:leader="dot" w:pos="8306"/>
        </w:tabs>
      </w:pPr>
      <w:hyperlink w:anchor="_Toc26314" w:history="1">
        <w:r>
          <w:rPr>
            <w:rFonts w:ascii="仿宋" w:eastAsia="仿宋" w:hAnsi="仿宋" w:cs="仿宋" w:hint="eastAsia"/>
            <w:lang w:eastAsia="zh-CN"/>
          </w:rPr>
          <w:t>(二)、内部审计计划</w:t>
        </w:r>
        <w:r>
          <w:tab/>
        </w:r>
        <w:r>
          <w:fldChar w:fldCharType="begin"/>
        </w:r>
        <w:r>
          <w:instrText xml:space="preserve"> PAGEREF _Toc26314 \h </w:instrText>
        </w:r>
        <w:r>
          <w:fldChar w:fldCharType="separate"/>
        </w:r>
        <w:r>
          <w:t>36</w:t>
        </w:r>
        <w:r>
          <w:fldChar w:fldCharType="end"/>
        </w:r>
      </w:hyperlink>
    </w:p>
    <w:p>
      <w:pPr>
        <w:pStyle w:val="TOC2"/>
        <w:tabs>
          <w:tab w:val="right" w:leader="dot" w:pos="8306"/>
        </w:tabs>
      </w:pPr>
      <w:hyperlink w:anchor="_Toc4395" w:history="1">
        <w:r>
          <w:rPr>
            <w:rFonts w:ascii="仿宋" w:eastAsia="仿宋" w:hAnsi="仿宋" w:cs="仿宋" w:hint="eastAsia"/>
            <w:lang w:eastAsia="zh-CN"/>
          </w:rPr>
          <w:t>(三)、外部审计准备</w:t>
        </w:r>
        <w:r>
          <w:tab/>
        </w:r>
        <w:r>
          <w:fldChar w:fldCharType="begin"/>
        </w:r>
        <w:r>
          <w:instrText xml:space="preserve"> PAGEREF _Toc4395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6" w:history="1">
        <w:r>
          <w:rPr>
            <w:rFonts w:ascii="仿宋" w:eastAsia="仿宋" w:hAnsi="仿宋" w:cs="仿宋" w:hint="eastAsia"/>
            <w:lang w:eastAsia="zh-CN"/>
          </w:rPr>
          <w:t>(四)、审计结果整改</w:t>
        </w:r>
        <w:r>
          <w:tab/>
        </w:r>
        <w:r>
          <w:fldChar w:fldCharType="begin"/>
        </w:r>
        <w:r>
          <w:instrText xml:space="preserve"> PAGEREF _Toc27076 \h </w:instrText>
        </w:r>
        <w:r>
          <w:fldChar w:fldCharType="separate"/>
        </w:r>
        <w:r>
          <w:t>37</w:t>
        </w:r>
        <w:r>
          <w:fldChar w:fldCharType="end"/>
        </w:r>
      </w:hyperlink>
    </w:p>
    <w:p>
      <w:pPr>
        <w:pStyle w:val="TOC1"/>
        <w:tabs>
          <w:tab w:val="right" w:leader="dot" w:pos="8306"/>
        </w:tabs>
      </w:pPr>
      <w:hyperlink w:anchor="_Toc1910" w:history="1">
        <w:r>
          <w:rPr>
            <w:rFonts w:ascii="仿宋" w:eastAsia="仿宋" w:hAnsi="仿宋" w:cs="仿宋" w:hint="eastAsia"/>
            <w:lang w:eastAsia="zh-CN"/>
          </w:rPr>
          <w:t>八、组织机构及人力资源</w:t>
        </w:r>
        <w:r>
          <w:tab/>
        </w:r>
        <w:r>
          <w:fldChar w:fldCharType="begin"/>
        </w:r>
        <w:r>
          <w:instrText xml:space="preserve"> PAGEREF _Toc1910 \h </w:instrText>
        </w:r>
        <w:r>
          <w:fldChar w:fldCharType="separate"/>
        </w:r>
        <w:r>
          <w:t>37</w:t>
        </w:r>
        <w:r>
          <w:fldChar w:fldCharType="end"/>
        </w:r>
      </w:hyperlink>
    </w:p>
    <w:p>
      <w:pPr>
        <w:pStyle w:val="TOC2"/>
        <w:tabs>
          <w:tab w:val="right" w:leader="dot" w:pos="8306"/>
        </w:tabs>
      </w:pPr>
      <w:hyperlink w:anchor="_Toc27612" w:history="1">
        <w:r>
          <w:rPr>
            <w:rFonts w:ascii="仿宋" w:eastAsia="仿宋" w:hAnsi="仿宋" w:cs="仿宋" w:hint="eastAsia"/>
            <w:lang w:eastAsia="zh-CN"/>
          </w:rPr>
          <w:t>(一)、人力资源配置</w:t>
        </w:r>
        <w:r>
          <w:tab/>
        </w:r>
        <w:r>
          <w:fldChar w:fldCharType="begin"/>
        </w:r>
        <w:r>
          <w:instrText xml:space="preserve"> PAGEREF _Toc27612 \h </w:instrText>
        </w:r>
        <w:r>
          <w:fldChar w:fldCharType="separate"/>
        </w:r>
        <w:r>
          <w:t>37</w:t>
        </w:r>
        <w:r>
          <w:fldChar w:fldCharType="end"/>
        </w:r>
      </w:hyperlink>
    </w:p>
    <w:p>
      <w:pPr>
        <w:pStyle w:val="TOC2"/>
        <w:tabs>
          <w:tab w:val="right" w:leader="dot" w:pos="8306"/>
        </w:tabs>
      </w:pPr>
      <w:hyperlink w:anchor="_Toc10856" w:history="1">
        <w:r>
          <w:rPr>
            <w:rFonts w:ascii="仿宋" w:eastAsia="仿宋" w:hAnsi="仿宋" w:cs="仿宋" w:hint="eastAsia"/>
            <w:lang w:eastAsia="zh-CN"/>
          </w:rPr>
          <w:t>(二)、员工技能培训</w:t>
        </w:r>
        <w:r>
          <w:tab/>
        </w:r>
        <w:r>
          <w:fldChar w:fldCharType="begin"/>
        </w:r>
        <w:r>
          <w:instrText xml:space="preserve"> PAGEREF _Toc10856 \h </w:instrText>
        </w:r>
        <w:r>
          <w:fldChar w:fldCharType="separate"/>
        </w:r>
        <w:r>
          <w:t>38</w:t>
        </w:r>
        <w:r>
          <w:fldChar w:fldCharType="end"/>
        </w:r>
      </w:hyperlink>
    </w:p>
    <w:p>
      <w:pPr>
        <w:pStyle w:val="TOC1"/>
        <w:tabs>
          <w:tab w:val="right" w:leader="dot" w:pos="8306"/>
        </w:tabs>
      </w:pPr>
      <w:hyperlink w:anchor="_Toc32507" w:history="1">
        <w:r>
          <w:rPr>
            <w:rFonts w:ascii="仿宋" w:eastAsia="仿宋" w:hAnsi="仿宋" w:cs="仿宋" w:hint="eastAsia"/>
            <w:lang w:eastAsia="zh-CN"/>
          </w:rPr>
          <w:t>九、社会效益评价</w:t>
        </w:r>
        <w:r>
          <w:tab/>
        </w:r>
        <w:r>
          <w:fldChar w:fldCharType="begin"/>
        </w:r>
        <w:r>
          <w:instrText xml:space="preserve"> PAGEREF _Toc32507 \h </w:instrText>
        </w:r>
        <w:r>
          <w:fldChar w:fldCharType="separate"/>
        </w:r>
        <w:r>
          <w:t>39</w:t>
        </w:r>
        <w:r>
          <w:fldChar w:fldCharType="end"/>
        </w:r>
      </w:hyperlink>
    </w:p>
    <w:p>
      <w:pPr>
        <w:pStyle w:val="TOC2"/>
        <w:tabs>
          <w:tab w:val="right" w:leader="dot" w:pos="8306"/>
        </w:tabs>
      </w:pPr>
      <w:hyperlink w:anchor="_Toc5711" w:history="1">
        <w:r>
          <w:rPr>
            <w:rFonts w:ascii="仿宋" w:eastAsia="仿宋" w:hAnsi="仿宋" w:cs="仿宋" w:hint="eastAsia"/>
            <w:lang w:eastAsia="zh-CN"/>
          </w:rPr>
          <w:t>(一)、促进当地经济进展</w:t>
        </w:r>
        <w:r>
          <w:tab/>
        </w:r>
        <w:r>
          <w:fldChar w:fldCharType="begin"/>
        </w:r>
        <w:r>
          <w:instrText xml:space="preserve"> PAGEREF _Toc5711 \h </w:instrText>
        </w:r>
        <w:r>
          <w:fldChar w:fldCharType="separate"/>
        </w:r>
        <w:r>
          <w:t>39</w:t>
        </w:r>
        <w:r>
          <w:fldChar w:fldCharType="end"/>
        </w:r>
      </w:hyperlink>
    </w:p>
    <w:p>
      <w:pPr>
        <w:pStyle w:val="TOC2"/>
        <w:tabs>
          <w:tab w:val="right" w:leader="dot" w:pos="8306"/>
        </w:tabs>
      </w:pPr>
      <w:hyperlink w:anchor="_Toc22" w:history="1">
        <w:r>
          <w:rPr>
            <w:rFonts w:ascii="仿宋" w:eastAsia="仿宋" w:hAnsi="仿宋" w:cs="仿宋" w:hint="eastAsia"/>
            <w:lang w:eastAsia="zh-CN"/>
          </w:rPr>
          <w:t>(二)、带动有关产业进展</w:t>
        </w:r>
        <w:r>
          <w:tab/>
        </w:r>
        <w:r>
          <w:fldChar w:fldCharType="begin"/>
        </w:r>
        <w:r>
          <w:instrText xml:space="preserve"> PAGEREF _Toc22 \h </w:instrText>
        </w:r>
        <w:r>
          <w:fldChar w:fldCharType="separate"/>
        </w:r>
        <w:r>
          <w:t>40</w:t>
        </w:r>
        <w:r>
          <w:fldChar w:fldCharType="end"/>
        </w:r>
      </w:hyperlink>
    </w:p>
    <w:p>
      <w:pPr>
        <w:pStyle w:val="TOC2"/>
        <w:tabs>
          <w:tab w:val="right" w:leader="dot" w:pos="8306"/>
        </w:tabs>
      </w:pPr>
      <w:hyperlink w:anchor="_Toc9897" w:history="1">
        <w:r>
          <w:rPr>
            <w:rFonts w:ascii="仿宋" w:eastAsia="仿宋" w:hAnsi="仿宋" w:cs="仿宋" w:hint="eastAsia"/>
            <w:lang w:eastAsia="zh-CN"/>
          </w:rPr>
          <w:t>(三)、增加地方财政收入</w:t>
        </w:r>
        <w:r>
          <w:tab/>
        </w:r>
        <w:r>
          <w:fldChar w:fldCharType="begin"/>
        </w:r>
        <w:r>
          <w:instrText xml:space="preserve"> PAGEREF _Toc9897 \h </w:instrText>
        </w:r>
        <w:r>
          <w:fldChar w:fldCharType="separate"/>
        </w:r>
        <w:r>
          <w:t>40</w:t>
        </w:r>
        <w:r>
          <w:fldChar w:fldCharType="end"/>
        </w:r>
      </w:hyperlink>
    </w:p>
    <w:p>
      <w:pPr>
        <w:pStyle w:val="TOC2"/>
        <w:tabs>
          <w:tab w:val="right" w:leader="dot" w:pos="8306"/>
        </w:tabs>
      </w:pPr>
      <w:hyperlink w:anchor="_Toc28076" w:history="1">
        <w:r>
          <w:rPr>
            <w:rFonts w:ascii="仿宋" w:eastAsia="仿宋" w:hAnsi="仿宋" w:cs="仿宋" w:hint="eastAsia"/>
            <w:lang w:eastAsia="zh-CN"/>
          </w:rPr>
          <w:t>(四)、增加就业机会</w:t>
        </w:r>
        <w:r>
          <w:tab/>
        </w:r>
        <w:r>
          <w:fldChar w:fldCharType="begin"/>
        </w:r>
        <w:r>
          <w:instrText xml:space="preserve"> PAGEREF _Toc28076 \h </w:instrText>
        </w:r>
        <w:r>
          <w:fldChar w:fldCharType="separate"/>
        </w:r>
        <w:r>
          <w:t>41</w:t>
        </w:r>
        <w:r>
          <w:fldChar w:fldCharType="end"/>
        </w:r>
      </w:hyperlink>
    </w:p>
    <w:p>
      <w:pPr>
        <w:pStyle w:val="TOC1"/>
        <w:tabs>
          <w:tab w:val="right" w:leader="dot" w:pos="8306"/>
        </w:tabs>
      </w:pPr>
      <w:hyperlink w:anchor="_Toc29984" w:history="1">
        <w:r>
          <w:rPr>
            <w:rFonts w:ascii="仿宋" w:eastAsia="仿宋" w:hAnsi="仿宋" w:cs="仿宋" w:hint="eastAsia"/>
            <w:lang w:eastAsia="zh-CN"/>
          </w:rPr>
          <w:t>十、项目市场分析</w:t>
        </w:r>
        <w:r>
          <w:tab/>
        </w:r>
        <w:r>
          <w:fldChar w:fldCharType="begin"/>
        </w:r>
        <w:r>
          <w:instrText xml:space="preserve"> PAGEREF _Toc29984 \h </w:instrText>
        </w:r>
        <w:r>
          <w:fldChar w:fldCharType="separate"/>
        </w:r>
        <w:r>
          <w:t>42</w:t>
        </w:r>
        <w:r>
          <w:fldChar w:fldCharType="end"/>
        </w:r>
      </w:hyperlink>
    </w:p>
    <w:p>
      <w:pPr>
        <w:pStyle w:val="TOC2"/>
        <w:tabs>
          <w:tab w:val="right" w:leader="dot" w:pos="8306"/>
        </w:tabs>
      </w:pPr>
      <w:hyperlink w:anchor="_Toc25402" w:history="1">
        <w:r>
          <w:rPr>
            <w:rFonts w:ascii="仿宋" w:eastAsia="仿宋" w:hAnsi="仿宋" w:cs="仿宋" w:hint="eastAsia"/>
            <w:lang w:eastAsia="zh-CN"/>
          </w:rPr>
          <w:t>(一)、XXX市场分析</w:t>
        </w:r>
        <w:r>
          <w:tab/>
        </w:r>
        <w:r>
          <w:fldChar w:fldCharType="begin"/>
        </w:r>
        <w:r>
          <w:instrText xml:space="preserve"> PAGEREF _Toc25402 \h </w:instrText>
        </w:r>
        <w:r>
          <w:fldChar w:fldCharType="separate"/>
        </w:r>
        <w:r>
          <w:t>42</w:t>
        </w:r>
        <w:r>
          <w:fldChar w:fldCharType="end"/>
        </w:r>
      </w:hyperlink>
    </w:p>
    <w:p>
      <w:pPr>
        <w:pStyle w:val="TOC2"/>
        <w:tabs>
          <w:tab w:val="right" w:leader="dot" w:pos="8306"/>
        </w:tabs>
      </w:pPr>
      <w:hyperlink w:anchor="_Toc32184" w:history="1">
        <w:r>
          <w:rPr>
            <w:rFonts w:ascii="仿宋" w:eastAsia="仿宋" w:hAnsi="仿宋" w:cs="仿宋" w:hint="eastAsia"/>
            <w:lang w:eastAsia="zh-CN"/>
          </w:rPr>
          <w:t>(二)、区域经济市场分析</w:t>
        </w:r>
        <w:r>
          <w:tab/>
        </w:r>
        <w:r>
          <w:fldChar w:fldCharType="begin"/>
        </w:r>
        <w:r>
          <w:instrText xml:space="preserve"> PAGEREF _Toc32184 \h </w:instrText>
        </w:r>
        <w:r>
          <w:fldChar w:fldCharType="separate"/>
        </w:r>
        <w:r>
          <w:t>43</w:t>
        </w:r>
        <w:r>
          <w:fldChar w:fldCharType="end"/>
        </w:r>
      </w:hyperlink>
    </w:p>
    <w:p>
      <w:pPr>
        <w:pStyle w:val="TOC2"/>
        <w:tabs>
          <w:tab w:val="right" w:leader="dot" w:pos="8306"/>
        </w:tabs>
      </w:pPr>
      <w:hyperlink w:anchor="_Toc26957" w:history="1">
        <w:r>
          <w:rPr>
            <w:rFonts w:ascii="仿宋" w:eastAsia="仿宋" w:hAnsi="仿宋" w:cs="仿宋" w:hint="eastAsia"/>
            <w:lang w:eastAsia="zh-CN"/>
          </w:rPr>
          <w:t>(三)、项目建设的必要性</w:t>
        </w:r>
        <w:r>
          <w:tab/>
        </w:r>
        <w:r>
          <w:fldChar w:fldCharType="begin"/>
        </w:r>
        <w:r>
          <w:instrText xml:space="preserve"> PAGEREF _Toc26957 \h </w:instrText>
        </w:r>
        <w:r>
          <w:fldChar w:fldCharType="separate"/>
        </w:r>
        <w:r>
          <w:t>44</w:t>
        </w:r>
        <w:r>
          <w:fldChar w:fldCharType="end"/>
        </w:r>
      </w:hyperlink>
    </w:p>
    <w:p>
      <w:pPr>
        <w:pStyle w:val="TOC1"/>
        <w:tabs>
          <w:tab w:val="right" w:leader="dot" w:pos="8306"/>
        </w:tabs>
      </w:pPr>
      <w:hyperlink w:anchor="_Toc30997" w:history="1">
        <w:r>
          <w:rPr>
            <w:rFonts w:ascii="仿宋" w:eastAsia="仿宋" w:hAnsi="仿宋" w:cs="仿宋" w:hint="eastAsia"/>
            <w:lang w:eastAsia="zh-CN"/>
          </w:rPr>
          <w:t>十一、法律法规及环境影响评价</w:t>
        </w:r>
        <w:r>
          <w:tab/>
        </w:r>
        <w:r>
          <w:fldChar w:fldCharType="begin"/>
        </w:r>
        <w:r>
          <w:instrText xml:space="preserve"> PAGEREF _Toc30997 \h </w:instrText>
        </w:r>
        <w:r>
          <w:fldChar w:fldCharType="separate"/>
        </w:r>
        <w:r>
          <w:t>44</w:t>
        </w:r>
        <w:r>
          <w:fldChar w:fldCharType="end"/>
        </w:r>
      </w:hyperlink>
    </w:p>
    <w:p>
      <w:pPr>
        <w:pStyle w:val="TOC2"/>
        <w:tabs>
          <w:tab w:val="right" w:leader="dot" w:pos="8306"/>
        </w:tabs>
      </w:pPr>
      <w:hyperlink w:anchor="_Toc1813" w:history="1">
        <w:r>
          <w:rPr>
            <w:rFonts w:ascii="仿宋" w:eastAsia="仿宋" w:hAnsi="仿宋" w:cs="仿宋" w:hint="eastAsia"/>
            <w:lang w:eastAsia="zh-CN"/>
          </w:rPr>
          <w:t>(一)、法律法规的遵守</w:t>
        </w:r>
        <w:r>
          <w:tab/>
        </w:r>
        <w:r>
          <w:fldChar w:fldCharType="begin"/>
        </w:r>
        <w:r>
          <w:instrText xml:space="preserve"> PAGEREF _Toc1813 \h </w:instrText>
        </w:r>
        <w:r>
          <w:fldChar w:fldCharType="separate"/>
        </w:r>
        <w:r>
          <w:t>44</w:t>
        </w:r>
        <w:r>
          <w:fldChar w:fldCharType="end"/>
        </w:r>
      </w:hyperlink>
    </w:p>
    <w:p>
      <w:pPr>
        <w:pStyle w:val="TOC2"/>
        <w:tabs>
          <w:tab w:val="right" w:leader="dot" w:pos="8306"/>
        </w:tabs>
      </w:pPr>
      <w:hyperlink w:anchor="_Toc17984" w:history="1">
        <w:r>
          <w:rPr>
            <w:rFonts w:ascii="仿宋" w:eastAsia="仿宋" w:hAnsi="仿宋" w:cs="仿宋" w:hint="eastAsia"/>
            <w:lang w:eastAsia="zh-CN"/>
          </w:rPr>
          <w:t>(二)、环境影响评价</w:t>
        </w:r>
        <w:r>
          <w:tab/>
        </w:r>
        <w:r>
          <w:fldChar w:fldCharType="begin"/>
        </w:r>
        <w:r>
          <w:instrText xml:space="preserve"> PAGEREF _Toc17984 \h </w:instrText>
        </w:r>
        <w:r>
          <w:fldChar w:fldCharType="separate"/>
        </w:r>
        <w:r>
          <w:t>45</w:t>
        </w:r>
        <w:r>
          <w:fldChar w:fldCharType="end"/>
        </w:r>
      </w:hyperlink>
    </w:p>
    <w:p>
      <w:pPr>
        <w:pStyle w:val="TOC2"/>
        <w:tabs>
          <w:tab w:val="right" w:leader="dot" w:pos="8306"/>
        </w:tabs>
      </w:pPr>
      <w:hyperlink w:anchor="_Toc10665" w:history="1">
        <w:r>
          <w:rPr>
            <w:rFonts w:ascii="仿宋" w:eastAsia="仿宋" w:hAnsi="仿宋" w:cs="仿宋" w:hint="eastAsia"/>
            <w:lang w:eastAsia="zh-CN"/>
          </w:rPr>
          <w:t>(三)、环保手续办理</w:t>
        </w:r>
        <w:r>
          <w:tab/>
        </w:r>
        <w:r>
          <w:fldChar w:fldCharType="begin"/>
        </w:r>
        <w:r>
          <w:instrText xml:space="preserve"> PAGEREF _Toc10665 \h </w:instrText>
        </w:r>
        <w:r>
          <w:fldChar w:fldCharType="separate"/>
        </w:r>
        <w:r>
          <w:t>46</w:t>
        </w:r>
        <w:r>
          <w:fldChar w:fldCharType="end"/>
        </w:r>
      </w:hyperlink>
    </w:p>
    <w:p>
      <w:pPr>
        <w:pStyle w:val="TOC1"/>
        <w:tabs>
          <w:tab w:val="right" w:leader="dot" w:pos="8306"/>
        </w:tabs>
      </w:pPr>
      <w:hyperlink w:anchor="_Toc18271" w:history="1">
        <w:r>
          <w:rPr>
            <w:rFonts w:ascii="仿宋" w:eastAsia="仿宋" w:hAnsi="仿宋" w:cs="仿宋" w:hint="eastAsia"/>
            <w:lang w:eastAsia="zh-CN"/>
          </w:rPr>
          <w:t>十二、项目验收与收尾工作</w:t>
        </w:r>
        <w:r>
          <w:tab/>
        </w:r>
        <w:r>
          <w:fldChar w:fldCharType="begin"/>
        </w:r>
        <w:r>
          <w:instrText xml:space="preserve"> PAGEREF _Toc18271 \h </w:instrText>
        </w:r>
        <w:r>
          <w:fldChar w:fldCharType="separate"/>
        </w:r>
        <w:r>
          <w:t>47</w:t>
        </w:r>
        <w:r>
          <w:fldChar w:fldCharType="end"/>
        </w:r>
      </w:hyperlink>
    </w:p>
    <w:p>
      <w:pPr>
        <w:pStyle w:val="TOC2"/>
        <w:tabs>
          <w:tab w:val="right" w:leader="dot" w:pos="8306"/>
        </w:tabs>
      </w:pPr>
      <w:hyperlink w:anchor="_Toc22111" w:history="1">
        <w:r>
          <w:rPr>
            <w:rFonts w:ascii="仿宋" w:eastAsia="仿宋" w:hAnsi="仿宋" w:cs="仿宋" w:hint="eastAsia"/>
            <w:lang w:eastAsia="zh-CN"/>
          </w:rPr>
          <w:t>(一)、项目竣工验收</w:t>
        </w:r>
        <w:r>
          <w:tab/>
        </w:r>
        <w:r>
          <w:fldChar w:fldCharType="begin"/>
        </w:r>
        <w:r>
          <w:instrText xml:space="preserve"> PAGEREF _Toc22111 \h </w:instrText>
        </w:r>
        <w:r>
          <w:fldChar w:fldCharType="separate"/>
        </w:r>
        <w:r>
          <w:t>47</w:t>
        </w:r>
        <w:r>
          <w:fldChar w:fldCharType="end"/>
        </w:r>
      </w:hyperlink>
    </w:p>
    <w:p>
      <w:pPr>
        <w:pStyle w:val="TOC2"/>
        <w:tabs>
          <w:tab w:val="right" w:leader="dot" w:pos="8306"/>
        </w:tabs>
      </w:pPr>
      <w:hyperlink w:anchor="_Toc28968" w:history="1">
        <w:r>
          <w:rPr>
            <w:rFonts w:ascii="仿宋" w:eastAsia="仿宋" w:hAnsi="仿宋" w:cs="仿宋" w:hint="eastAsia"/>
            <w:lang w:eastAsia="zh-CN"/>
          </w:rPr>
          <w:t>(二)、收尾工作计划</w:t>
        </w:r>
        <w:r>
          <w:tab/>
        </w:r>
        <w:r>
          <w:fldChar w:fldCharType="begin"/>
        </w:r>
        <w:r>
          <w:instrText xml:space="preserve"> PAGEREF _Toc28968 \h </w:instrText>
        </w:r>
        <w:r>
          <w:fldChar w:fldCharType="separate"/>
        </w:r>
        <w:r>
          <w:t>49</w:t>
        </w:r>
        <w:r>
          <w:fldChar w:fldCharType="end"/>
        </w:r>
      </w:hyperlink>
    </w:p>
    <w:p>
      <w:pPr>
        <w:pStyle w:val="TOC2"/>
        <w:tabs>
          <w:tab w:val="right" w:leader="dot" w:pos="8306"/>
        </w:tabs>
      </w:pPr>
      <w:hyperlink w:anchor="_Toc2272" w:history="1">
        <w:r>
          <w:rPr>
            <w:rFonts w:ascii="仿宋" w:eastAsia="仿宋" w:hAnsi="仿宋" w:cs="仿宋" w:hint="eastAsia"/>
            <w:lang w:eastAsia="zh-CN"/>
          </w:rPr>
          <w:t>(三)、移交与运营</w:t>
        </w:r>
        <w:r>
          <w:tab/>
        </w:r>
        <w:r>
          <w:fldChar w:fldCharType="begin"/>
        </w:r>
        <w:r>
          <w:instrText xml:space="preserve"> PAGEREF _Toc2272 \h </w:instrText>
        </w:r>
        <w:r>
          <w:fldChar w:fldCharType="separate"/>
        </w:r>
        <w:r>
          <w:t>50</w:t>
        </w:r>
        <w:r>
          <w:fldChar w:fldCharType="end"/>
        </w:r>
      </w:hyperlink>
    </w:p>
    <w:p>
      <w:pPr>
        <w:pStyle w:val="TOC1"/>
        <w:tabs>
          <w:tab w:val="right" w:leader="dot" w:pos="8306"/>
        </w:tabs>
      </w:pPr>
      <w:hyperlink w:anchor="_Toc2860" w:history="1">
        <w:r>
          <w:rPr>
            <w:rFonts w:ascii="仿宋" w:eastAsia="仿宋" w:hAnsi="仿宋" w:cs="仿宋" w:hint="eastAsia"/>
            <w:lang w:eastAsia="zh-CN"/>
          </w:rPr>
          <w:t>十三、合同与法务管理</w:t>
        </w:r>
        <w:r>
          <w:tab/>
        </w:r>
        <w:r>
          <w:fldChar w:fldCharType="begin"/>
        </w:r>
        <w:r>
          <w:instrText xml:space="preserve"> PAGEREF _Toc2860 \h </w:instrText>
        </w:r>
        <w:r>
          <w:fldChar w:fldCharType="separate"/>
        </w:r>
        <w:r>
          <w:t>51</w:t>
        </w:r>
        <w:r>
          <w:fldChar w:fldCharType="end"/>
        </w:r>
      </w:hyperlink>
    </w:p>
    <w:p>
      <w:pPr>
        <w:pStyle w:val="TOC2"/>
        <w:tabs>
          <w:tab w:val="right" w:leader="dot" w:pos="8306"/>
        </w:tabs>
      </w:pPr>
      <w:hyperlink w:anchor="_Toc25314" w:history="1">
        <w:r>
          <w:rPr>
            <w:rFonts w:ascii="仿宋" w:eastAsia="仿宋" w:hAnsi="仿宋" w:cs="仿宋" w:hint="eastAsia"/>
            <w:lang w:eastAsia="zh-CN"/>
          </w:rPr>
          <w:t>(一)、合同管理</w:t>
        </w:r>
        <w:r>
          <w:tab/>
        </w:r>
        <w:r>
          <w:fldChar w:fldCharType="begin"/>
        </w:r>
        <w:r>
          <w:instrText xml:space="preserve"> PAGEREF _Toc25314 \h </w:instrText>
        </w:r>
        <w:r>
          <w:fldChar w:fldCharType="separate"/>
        </w:r>
        <w:r>
          <w:t>51</w:t>
        </w:r>
        <w:r>
          <w:fldChar w:fldCharType="end"/>
        </w:r>
      </w:hyperlink>
    </w:p>
    <w:p>
      <w:pPr>
        <w:pStyle w:val="TOC2"/>
        <w:tabs>
          <w:tab w:val="right" w:leader="dot" w:pos="8306"/>
        </w:tabs>
      </w:pPr>
      <w:hyperlink w:anchor="_Toc20257" w:history="1">
        <w:r>
          <w:rPr>
            <w:rFonts w:ascii="仿宋" w:eastAsia="仿宋" w:hAnsi="仿宋" w:cs="仿宋" w:hint="eastAsia"/>
            <w:lang w:eastAsia="zh-CN"/>
          </w:rPr>
          <w:t>(二)、法务风险分析</w:t>
        </w:r>
        <w:r>
          <w:tab/>
        </w:r>
        <w:r>
          <w:fldChar w:fldCharType="begin"/>
        </w:r>
        <w:r>
          <w:instrText xml:space="preserve"> PAGEREF _Toc20257 \h </w:instrText>
        </w:r>
        <w:r>
          <w:fldChar w:fldCharType="separate"/>
        </w:r>
        <w:r>
          <w:t>52</w:t>
        </w:r>
        <w:r>
          <w:fldChar w:fldCharType="end"/>
        </w:r>
      </w:hyperlink>
    </w:p>
    <w:p>
      <w:pPr>
        <w:pStyle w:val="TOC2"/>
        <w:tabs>
          <w:tab w:val="right" w:leader="dot" w:pos="8306"/>
        </w:tabs>
      </w:pPr>
      <w:hyperlink w:anchor="_Toc17071" w:history="1">
        <w:r>
          <w:rPr>
            <w:rFonts w:ascii="仿宋" w:eastAsia="仿宋" w:hAnsi="仿宋" w:cs="仿宋" w:hint="eastAsia"/>
            <w:lang w:eastAsia="zh-CN"/>
          </w:rPr>
          <w:t>(三)、合同纠纷解决机制</w:t>
        </w:r>
        <w:r>
          <w:tab/>
        </w:r>
        <w:r>
          <w:fldChar w:fldCharType="begin"/>
        </w:r>
        <w:r>
          <w:instrText xml:space="preserve"> PAGEREF _Toc17071 \h </w:instrText>
        </w:r>
        <w:r>
          <w:fldChar w:fldCharType="separate"/>
        </w:r>
        <w:r>
          <w:t>53</w:t>
        </w:r>
        <w:r>
          <w:fldChar w:fldCharType="end"/>
        </w:r>
      </w:hyperlink>
    </w:p>
    <w:p>
      <w:pPr>
        <w:pStyle w:val="TOC1"/>
        <w:tabs>
          <w:tab w:val="right" w:leader="dot" w:pos="8306"/>
        </w:tabs>
      </w:pPr>
      <w:hyperlink w:anchor="_Toc18390" w:history="1">
        <w:r>
          <w:rPr>
            <w:rFonts w:ascii="仿宋" w:eastAsia="仿宋" w:hAnsi="仿宋" w:cs="仿宋" w:hint="eastAsia"/>
            <w:lang w:eastAsia="zh-CN"/>
          </w:rPr>
          <w:t>十四、社会责任与可持续发展</w:t>
        </w:r>
        <w:r>
          <w:tab/>
        </w:r>
        <w:r>
          <w:fldChar w:fldCharType="begin"/>
        </w:r>
        <w:r>
          <w:instrText xml:space="preserve"> PAGEREF _Toc18390 \h </w:instrText>
        </w:r>
        <w:r>
          <w:fldChar w:fldCharType="separate"/>
        </w:r>
        <w:r>
          <w:t>54</w:t>
        </w:r>
        <w:r>
          <w:fldChar w:fldCharType="end"/>
        </w:r>
      </w:hyperlink>
    </w:p>
    <w:p>
      <w:pPr>
        <w:pStyle w:val="TOC2"/>
        <w:tabs>
          <w:tab w:val="right" w:leader="dot" w:pos="8306"/>
        </w:tabs>
      </w:pPr>
      <w:hyperlink w:anchor="_Toc16095" w:history="1">
        <w:r>
          <w:rPr>
            <w:rFonts w:ascii="仿宋" w:eastAsia="仿宋" w:hAnsi="仿宋" w:cs="仿宋" w:hint="eastAsia"/>
            <w:lang w:eastAsia="zh-CN"/>
          </w:rPr>
          <w:t>(一)、社会责任理念</w:t>
        </w:r>
        <w:r>
          <w:tab/>
        </w:r>
        <w:r>
          <w:fldChar w:fldCharType="begin"/>
        </w:r>
        <w:r>
          <w:instrText xml:space="preserve"> PAGEREF _Toc16095 \h </w:instrText>
        </w:r>
        <w:r>
          <w:fldChar w:fldCharType="separate"/>
        </w:r>
        <w:r>
          <w:t>54</w:t>
        </w:r>
        <w:r>
          <w:fldChar w:fldCharType="end"/>
        </w:r>
      </w:hyperlink>
    </w:p>
    <w:p>
      <w:pPr>
        <w:pStyle w:val="TOC2"/>
        <w:tabs>
          <w:tab w:val="right" w:leader="dot" w:pos="8306"/>
        </w:tabs>
      </w:pPr>
      <w:hyperlink w:anchor="_Toc5243" w:history="1">
        <w:r>
          <w:rPr>
            <w:rFonts w:ascii="仿宋" w:eastAsia="仿宋" w:hAnsi="仿宋" w:cs="仿宋" w:hint="eastAsia"/>
            <w:lang w:eastAsia="zh-CN"/>
          </w:rPr>
          <w:t>(二)、可持续发展策略</w:t>
        </w:r>
        <w:r>
          <w:tab/>
        </w:r>
        <w:r>
          <w:fldChar w:fldCharType="begin"/>
        </w:r>
        <w:r>
          <w:instrText xml:space="preserve"> PAGEREF _Toc5243 \h </w:instrText>
        </w:r>
        <w:r>
          <w:fldChar w:fldCharType="separate"/>
        </w:r>
        <w:r>
          <w:t>55</w:t>
        </w:r>
        <w:r>
          <w:fldChar w:fldCharType="end"/>
        </w:r>
      </w:hyperlink>
    </w:p>
    <w:p>
      <w:pPr>
        <w:pStyle w:val="TOC2"/>
        <w:tabs>
          <w:tab w:val="right" w:leader="dot" w:pos="8306"/>
        </w:tabs>
      </w:pPr>
      <w:hyperlink w:anchor="_Toc14577" w:history="1">
        <w:r>
          <w:rPr>
            <w:rFonts w:ascii="仿宋" w:eastAsia="仿宋" w:hAnsi="仿宋" w:cs="仿宋" w:hint="eastAsia"/>
            <w:lang w:eastAsia="zh-CN"/>
          </w:rPr>
          <w:t>(三)、社会责任实施方案</w:t>
        </w:r>
        <w:r>
          <w:tab/>
        </w:r>
        <w:r>
          <w:fldChar w:fldCharType="begin"/>
        </w:r>
        <w:r>
          <w:instrText xml:space="preserve"> PAGEREF _Toc14577 \h </w:instrText>
        </w:r>
        <w:r>
          <w:fldChar w:fldCharType="separate"/>
        </w:r>
        <w:r>
          <w:t>56</w:t>
        </w:r>
        <w:r>
          <w:fldChar w:fldCharType="end"/>
        </w:r>
      </w:hyperlink>
    </w:p>
    <w:p>
      <w:pPr>
        <w:pStyle w:val="TOC2"/>
        <w:tabs>
          <w:tab w:val="right" w:leader="dot" w:pos="8306"/>
        </w:tabs>
      </w:pPr>
      <w:hyperlink w:anchor="_Toc7002" w:history="1">
        <w:r>
          <w:rPr>
            <w:rFonts w:ascii="仿宋" w:eastAsia="仿宋" w:hAnsi="仿宋" w:cs="仿宋" w:hint="eastAsia"/>
            <w:lang w:eastAsia="zh-CN"/>
          </w:rPr>
          <w:t>(四)、社会影响评估</w:t>
        </w:r>
        <w:r>
          <w:tab/>
        </w:r>
        <w:r>
          <w:fldChar w:fldCharType="begin"/>
        </w:r>
        <w:r>
          <w:instrText xml:space="preserve"> PAGEREF _Toc7002 \h </w:instrText>
        </w:r>
        <w:r>
          <w:fldChar w:fldCharType="separate"/>
        </w:r>
        <w:r>
          <w:t>58</w:t>
        </w:r>
        <w:r>
          <w:fldChar w:fldCharType="end"/>
        </w:r>
      </w:hyperlink>
    </w:p>
    <w:p>
      <w:pPr>
        <w:pStyle w:val="TOC2"/>
        <w:tabs>
          <w:tab w:val="right" w:leader="dot" w:pos="8306"/>
        </w:tabs>
      </w:pPr>
      <w:hyperlink w:anchor="_Toc1453" w:history="1">
        <w:r>
          <w:rPr>
            <w:rFonts w:ascii="仿宋" w:eastAsia="仿宋" w:hAnsi="仿宋" w:cs="仿宋" w:hint="eastAsia"/>
            <w:lang w:eastAsia="zh-CN"/>
          </w:rPr>
          <w:t>(五)、环保与绿色发展</w:t>
        </w:r>
        <w:r>
          <w:tab/>
        </w:r>
        <w:r>
          <w:fldChar w:fldCharType="begin"/>
        </w:r>
        <w:r>
          <w:instrText xml:space="preserve"> PAGEREF _Toc1453 \h </w:instrText>
        </w:r>
        <w:r>
          <w:fldChar w:fldCharType="separate"/>
        </w:r>
        <w:r>
          <w:t>59</w:t>
        </w:r>
        <w:r>
          <w:fldChar w:fldCharType="end"/>
        </w:r>
      </w:hyperlink>
    </w:p>
    <w:p>
      <w:pPr>
        <w:pStyle w:val="TOC2"/>
        <w:tabs>
          <w:tab w:val="right" w:leader="dot" w:pos="8306"/>
        </w:tabs>
      </w:pPr>
      <w:hyperlink w:anchor="_Toc20285" w:history="1">
        <w:r>
          <w:rPr>
            <w:rFonts w:ascii="仿宋" w:eastAsia="仿宋" w:hAnsi="仿宋" w:cs="仿宋" w:hint="eastAsia"/>
            <w:lang w:eastAsia="zh-CN"/>
          </w:rPr>
          <w:t>(六)、社会责任履行</w:t>
        </w:r>
        <w:r>
          <w:tab/>
        </w:r>
        <w:r>
          <w:fldChar w:fldCharType="begin"/>
        </w:r>
        <w:r>
          <w:instrText xml:space="preserve"> PAGEREF _Toc20285 \h </w:instrText>
        </w:r>
        <w:r>
          <w:fldChar w:fldCharType="separate"/>
        </w:r>
        <w:r>
          <w:t>60</w:t>
        </w:r>
        <w:r>
          <w:fldChar w:fldCharType="end"/>
        </w:r>
      </w:hyperlink>
    </w:p>
    <w:p>
      <w:pPr>
        <w:pStyle w:val="TOC2"/>
        <w:tabs>
          <w:tab w:val="right" w:leader="dot" w:pos="8306"/>
        </w:tabs>
      </w:pPr>
      <w:hyperlink w:anchor="_Toc24934" w:history="1">
        <w:r>
          <w:rPr>
            <w:rFonts w:ascii="仿宋" w:eastAsia="仿宋" w:hAnsi="仿宋" w:cs="仿宋" w:hint="eastAsia"/>
            <w:lang w:eastAsia="zh-CN"/>
          </w:rPr>
          <w:t>(七)、可持续供应链管理</w:t>
        </w:r>
        <w:r>
          <w:tab/>
        </w:r>
        <w:r>
          <w:fldChar w:fldCharType="begin"/>
        </w:r>
        <w:r>
          <w:instrText xml:space="preserve"> PAGEREF _Toc24934 \h </w:instrText>
        </w:r>
        <w:r>
          <w:fldChar w:fldCharType="separate"/>
        </w:r>
        <w:r>
          <w:t>61</w:t>
        </w:r>
        <w:r>
          <w:fldChar w:fldCharType="end"/>
        </w:r>
      </w:hyperlink>
    </w:p>
    <w:p>
      <w:pPr>
        <w:pStyle w:val="TOC2"/>
        <w:tabs>
          <w:tab w:val="right" w:leader="dot" w:pos="8306"/>
        </w:tabs>
      </w:pPr>
      <w:hyperlink w:anchor="_Toc1293" w:history="1">
        <w:r>
          <w:rPr>
            <w:rFonts w:ascii="仿宋" w:eastAsia="仿宋" w:hAnsi="仿宋" w:cs="仿宋" w:hint="eastAsia"/>
            <w:lang w:eastAsia="zh-CN"/>
          </w:rPr>
          <w:t>(八)、员工可持续发展计划</w:t>
        </w:r>
        <w:r>
          <w:tab/>
        </w:r>
        <w:r>
          <w:fldChar w:fldCharType="begin"/>
        </w:r>
        <w:r>
          <w:instrText xml:space="preserve"> PAGEREF _Toc1293 \h </w:instrText>
        </w:r>
        <w:r>
          <w:fldChar w:fldCharType="separate"/>
        </w:r>
        <w:r>
          <w:t>62</w:t>
        </w:r>
        <w:r>
          <w:fldChar w:fldCharType="end"/>
        </w:r>
      </w:hyperlink>
    </w:p>
    <w:p>
      <w:pPr>
        <w:pStyle w:val="TOC1"/>
        <w:tabs>
          <w:tab w:val="right" w:leader="dot" w:pos="8306"/>
        </w:tabs>
      </w:pPr>
      <w:hyperlink w:anchor="_Toc22435" w:history="1">
        <w:r>
          <w:rPr>
            <w:rFonts w:ascii="仿宋" w:eastAsia="仿宋" w:hAnsi="仿宋" w:cs="仿宋" w:hint="eastAsia"/>
            <w:lang w:eastAsia="zh-CN"/>
          </w:rPr>
          <w:t>十五、应急管理与安全防护</w:t>
        </w:r>
        <w:r>
          <w:tab/>
        </w:r>
        <w:r>
          <w:fldChar w:fldCharType="begin"/>
        </w:r>
        <w:r>
          <w:instrText xml:space="preserve"> PAGEREF _Toc22435 \h </w:instrText>
        </w:r>
        <w:r>
          <w:fldChar w:fldCharType="separate"/>
        </w:r>
        <w:r>
          <w:t>63</w:t>
        </w:r>
        <w:r>
          <w:fldChar w:fldCharType="end"/>
        </w:r>
      </w:hyperlink>
    </w:p>
    <w:p>
      <w:pPr>
        <w:pStyle w:val="TOC2"/>
        <w:tabs>
          <w:tab w:val="right" w:leader="dot" w:pos="8306"/>
        </w:tabs>
      </w:pPr>
      <w:hyperlink w:anchor="_Toc884" w:history="1">
        <w:r>
          <w:rPr>
            <w:rFonts w:ascii="仿宋" w:eastAsia="仿宋" w:hAnsi="仿宋" w:cs="仿宋" w:hint="eastAsia"/>
            <w:lang w:eastAsia="zh-CN"/>
          </w:rPr>
          <w:t>(一)、应急管理计划</w:t>
        </w:r>
        <w:r>
          <w:tab/>
        </w:r>
        <w:r>
          <w:fldChar w:fldCharType="begin"/>
        </w:r>
        <w:r>
          <w:instrText xml:space="preserve"> PAGEREF _Toc884 \h </w:instrText>
        </w:r>
        <w:r>
          <w:fldChar w:fldCharType="separate"/>
        </w:r>
        <w:r>
          <w:t>63</w:t>
        </w:r>
        <w:r>
          <w:fldChar w:fldCharType="end"/>
        </w:r>
      </w:hyperlink>
    </w:p>
    <w:p>
      <w:pPr>
        <w:pStyle w:val="TOC2"/>
        <w:tabs>
          <w:tab w:val="right" w:leader="dot" w:pos="8306"/>
        </w:tabs>
      </w:pPr>
      <w:hyperlink w:anchor="_Toc16564" w:history="1">
        <w:r>
          <w:rPr>
            <w:rFonts w:ascii="仿宋" w:eastAsia="仿宋" w:hAnsi="仿宋" w:cs="仿宋" w:hint="eastAsia"/>
            <w:lang w:eastAsia="zh-CN"/>
          </w:rPr>
          <w:t>(二)、安全防护措施</w:t>
        </w:r>
        <w:r>
          <w:tab/>
        </w:r>
        <w:r>
          <w:fldChar w:fldCharType="begin"/>
        </w:r>
        <w:r>
          <w:instrText xml:space="preserve"> PAGEREF _Toc16564 \h </w:instrText>
        </w:r>
        <w:r>
          <w:fldChar w:fldCharType="separate"/>
        </w:r>
        <w:r>
          <w:t>64</w:t>
        </w:r>
        <w:r>
          <w:fldChar w:fldCharType="end"/>
        </w:r>
      </w:hyperlink>
    </w:p>
    <w:p>
      <w:pPr>
        <w:pStyle w:val="TOC2"/>
        <w:tabs>
          <w:tab w:val="right" w:leader="dot" w:pos="8306"/>
        </w:tabs>
      </w:pPr>
      <w:hyperlink w:anchor="_Toc1162" w:history="1">
        <w:r>
          <w:rPr>
            <w:rFonts w:ascii="仿宋" w:eastAsia="仿宋" w:hAnsi="仿宋" w:cs="仿宋" w:hint="eastAsia"/>
            <w:lang w:eastAsia="zh-CN"/>
          </w:rPr>
          <w:t>(三)、危险化学品管理</w:t>
        </w:r>
        <w:r>
          <w:tab/>
        </w:r>
        <w:r>
          <w:fldChar w:fldCharType="begin"/>
        </w:r>
        <w:r>
          <w:instrText xml:space="preserve"> PAGEREF _Toc1162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83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异形钢市场需求，保持技术和管理上的创新。我们明确表示申请的资金将专注于支持和实现组织的核心目标与战略，进而实现长期发展。异形钢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955"/>
      <w:r>
        <w:rPr>
          <w:rFonts w:ascii="仿宋" w:eastAsia="仿宋" w:hAnsi="仿宋" w:cs="仿宋" w:hint="eastAsia"/>
          <w:sz w:val="28"/>
          <w:lang w:eastAsia="zh-CN"/>
        </w:rPr>
        <w:t>一、异形钢企业概貌</w:t>
      </w:r>
      <w:bookmarkEnd w:id="2"/>
    </w:p>
    <w:p>
      <w:pPr>
        <w:pStyle w:val="Heading2"/>
        <w:rPr>
          <w:rFonts w:ascii="仿宋" w:eastAsia="仿宋" w:hAnsi="仿宋" w:cs="仿宋" w:hint="eastAsia"/>
          <w:lang w:eastAsia="zh-CN"/>
        </w:rPr>
      </w:pPr>
      <w:bookmarkStart w:id="3" w:name="_Toc4561"/>
      <w:r>
        <w:rPr>
          <w:rFonts w:ascii="仿宋" w:eastAsia="仿宋" w:hAnsi="仿宋" w:cs="仿宋" w:hint="eastAsia"/>
          <w:lang w:eastAsia="zh-CN"/>
        </w:rPr>
        <w:t>(一)、异形钢企业基础信息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经营范围：从事异形钢相关业务（企业依法自主选择经营项目，开展经营活动；依法须经批准的项目，经相关部门批准后依批准的内容开展经营活动；不得从事本市产业政策禁止和限制类项目的经营活动。）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593"/>
      <w:r>
        <w:rPr>
          <w:rFonts w:ascii="仿宋" w:eastAsia="仿宋" w:hAnsi="仿宋" w:cs="仿宋" w:hint="eastAsia"/>
          <w:sz w:val="28"/>
          <w:lang w:eastAsia="zh-CN"/>
        </w:rPr>
        <w:t>(二)、异形钢企业简要介绍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4987"/>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异形钢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异形钢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异形钢行业头部客户群体。凭借卓越的技术创新、产品质量和服务水平，公司树立了良好的品牌形象，赢得了高度的客户认可。通过与这些优质客户保持稳定的合作关系，公司更深刻地了解了异形钢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异形钢行业中占据着有利的竞争地位。通过多年的深耕，公司在技术、品牌和运营效率等方面积累了竞争优势。随着异形钢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686"/>
      <w:r>
        <w:rPr>
          <w:rFonts w:ascii="仿宋" w:eastAsia="仿宋" w:hAnsi="仿宋" w:cs="仿宋" w:hint="eastAsia"/>
          <w:sz w:val="28"/>
          <w:lang w:eastAsia="zh-CN"/>
        </w:rPr>
        <w:t>(四)、异形钢企业财务数据要略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营业收入：异形钢公司年度营业收入持续增长，稳健的经营业绩为公司奠定了坚实基础。过去几年，公司营业收入呈现出显著的增长趋势，达到了XX万元，反映了其在市场中的强大竞争力和客户认可度。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净利润：异形钢公司实现了可观的净利润，表明其在成本控制、运营效率和财务管理方面取得了显著的成就。净利润的稳步增长显示了公司良好的盈利能力和财务稳健性，达到了XX万元。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现金流：异形钢公司现金流状况良好，充足的现金储备为公司提供了灵活性和抵御风险的能力。稳定的现金流是公司可持续经营的重要保障，达到了XX万元。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411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5658"/>
      <w:r>
        <w:rPr>
          <w:rFonts w:ascii="仿宋" w:eastAsia="仿宋" w:hAnsi="仿宋" w:cs="仿宋" w:hint="eastAsia"/>
          <w:sz w:val="28"/>
          <w:lang w:eastAsia="zh-CN"/>
        </w:rPr>
        <w:t>(六)、异形钢企业经营宗旨阐述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0597"/>
      <w:r>
        <w:rPr>
          <w:rFonts w:ascii="仿宋" w:eastAsia="仿宋" w:hAnsi="仿宋" w:cs="仿宋" w:hint="eastAsia"/>
          <w:sz w:val="28"/>
          <w:lang w:eastAsia="zh-CN"/>
        </w:rPr>
        <w:t>(七)、异形钢企业未来发展规划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异形钢公司战略目标与发展规划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公司致力于跨足多个异形钢产业领域，为不同客户提供全方位的服务。通过不断拓展业务领域，实现业务的多元化和产业的全方位覆盖。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公司将持续投入研发，提升技术水平，确保产品始终符合日益提升的质量标准和技术进步要求。通过技术创新，为国内外异形钢生产商提供领先的产品。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公司将持续投入研发，推动技术和产品的创新，以满足市场不断提升的需求。通过先进技术和高品质产品提升异形钢行业标准。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公司倡导创新引领、合作共赢的合作模式，与产业链企业深度融合，建立稳定的合作关系，推动整个异形钢行业的发展。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公司在未来三至五年的规划中，将聚焦于异形钢产业的研发、智能制造和销售，并积极布局产业结构调整所需的领域。具体措施包括：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公司将利用中国市场的蓬勃发展，通过独立创新、联合开发、并购和收购等手段，迅速拓展国际市场，成为国际领先的异形钢创新型企业。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公司将通过与产业链上下游的深度合作，掌握国际领先的技术，实现产业链的深度整合，推动公司成为异形钢行业的领军企业。</w:t>
      </w:r>
    </w:p>
    <w:p>
      <w:pPr>
        <w:pStyle w:val="Heading1"/>
        <w:ind w:firstLine="560" w:firstLineChars="200"/>
        <w:rPr>
          <w:rFonts w:ascii="仿宋" w:eastAsia="仿宋" w:hAnsi="仿宋" w:cs="仿宋" w:hint="eastAsia"/>
          <w:sz w:val="28"/>
          <w:lang w:eastAsia="zh-CN"/>
        </w:rPr>
      </w:pPr>
      <w:bookmarkStart w:id="10" w:name="_Toc28035"/>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7422"/>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4072"/>
      <w:r>
        <w:rPr>
          <w:rFonts w:ascii="仿宋" w:eastAsia="仿宋" w:hAnsi="仿宋" w:cs="仿宋" w:hint="eastAsia"/>
          <w:sz w:val="28"/>
          <w:lang w:eastAsia="zh-CN"/>
        </w:rPr>
        <w:t>(二)、异形钢产品规划方案及生产纲领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23539"/>
      <w:r>
        <w:rPr>
          <w:rFonts w:ascii="仿宋" w:eastAsia="仿宋" w:hAnsi="仿宋" w:cs="仿宋" w:hint="eastAsia"/>
          <w:sz w:val="28"/>
          <w:lang w:eastAsia="zh-CN"/>
        </w:rPr>
        <w:t>三、项目概要</w:t>
      </w:r>
      <w:bookmarkEnd w:id="13"/>
    </w:p>
    <w:p>
      <w:pPr>
        <w:pStyle w:val="Heading2"/>
        <w:rPr>
          <w:rFonts w:ascii="仿宋" w:eastAsia="仿宋" w:hAnsi="仿宋" w:cs="仿宋" w:hint="eastAsia"/>
          <w:lang w:eastAsia="zh-CN"/>
        </w:rPr>
      </w:pPr>
      <w:bookmarkStart w:id="14" w:name="_Toc4028"/>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异形钢项目为扩建项目</w:t>
      </w:r>
    </w:p>
    <w:p>
      <w:pPr>
        <w:pStyle w:val="Heading2"/>
        <w:ind w:firstLine="560" w:firstLineChars="200"/>
        <w:rPr>
          <w:rFonts w:ascii="仿宋" w:eastAsia="仿宋" w:hAnsi="仿宋" w:cs="仿宋" w:hint="eastAsia"/>
          <w:sz w:val="28"/>
          <w:lang w:eastAsia="zh-CN"/>
        </w:rPr>
      </w:pPr>
      <w:bookmarkStart w:id="15" w:name="_Toc23017"/>
      <w:r>
        <w:rPr>
          <w:rFonts w:ascii="仿宋" w:eastAsia="仿宋" w:hAnsi="仿宋" w:cs="仿宋" w:hint="eastAsia"/>
          <w:sz w:val="28"/>
          <w:lang w:eastAsia="zh-CN"/>
        </w:rPr>
        <w:t>(二)、项目主办方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6" w:name="_Toc8632"/>
      <w:r>
        <w:rPr>
          <w:rFonts w:ascii="仿宋" w:eastAsia="仿宋" w:hAnsi="仿宋" w:cs="仿宋" w:hint="eastAsia"/>
          <w:sz w:val="28"/>
          <w:lang w:eastAsia="zh-CN"/>
        </w:rPr>
        <w:t>(三)、异形钢项目定位及建设原因</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一、异形钢项目定位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异形钢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异形钢项目将以技术研发为驱动，推动公司产品线的技术创新和升级，确保公司在激烈的市场竞争中始终保持技术优势。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通过异形钢项目的实施，公司将在当前市场的基础上拓展更多的业务领域，增加新的市场份额，促使公司业务全面发展。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顺应异形钢行业趋势： 扩建异形钢项目将有助于公司更好地适应异形钢行业的发展趋势，提前布局未来市场，确保公司在市场动荡中稳健发展。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7" w:name="_Toc4731"/>
      <w:r>
        <w:rPr>
          <w:rFonts w:ascii="仿宋" w:eastAsia="仿宋" w:hAnsi="仿宋" w:cs="仿宋" w:hint="eastAsia"/>
          <w:sz w:val="28"/>
          <w:lang w:eastAsia="zh-CN"/>
        </w:rPr>
        <w:t>(四)、异形钢项目选址及背景</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异形钢项目选址于XX（具体选址以最终确定方案为准），占地面积约XXX亩。项目规划建设区域地理位置得天独厚，交通便利，电力、供排水、通讯等公用设施条件齐全，非常适宜异形钢项目的建设。</w:t>
      </w:r>
    </w:p>
    <w:p>
      <w:pPr>
        <w:pStyle w:val="Heading2"/>
        <w:ind w:firstLine="560" w:firstLineChars="200"/>
        <w:rPr>
          <w:rFonts w:ascii="仿宋" w:eastAsia="仿宋" w:hAnsi="仿宋" w:cs="仿宋" w:hint="eastAsia"/>
          <w:sz w:val="28"/>
          <w:lang w:eastAsia="zh-CN"/>
        </w:rPr>
      </w:pPr>
      <w:bookmarkStart w:id="18" w:name="_Toc30223"/>
      <w:r>
        <w:rPr>
          <w:rFonts w:ascii="仿宋" w:eastAsia="仿宋" w:hAnsi="仿宋" w:cs="仿宋" w:hint="eastAsia"/>
          <w:sz w:val="28"/>
          <w:lang w:eastAsia="zh-CN"/>
        </w:rPr>
        <w:t>(五)、异形钢项目生产规模概述</w:t>
      </w:r>
      <w:bookmarkEnd w:id="18"/>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项目旨在实现规模化生产，以满足市场需求并提高竞争力。根据初步规划，异形钢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9" w:name="_Toc15979"/>
      <w:r>
        <w:rPr>
          <w:rFonts w:ascii="仿宋" w:eastAsia="仿宋" w:hAnsi="仿宋" w:cs="仿宋" w:hint="eastAsia"/>
          <w:sz w:val="28"/>
          <w:lang w:eastAsia="zh-CN"/>
        </w:rPr>
        <w:t>(六)、建筑规模与设计要点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异形钢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20" w:name="_Toc3585"/>
      <w:r>
        <w:rPr>
          <w:rFonts w:ascii="仿宋" w:eastAsia="仿宋" w:hAnsi="仿宋" w:cs="仿宋" w:hint="eastAsia"/>
          <w:sz w:val="28"/>
          <w:lang w:eastAsia="zh-CN"/>
        </w:rPr>
        <w:t>(七)、环境影响考察</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调查异形钢项目可能对大气质量产生的影响，包括废气排放、空气颗粒物扬尘等，采取措施确保空气环境质量符合相关标准。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分析异形钢项目对地表水和地下水的潜在影响，考虑废水排放、水资源利用情况，制定水环境保护措施，确保水体质量不受明显影响。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土壤环境： 研究异形钢项目可能对土壤的影响，尤其是对于可能产生的污染物，采取土壤保护和修复措施，确保土壤资源可持续利用。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评估异形钢项目对生态系统的潜在冲击，包括对植被、动物、微生物等的影响，制定生态保护方案，最大限度地减小对生态环境的不良影响。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研究异形钢项目对当地社区和居民的潜在经济和社会影响，确保项目的实施不会对当地居民的正常生活和社会秩序产生负面影响。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21" w:name="_Toc24436"/>
      <w:r>
        <w:rPr>
          <w:rFonts w:ascii="仿宋" w:eastAsia="仿宋" w:hAnsi="仿宋" w:cs="仿宋" w:hint="eastAsia"/>
          <w:sz w:val="28"/>
          <w:lang w:eastAsia="zh-CN"/>
        </w:rPr>
        <w:t>(八)、项目总投资与资金结构</w:t>
      </w:r>
      <w:bookmarkEnd w:id="2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(一)异形钢项目总投资构成详解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异形钢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https://d.book118.com/978005054001006024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B5D3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autoRedefine/>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8005054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2024-01-02T15:11:00Z</dcterms:created>
  <dcterms:modified xsi:type="dcterms:W3CDTF">2024-01-05T12:27:15Z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5BE106B814D84703BC72B04FC6E816DF_11</vt:lpwstr>
  </property>
  <property fmtid="{D5CDD505-2E9C-101B-9397-08002B2CF9AE}" pid="3" name="KSOProductBuildVer">
    <vt:lpwstr>2052-12.1.0.16120</vt:lpwstr>
  </property>
</Properties>
</file>