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74"/>
        <w:ind w:left="0" w:right="6550" w:firstLine="0"/>
        <w:jc w:val="right"/>
        <w:rPr>
          <w:b/>
          <w:sz w:val="45"/>
        </w:rPr>
      </w:pPr>
      <w:r>
        <w:rPr>
          <w:b/>
          <w:w w:val="95"/>
          <w:sz w:val="45"/>
        </w:rPr>
        <w:t>人教版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8"/>
        <w:rPr>
          <w:b/>
          <w:sz w:val="42"/>
        </w:rPr>
      </w:pPr>
    </w:p>
    <w:p>
      <w:pPr>
        <w:spacing w:before="0"/>
        <w:ind w:left="0" w:right="6561" w:firstLine="0"/>
        <w:jc w:val="right"/>
        <w:rPr>
          <w:b/>
          <w:sz w:val="45"/>
        </w:rPr>
      </w:pPr>
      <w:r>
        <w:rPr>
          <w:b/>
          <w:w w:val="95"/>
          <w:sz w:val="45"/>
        </w:rPr>
        <w:t>八年级下册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8"/>
        <w:rPr>
          <w:b/>
          <w:sz w:val="42"/>
        </w:rPr>
      </w:pPr>
    </w:p>
    <w:p>
      <w:pPr>
        <w:spacing w:before="0" w:line="624" w:lineRule="auto"/>
        <w:ind w:left="5250" w:right="6547" w:firstLine="0"/>
        <w:jc w:val="center"/>
        <w:rPr>
          <w:b/>
          <w:sz w:val="45"/>
        </w:rPr>
      </w:pPr>
      <w:r>
        <w:rPr>
          <w:b/>
          <w:spacing w:val="-9"/>
          <w:sz w:val="45"/>
        </w:rPr>
        <w:t>物理</w:t>
      </w:r>
      <w:r>
        <w:rPr>
          <w:b/>
          <w:spacing w:val="-9"/>
          <w:w w:val="95"/>
          <w:sz w:val="45"/>
        </w:rPr>
        <w:t>教案</w:t>
      </w:r>
    </w:p>
    <w:p>
      <w:pPr>
        <w:spacing w:after="0" w:line="624" w:lineRule="auto"/>
        <w:jc w:val="center"/>
        <w:rPr>
          <w:sz w:val="45"/>
        </w:rPr>
        <w:sectPr>
          <w:footerReference w:type="default" r:id="rId4"/>
          <w:type w:val="continuous"/>
          <w:pgSz w:w="15480" w:h="21860"/>
          <w:pgMar w:top="2080" w:right="1200" w:bottom="820" w:left="1580" w:header="708" w:footer="621"/>
          <w:pgNumType w:start="1"/>
          <w:cols w:space="708"/>
        </w:sectPr>
      </w:pPr>
    </w:p>
    <w:p>
      <w:pPr>
        <w:spacing w:before="24"/>
        <w:ind w:left="6" w:right="388" w:firstLine="0"/>
        <w:jc w:val="center"/>
        <w:rPr>
          <w:b/>
          <w:sz w:val="42"/>
        </w:rPr>
      </w:pPr>
      <w:r>
        <w:rPr>
          <w:b/>
          <w:color w:val="355F91"/>
          <w:sz w:val="42"/>
        </w:rPr>
        <w:t>目录</w:t>
      </w:r>
    </w:p>
    <w:p>
      <w:pPr>
        <w:spacing w:after="0"/>
        <w:jc w:val="center"/>
        <w:rPr>
          <w:sz w:val="42"/>
        </w:rPr>
        <w:sectPr>
          <w:footerReference w:type="default" r:id="rId5"/>
          <w:pgSz w:w="15480" w:h="21860"/>
          <w:pgMar w:top="1800" w:right="1200" w:bottom="2127" w:left="1580" w:header="0" w:footer="621"/>
          <w:pgNumType w:start="2"/>
          <w:cols w:space="708"/>
        </w:sectPr>
      </w:pPr>
    </w:p>
    <w:sdt>
      <w:sdtPr>
        <w:id w:val="130751672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263"/>
              <w:tab w:val="right" w:leader="dot" w:pos="12110"/>
            </w:tabs>
            <w:spacing w:before="432"/>
            <w:ind w:right="347"/>
            <w:rPr>
              <w:rFonts w:ascii="Arial" w:eastAsia="Arial"/>
            </w:rPr>
          </w:pPr>
          <w:hyperlink w:anchor="_TOC_250024" w:history="1">
            <w:r>
              <w:t>第七章</w:t>
              <w:tab/>
              <w:t>力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1"/>
            <w:tabs>
              <w:tab w:val="left" w:pos="1263"/>
              <w:tab w:val="right" w:leader="dot" w:pos="12110"/>
            </w:tabs>
            <w:spacing w:before="351"/>
            <w:ind w:right="347"/>
            <w:rPr>
              <w:rFonts w:ascii="Arial" w:eastAsia="Arial"/>
            </w:rPr>
          </w:pPr>
          <w:hyperlink w:anchor="_TOC_250023" w:history="1">
            <w:r>
              <w:t>第一节</w:t>
              <w:tab/>
              <w:t>力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rPr>
              <w:rFonts w:ascii="Arial" w:eastAsia="Arial"/>
            </w:rPr>
          </w:pPr>
          <w:r>
            <w:t>第一节</w:t>
            <w:tab/>
            <w:t>弹力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1"/>
            <w:tabs>
              <w:tab w:val="left" w:pos="1263"/>
              <w:tab w:val="right" w:leader="dot" w:pos="12106"/>
            </w:tabs>
            <w:spacing w:before="355"/>
            <w:rPr>
              <w:rFonts w:ascii="Arial" w:eastAsia="Arial"/>
            </w:rPr>
          </w:pPr>
          <w:hyperlink w:anchor="_TOC_250022" w:history="1">
            <w:r>
              <w:t>第三节</w:t>
              <w:tab/>
              <w:t>重力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1"/>
            <w:tabs>
              <w:tab w:val="left" w:pos="1263"/>
              <w:tab w:val="right" w:leader="dot" w:pos="12102"/>
            </w:tabs>
            <w:ind w:right="356"/>
            <w:rPr>
              <w:rFonts w:ascii="Arial" w:eastAsia="Arial"/>
            </w:rPr>
          </w:pPr>
          <w:hyperlink w:anchor="_TOC_250021" w:history="1">
            <w:r>
              <w:t>第八章</w:t>
              <w:tab/>
              <w:t>运动和力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1"/>
            <w:tabs>
              <w:tab w:val="left" w:pos="1263"/>
              <w:tab w:val="right" w:leader="dot" w:pos="12100"/>
            </w:tabs>
            <w:ind w:right="357"/>
            <w:rPr>
              <w:rFonts w:ascii="Arial" w:eastAsia="Arial"/>
            </w:rPr>
          </w:pPr>
          <w:hyperlink w:anchor="_TOC_250020" w:history="1">
            <w:r>
              <w:t>第一节</w:t>
              <w:tab/>
              <w:t>牛顿第一定律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1"/>
            <w:tabs>
              <w:tab w:val="left" w:pos="1263"/>
              <w:tab w:val="right" w:leader="dot" w:pos="12102"/>
            </w:tabs>
            <w:spacing w:before="355"/>
            <w:ind w:right="356"/>
            <w:rPr>
              <w:rFonts w:ascii="Arial" w:eastAsia="Arial"/>
            </w:rPr>
          </w:pPr>
          <w:hyperlink w:anchor="_TOC_250019" w:history="1">
            <w:r>
              <w:t>第二节</w:t>
              <w:tab/>
              <w:t>二力平衡</w:t>
              <w:tab/>
            </w:r>
            <w:r>
              <w:rPr>
                <w:rFonts w:ascii="Arial" w:eastAsia="Arial"/>
              </w:rPr>
              <w:t>13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rPr>
              <w:rFonts w:ascii="Arial" w:eastAsia="Arial"/>
            </w:rPr>
          </w:pPr>
          <w:hyperlink w:anchor="_TOC_250018" w:history="1">
            <w:r>
              <w:t>第三节</w:t>
              <w:tab/>
              <w:t>摩擦力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rPr>
              <w:rFonts w:ascii="Arial" w:eastAsia="Arial"/>
            </w:rPr>
          </w:pPr>
          <w:hyperlink w:anchor="_TOC_250017" w:history="1">
            <w:r>
              <w:t>第九章</w:t>
              <w:tab/>
              <w:t>压强</w:t>
              <w:tab/>
            </w:r>
            <w:r>
              <w:rPr>
                <w:rFonts w:ascii="Arial" w:eastAsia="Arial"/>
              </w:rPr>
              <w:t>20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spacing w:before="355"/>
            <w:rPr>
              <w:rFonts w:ascii="Arial" w:eastAsia="Arial"/>
            </w:rPr>
          </w:pPr>
          <w:hyperlink w:anchor="_TOC_250016" w:history="1">
            <w:r>
              <w:t>第一节</w:t>
              <w:tab/>
              <w:t>压强</w:t>
              <w:tab/>
            </w:r>
            <w:r>
              <w:rPr>
                <w:rFonts w:ascii="Arial" w:eastAsia="Arial"/>
              </w:rPr>
              <w:t>20</w:t>
            </w:r>
          </w:hyperlink>
        </w:p>
        <w:p>
          <w:pPr>
            <w:pStyle w:val="TOC1"/>
            <w:tabs>
              <w:tab w:val="left" w:pos="1263"/>
              <w:tab w:val="right" w:leader="dot" w:pos="12102"/>
            </w:tabs>
            <w:ind w:right="356"/>
            <w:rPr>
              <w:rFonts w:ascii="Arial" w:eastAsia="Arial"/>
            </w:rPr>
          </w:pPr>
          <w:hyperlink w:anchor="_TOC_250015" w:history="1">
            <w:r>
              <w:t>第二节</w:t>
              <w:tab/>
              <w:t>液体的压强</w:t>
              <w:tab/>
            </w:r>
            <w:r>
              <w:rPr>
                <w:rFonts w:ascii="Arial" w:eastAsia="Arial"/>
              </w:rPr>
              <w:t>23</w:t>
            </w:r>
          </w:hyperlink>
        </w:p>
        <w:p>
          <w:pPr>
            <w:pStyle w:val="TOC1"/>
            <w:tabs>
              <w:tab w:val="left" w:pos="1263"/>
              <w:tab w:val="right" w:leader="dot" w:pos="12100"/>
            </w:tabs>
            <w:ind w:right="357"/>
            <w:rPr>
              <w:rFonts w:ascii="Arial" w:eastAsia="Arial"/>
            </w:rPr>
          </w:pPr>
          <w:hyperlink w:anchor="_TOC_250014" w:history="1">
            <w:r>
              <w:t>第三节</w:t>
              <w:tab/>
              <w:t>大 气</w:t>
            </w:r>
            <w:r>
              <w:rPr>
                <w:spacing w:val="-3"/>
              </w:rPr>
              <w:t xml:space="preserve"> </w:t>
            </w:r>
            <w:r>
              <w:t>压</w:t>
            </w:r>
            <w:r>
              <w:rPr>
                <w:spacing w:val="-1"/>
              </w:rPr>
              <w:t xml:space="preserve"> </w:t>
            </w:r>
            <w:r>
              <w:t>强</w:t>
              <w:tab/>
            </w:r>
            <w:r>
              <w:rPr>
                <w:rFonts w:ascii="Arial" w:eastAsia="Arial"/>
              </w:rPr>
              <w:t>25</w:t>
            </w:r>
          </w:hyperlink>
        </w:p>
        <w:p>
          <w:pPr>
            <w:pStyle w:val="TOC1"/>
            <w:tabs>
              <w:tab w:val="left" w:pos="1263"/>
              <w:tab w:val="right" w:leader="dot" w:pos="12096"/>
            </w:tabs>
            <w:spacing w:before="355"/>
            <w:ind w:right="361"/>
            <w:rPr>
              <w:rFonts w:ascii="Arial" w:eastAsia="Arial"/>
            </w:rPr>
          </w:pPr>
          <w:hyperlink w:anchor="_TOC_250013" w:history="1">
            <w:r>
              <w:t>第四节</w:t>
              <w:tab/>
              <w:t>流体压强与流速的关系</w:t>
              <w:tab/>
            </w:r>
            <w:r>
              <w:rPr>
                <w:rFonts w:ascii="Arial" w:eastAsia="Arial"/>
              </w:rPr>
              <w:t>27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rPr>
              <w:rFonts w:ascii="Arial" w:eastAsia="Arial"/>
            </w:rPr>
          </w:pPr>
          <w:hyperlink w:anchor="_TOC_250012" w:history="1">
            <w:r>
              <w:t>第十章</w:t>
              <w:tab/>
              <w:t>浮力</w:t>
              <w:tab/>
            </w:r>
            <w:r>
              <w:rPr>
                <w:rFonts w:ascii="Arial" w:eastAsia="Arial"/>
              </w:rPr>
              <w:t>29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spacing w:before="351"/>
            <w:rPr>
              <w:rFonts w:ascii="Arial" w:eastAsia="Arial"/>
            </w:rPr>
          </w:pPr>
          <w:hyperlink w:anchor="_TOC_250011" w:history="1">
            <w:r>
              <w:t>第一节</w:t>
              <w:tab/>
              <w:t>浮力</w:t>
              <w:tab/>
            </w:r>
            <w:r>
              <w:rPr>
                <w:rFonts w:ascii="Arial" w:eastAsia="Arial"/>
              </w:rPr>
              <w:t>29</w:t>
            </w:r>
          </w:hyperlink>
        </w:p>
        <w:p>
          <w:pPr>
            <w:pStyle w:val="TOC1"/>
            <w:tabs>
              <w:tab w:val="left" w:pos="1263"/>
              <w:tab w:val="right" w:leader="dot" w:pos="12100"/>
            </w:tabs>
            <w:spacing w:before="355"/>
            <w:ind w:right="357"/>
            <w:rPr>
              <w:rFonts w:ascii="Arial" w:eastAsia="Arial"/>
            </w:rPr>
          </w:pPr>
          <w:hyperlink w:anchor="_TOC_250010" w:history="1">
            <w:r>
              <w:t>第二节</w:t>
              <w:tab/>
              <w:t>阿基米德原理</w:t>
              <w:tab/>
            </w:r>
            <w:r>
              <w:rPr>
                <w:rFonts w:ascii="Arial" w:eastAsia="Arial"/>
              </w:rPr>
              <w:t>31</w:t>
            </w:r>
          </w:hyperlink>
        </w:p>
        <w:p>
          <w:pPr>
            <w:pStyle w:val="TOC1"/>
            <w:tabs>
              <w:tab w:val="left" w:pos="1263"/>
              <w:tab w:val="right" w:leader="dot" w:pos="12096"/>
            </w:tabs>
            <w:spacing w:before="353"/>
            <w:ind w:right="361"/>
            <w:rPr>
              <w:rFonts w:ascii="Arial" w:eastAsia="Arial"/>
            </w:rPr>
          </w:pPr>
          <w:hyperlink w:anchor="_TOC_250009" w:history="1">
            <w:r>
              <w:t>第三节</w:t>
              <w:tab/>
              <w:t>物体的沉浮条件及应用</w:t>
              <w:tab/>
            </w:r>
            <w:r>
              <w:rPr>
                <w:rFonts w:ascii="Arial" w:eastAsia="Arial"/>
              </w:rPr>
              <w:t>35</w:t>
            </w:r>
          </w:hyperlink>
        </w:p>
        <w:p>
          <w:pPr>
            <w:pStyle w:val="TOC1"/>
            <w:tabs>
              <w:tab w:val="left" w:pos="1576"/>
              <w:tab w:val="right" w:leader="dot" w:pos="12100"/>
            </w:tabs>
            <w:spacing w:before="351"/>
            <w:ind w:right="357"/>
            <w:rPr>
              <w:rFonts w:ascii="Arial" w:eastAsia="Arial"/>
            </w:rPr>
          </w:pPr>
          <w:hyperlink w:anchor="_TOC_250008" w:history="1">
            <w:r>
              <w:t>第十一章</w:t>
              <w:tab/>
              <w:t>功和机械能</w:t>
              <w:tab/>
            </w:r>
            <w:r>
              <w:rPr>
                <w:rFonts w:ascii="Arial" w:eastAsia="Arial"/>
              </w:rPr>
              <w:t>40</w:t>
            </w:r>
          </w:hyperlink>
        </w:p>
        <w:p>
          <w:pPr>
            <w:pStyle w:val="TOC1"/>
            <w:tabs>
              <w:tab w:val="left" w:pos="1263"/>
              <w:tab w:val="right" w:leader="dot" w:pos="12110"/>
            </w:tabs>
            <w:spacing w:before="356"/>
            <w:ind w:right="347"/>
            <w:rPr>
              <w:rFonts w:ascii="Arial" w:eastAsia="Arial"/>
            </w:rPr>
          </w:pPr>
          <w:hyperlink w:anchor="_TOC_250007" w:history="1">
            <w:r>
              <w:t>第一节</w:t>
              <w:tab/>
              <w:t>功</w:t>
              <w:tab/>
            </w:r>
            <w:r>
              <w:rPr>
                <w:rFonts w:ascii="Arial" w:eastAsia="Arial"/>
              </w:rPr>
              <w:t>40</w:t>
            </w:r>
          </w:hyperlink>
        </w:p>
        <w:p>
          <w:pPr>
            <w:pStyle w:val="TOC1"/>
            <w:tabs>
              <w:tab w:val="left" w:pos="1263"/>
              <w:tab w:val="right" w:leader="dot" w:pos="12106"/>
            </w:tabs>
            <w:spacing w:before="351"/>
            <w:rPr>
              <w:rFonts w:ascii="Arial" w:eastAsia="Arial"/>
            </w:rPr>
          </w:pPr>
          <w:hyperlink w:anchor="_TOC_250006" w:history="1">
            <w:r>
              <w:t>第二节</w:t>
              <w:tab/>
              <w:t>功率</w:t>
              <w:tab/>
            </w:r>
            <w:r>
              <w:rPr>
                <w:rFonts w:ascii="Arial" w:eastAsia="Arial"/>
              </w:rPr>
              <w:t>44</w:t>
            </w:r>
          </w:hyperlink>
        </w:p>
        <w:p>
          <w:pPr>
            <w:pStyle w:val="TOC1"/>
            <w:tabs>
              <w:tab w:val="left" w:pos="1263"/>
              <w:tab w:val="right" w:leader="dot" w:pos="12102"/>
            </w:tabs>
            <w:ind w:right="356"/>
            <w:rPr>
              <w:rFonts w:ascii="Arial" w:eastAsia="Arial"/>
            </w:rPr>
          </w:pPr>
          <w:hyperlink w:anchor="_TOC_250005" w:history="1">
            <w:r>
              <w:t>第三节</w:t>
              <w:tab/>
              <w:t>动能和势能</w:t>
              <w:tab/>
            </w:r>
            <w:r>
              <w:rPr>
                <w:rFonts w:ascii="Arial" w:eastAsia="Arial"/>
              </w:rPr>
              <w:t>47</w:t>
            </w:r>
          </w:hyperlink>
        </w:p>
        <w:p>
          <w:pPr>
            <w:pStyle w:val="TOC1"/>
            <w:tabs>
              <w:tab w:val="left" w:pos="1263"/>
              <w:tab w:val="right" w:leader="dot" w:pos="12100"/>
            </w:tabs>
            <w:spacing w:before="355"/>
            <w:ind w:right="357"/>
            <w:rPr>
              <w:rFonts w:ascii="Arial" w:eastAsia="Arial"/>
            </w:rPr>
            <w:sectPr>
              <w:footerReference w:type="default" r:id="rId6"/>
              <w:type w:val="continuous"/>
              <w:pgSz w:w="15480" w:h="21860"/>
              <w:pgMar w:top="1860" w:right="1200" w:bottom="2127" w:left="1580" w:header="708" w:footer="708"/>
              <w:pgNumType w:start="3"/>
              <w:cols w:space="708"/>
            </w:sectPr>
          </w:pPr>
          <w:hyperlink w:anchor="_TOC_250004" w:history="1">
            <w:r>
              <w:t>第四节</w:t>
              <w:tab/>
              <w:t>机械能及其转化</w:t>
              <w:tab/>
            </w:r>
            <w:r>
              <w:rPr>
                <w:rFonts w:ascii="Arial" w:eastAsia="Arial"/>
              </w:rPr>
              <w:t>50</w:t>
            </w:r>
          </w:hyperlink>
        </w:p>
      </w:sdtContent>
    </w:sdt>
    <w:sdt>
      <w:sdtPr>
        <w:id w:val="96897632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76"/>
              <w:tab w:val="right" w:leader="dot" w:pos="12102"/>
            </w:tabs>
            <w:spacing w:after="20"/>
            <w:ind w:right="356"/>
            <w:rPr>
              <w:rFonts w:ascii="Arial" w:eastAsia="Arial"/>
            </w:rPr>
          </w:pPr>
          <w:hyperlink w:anchor="_TOC_250003" w:history="1">
            <w:r>
              <w:t>第十二章</w:t>
              <w:tab/>
              <w:t>简单机械</w:t>
              <w:tab/>
            </w:r>
            <w:r>
              <w:rPr>
                <w:rFonts w:ascii="Arial" w:eastAsia="Arial"/>
              </w:rPr>
              <w:t>52</w:t>
            </w:r>
          </w:hyperlink>
        </w:p>
        <w:p>
          <w:pPr>
            <w:pStyle w:val="TOC2"/>
            <w:tabs>
              <w:tab w:val="left" w:pos="1066"/>
              <w:tab w:val="right" w:leader="dot" w:pos="12230"/>
            </w:tabs>
            <w:rPr>
              <w:rFonts w:ascii="Arial" w:eastAsia="Arial"/>
            </w:rPr>
          </w:pPr>
          <w:hyperlink w:anchor="_TOC_250002" w:history="1">
            <w:r>
              <w:t>第一</w:t>
              <w:tab/>
              <w:t>杠杆</w:t>
              <w:tab/>
            </w:r>
            <w:r>
              <w:rPr>
                <w:rFonts w:ascii="Arial" w:eastAsia="Arial"/>
              </w:rPr>
              <w:t>52</w:t>
            </w:r>
          </w:hyperlink>
        </w:p>
        <w:p>
          <w:pPr>
            <w:pStyle w:val="TOC2"/>
            <w:tabs>
              <w:tab w:val="left" w:pos="1383"/>
              <w:tab w:val="right" w:leader="dot" w:pos="12226"/>
            </w:tabs>
            <w:spacing w:before="351"/>
            <w:rPr>
              <w:rFonts w:ascii="Arial" w:eastAsia="Arial"/>
            </w:rPr>
          </w:pPr>
          <w:hyperlink w:anchor="_TOC_250001" w:history="1">
            <w:r>
              <w:t>第二节</w:t>
              <w:tab/>
              <w:t>滑轮</w:t>
              <w:tab/>
            </w:r>
            <w:r>
              <w:rPr>
                <w:rFonts w:ascii="Arial" w:eastAsia="Arial"/>
              </w:rPr>
              <w:t>54</w:t>
            </w:r>
          </w:hyperlink>
        </w:p>
        <w:p>
          <w:pPr>
            <w:pStyle w:val="TOC2"/>
            <w:tabs>
              <w:tab w:val="left" w:pos="1383"/>
              <w:tab w:val="right" w:leader="dot" w:pos="12222"/>
            </w:tabs>
            <w:spacing w:before="356"/>
            <w:rPr>
              <w:rFonts w:ascii="Arial" w:eastAsia="Arial"/>
            </w:rPr>
          </w:pPr>
          <w:hyperlink w:anchor="_TOC_250000" w:history="1">
            <w:r>
              <w:t>第三节</w:t>
              <w:tab/>
              <w:t>机械效率</w:t>
              <w:tab/>
            </w:r>
            <w:r>
              <w:rPr>
                <w:rFonts w:ascii="Arial" w:eastAsia="Arial"/>
              </w:rPr>
              <w:t>56</w:t>
            </w:r>
          </w:hyperlink>
        </w:p>
      </w:sdtContent>
    </w:sdt>
    <w:p>
      <w:pPr>
        <w:spacing w:after="0"/>
        <w:rPr>
          <w:rFonts w:ascii="Arial" w:eastAsia="Arial"/>
        </w:rPr>
        <w:sectPr>
          <w:footerReference w:type="default" r:id="rId7"/>
          <w:type w:val="nextPage"/>
          <w:pgSz w:w="15480" w:h="21860"/>
          <w:pgMar w:top="1860" w:right="1200" w:bottom="2127" w:left="1580" w:header="708" w:footer="708"/>
          <w:pgNumType w:start="4"/>
          <w:cols w:space="708"/>
          <w:titlePg w:val="0"/>
        </w:sectPr>
      </w:pPr>
    </w:p>
    <w:p>
      <w:pPr>
        <w:pStyle w:val="Heading1"/>
        <w:tabs>
          <w:tab w:val="left" w:pos="1930"/>
        </w:tabs>
        <w:ind w:right="378"/>
      </w:pPr>
      <w:bookmarkStart w:id="0" w:name="_TOC_250024"/>
      <w:bookmarkEnd w:id="0"/>
      <w:r>
        <w:t>第七章</w:t>
        <w:tab/>
        <w:t>力</w:t>
      </w:r>
    </w:p>
    <w:p>
      <w:pPr>
        <w:tabs>
          <w:tab w:val="left" w:pos="1263"/>
        </w:tabs>
        <w:spacing w:before="476"/>
        <w:ind w:left="0" w:right="379" w:firstLine="0"/>
        <w:jc w:val="center"/>
        <w:rPr>
          <w:b/>
          <w:sz w:val="31"/>
        </w:rPr>
      </w:pPr>
      <w:bookmarkStart w:id="1" w:name="_TOC_250023"/>
      <w:bookmarkEnd w:id="1"/>
      <w:r>
        <w:rPr>
          <w:b/>
          <w:sz w:val="31"/>
        </w:rPr>
        <w:t>第一节</w:t>
        <w:tab/>
        <w:t>力</w:t>
      </w:r>
    </w:p>
    <w:p>
      <w:pPr>
        <w:pStyle w:val="BodyText"/>
        <w:spacing w:before="1"/>
        <w:rPr>
          <w:b/>
          <w:sz w:val="29"/>
        </w:rPr>
      </w:pPr>
    </w:p>
    <w:p>
      <w:pPr>
        <w:pStyle w:val="Heading4"/>
        <w:numPr>
          <w:ilvl w:val="0"/>
          <w:numId w:val="84"/>
        </w:numPr>
        <w:tabs>
          <w:tab w:val="left" w:pos="420"/>
        </w:tabs>
        <w:spacing w:before="1" w:after="0" w:line="240" w:lineRule="auto"/>
        <w:ind w:left="419" w:right="0" w:hanging="300"/>
        <w:jc w:val="left"/>
      </w:pPr>
      <w:r>
        <w:rPr>
          <w:spacing w:val="1"/>
        </w:rPr>
        <w:t>教学目标: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ListParagraph"/>
        <w:numPr>
          <w:ilvl w:val="0"/>
          <w:numId w:val="8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28"/>
        </w:rPr>
      </w:pPr>
      <w:r>
        <w:rPr>
          <w:sz w:val="30"/>
        </w:rPr>
        <w:t>知识与技能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8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认识力的作用效果。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8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知道力的概念和力的单位。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81"/>
        </w:numPr>
        <w:tabs>
          <w:tab w:val="left" w:pos="870"/>
        </w:tabs>
        <w:spacing w:before="1" w:after="0" w:line="468" w:lineRule="auto"/>
        <w:ind w:left="120" w:right="7048" w:firstLine="0"/>
        <w:jc w:val="left"/>
        <w:rPr>
          <w:sz w:val="30"/>
        </w:rPr>
      </w:pPr>
      <w:r>
        <w:rPr>
          <w:spacing w:val="-2"/>
          <w:w w:val="95"/>
          <w:sz w:val="30"/>
        </w:rPr>
        <w:t>知道力的三要素，能用示意图表示力</w:t>
      </w:r>
      <w:r>
        <w:rPr>
          <w:sz w:val="30"/>
        </w:rPr>
        <w:t>2．过程与方法</w:t>
      </w:r>
    </w:p>
    <w:p>
      <w:pPr>
        <w:pStyle w:val="ListParagraph"/>
        <w:numPr>
          <w:ilvl w:val="0"/>
          <w:numId w:val="80"/>
        </w:numPr>
        <w:tabs>
          <w:tab w:val="left" w:pos="870"/>
        </w:tabs>
        <w:spacing w:before="2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通过活动和生活经验感受力的作用效果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80"/>
        </w:numPr>
        <w:tabs>
          <w:tab w:val="left" w:pos="870"/>
        </w:tabs>
        <w:spacing w:before="0" w:after="0" w:line="468" w:lineRule="auto"/>
        <w:ind w:left="120" w:right="5255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了解物体间力的作用是相互的，并能解释有关现象  </w:t>
      </w:r>
      <w:r>
        <w:rPr>
          <w:sz w:val="30"/>
        </w:rPr>
        <w:t>3、情感、态度与价值观</w:t>
      </w:r>
    </w:p>
    <w:p>
      <w:pPr>
        <w:pStyle w:val="ListParagraph"/>
        <w:numPr>
          <w:ilvl w:val="0"/>
          <w:numId w:val="79"/>
        </w:numPr>
        <w:tabs>
          <w:tab w:val="left" w:pos="574"/>
        </w:tabs>
        <w:spacing w:before="3" w:after="0" w:line="240" w:lineRule="auto"/>
        <w:ind w:left="573" w:right="0" w:hanging="454"/>
        <w:jc w:val="left"/>
        <w:rPr>
          <w:sz w:val="30"/>
        </w:rPr>
      </w:pPr>
      <w:r>
        <w:rPr>
          <w:sz w:val="30"/>
        </w:rPr>
        <w:t>在观察体验过程中，培养学生的科学态度。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9"/>
        </w:numPr>
        <w:tabs>
          <w:tab w:val="left" w:pos="574"/>
        </w:tabs>
        <w:spacing w:before="0" w:after="0" w:line="240" w:lineRule="auto"/>
        <w:ind w:left="573" w:right="0" w:hanging="454"/>
        <w:jc w:val="left"/>
        <w:rPr>
          <w:sz w:val="30"/>
        </w:rPr>
      </w:pPr>
      <w:r>
        <w:rPr>
          <w:sz w:val="30"/>
        </w:rPr>
        <w:t>从力用三要素表示的事例中认识科学方法的价值。</w:t>
      </w:r>
    </w:p>
    <w:p>
      <w:pPr>
        <w:pStyle w:val="BodyText"/>
        <w:spacing w:before="5"/>
        <w:rPr>
          <w:sz w:val="28"/>
        </w:rPr>
      </w:pPr>
    </w:p>
    <w:p>
      <w:pPr>
        <w:pStyle w:val="Heading4"/>
        <w:numPr>
          <w:ilvl w:val="0"/>
          <w:numId w:val="84"/>
        </w:numPr>
        <w:tabs>
          <w:tab w:val="left" w:pos="420"/>
        </w:tabs>
        <w:spacing w:before="1" w:after="0" w:line="240" w:lineRule="auto"/>
        <w:ind w:left="419" w:right="0" w:hanging="300"/>
        <w:jc w:val="left"/>
      </w:pPr>
      <w:r>
        <w:t>教学重点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ind w:left="120"/>
      </w:pPr>
      <w:r>
        <w:t>1、力的概念和力的单位。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t>2、力的三要素，用示意图表示力。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84"/>
        </w:numPr>
        <w:tabs>
          <w:tab w:val="left" w:pos="420"/>
        </w:tabs>
        <w:spacing w:before="0" w:after="0" w:line="470" w:lineRule="auto"/>
        <w:ind w:left="120" w:right="10932" w:firstLine="0"/>
        <w:jc w:val="left"/>
        <w:rPr>
          <w:sz w:val="30"/>
        </w:rPr>
      </w:pPr>
      <w:r>
        <w:rPr>
          <w:b/>
          <w:sz w:val="30"/>
        </w:rPr>
        <w:t>教学难点</w:t>
      </w:r>
      <w:r>
        <w:rPr>
          <w:sz w:val="30"/>
        </w:rPr>
        <w:t>1</w:t>
      </w:r>
      <w:r>
        <w:rPr>
          <w:spacing w:val="-4"/>
          <w:sz w:val="30"/>
        </w:rPr>
        <w:t>、力的概念</w:t>
      </w:r>
    </w:p>
    <w:p>
      <w:pPr>
        <w:pStyle w:val="BodyText"/>
        <w:spacing w:line="380" w:lineRule="exact"/>
        <w:ind w:left="120"/>
      </w:pPr>
      <w:r>
        <w:t>2、认识物体间力的作用是相互的，并解释有关现象。</w:t>
      </w:r>
    </w:p>
    <w:p>
      <w:pPr>
        <w:pStyle w:val="BodyText"/>
        <w:spacing w:before="6"/>
        <w:rPr>
          <w:sz w:val="28"/>
        </w:rPr>
      </w:pPr>
    </w:p>
    <w:p>
      <w:pPr>
        <w:pStyle w:val="Heading4"/>
        <w:numPr>
          <w:ilvl w:val="0"/>
          <w:numId w:val="84"/>
        </w:numPr>
        <w:tabs>
          <w:tab w:val="left" w:pos="420"/>
        </w:tabs>
        <w:spacing w:before="0" w:after="0" w:line="240" w:lineRule="auto"/>
        <w:ind w:left="419" w:right="0" w:hanging="300"/>
        <w:jc w:val="left"/>
      </w:pPr>
      <w:r>
        <w:t>教学过程：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</w:pPr>
      <w:r>
        <w:t>（一）引入新课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ind w:left="120"/>
      </w:pPr>
      <w:r>
        <w:t>让学生描述生活中要用到力的例子（例如：提起一桶水、踢足球、推动物体等等）</w:t>
      </w:r>
    </w:p>
    <w:p>
      <w:pPr>
        <w:pStyle w:val="BodyText"/>
        <w:spacing w:before="5"/>
        <w:rPr>
          <w:sz w:val="28"/>
        </w:rPr>
      </w:pPr>
    </w:p>
    <w:p>
      <w:pPr>
        <w:pStyle w:val="Heading4"/>
        <w:spacing w:line="470" w:lineRule="auto"/>
        <w:ind w:right="10331"/>
      </w:pPr>
      <w:r>
        <w:t>（二）讲授新课</w:t>
      </w:r>
      <w:r>
        <w:rPr>
          <w:w w:val="95"/>
        </w:rPr>
        <w:t>1．力的作用效果</w:t>
      </w:r>
    </w:p>
    <w:p>
      <w:pPr>
        <w:spacing w:after="0" w:line="470" w:lineRule="auto"/>
        <w:sectPr>
          <w:footerReference w:type="default" r:id="rId8"/>
          <w:pgSz w:w="15480" w:h="21860"/>
          <w:pgMar w:top="1660" w:right="1200" w:bottom="860" w:left="1580" w:header="0" w:footer="621"/>
          <w:pgNumType w:start="5"/>
          <w:cols w:space="708"/>
        </w:sectPr>
      </w:pPr>
    </w:p>
    <w:p>
      <w:pPr>
        <w:pStyle w:val="BodyText"/>
        <w:spacing w:before="28" w:line="468" w:lineRule="auto"/>
        <w:ind w:left="120" w:right="627"/>
      </w:pPr>
      <w:r>
        <w:rPr>
          <w:spacing w:val="-1"/>
          <w:w w:val="95"/>
        </w:rPr>
        <w:t xml:space="preserve">学生探究活动：实验器材：橡皮筋、弹簧、乒乓球。体会对这些器材施加力时，这些器材有   </w:t>
      </w:r>
      <w:r>
        <w:t>什么变化？</w:t>
      </w:r>
    </w:p>
    <w:p>
      <w:pPr>
        <w:pStyle w:val="BodyText"/>
        <w:spacing w:before="2"/>
        <w:ind w:left="120"/>
      </w:pPr>
      <w:r>
        <w:t>结合课本里的插图，让学生讨论总结出力的作用效果</w:t>
      </w:r>
    </w:p>
    <w:p>
      <w:pPr>
        <w:pStyle w:val="BodyText"/>
        <w:spacing w:before="6"/>
        <w:rPr>
          <w:sz w:val="28"/>
        </w:rPr>
      </w:pPr>
    </w:p>
    <w:p>
      <w:pPr>
        <w:pStyle w:val="Heading4"/>
        <w:numPr>
          <w:ilvl w:val="0"/>
          <w:numId w:val="78"/>
        </w:numPr>
        <w:tabs>
          <w:tab w:val="left" w:pos="874"/>
        </w:tabs>
        <w:spacing w:before="0" w:after="0" w:line="240" w:lineRule="auto"/>
        <w:ind w:left="873" w:right="0" w:hanging="754"/>
        <w:jc w:val="left"/>
      </w:pPr>
      <w:r>
        <w:t>力可以使物体发生形变（改变物体的形状）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Heading4"/>
        <w:numPr>
          <w:ilvl w:val="0"/>
          <w:numId w:val="78"/>
        </w:numPr>
        <w:tabs>
          <w:tab w:val="left" w:pos="874"/>
        </w:tabs>
        <w:spacing w:before="1" w:after="0" w:line="240" w:lineRule="auto"/>
        <w:ind w:left="873" w:right="0" w:hanging="754"/>
        <w:jc w:val="left"/>
      </w:pPr>
      <w:r>
        <w:t>力可以改变物体的运动状态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numPr>
          <w:ilvl w:val="0"/>
          <w:numId w:val="78"/>
        </w:numPr>
        <w:tabs>
          <w:tab w:val="left" w:pos="874"/>
        </w:tabs>
        <w:spacing w:before="0" w:after="0" w:line="240" w:lineRule="auto"/>
        <w:ind w:left="873" w:right="0" w:hanging="754"/>
        <w:jc w:val="left"/>
      </w:pPr>
      <w:r>
        <w:rPr>
          <w:spacing w:val="-3"/>
        </w:rPr>
        <w:t xml:space="preserve">力的单位：牛顿，简称牛，符号用 </w:t>
      </w:r>
      <w:r>
        <w:t>N</w:t>
      </w:r>
      <w:r>
        <w:rPr>
          <w:spacing w:val="-26"/>
        </w:rPr>
        <w:t xml:space="preserve"> 表示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line="468" w:lineRule="auto"/>
        <w:ind w:left="120" w:right="506"/>
      </w:pPr>
      <w:r>
        <w:rPr>
          <w:spacing w:val="-7"/>
          <w:w w:val="99"/>
        </w:rPr>
        <w:t>补充一些常见的例子让学生了解力的大小：托起两个鸡蛋所用的力大约为</w:t>
      </w:r>
      <w:r>
        <w:rPr>
          <w:spacing w:val="-96"/>
        </w:rPr>
        <w:t xml:space="preserve"> </w:t>
      </w:r>
      <w:r>
        <w:rPr>
          <w:w w:val="99"/>
        </w:rPr>
        <w:t>1</w:t>
      </w:r>
      <w:r>
        <w:rPr>
          <w:spacing w:val="3"/>
          <w:w w:val="99"/>
        </w:rPr>
        <w:t>N</w:t>
      </w:r>
      <w:r>
        <w:rPr>
          <w:spacing w:val="-19"/>
          <w:w w:val="99"/>
        </w:rPr>
        <w:t>，一个质量为</w:t>
      </w:r>
      <w:r>
        <w:rPr>
          <w:spacing w:val="-5"/>
          <w:w w:val="99"/>
        </w:rPr>
        <w:t>50kg</w:t>
      </w:r>
      <w:r>
        <w:rPr>
          <w:spacing w:val="-5"/>
        </w:rPr>
        <w:t xml:space="preserve">的同学对地面的压力大约为 </w:t>
      </w:r>
      <w:r>
        <w:t>500N。</w:t>
      </w:r>
    </w:p>
    <w:p>
      <w:pPr>
        <w:pStyle w:val="Heading4"/>
        <w:numPr>
          <w:ilvl w:val="0"/>
          <w:numId w:val="82"/>
        </w:numPr>
        <w:tabs>
          <w:tab w:val="left" w:pos="575"/>
        </w:tabs>
        <w:spacing w:before="2" w:after="0" w:line="240" w:lineRule="auto"/>
        <w:ind w:left="574" w:right="0" w:hanging="455"/>
        <w:jc w:val="left"/>
        <w:rPr>
          <w:sz w:val="28"/>
        </w:rPr>
      </w:pPr>
      <w:r>
        <w:t>力的大小、方向、作用点（即力的三要素）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ind w:left="120"/>
      </w:pPr>
      <w:r>
        <w:rPr>
          <w:spacing w:val="-21"/>
          <w:w w:val="99"/>
        </w:rPr>
        <w:t>学生探究活动：</w:t>
      </w:r>
      <w:r>
        <w:rPr>
          <w:w w:val="99"/>
        </w:rPr>
        <w:t>（</w:t>
      </w:r>
      <w:r>
        <w:rPr>
          <w:spacing w:val="1"/>
          <w:w w:val="99"/>
        </w:rPr>
        <w:t>1</w:t>
      </w:r>
      <w:r>
        <w:rPr>
          <w:w w:val="99"/>
        </w:rPr>
        <w:t>）用不同大小的力去拉弹簧，观察弹簧是否不同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1"/>
          <w:numId w:val="78"/>
        </w:numPr>
        <w:tabs>
          <w:tab w:val="left" w:pos="2875"/>
        </w:tabs>
        <w:spacing w:before="0" w:after="0" w:line="240" w:lineRule="auto"/>
        <w:ind w:left="2874" w:right="0" w:hanging="750"/>
        <w:jc w:val="left"/>
        <w:rPr>
          <w:sz w:val="30"/>
        </w:rPr>
      </w:pPr>
      <w:r>
        <w:rPr>
          <w:sz w:val="30"/>
        </w:rPr>
        <w:t>用不同方向的力弹击乒乓球，观察乒乓球的运动是否不同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1"/>
          <w:numId w:val="78"/>
        </w:numPr>
        <w:tabs>
          <w:tab w:val="left" w:pos="2875"/>
        </w:tabs>
        <w:spacing w:before="0" w:after="0" w:line="468" w:lineRule="auto"/>
        <w:ind w:left="120" w:right="561" w:firstLine="2005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用同样大小的力向下压一端固定在桌面上的钢尺，每次手的位置离桌面  </w:t>
      </w:r>
      <w:r>
        <w:rPr>
          <w:sz w:val="30"/>
        </w:rPr>
        <w:t>的距离都不同，观察钢尺的形状改变是否不同</w:t>
      </w:r>
    </w:p>
    <w:p>
      <w:pPr>
        <w:pStyle w:val="Heading4"/>
        <w:spacing w:line="468" w:lineRule="auto"/>
        <w:ind w:right="474"/>
      </w:pPr>
      <w:r>
        <w:rPr>
          <w:b w:val="0"/>
          <w:spacing w:val="1"/>
        </w:rPr>
        <w:t>引导学生从实验总结得出：</w:t>
      </w:r>
      <w:r>
        <w:t xml:space="preserve">力的大小、方向、作用都会影响到力的作用效果            </w:t>
      </w:r>
      <w:r>
        <w:rPr>
          <w:w w:val="95"/>
        </w:rPr>
        <w:t>3</w:t>
      </w:r>
      <w:r>
        <w:rPr>
          <w:spacing w:val="-1"/>
          <w:w w:val="95"/>
        </w:rPr>
        <w:t xml:space="preserve">．力的示意图：用一根带箭头的线段来表示力。线段的末端画箭头表示力的方向；线段的长  </w:t>
      </w:r>
      <w:r>
        <w:t>度可以表示力的大小；线段的起点或终点表示力的作用点。</w:t>
      </w:r>
    </w:p>
    <w:p>
      <w:pPr>
        <w:spacing w:before="1" w:line="468" w:lineRule="auto"/>
        <w:ind w:left="120" w:right="2372" w:firstLine="0"/>
        <w:jc w:val="left"/>
        <w:rPr>
          <w:sz w:val="30"/>
        </w:rPr>
      </w:pPr>
      <w:r>
        <w:rPr>
          <w:sz w:val="30"/>
        </w:rPr>
        <w:t xml:space="preserve">练习：画出木块受到的水平向右的拉力                                </w:t>
      </w:r>
      <w:r>
        <w:rPr>
          <w:b/>
          <w:spacing w:val="2"/>
          <w:w w:val="95"/>
          <w:sz w:val="30"/>
        </w:rPr>
        <w:t>4</w:t>
      </w:r>
      <w:r>
        <w:rPr>
          <w:b/>
          <w:w w:val="95"/>
          <w:sz w:val="30"/>
        </w:rPr>
        <w:t>．力是物体间的相互作用（物体对物体的作用</w:t>
      </w:r>
      <w:r>
        <w:rPr>
          <w:b/>
          <w:spacing w:val="-55"/>
          <w:w w:val="95"/>
          <w:sz w:val="30"/>
        </w:rPr>
        <w:t>）</w:t>
      </w:r>
      <w:r>
        <w:rPr>
          <w:b/>
          <w:spacing w:val="-9"/>
          <w:w w:val="95"/>
          <w:sz w:val="30"/>
        </w:rPr>
        <w:t xml:space="preserve">，即物体间力的作用是相互的  </w:t>
      </w:r>
      <w:r>
        <w:rPr>
          <w:sz w:val="30"/>
        </w:rPr>
        <w:t>学生活动：</w:t>
      </w:r>
    </w:p>
    <w:p>
      <w:pPr>
        <w:pStyle w:val="ListParagraph"/>
        <w:numPr>
          <w:ilvl w:val="0"/>
          <w:numId w:val="77"/>
        </w:numPr>
        <w:tabs>
          <w:tab w:val="left" w:pos="870"/>
        </w:tabs>
        <w:spacing w:before="2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拉开弹簧时，是否感觉到弹簧也在拉自己的手？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7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乒乓球打在桌面上，有没有被弹起？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观察书本图，能得到什么启示？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7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游泳分析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120"/>
      </w:pPr>
      <w:r>
        <w:t>组织学生讨论，引导学生归纳得出结论：物体间力的作用是相互的，一个施加力的物体，同</w:t>
      </w:r>
    </w:p>
    <w:p>
      <w:pPr>
        <w:spacing w:after="0"/>
        <w:sectPr>
          <w:footerReference w:type="default" r:id="rId9"/>
          <w:pgSz w:w="15480" w:h="21860"/>
          <w:pgMar w:top="1920" w:right="1200" w:bottom="860" w:left="1580" w:header="0" w:footer="621"/>
          <w:pgNumType w:start="6"/>
          <w:cols w:space="708"/>
        </w:sectPr>
      </w:pPr>
    </w:p>
    <w:p>
      <w:pPr>
        <w:pStyle w:val="BodyText"/>
        <w:spacing w:before="28"/>
        <w:ind w:left="120"/>
      </w:pPr>
      <w:r>
        <w:t>时也是受力物体。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t>让学生列举生活中体现物体间力的作用是相互的例子并进行解释。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20"/>
      </w:pPr>
      <w:r>
        <w:rPr>
          <w:b/>
        </w:rPr>
        <w:t>强调：</w:t>
      </w:r>
      <w:r>
        <w:t>产生力的作用时，物体之间不一定直接接触，并且</w:t>
      </w:r>
      <w:r>
        <w:rPr>
          <w:b/>
        </w:rPr>
        <w:t>至少</w:t>
      </w:r>
      <w:r>
        <w:t>要有两个物体。</w:t>
      </w:r>
    </w:p>
    <w:p>
      <w:pPr>
        <w:pStyle w:val="BodyText"/>
        <w:spacing w:before="6"/>
        <w:rPr>
          <w:sz w:val="28"/>
        </w:rPr>
      </w:pPr>
    </w:p>
    <w:p>
      <w:pPr>
        <w:spacing w:before="0" w:line="468" w:lineRule="auto"/>
        <w:ind w:left="120" w:right="9141" w:firstLine="0"/>
        <w:jc w:val="left"/>
        <w:rPr>
          <w:sz w:val="30"/>
        </w:rPr>
      </w:pPr>
      <w:r>
        <w:rPr>
          <w:b/>
          <w:sz w:val="30"/>
        </w:rPr>
        <w:t xml:space="preserve">（三）课堂小结      </w:t>
      </w:r>
      <w:r>
        <w:rPr>
          <w:sz w:val="30"/>
        </w:rPr>
        <w:t>1</w:t>
      </w:r>
      <w:r>
        <w:rPr>
          <w:spacing w:val="-2"/>
          <w:sz w:val="30"/>
        </w:rPr>
        <w:t>．力的作用效果有哪些？</w:t>
      </w:r>
    </w:p>
    <w:p>
      <w:pPr>
        <w:pStyle w:val="ListParagraph"/>
        <w:numPr>
          <w:ilvl w:val="0"/>
          <w:numId w:val="76"/>
        </w:numPr>
        <w:tabs>
          <w:tab w:val="left" w:pos="571"/>
        </w:tabs>
        <w:spacing w:before="2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力的有哪三个要素？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6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怎样体现力的作用是相互的？</w:t>
      </w:r>
    </w:p>
    <w:p>
      <w:pPr>
        <w:pStyle w:val="BodyText"/>
        <w:spacing w:before="6"/>
        <w:rPr>
          <w:sz w:val="28"/>
        </w:rPr>
      </w:pPr>
    </w:p>
    <w:p>
      <w:pPr>
        <w:pStyle w:val="Heading4"/>
      </w:pPr>
      <w:r>
        <w:t>（四）布置作业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ind w:left="120"/>
      </w:pPr>
      <w:r>
        <w:t>动手动脑学物理：第 2、3</w:t>
      </w:r>
    </w:p>
    <w:p>
      <w:pPr>
        <w:spacing w:after="0"/>
        <w:sectPr>
          <w:footerReference w:type="default" r:id="rId10"/>
          <w:pgSz w:w="15480" w:h="21860"/>
          <w:pgMar w:top="1920" w:right="1200" w:bottom="860" w:left="1580" w:header="0" w:footer="621"/>
          <w:pgNumType w:start="7"/>
          <w:cols w:space="708"/>
        </w:sectPr>
      </w:pPr>
    </w:p>
    <w:p>
      <w:pPr>
        <w:tabs>
          <w:tab w:val="left" w:pos="1267"/>
        </w:tabs>
        <w:spacing w:before="30"/>
        <w:ind w:left="0" w:right="374" w:firstLine="0"/>
        <w:jc w:val="center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b/>
          <w:sz w:val="31"/>
        </w:rPr>
        <w:t>第二节</w:t>
        <w:tab/>
        <w:t>弹力</w:t>
      </w:r>
    </w:p>
    <w:p>
      <w:pPr>
        <w:pStyle w:val="BodyText"/>
        <w:spacing w:before="4"/>
        <w:rPr>
          <w:rFonts w:ascii="幼圆"/>
          <w:b/>
          <w:sz w:val="25"/>
        </w:rPr>
      </w:pPr>
    </w:p>
    <w:p>
      <w:pPr>
        <w:spacing w:before="45" w:line="470" w:lineRule="auto"/>
        <w:ind w:left="123" w:right="10588" w:hanging="4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b/>
          <w:sz w:val="30"/>
        </w:rPr>
        <w:t xml:space="preserve">●教学目标： </w:t>
      </w:r>
      <w:r>
        <w:rPr>
          <w:rFonts w:ascii="幼圆" w:eastAsia="幼圆" w:hAnsi="幼圆" w:hint="eastAsia"/>
          <w:sz w:val="30"/>
        </w:rPr>
        <w:t>1．知识与技能</w:t>
      </w:r>
    </w:p>
    <w:p>
      <w:pPr>
        <w:pStyle w:val="ListParagraph"/>
        <w:numPr>
          <w:ilvl w:val="0"/>
          <w:numId w:val="75"/>
        </w:numPr>
        <w:tabs>
          <w:tab w:val="left" w:pos="870"/>
        </w:tabs>
        <w:spacing w:before="0" w:after="0" w:line="379" w:lineRule="exact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知道什么是弹力，弹力产生的条件。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pStyle w:val="ListParagraph"/>
        <w:numPr>
          <w:ilvl w:val="0"/>
          <w:numId w:val="75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了解弹簧测力计的原理。</w:t>
      </w:r>
    </w:p>
    <w:p>
      <w:pPr>
        <w:pStyle w:val="BodyText"/>
        <w:spacing w:before="9"/>
        <w:rPr>
          <w:rFonts w:ascii="幼圆"/>
          <w:sz w:val="28"/>
        </w:rPr>
      </w:pPr>
    </w:p>
    <w:p>
      <w:pPr>
        <w:pStyle w:val="ListParagraph"/>
        <w:numPr>
          <w:ilvl w:val="0"/>
          <w:numId w:val="75"/>
        </w:numPr>
        <w:tabs>
          <w:tab w:val="left" w:pos="874"/>
        </w:tabs>
        <w:spacing w:before="0" w:after="0" w:line="468" w:lineRule="auto"/>
        <w:ind w:left="116" w:right="6747" w:firstLine="7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pacing w:val="-2"/>
          <w:w w:val="95"/>
          <w:sz w:val="30"/>
        </w:rPr>
        <w:t>会正确使用弹簧测力计测量力的大小。</w:t>
      </w:r>
      <w:r>
        <w:rPr>
          <w:rFonts w:ascii="幼圆" w:eastAsia="幼圆" w:hint="eastAsia"/>
          <w:sz w:val="30"/>
        </w:rPr>
        <w:t>2．过程与方法</w:t>
      </w:r>
    </w:p>
    <w:p>
      <w:pPr>
        <w:pStyle w:val="BodyText"/>
        <w:spacing w:line="470" w:lineRule="auto"/>
        <w:ind w:left="120" w:right="3016"/>
        <w:rPr>
          <w:rFonts w:ascii="幼圆" w:eastAsia="幼圆" w:hint="eastAsia"/>
        </w:rPr>
      </w:pPr>
      <w:r>
        <w:rPr>
          <w:rFonts w:ascii="幼圆" w:eastAsia="幼圆" w:hint="eastAsia"/>
          <w:spacing w:val="-1"/>
          <w:w w:val="95"/>
        </w:rPr>
        <w:t xml:space="preserve">经历探究弹簧测力计的使用过程，进一步掌握使用测量工具的基本方法。 </w:t>
      </w:r>
      <w:r>
        <w:rPr>
          <w:rFonts w:ascii="幼圆" w:eastAsia="幼圆" w:hint="eastAsia"/>
        </w:rPr>
        <w:t>3．情感、态度与价值观</w:t>
      </w:r>
    </w:p>
    <w:p>
      <w:pPr>
        <w:pStyle w:val="ListParagraph"/>
        <w:numPr>
          <w:ilvl w:val="0"/>
          <w:numId w:val="74"/>
        </w:numPr>
        <w:tabs>
          <w:tab w:val="left" w:pos="870"/>
        </w:tabs>
        <w:spacing w:before="0" w:after="0" w:line="379" w:lineRule="exact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对周围生活中弹力应用的实例有浓厚的兴趣，体会科学技术的价值。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pStyle w:val="ListParagraph"/>
        <w:numPr>
          <w:ilvl w:val="0"/>
          <w:numId w:val="74"/>
        </w:numPr>
        <w:tabs>
          <w:tab w:val="left" w:pos="870"/>
        </w:tabs>
        <w:spacing w:before="0" w:after="0" w:line="470" w:lineRule="auto"/>
        <w:ind w:left="120" w:right="474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pacing w:val="-1"/>
          <w:w w:val="95"/>
          <w:sz w:val="30"/>
        </w:rPr>
        <w:t xml:space="preserve">通过对弹簧测力计使用的探究，培养学生乐于探索日常用品中的科学道理的情感，培养  </w:t>
      </w:r>
      <w:r>
        <w:rPr>
          <w:rFonts w:ascii="幼圆" w:eastAsia="幼圆" w:hint="eastAsia"/>
          <w:sz w:val="30"/>
        </w:rPr>
        <w:t>学生探索新器件的能力。</w:t>
      </w:r>
    </w:p>
    <w:p>
      <w:pPr>
        <w:pStyle w:val="ListParagraph"/>
        <w:numPr>
          <w:ilvl w:val="0"/>
          <w:numId w:val="74"/>
        </w:numPr>
        <w:tabs>
          <w:tab w:val="left" w:pos="870"/>
        </w:tabs>
        <w:spacing w:before="0" w:after="0" w:line="379" w:lineRule="exact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在实验中养成严谨的科学态度。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spacing w:before="0"/>
        <w:ind w:left="120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b/>
          <w:sz w:val="30"/>
        </w:rPr>
        <w:t>●重点：</w:t>
      </w:r>
      <w:r>
        <w:rPr>
          <w:rFonts w:ascii="幼圆" w:eastAsia="幼圆" w:hAnsi="幼圆" w:hint="eastAsia"/>
          <w:sz w:val="30"/>
        </w:rPr>
        <w:t>弹簧测力计的使用</w:t>
      </w:r>
    </w:p>
    <w:p>
      <w:pPr>
        <w:pStyle w:val="BodyText"/>
        <w:spacing w:before="9"/>
        <w:rPr>
          <w:rFonts w:ascii="幼圆"/>
          <w:sz w:val="28"/>
        </w:rPr>
      </w:pPr>
    </w:p>
    <w:p>
      <w:pPr>
        <w:spacing w:before="0"/>
        <w:ind w:left="120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b/>
          <w:sz w:val="30"/>
        </w:rPr>
        <w:t>●难点：</w:t>
      </w:r>
      <w:r>
        <w:rPr>
          <w:rFonts w:ascii="幼圆" w:eastAsia="幼圆" w:hAnsi="幼圆" w:hint="eastAsia"/>
          <w:sz w:val="30"/>
        </w:rPr>
        <w:t>自制弹簧测力计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spacing w:before="0"/>
        <w:ind w:left="120" w:right="0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b/>
          <w:sz w:val="30"/>
        </w:rPr>
        <w:t>●教具：</w:t>
      </w:r>
      <w:r>
        <w:rPr>
          <w:rFonts w:ascii="幼圆" w:eastAsia="幼圆" w:hAnsi="幼圆" w:hint="eastAsia"/>
          <w:sz w:val="30"/>
        </w:rPr>
        <w:t>弹簧、纸条、刻度尺、木板等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spacing w:before="1" w:line="470" w:lineRule="auto"/>
        <w:ind w:left="120" w:right="10742" w:firstLine="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b/>
          <w:w w:val="95"/>
          <w:sz w:val="30"/>
        </w:rPr>
        <w:t xml:space="preserve">●教学过程： </w:t>
      </w:r>
      <w:r>
        <w:rPr>
          <w:rFonts w:ascii="幼圆" w:eastAsia="幼圆" w:hAnsi="幼圆" w:hint="eastAsia"/>
          <w:sz w:val="30"/>
        </w:rPr>
        <w:t>一．引入新课</w:t>
      </w:r>
    </w:p>
    <w:p>
      <w:pPr>
        <w:pStyle w:val="BodyText"/>
        <w:spacing w:line="468" w:lineRule="auto"/>
        <w:ind w:left="120" w:right="627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  <w:w w:val="95"/>
        </w:rPr>
        <w:t xml:space="preserve">日常生活中，用力压尺子，尺子发生形变，撤去压力后恢复原状，把橡皮筋拉长，橡皮筋变   </w:t>
      </w:r>
      <w:r>
        <w:rPr>
          <w:rFonts w:ascii="幼圆" w:eastAsia="幼圆" w:hAnsi="幼圆" w:hint="eastAsia"/>
        </w:rPr>
        <w:t>长，松手后，橡皮筋恢复原状。引入“弹性”概念</w:t>
      </w:r>
    </w:p>
    <w:p>
      <w:pPr>
        <w:pStyle w:val="BodyText"/>
        <w:ind w:left="120"/>
        <w:rPr>
          <w:rFonts w:ascii="幼圆" w:eastAsia="幼圆" w:hint="eastAsia"/>
        </w:rPr>
      </w:pPr>
      <w:r>
        <w:rPr>
          <w:rFonts w:ascii="幼圆" w:eastAsia="幼圆" w:hint="eastAsia"/>
        </w:rPr>
        <w:t>二．新课教学</w:t>
      </w:r>
    </w:p>
    <w:p>
      <w:pPr>
        <w:pStyle w:val="BodyText"/>
        <w:spacing w:before="3"/>
        <w:rPr>
          <w:rFonts w:ascii="幼圆"/>
          <w:sz w:val="28"/>
        </w:rPr>
      </w:pPr>
    </w:p>
    <w:p>
      <w:pPr>
        <w:pStyle w:val="BodyText"/>
        <w:spacing w:line="468" w:lineRule="auto"/>
        <w:ind w:left="120" w:right="627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（一）</w:t>
      </w:r>
      <w:r>
        <w:rPr>
          <w:rFonts w:ascii="幼圆" w:eastAsia="幼圆" w:hint="eastAsia"/>
          <w:spacing w:val="-1"/>
          <w:w w:val="95"/>
        </w:rPr>
        <w:t xml:space="preserve">弹性：物体受力发生形变，不受力恢复原来形状的特性。弹性形变：能完全恢复原状   </w:t>
      </w:r>
      <w:r>
        <w:rPr>
          <w:rFonts w:ascii="幼圆" w:eastAsia="幼圆" w:hint="eastAsia"/>
        </w:rPr>
        <w:t>的形变。</w:t>
      </w:r>
    </w:p>
    <w:p>
      <w:pPr>
        <w:pStyle w:val="BodyText"/>
        <w:spacing w:before="3"/>
        <w:ind w:left="120"/>
        <w:rPr>
          <w:rFonts w:ascii="幼圆" w:eastAsia="幼圆" w:hint="eastAsia"/>
        </w:rPr>
      </w:pPr>
      <w:r>
        <w:rPr>
          <w:rFonts w:ascii="幼圆" w:eastAsia="幼圆" w:hint="eastAsia"/>
        </w:rPr>
        <w:t>（二）塑性：物体受力发生形变，不受力不能恢复原来形状的特性。</w:t>
      </w:r>
    </w:p>
    <w:p>
      <w:pPr>
        <w:spacing w:after="0"/>
        <w:rPr>
          <w:rFonts w:ascii="幼圆" w:eastAsia="幼圆" w:hint="eastAsia"/>
        </w:rPr>
        <w:sectPr>
          <w:footerReference w:type="default" r:id="rId11"/>
          <w:pgSz w:w="15480" w:h="21860"/>
          <w:pgMar w:top="1900" w:right="1200" w:bottom="820" w:left="1580" w:header="0" w:footer="621"/>
          <w:pgNumType w:start="8"/>
          <w:cols w:space="708"/>
        </w:sectPr>
      </w:pPr>
    </w:p>
    <w:p>
      <w:pPr>
        <w:pStyle w:val="BodyText"/>
        <w:spacing w:before="28"/>
        <w:ind w:left="120"/>
      </w:pPr>
      <w:r>
        <w:t>弹簧的弹性有一定的限度，超过这个限度，物体不能恢复原状。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70" w:lineRule="auto"/>
        <w:ind w:left="120" w:right="627"/>
      </w:pPr>
      <w:r>
        <w:rPr>
          <w:w w:val="95"/>
        </w:rPr>
        <w:t>（三）</w:t>
      </w:r>
      <w:r>
        <w:rPr>
          <w:spacing w:val="-1"/>
          <w:w w:val="95"/>
        </w:rPr>
        <w:t xml:space="preserve">弹力：物体由于发生弹性形变而产生的力。常说的压力、支持力、拉力、推力等，实   </w:t>
      </w:r>
      <w:r>
        <w:t>质就是弹力。</w:t>
      </w:r>
    </w:p>
    <w:p>
      <w:pPr>
        <w:pStyle w:val="BodyText"/>
        <w:spacing w:line="379" w:lineRule="exact"/>
        <w:ind w:left="120"/>
      </w:pPr>
      <w:r>
        <w:t>弹力产生的条件：物体发生弹性形变。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t>（四）弹簧测力计的制作原理：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20"/>
      </w:pPr>
      <w:r>
        <w:t>在弹性限度内，弹簧的伸长跟受到的拉力成正比。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68" w:lineRule="auto"/>
        <w:ind w:left="120" w:right="627"/>
      </w:pPr>
      <w:r>
        <w:rPr>
          <w:spacing w:val="-1"/>
          <w:w w:val="95"/>
        </w:rPr>
        <w:t xml:space="preserve">实验：自制弹簧测力计。弹簧的一端挂在木板上，另一端挂不同重力的钩码，分别作标记。   </w:t>
      </w:r>
      <w:r>
        <w:t>提问：为什么弹簧称的刻度是均匀的？</w:t>
      </w:r>
    </w:p>
    <w:p>
      <w:pPr>
        <w:pStyle w:val="BodyText"/>
        <w:spacing w:before="2"/>
        <w:ind w:left="120"/>
      </w:pPr>
      <w:r>
        <w:t>（五）使用测力计时应注意的事项：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3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w w:val="99"/>
          <w:sz w:val="30"/>
        </w:rPr>
        <w:t>所测的力不能超出测力计的测量范围（量程</w:t>
      </w:r>
      <w:r>
        <w:rPr>
          <w:spacing w:val="-132"/>
          <w:w w:val="99"/>
          <w:sz w:val="30"/>
        </w:rPr>
        <w:t>）</w:t>
      </w:r>
      <w:r>
        <w:rPr>
          <w:w w:val="99"/>
          <w:sz w:val="30"/>
        </w:rPr>
        <w:t>；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73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认清分度值；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73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使用前调整指针对准零刻线；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3"/>
        </w:numPr>
        <w:tabs>
          <w:tab w:val="left" w:pos="870"/>
        </w:tabs>
        <w:spacing w:before="0" w:after="0" w:line="468" w:lineRule="auto"/>
        <w:ind w:left="120" w:right="7647" w:firstLine="0"/>
        <w:jc w:val="left"/>
        <w:rPr>
          <w:sz w:val="30"/>
        </w:rPr>
      </w:pPr>
      <w:r>
        <w:rPr>
          <w:spacing w:val="-2"/>
          <w:w w:val="95"/>
          <w:sz w:val="30"/>
        </w:rPr>
        <w:t>测力计测重力时不能倾斜放置。</w:t>
      </w:r>
      <w:r>
        <w:rPr>
          <w:sz w:val="30"/>
        </w:rPr>
        <w:t>三．小结</w:t>
      </w:r>
    </w:p>
    <w:p>
      <w:pPr>
        <w:pStyle w:val="BodyText"/>
        <w:spacing w:before="2"/>
        <w:ind w:left="120"/>
        <w:rPr>
          <w:rFonts w:ascii="Arial" w:eastAsia="Arial"/>
        </w:rPr>
      </w:pPr>
      <w:r>
        <w:t xml:space="preserve">四．布置作业：动手动脑学物理： </w:t>
      </w: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4</w:t>
      </w:r>
    </w:p>
    <w:p>
      <w:pPr>
        <w:pStyle w:val="BodyText"/>
        <w:spacing w:before="8"/>
        <w:rPr>
          <w:rFonts w:ascii="Arial"/>
          <w:sz w:val="31"/>
        </w:rPr>
      </w:pPr>
    </w:p>
    <w:p>
      <w:pPr>
        <w:pStyle w:val="BodyText"/>
        <w:ind w:left="120"/>
      </w:pPr>
      <w:r>
        <w:t>五．教学后记：</w:t>
      </w:r>
    </w:p>
    <w:p>
      <w:pPr>
        <w:spacing w:after="0"/>
        <w:sectPr>
          <w:footerReference w:type="default" r:id="rId12"/>
          <w:pgSz w:w="15480" w:h="21860"/>
          <w:pgMar w:top="1920" w:right="1200" w:bottom="860" w:left="1580" w:header="0" w:footer="621"/>
          <w:pgNumType w:start="9"/>
          <w:cols w:space="708"/>
        </w:sectPr>
      </w:pPr>
    </w:p>
    <w:p>
      <w:pPr>
        <w:tabs>
          <w:tab w:val="left" w:pos="1264"/>
        </w:tabs>
        <w:spacing w:before="50"/>
        <w:ind w:left="0" w:right="379" w:firstLine="0"/>
        <w:jc w:val="center"/>
        <w:rPr>
          <w:b/>
          <w:sz w:val="31"/>
        </w:rPr>
      </w:pPr>
      <w:bookmarkStart w:id="2" w:name="_TOC_250022"/>
      <w:bookmarkEnd w:id="2"/>
      <w:r>
        <w:rPr>
          <w:b/>
          <w:sz w:val="31"/>
        </w:rPr>
        <w:t>第三节</w:t>
        <w:tab/>
        <w:t>重力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ListParagraph"/>
        <w:numPr>
          <w:ilvl w:val="0"/>
          <w:numId w:val="7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知识和技能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68" w:lineRule="auto"/>
        <w:ind w:left="116" w:right="498"/>
      </w:pPr>
      <w:r>
        <w:rPr>
          <w:w w:val="95"/>
        </w:rPr>
        <w:t>（</w:t>
      </w:r>
      <w:r>
        <w:rPr>
          <w:rFonts w:ascii="Arial" w:eastAsia="Arial"/>
          <w:w w:val="95"/>
        </w:rPr>
        <w:t>1</w:t>
      </w:r>
      <w:r>
        <w:rPr>
          <w:w w:val="95"/>
        </w:rPr>
        <w:t>）</w:t>
      </w:r>
      <w:r>
        <w:rPr>
          <w:spacing w:val="-16"/>
          <w:w w:val="95"/>
        </w:rPr>
        <w:t>知道重力产生的原因。</w:t>
      </w: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>）知道重力的方向、重心</w:t>
      </w:r>
      <w:r>
        <w:rPr>
          <w:spacing w:val="-167"/>
          <w:w w:val="95"/>
        </w:rPr>
        <w:t>。</w:t>
      </w:r>
      <w:r>
        <w:rPr>
          <w:w w:val="95"/>
        </w:rPr>
        <w:t>（</w:t>
      </w:r>
      <w:r>
        <w:rPr>
          <w:rFonts w:ascii="Arial" w:eastAsia="Arial"/>
          <w:w w:val="95"/>
        </w:rPr>
        <w:t>3</w:t>
      </w:r>
      <w:r>
        <w:rPr>
          <w:w w:val="95"/>
        </w:rPr>
        <w:t>）</w:t>
      </w:r>
      <w:r>
        <w:rPr>
          <w:spacing w:val="-1"/>
          <w:w w:val="95"/>
        </w:rPr>
        <w:t xml:space="preserve">通过实验探究，了解重力大小  </w:t>
      </w:r>
      <w:r>
        <w:t>跟物体质量的关系。</w:t>
      </w:r>
    </w:p>
    <w:p>
      <w:pPr>
        <w:pStyle w:val="ListParagraph"/>
        <w:numPr>
          <w:ilvl w:val="0"/>
          <w:numId w:val="72"/>
        </w:numPr>
        <w:tabs>
          <w:tab w:val="left" w:pos="571"/>
        </w:tabs>
        <w:spacing w:before="2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120"/>
      </w:pPr>
      <w:r>
        <w:t>（</w:t>
      </w:r>
      <w:r>
        <w:rPr>
          <w:rFonts w:ascii="Arial" w:eastAsia="Arial"/>
        </w:rPr>
        <w:t>1</w:t>
      </w:r>
      <w:r>
        <w:t>）经历探究重力大小跟什么有关的过程。（</w:t>
      </w:r>
      <w:r>
        <w:rPr>
          <w:rFonts w:ascii="Arial" w:eastAsia="Arial"/>
        </w:rPr>
        <w:t>2</w:t>
      </w:r>
      <w:r>
        <w:t>）尝试根据已有经验提出科学的猜想。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t>（</w:t>
      </w:r>
      <w:r>
        <w:rPr>
          <w:rFonts w:ascii="Arial" w:eastAsia="Arial"/>
        </w:rPr>
        <w:t>3</w:t>
      </w:r>
      <w:r>
        <w:t>）体会用图像处理实验数据、根据图像研究实验结论的方法。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7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7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对重力的存在及应用有浓厚的学习兴趣，主动分析日常生活中有关重力的现象。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7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通过对用重垂线校准的操作产生提高自己能力和应用知识的愿望。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7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培养学生乐于参与科学实践的情感，在实验中养成严谨的科学态度。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1"/>
        <w:ind w:left="120"/>
      </w:pPr>
      <w:r>
        <w:rPr>
          <w:b/>
        </w:rPr>
        <w:t>●重点：</w:t>
      </w:r>
      <w:r>
        <w:t>重力的方向及重力与物体质量的关系</w:t>
      </w:r>
    </w:p>
    <w:p>
      <w:pPr>
        <w:pStyle w:val="BodyText"/>
        <w:spacing w:before="5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●难点：</w:t>
      </w:r>
      <w:r>
        <w:rPr>
          <w:sz w:val="30"/>
        </w:rPr>
        <w:t>重力方向</w:t>
      </w:r>
    </w:p>
    <w:p>
      <w:pPr>
        <w:pStyle w:val="BodyText"/>
        <w:spacing w:before="9"/>
        <w:rPr>
          <w:sz w:val="28"/>
        </w:rPr>
      </w:pPr>
    </w:p>
    <w:p>
      <w:pPr>
        <w:spacing w:before="1"/>
        <w:ind w:left="120" w:right="0" w:firstLine="0"/>
        <w:jc w:val="left"/>
        <w:rPr>
          <w:sz w:val="30"/>
        </w:rPr>
      </w:pPr>
      <w:r>
        <w:rPr>
          <w:b/>
          <w:sz w:val="30"/>
        </w:rPr>
        <w:t>●教具：</w:t>
      </w:r>
      <w:r>
        <w:rPr>
          <w:sz w:val="30"/>
        </w:rPr>
        <w:t>砝码一盒、弹簧测力计、重垂线等</w:t>
      </w:r>
    </w:p>
    <w:p>
      <w:pPr>
        <w:pStyle w:val="BodyText"/>
        <w:spacing w:before="5"/>
        <w:rPr>
          <w:sz w:val="28"/>
        </w:rPr>
      </w:pPr>
    </w:p>
    <w:p>
      <w:pPr>
        <w:spacing w:before="0" w:line="468" w:lineRule="auto"/>
        <w:ind w:left="120" w:right="10742" w:firstLine="0"/>
        <w:jc w:val="left"/>
        <w:rPr>
          <w:sz w:val="30"/>
        </w:rPr>
      </w:pPr>
      <w:r>
        <w:rPr>
          <w:b/>
          <w:w w:val="95"/>
          <w:sz w:val="30"/>
        </w:rPr>
        <w:t xml:space="preserve">●教学过程： </w:t>
      </w:r>
      <w:r>
        <w:rPr>
          <w:sz w:val="30"/>
        </w:rPr>
        <w:t>一．引入新课</w:t>
      </w:r>
    </w:p>
    <w:p>
      <w:pPr>
        <w:pStyle w:val="BodyText"/>
        <w:spacing w:before="2"/>
        <w:ind w:left="120"/>
      </w:pPr>
      <w:r>
        <w:t>通过瀑布下落，苹果落地等，都是由于受到地球的吸引而下落。引入新课。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468" w:lineRule="auto"/>
        <w:ind w:left="120" w:right="327"/>
      </w:pPr>
      <w:r>
        <w:rPr>
          <w:spacing w:val="-1"/>
          <w:w w:val="95"/>
        </w:rPr>
        <w:t xml:space="preserve">演示：橡皮做圆周运动，橡皮不会跑掉，感到手用一个力拉住橡皮，同样，月亮绕地球转动。   </w:t>
      </w:r>
      <w:r>
        <w:t>由于地球与月亮之间有相互吸引的力，这个力与地球吸引苹果，使苹果下落的力是一样的。二．新课教学</w:t>
      </w:r>
    </w:p>
    <w:p>
      <w:pPr>
        <w:pStyle w:val="BodyText"/>
        <w:spacing w:before="1" w:line="468" w:lineRule="auto"/>
        <w:ind w:left="120" w:right="327"/>
      </w:pPr>
      <w:r>
        <w:rPr>
          <w:w w:val="95"/>
        </w:rPr>
        <w:t>科学家研究成果：宇宙任何两个物体（大：天体，小：灰尘）</w:t>
      </w:r>
      <w:r>
        <w:rPr>
          <w:spacing w:val="-2"/>
          <w:w w:val="95"/>
        </w:rPr>
        <w:t xml:space="preserve">都存在相互吸引的力。引入“万   </w:t>
      </w:r>
      <w:r>
        <w:rPr>
          <w:spacing w:val="-13"/>
        </w:rPr>
        <w:t>有引力”。地球对地面附近物体的万有引力，举例：吊灯把吊绳拉紧；台灯压着桌面等。引入重力概念。</w:t>
      </w:r>
    </w:p>
    <w:p>
      <w:pPr>
        <w:spacing w:after="0" w:line="468" w:lineRule="auto"/>
        <w:sectPr>
          <w:footerReference w:type="default" r:id="rId13"/>
          <w:pgSz w:w="15480" w:h="21860"/>
          <w:pgMar w:top="1880" w:right="1200" w:bottom="860" w:left="1580" w:header="0" w:footer="621"/>
          <w:pgNumType w:start="10"/>
          <w:cols w:space="708"/>
        </w:sectPr>
      </w:pPr>
    </w:p>
    <w:p>
      <w:pPr>
        <w:pStyle w:val="BodyText"/>
        <w:spacing w:before="48" w:line="468" w:lineRule="auto"/>
        <w:ind w:left="120" w:right="2348"/>
      </w:pPr>
      <w:r>
        <w:rPr>
          <w:w w:val="99"/>
        </w:rPr>
        <w:t>（一）重力</w:t>
      </w:r>
      <w:r>
        <w:rPr>
          <w:spacing w:val="3"/>
          <w:w w:val="99"/>
        </w:rPr>
        <w:t>（</w:t>
      </w:r>
      <w:r>
        <w:rPr>
          <w:rFonts w:ascii="Arial" w:eastAsia="Arial"/>
          <w:spacing w:val="3"/>
          <w:w w:val="92"/>
        </w:rPr>
        <w:t>G</w:t>
      </w:r>
      <w:r>
        <w:rPr>
          <w:spacing w:val="-152"/>
          <w:w w:val="99"/>
        </w:rPr>
        <w:t>）</w:t>
      </w:r>
      <w:r>
        <w:rPr>
          <w:spacing w:val="-1"/>
          <w:w w:val="99"/>
        </w:rPr>
        <w:t>：由于地球的吸引而使物体受到的力。重力的大小又叫重量。</w:t>
      </w:r>
      <w:r>
        <w:t>提问：</w:t>
      </w:r>
      <w:r>
        <w:rPr>
          <w:b/>
          <w:spacing w:val="3"/>
        </w:rPr>
        <w:t>重力的大小</w:t>
      </w:r>
      <w:r>
        <w:t>跟什么因素有关呢？</w:t>
      </w:r>
    </w:p>
    <w:p>
      <w:pPr>
        <w:pStyle w:val="BodyText"/>
        <w:spacing w:before="2"/>
        <w:ind w:left="120"/>
      </w:pPr>
      <w:r>
        <w:t>演示实验：探究重力的大小跟什么因素有关？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68" w:lineRule="auto"/>
        <w:ind w:left="120" w:right="327"/>
      </w:pPr>
      <w:r>
        <w:rPr>
          <w:spacing w:val="-1"/>
          <w:w w:val="95"/>
        </w:rPr>
        <w:t xml:space="preserve">猜想：重力的大小跟质量有关。理由是用手提起质量大的物体，所用的力大，根据二力平衡，   </w:t>
      </w:r>
      <w:r>
        <w:t>重力就大。</w:t>
      </w:r>
    </w:p>
    <w:p>
      <w:pPr>
        <w:pStyle w:val="BodyText"/>
        <w:spacing w:before="2" w:line="468" w:lineRule="auto"/>
        <w:ind w:left="120" w:right="474"/>
      </w:pPr>
      <w:r>
        <w:t>实验过程：分别测出一组质量（钩码）及重力的数值，并描点绘图。由实验结果可知：重力</w:t>
      </w:r>
      <w:r>
        <w:rPr>
          <w:spacing w:val="-6"/>
        </w:rPr>
        <w:t xml:space="preserve">跟质量成正比，比值是一个常数约 </w:t>
      </w:r>
      <w:r>
        <w:rPr>
          <w:rFonts w:ascii="Arial" w:eastAsia="Arial"/>
        </w:rPr>
        <w:t>9.8N/</w:t>
      </w:r>
      <w:r>
        <w:rPr>
          <w:spacing w:val="-24"/>
        </w:rPr>
        <w:t xml:space="preserve">㎏。用 </w:t>
      </w:r>
      <w:r>
        <w:rPr>
          <w:rFonts w:ascii="Arial" w:eastAsia="Arial"/>
        </w:rPr>
        <w:t xml:space="preserve">g </w:t>
      </w:r>
      <w:r>
        <w:rPr>
          <w:spacing w:val="-19"/>
        </w:rPr>
        <w:t xml:space="preserve">表示，即 </w:t>
      </w:r>
      <w:r>
        <w:rPr>
          <w:rFonts w:ascii="Arial" w:eastAsia="Arial"/>
        </w:rPr>
        <w:t>g=9.8N/</w:t>
      </w:r>
      <w:r>
        <w:rPr>
          <w:spacing w:val="-2"/>
        </w:rPr>
        <w:t xml:space="preserve">㎏。表示的物理意义是： </w:t>
      </w:r>
      <w:r>
        <w:rPr>
          <w:spacing w:val="-13"/>
        </w:rPr>
        <w:t xml:space="preserve">地球上质量 </w:t>
      </w:r>
      <w:r>
        <w:rPr>
          <w:rFonts w:ascii="Arial" w:eastAsia="Arial"/>
        </w:rPr>
        <w:t xml:space="preserve">1 </w:t>
      </w:r>
      <w:r>
        <w:rPr>
          <w:spacing w:val="-7"/>
        </w:rPr>
        <w:t xml:space="preserve">㎏的物体受到的重力是 </w:t>
      </w:r>
      <w:r>
        <w:rPr>
          <w:rFonts w:ascii="Arial" w:eastAsia="Arial"/>
        </w:rPr>
        <w:t>9.8N</w:t>
      </w:r>
      <w:r>
        <w:t>。</w:t>
      </w:r>
    </w:p>
    <w:p>
      <w:pPr>
        <w:pStyle w:val="BodyText"/>
        <w:spacing w:before="2"/>
        <w:ind w:left="120"/>
      </w:pPr>
      <w:r>
        <w:t>（二）重力的公式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rPr>
          <w:rFonts w:ascii="Arial" w:eastAsia="Arial"/>
          <w:w w:val="92"/>
        </w:rPr>
        <w:t>G=mg</w:t>
      </w:r>
      <w:r>
        <w:rPr>
          <w:rFonts w:ascii="Arial" w:eastAsia="Arial"/>
          <w:spacing w:val="-8"/>
        </w:rPr>
        <w:t xml:space="preserve"> </w:t>
      </w:r>
      <w:r>
        <w:rPr>
          <w:w w:val="99"/>
        </w:rPr>
        <w:t>其中</w:t>
      </w:r>
      <w:r>
        <w:rPr>
          <w:spacing w:val="-75"/>
        </w:rPr>
        <w:t xml:space="preserve"> </w:t>
      </w:r>
      <w:r>
        <w:rPr>
          <w:rFonts w:ascii="Arial" w:eastAsia="Arial"/>
          <w:w w:val="92"/>
        </w:rPr>
        <w:t>G</w:t>
      </w:r>
      <w:r>
        <w:rPr>
          <w:rFonts w:ascii="Arial" w:eastAsia="Arial"/>
          <w:spacing w:val="-8"/>
        </w:rPr>
        <w:t xml:space="preserve"> </w:t>
      </w:r>
      <w:r>
        <w:rPr>
          <w:w w:val="99"/>
        </w:rPr>
        <w:t>表示重力</w:t>
      </w:r>
      <w:r>
        <w:rPr>
          <w:spacing w:val="8"/>
          <w:w w:val="99"/>
        </w:rPr>
        <w:t>（</w:t>
      </w:r>
      <w:r>
        <w:rPr>
          <w:rFonts w:ascii="Arial" w:eastAsia="Arial"/>
          <w:spacing w:val="3"/>
          <w:w w:val="99"/>
        </w:rPr>
        <w:t>N</w:t>
      </w:r>
      <w:r>
        <w:rPr>
          <w:spacing w:val="-148"/>
          <w:w w:val="99"/>
        </w:rPr>
        <w:t>）</w:t>
      </w:r>
      <w:r>
        <w:rPr>
          <w:spacing w:val="3"/>
          <w:w w:val="99"/>
        </w:rPr>
        <w:t>，</w:t>
      </w:r>
      <w:r>
        <w:rPr>
          <w:rFonts w:ascii="Arial" w:eastAsia="Arial"/>
          <w:w w:val="93"/>
        </w:rPr>
        <w:t>m</w:t>
      </w:r>
      <w:r>
        <w:rPr>
          <w:rFonts w:ascii="Arial" w:eastAsia="Arial"/>
          <w:spacing w:val="-14"/>
        </w:rPr>
        <w:t xml:space="preserve"> </w:t>
      </w:r>
      <w:r>
        <w:rPr>
          <w:w w:val="99"/>
        </w:rPr>
        <w:t>表示质量（㎏</w:t>
      </w:r>
      <w:r>
        <w:rPr>
          <w:spacing w:val="-142"/>
          <w:w w:val="99"/>
        </w:rPr>
        <w:t>）</w:t>
      </w:r>
      <w:r>
        <w:rPr>
          <w:spacing w:val="5"/>
          <w:w w:val="99"/>
        </w:rPr>
        <w:t>，</w:t>
      </w:r>
      <w:r>
        <w:rPr>
          <w:rFonts w:ascii="Arial" w:eastAsia="Arial"/>
          <w:w w:val="89"/>
        </w:rPr>
        <w:t>g</w:t>
      </w:r>
      <w:r>
        <w:rPr>
          <w:rFonts w:ascii="Arial" w:eastAsia="Arial"/>
          <w:spacing w:val="-10"/>
        </w:rPr>
        <w:t xml:space="preserve"> </w:t>
      </w:r>
      <w:r>
        <w:rPr>
          <w:w w:val="99"/>
        </w:rPr>
        <w:t>是</w:t>
      </w:r>
      <w:r>
        <w:rPr>
          <w:spacing w:val="-75"/>
        </w:rPr>
        <w:t xml:space="preserve"> </w:t>
      </w:r>
      <w:r>
        <w:rPr>
          <w:rFonts w:ascii="Arial" w:eastAsia="Arial"/>
          <w:w w:val="93"/>
        </w:rPr>
        <w:t>9.8N</w:t>
      </w:r>
      <w:r>
        <w:rPr>
          <w:rFonts w:ascii="Arial" w:eastAsia="Arial"/>
          <w:spacing w:val="4"/>
          <w:w w:val="93"/>
        </w:rPr>
        <w:t>/</w:t>
      </w:r>
      <w:r>
        <w:rPr>
          <w:spacing w:val="1"/>
          <w:w w:val="99"/>
        </w:rPr>
        <w:t>㎏，粗略计算：</w:t>
      </w:r>
      <w:r>
        <w:rPr>
          <w:rFonts w:ascii="Arial" w:eastAsia="Arial"/>
          <w:w w:val="89"/>
        </w:rPr>
        <w:t>g</w:t>
      </w:r>
      <w:r>
        <w:rPr>
          <w:rFonts w:ascii="Arial" w:eastAsia="Arial"/>
          <w:spacing w:val="-10"/>
        </w:rPr>
        <w:t xml:space="preserve"> </w:t>
      </w:r>
      <w:r>
        <w:rPr>
          <w:w w:val="99"/>
        </w:rPr>
        <w:t>取</w:t>
      </w:r>
      <w:r>
        <w:rPr>
          <w:spacing w:val="-75"/>
        </w:rPr>
        <w:t xml:space="preserve"> </w:t>
      </w:r>
      <w:r>
        <w:rPr>
          <w:rFonts w:ascii="Arial" w:eastAsia="Arial"/>
          <w:w w:val="94"/>
        </w:rPr>
        <w:t>10N</w:t>
      </w:r>
      <w:r>
        <w:rPr>
          <w:rFonts w:ascii="Arial" w:eastAsia="Arial"/>
          <w:spacing w:val="7"/>
          <w:w w:val="94"/>
        </w:rPr>
        <w:t>/</w:t>
      </w:r>
      <w:r>
        <w:rPr>
          <w:w w:val="99"/>
        </w:rPr>
        <w:t>㎏</w:t>
      </w:r>
    </w:p>
    <w:p>
      <w:pPr>
        <w:pStyle w:val="BodyText"/>
        <w:spacing w:before="5"/>
        <w:rPr>
          <w:sz w:val="28"/>
        </w:rPr>
      </w:pPr>
    </w:p>
    <w:p>
      <w:pPr>
        <w:spacing w:before="1"/>
        <w:ind w:left="120" w:right="0" w:firstLine="0"/>
        <w:jc w:val="left"/>
        <w:rPr>
          <w:sz w:val="30"/>
        </w:rPr>
      </w:pPr>
      <w:r>
        <w:rPr>
          <w:w w:val="95"/>
          <w:sz w:val="30"/>
        </w:rPr>
        <w:t>（三）</w:t>
      </w:r>
      <w:r>
        <w:rPr>
          <w:b/>
          <w:spacing w:val="3"/>
          <w:w w:val="95"/>
          <w:sz w:val="30"/>
        </w:rPr>
        <w:t>重力的方向</w:t>
      </w:r>
      <w:r>
        <w:rPr>
          <w:w w:val="95"/>
          <w:sz w:val="30"/>
        </w:rPr>
        <w:t>：竖直向下。应用：重垂线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489"/>
      </w:pPr>
      <w:r>
        <w:rPr>
          <w:w w:val="99"/>
        </w:rPr>
        <w:t>（四</w:t>
      </w:r>
      <w:r>
        <w:rPr>
          <w:spacing w:val="-15"/>
          <w:w w:val="99"/>
        </w:rPr>
        <w:t>）</w:t>
      </w:r>
      <w:r>
        <w:rPr>
          <w:b/>
          <w:w w:val="99"/>
        </w:rPr>
        <w:t>重力的作用点</w:t>
      </w:r>
      <w:r>
        <w:rPr>
          <w:w w:val="99"/>
        </w:rPr>
        <w:t>（重心</w:t>
      </w:r>
      <w:r>
        <w:rPr>
          <w:spacing w:val="-152"/>
          <w:w w:val="99"/>
        </w:rPr>
        <w:t>）</w:t>
      </w:r>
      <w:r>
        <w:rPr>
          <w:spacing w:val="-1"/>
          <w:w w:val="99"/>
        </w:rPr>
        <w:t>：重力在物体上的作用点叫重心。质地均匀，外形规则物体的重</w:t>
      </w:r>
      <w:r>
        <w:t>心在物体的几何中心。重心不一定在物体上。</w:t>
      </w:r>
    </w:p>
    <w:p>
      <w:pPr>
        <w:pStyle w:val="BodyText"/>
        <w:spacing w:line="384" w:lineRule="exact"/>
        <w:ind w:left="120"/>
      </w:pPr>
      <w:r>
        <w:t>三．小结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20"/>
        <w:rPr>
          <w:rFonts w:ascii="Arial" w:eastAsia="Arial"/>
        </w:rPr>
      </w:pPr>
      <w:r>
        <w:t xml:space="preserve">四．布置作业：动手动脑学物理： </w:t>
      </w:r>
      <w:r>
        <w:rPr>
          <w:rFonts w:ascii="Arial" w:eastAsia="Arial"/>
        </w:rPr>
        <w:t>1</w:t>
      </w:r>
      <w:r>
        <w:t>、</w:t>
      </w:r>
      <w:r>
        <w:rPr>
          <w:rFonts w:ascii="Arial" w:eastAsia="Arial"/>
        </w:rPr>
        <w:t>2</w:t>
      </w:r>
    </w:p>
    <w:p>
      <w:pPr>
        <w:spacing w:after="0"/>
        <w:rPr>
          <w:rFonts w:ascii="Arial" w:eastAsia="Arial"/>
        </w:rPr>
        <w:sectPr>
          <w:footerReference w:type="default" r:id="rId14"/>
          <w:pgSz w:w="15480" w:h="21860"/>
          <w:pgMar w:top="1900" w:right="1200" w:bottom="820" w:left="1580" w:header="0" w:footer="621"/>
          <w:pgNumType w:start="11"/>
          <w:cols w:space="708"/>
        </w:sectPr>
      </w:pPr>
    </w:p>
    <w:p>
      <w:pPr>
        <w:pStyle w:val="Heading1"/>
        <w:tabs>
          <w:tab w:val="left" w:pos="1930"/>
        </w:tabs>
        <w:ind w:right="388"/>
      </w:pPr>
      <w:bookmarkStart w:id="3" w:name="_TOC_250021"/>
      <w:bookmarkEnd w:id="3"/>
      <w:r>
        <w:t>第八章</w:t>
        <w:tab/>
        <w:t>运动和力</w:t>
      </w:r>
    </w:p>
    <w:p>
      <w:pPr>
        <w:pStyle w:val="BodyText"/>
        <w:spacing w:before="1"/>
        <w:rPr>
          <w:b/>
          <w:sz w:val="37"/>
        </w:rPr>
      </w:pPr>
    </w:p>
    <w:p>
      <w:pPr>
        <w:tabs>
          <w:tab w:val="left" w:pos="1266"/>
        </w:tabs>
        <w:spacing w:before="0"/>
        <w:ind w:left="0" w:right="376" w:firstLine="0"/>
        <w:jc w:val="center"/>
        <w:rPr>
          <w:b/>
          <w:sz w:val="31"/>
        </w:rPr>
      </w:pPr>
      <w:bookmarkStart w:id="4" w:name="_TOC_250020"/>
      <w:bookmarkEnd w:id="4"/>
      <w:r>
        <w:rPr>
          <w:b/>
          <w:sz w:val="31"/>
        </w:rPr>
        <w:t>第一节</w:t>
        <w:tab/>
        <w:t>牛顿第一定律</w:t>
      </w:r>
    </w:p>
    <w:p>
      <w:pPr>
        <w:pStyle w:val="BodyText"/>
        <w:spacing w:before="10"/>
        <w:rPr>
          <w:b/>
          <w:sz w:val="24"/>
        </w:rPr>
      </w:pPr>
    </w:p>
    <w:p>
      <w:pPr>
        <w:pStyle w:val="ListParagraph"/>
        <w:numPr>
          <w:ilvl w:val="0"/>
          <w:numId w:val="85"/>
        </w:numPr>
        <w:tabs>
          <w:tab w:val="left" w:pos="420"/>
        </w:tabs>
        <w:spacing w:before="57" w:after="0" w:line="468" w:lineRule="auto"/>
        <w:ind w:left="120" w:right="10635" w:firstLine="0"/>
        <w:jc w:val="left"/>
        <w:rPr>
          <w:sz w:val="30"/>
        </w:rPr>
      </w:pPr>
      <w:r>
        <w:rPr>
          <w:b/>
          <w:sz w:val="30"/>
        </w:rPr>
        <w:t xml:space="preserve">教学目标： </w:t>
      </w:r>
      <w:r>
        <w:rPr>
          <w:sz w:val="30"/>
        </w:rPr>
        <w:t>1</w:t>
      </w:r>
      <w:r>
        <w:rPr>
          <w:spacing w:val="-4"/>
          <w:sz w:val="30"/>
        </w:rPr>
        <w:t>．知识与技能</w:t>
      </w:r>
    </w:p>
    <w:p>
      <w:pPr>
        <w:pStyle w:val="ListParagraph"/>
        <w:numPr>
          <w:ilvl w:val="0"/>
          <w:numId w:val="70"/>
        </w:numPr>
        <w:tabs>
          <w:tab w:val="left" w:pos="870"/>
        </w:tabs>
        <w:spacing w:before="0" w:after="0" w:line="383" w:lineRule="exact"/>
        <w:ind w:left="869" w:right="0" w:hanging="750"/>
        <w:jc w:val="left"/>
        <w:rPr>
          <w:sz w:val="30"/>
        </w:rPr>
      </w:pPr>
      <w:r>
        <w:rPr>
          <w:sz w:val="30"/>
        </w:rPr>
        <w:t>知道牛顿第一定律的内容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70"/>
        </w:numPr>
        <w:tabs>
          <w:tab w:val="left" w:pos="870"/>
        </w:tabs>
        <w:spacing w:before="0" w:after="0" w:line="468" w:lineRule="auto"/>
        <w:ind w:left="120" w:right="9737" w:firstLine="0"/>
        <w:jc w:val="left"/>
        <w:rPr>
          <w:sz w:val="30"/>
        </w:rPr>
      </w:pPr>
      <w:r>
        <w:rPr>
          <w:spacing w:val="-3"/>
          <w:sz w:val="30"/>
        </w:rPr>
        <w:t>知道物体的惯性</w:t>
      </w:r>
      <w:r>
        <w:rPr>
          <w:sz w:val="30"/>
        </w:rPr>
        <w:t>2．过程与方法</w:t>
      </w:r>
    </w:p>
    <w:p>
      <w:pPr>
        <w:pStyle w:val="ListParagraph"/>
        <w:numPr>
          <w:ilvl w:val="0"/>
          <w:numId w:val="69"/>
        </w:numPr>
        <w:tabs>
          <w:tab w:val="left" w:pos="870"/>
        </w:tabs>
        <w:spacing w:before="0" w:after="0" w:line="384" w:lineRule="exact"/>
        <w:ind w:left="869" w:right="0" w:hanging="750"/>
        <w:jc w:val="left"/>
        <w:rPr>
          <w:sz w:val="30"/>
        </w:rPr>
      </w:pPr>
      <w:r>
        <w:rPr>
          <w:sz w:val="30"/>
        </w:rPr>
        <w:t>实验探究阻力对物体运动的影响。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69"/>
        </w:numPr>
        <w:tabs>
          <w:tab w:val="left" w:pos="870"/>
        </w:tabs>
        <w:spacing w:before="0" w:after="0" w:line="468" w:lineRule="auto"/>
        <w:ind w:left="120" w:right="7048" w:firstLine="0"/>
        <w:jc w:val="left"/>
        <w:rPr>
          <w:sz w:val="30"/>
        </w:rPr>
      </w:pPr>
      <w:r>
        <w:rPr>
          <w:spacing w:val="-2"/>
          <w:w w:val="95"/>
          <w:sz w:val="30"/>
        </w:rPr>
        <w:t>通过活动体验，一切物体都有惯性。</w:t>
      </w:r>
      <w:r>
        <w:rPr>
          <w:sz w:val="30"/>
        </w:rPr>
        <w:t>3．情感、态度与价值观</w:t>
      </w:r>
    </w:p>
    <w:p>
      <w:pPr>
        <w:pStyle w:val="BodyText"/>
        <w:spacing w:line="383" w:lineRule="exact"/>
        <w:ind w:left="721"/>
      </w:pPr>
      <w:r>
        <w:t>通过活动和阅读感受科学就在身边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85"/>
        </w:numPr>
        <w:tabs>
          <w:tab w:val="left" w:pos="420"/>
        </w:tabs>
        <w:spacing w:before="0" w:after="0" w:line="468" w:lineRule="auto"/>
        <w:ind w:left="120" w:right="9438" w:firstLine="0"/>
        <w:jc w:val="left"/>
        <w:rPr>
          <w:sz w:val="30"/>
        </w:rPr>
      </w:pPr>
      <w:r>
        <w:rPr>
          <w:b/>
          <w:sz w:val="30"/>
        </w:rPr>
        <w:t xml:space="preserve">教学重难点：    </w:t>
      </w:r>
      <w:r>
        <w:rPr>
          <w:sz w:val="30"/>
        </w:rPr>
        <w:t>1</w:t>
      </w:r>
      <w:r>
        <w:rPr>
          <w:spacing w:val="-2"/>
          <w:sz w:val="30"/>
        </w:rPr>
        <w:t>．重点：牛顿第一定律</w:t>
      </w:r>
      <w:r>
        <w:rPr>
          <w:sz w:val="30"/>
        </w:rPr>
        <w:t>2．难点：物体的惯性</w:t>
      </w:r>
    </w:p>
    <w:p>
      <w:pPr>
        <w:pStyle w:val="Heading4"/>
        <w:numPr>
          <w:ilvl w:val="0"/>
          <w:numId w:val="85"/>
        </w:numPr>
        <w:tabs>
          <w:tab w:val="left" w:pos="420"/>
        </w:tabs>
        <w:spacing w:before="2" w:after="0" w:line="240" w:lineRule="auto"/>
        <w:ind w:left="419" w:right="0" w:hanging="300"/>
        <w:jc w:val="left"/>
      </w:pPr>
      <w:r>
        <w:t>教学过程：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</w:pPr>
      <w:r>
        <w:t>（一）引入新课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line="470" w:lineRule="auto"/>
        <w:ind w:left="120" w:right="564"/>
      </w:pPr>
      <w:r>
        <w:rPr>
          <w:w w:val="95"/>
        </w:rPr>
        <w:t>让学生观察课本的几幅图，思考运动的物体最终停下来的原因是什么？亚里士多德和伽利略</w:t>
      </w:r>
      <w:r>
        <w:rPr>
          <w:w w:val="99"/>
        </w:rPr>
        <w:t>给出截然相反的解释。“运动需要力来维持”，“运动不需要力来维持”</w:t>
      </w:r>
    </w:p>
    <w:p>
      <w:pPr>
        <w:pStyle w:val="Heading4"/>
        <w:spacing w:line="468" w:lineRule="auto"/>
        <w:ind w:right="10331"/>
      </w:pPr>
      <w:r>
        <w:t>（二）讲授新课</w:t>
      </w:r>
      <w:r>
        <w:rPr>
          <w:w w:val="95"/>
        </w:rPr>
        <w:t>1．牛顿第一定律</w:t>
      </w:r>
    </w:p>
    <w:p>
      <w:pPr>
        <w:pStyle w:val="Heading4"/>
        <w:numPr>
          <w:ilvl w:val="0"/>
          <w:numId w:val="68"/>
        </w:numPr>
        <w:tabs>
          <w:tab w:val="left" w:pos="874"/>
        </w:tabs>
        <w:spacing w:before="0" w:after="0" w:line="240" w:lineRule="auto"/>
        <w:ind w:left="873" w:right="0" w:hanging="754"/>
        <w:jc w:val="left"/>
        <w:rPr>
          <w:sz w:val="28"/>
        </w:rPr>
      </w:pPr>
      <w:r>
        <w:t>探究摩擦力对物体运动的影响</w:t>
      </w:r>
    </w:p>
    <w:p>
      <w:pPr>
        <w:pStyle w:val="BodyText"/>
        <w:spacing w:before="3"/>
        <w:rPr>
          <w:b/>
          <w:sz w:val="28"/>
        </w:rPr>
      </w:pPr>
    </w:p>
    <w:p>
      <w:pPr>
        <w:pStyle w:val="BodyText"/>
        <w:ind w:left="120"/>
      </w:pPr>
      <w:r>
        <w:t>按照书本的实验进行探究不同表面，物体的运动距离不同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470" w:lineRule="auto"/>
        <w:ind w:left="120" w:right="372"/>
      </w:pPr>
      <w:r>
        <w:rPr>
          <w:spacing w:val="-3"/>
          <w:w w:val="95"/>
        </w:rPr>
        <w:t xml:space="preserve">向学生交代清楚实验的条件和做法：三种粗糙程度不同的表面；每次实验用的是同一辆小车；   </w:t>
      </w:r>
      <w:r>
        <w:t>每次都在同一位置滑下，以保持小车到达水平表面的速度相同。</w:t>
      </w:r>
    </w:p>
    <w:p>
      <w:pPr>
        <w:spacing w:after="0" w:line="470" w:lineRule="auto"/>
        <w:sectPr>
          <w:footerReference w:type="default" r:id="rId15"/>
          <w:pgSz w:w="15480" w:h="21860"/>
          <w:pgMar w:top="1660" w:right="1200" w:bottom="860" w:left="1580" w:header="0" w:footer="621"/>
          <w:pgNumType w:start="12"/>
          <w:cols w:space="708"/>
        </w:sectPr>
      </w:pPr>
    </w:p>
    <w:p>
      <w:pPr>
        <w:pStyle w:val="BodyText"/>
        <w:spacing w:before="28"/>
        <w:ind w:left="120"/>
        <w:rPr>
          <w:rFonts w:ascii="幼圆" w:eastAsia="幼圆" w:hint="eastAsia"/>
        </w:rPr>
      </w:pPr>
      <w:r>
        <w:rPr>
          <w:rFonts w:ascii="幼圆" w:eastAsia="幼圆" w:hint="eastAsia"/>
        </w:rPr>
        <w:t>引导学生分析实验变化的条件是表面的粗糙程度改变，而其他条件没有改变。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pStyle w:val="BodyText"/>
        <w:spacing w:line="470" w:lineRule="auto"/>
        <w:ind w:left="120" w:right="627"/>
        <w:rPr>
          <w:rFonts w:ascii="幼圆" w:eastAsia="幼圆" w:hint="eastAsia"/>
        </w:rPr>
      </w:pPr>
      <w:r>
        <w:rPr>
          <w:rFonts w:ascii="幼圆" w:eastAsia="幼圆" w:hint="eastAsia"/>
          <w:spacing w:val="-1"/>
          <w:w w:val="95"/>
        </w:rPr>
        <w:t xml:space="preserve">根据观察结果，得出结论：小车受到阻力越小，它运动得越远，引导学生进一步推理：如果   </w:t>
      </w:r>
      <w:r>
        <w:rPr>
          <w:rFonts w:ascii="幼圆" w:eastAsia="幼圆" w:hint="eastAsia"/>
        </w:rPr>
        <w:t>小车不受任何阻力，小车的速度将保持不变，永远运动下去。</w:t>
      </w:r>
    </w:p>
    <w:p>
      <w:pPr>
        <w:pStyle w:val="BodyText"/>
        <w:spacing w:line="379" w:lineRule="exact"/>
        <w:ind w:left="120"/>
        <w:rPr>
          <w:rFonts w:ascii="幼圆" w:eastAsia="幼圆" w:hint="eastAsia"/>
        </w:rPr>
      </w:pPr>
      <w:r>
        <w:rPr>
          <w:rFonts w:ascii="幼圆" w:eastAsia="幼圆" w:hint="eastAsia"/>
        </w:rPr>
        <w:t>介绍得出该结论伽利略用了推理的方法。从而得出牛顿第一定律的内容：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pStyle w:val="Heading4"/>
        <w:numPr>
          <w:ilvl w:val="0"/>
          <w:numId w:val="68"/>
        </w:numPr>
        <w:tabs>
          <w:tab w:val="left" w:pos="874"/>
        </w:tabs>
        <w:spacing w:before="0" w:after="0" w:line="468" w:lineRule="auto"/>
        <w:ind w:left="120" w:right="392" w:firstLine="0"/>
        <w:jc w:val="left"/>
        <w:rPr>
          <w:rFonts w:ascii="幼圆" w:eastAsia="幼圆" w:hint="eastAsia"/>
          <w:sz w:val="28"/>
        </w:rPr>
      </w:pPr>
      <w:r>
        <w:rPr>
          <w:rFonts w:ascii="幼圆" w:eastAsia="幼圆" w:hint="eastAsia"/>
          <w:spacing w:val="-12"/>
        </w:rPr>
        <w:t>牛顿第一定律：一切物体在没有受到力的作用时，总保持静止状态或匀速直线运动状态</w:t>
      </w:r>
      <w:r>
        <w:rPr>
          <w:rFonts w:ascii="幼圆" w:eastAsia="幼圆" w:hint="eastAsia"/>
          <w:spacing w:val="-16"/>
        </w:rPr>
        <w:t>。</w:t>
      </w:r>
      <w:r>
        <w:rPr>
          <w:rFonts w:ascii="幼圆" w:eastAsia="幼圆" w:hint="eastAsia"/>
          <w:b w:val="0"/>
        </w:rPr>
        <w:t>解释：</w:t>
      </w:r>
      <w:r>
        <w:rPr>
          <w:rFonts w:ascii="幼圆" w:eastAsia="幼圆" w:hint="eastAsia"/>
        </w:rPr>
        <w:t>物体不受力时，原来静止的物体将永远保持静止状态；原来运动的物体将永远做匀速直线运动，速度的大小和方向都不改变。</w:t>
      </w:r>
    </w:p>
    <w:p>
      <w:pPr>
        <w:pStyle w:val="Heading4"/>
        <w:spacing w:before="3" w:line="468" w:lineRule="auto"/>
        <w:ind w:right="2265"/>
        <w:rPr>
          <w:rFonts w:ascii="幼圆" w:eastAsia="幼圆" w:hint="eastAsia"/>
          <w:b w:val="0"/>
        </w:rPr>
      </w:pPr>
      <w:r>
        <w:rPr>
          <w:rFonts w:ascii="幼圆" w:eastAsia="幼圆" w:hint="eastAsia"/>
        </w:rPr>
        <w:t xml:space="preserve">强调：牛顿第一定律是通过分析事实，再进一步概括、推理得出的。      </w:t>
      </w:r>
      <w:r>
        <w:rPr>
          <w:rFonts w:ascii="幼圆" w:eastAsia="幼圆" w:hint="eastAsia"/>
          <w:spacing w:val="2"/>
          <w:w w:val="95"/>
        </w:rPr>
        <w:t>2</w:t>
      </w:r>
      <w:r>
        <w:rPr>
          <w:rFonts w:ascii="幼圆" w:eastAsia="幼圆" w:hint="eastAsia"/>
          <w:spacing w:val="-1"/>
          <w:w w:val="95"/>
        </w:rPr>
        <w:t xml:space="preserve">．惯性：物体保持运动状态不变的特性叫做惯性，牛顿第一定律也叫惯性定律  </w:t>
      </w:r>
      <w:r>
        <w:rPr>
          <w:rFonts w:ascii="幼圆" w:eastAsia="幼圆" w:hint="eastAsia"/>
          <w:b w:val="0"/>
        </w:rPr>
        <w:t>学生活动：</w:t>
      </w:r>
    </w:p>
    <w:p>
      <w:pPr>
        <w:pStyle w:val="ListParagraph"/>
        <w:numPr>
          <w:ilvl w:val="0"/>
          <w:numId w:val="67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体验图的实验</w:t>
      </w:r>
    </w:p>
    <w:p>
      <w:pPr>
        <w:pStyle w:val="BodyText"/>
        <w:spacing w:before="9"/>
        <w:rPr>
          <w:rFonts w:ascii="幼圆"/>
          <w:sz w:val="28"/>
        </w:rPr>
      </w:pPr>
    </w:p>
    <w:p>
      <w:pPr>
        <w:pStyle w:val="ListParagraph"/>
        <w:numPr>
          <w:ilvl w:val="0"/>
          <w:numId w:val="6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体验物体掉杯中的实验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pStyle w:val="ListParagraph"/>
        <w:numPr>
          <w:ilvl w:val="0"/>
          <w:numId w:val="67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通过观察图，尝试用惯性的知识解释怎样利用惯性和防止惯性产生的危害。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pStyle w:val="BodyText"/>
        <w:spacing w:line="470" w:lineRule="auto"/>
        <w:ind w:left="120" w:right="627"/>
        <w:rPr>
          <w:rFonts w:ascii="幼圆" w:eastAsia="幼圆" w:hint="eastAsia"/>
        </w:rPr>
      </w:pPr>
      <w:r>
        <w:rPr>
          <w:rFonts w:ascii="幼圆" w:eastAsia="幼圆" w:hint="eastAsia"/>
          <w:spacing w:val="-1"/>
          <w:w w:val="95"/>
        </w:rPr>
        <w:t xml:space="preserve">生活中的惯性现象：鸡蛋魔术、套锤柄、行车跳下易摔倒、泼水、丢垃圾、车启动人后倒，   </w:t>
      </w:r>
      <w:r>
        <w:rPr>
          <w:rFonts w:ascii="幼圆" w:eastAsia="幼圆" w:hint="eastAsia"/>
        </w:rPr>
        <w:t>刹车人前倾等等。</w:t>
      </w:r>
    </w:p>
    <w:p>
      <w:pPr>
        <w:pStyle w:val="ListParagraph"/>
        <w:numPr>
          <w:ilvl w:val="0"/>
          <w:numId w:val="67"/>
        </w:numPr>
        <w:tabs>
          <w:tab w:val="left" w:pos="870"/>
        </w:tabs>
        <w:spacing w:before="0" w:after="0" w:line="379" w:lineRule="exact"/>
        <w:ind w:left="869" w:right="0" w:hanging="750"/>
        <w:jc w:val="left"/>
        <w:rPr>
          <w:rFonts w:ascii="幼圆" w:eastAsia="幼圆" w:hAnsi="幼圆" w:hint="eastAsia"/>
          <w:sz w:val="30"/>
        </w:rPr>
      </w:pPr>
      <w:r>
        <w:rPr>
          <w:rFonts w:ascii="幼圆" w:eastAsia="幼圆" w:hAnsi="幼圆" w:hint="eastAsia"/>
          <w:spacing w:val="-11"/>
          <w:sz w:val="30"/>
        </w:rPr>
        <w:t>阅读科学世界“汽车安全带”。</w:t>
      </w:r>
    </w:p>
    <w:p>
      <w:pPr>
        <w:pStyle w:val="BodyText"/>
        <w:spacing w:before="6"/>
        <w:rPr>
          <w:rFonts w:ascii="幼圆"/>
          <w:sz w:val="28"/>
        </w:rPr>
      </w:pPr>
    </w:p>
    <w:p>
      <w:pPr>
        <w:spacing w:before="0" w:line="470" w:lineRule="auto"/>
        <w:ind w:left="120" w:right="8243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b/>
          <w:sz w:val="30"/>
        </w:rPr>
        <w:t xml:space="preserve">（三）课堂小结            </w:t>
      </w:r>
      <w:r>
        <w:rPr>
          <w:rFonts w:ascii="幼圆" w:eastAsia="幼圆" w:hint="eastAsia"/>
          <w:w w:val="95"/>
          <w:sz w:val="30"/>
        </w:rPr>
        <w:t>1</w:t>
      </w:r>
      <w:r>
        <w:rPr>
          <w:rFonts w:ascii="幼圆" w:eastAsia="幼圆" w:hint="eastAsia"/>
          <w:spacing w:val="-2"/>
          <w:w w:val="95"/>
          <w:sz w:val="30"/>
        </w:rPr>
        <w:t>．牛顿第一定律是怎样表述的？</w:t>
      </w:r>
    </w:p>
    <w:p>
      <w:pPr>
        <w:pStyle w:val="ListParagraph"/>
        <w:numPr>
          <w:ilvl w:val="0"/>
          <w:numId w:val="66"/>
        </w:numPr>
        <w:tabs>
          <w:tab w:val="left" w:pos="571"/>
        </w:tabs>
        <w:spacing w:before="0" w:after="0" w:line="380" w:lineRule="exact"/>
        <w:ind w:left="571" w:right="0" w:hanging="451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sz w:val="30"/>
        </w:rPr>
        <w:t>现实生活中有哪些利用惯性的例子，防止惯性产生危害的措施？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spacing w:before="1" w:line="470" w:lineRule="auto"/>
        <w:ind w:left="120" w:right="8752" w:firstLine="0"/>
        <w:jc w:val="left"/>
        <w:rPr>
          <w:rFonts w:ascii="幼圆" w:eastAsia="幼圆" w:hint="eastAsia"/>
          <w:sz w:val="30"/>
        </w:rPr>
      </w:pPr>
      <w:r>
        <w:rPr>
          <w:rFonts w:ascii="幼圆" w:eastAsia="幼圆" w:hint="eastAsia"/>
          <w:b/>
          <w:sz w:val="30"/>
        </w:rPr>
        <w:t xml:space="preserve">（四）布置作业         </w:t>
      </w:r>
      <w:r>
        <w:rPr>
          <w:rFonts w:ascii="幼圆" w:eastAsia="幼圆" w:hint="eastAsia"/>
          <w:sz w:val="30"/>
        </w:rPr>
        <w:t>1</w:t>
      </w:r>
      <w:r>
        <w:rPr>
          <w:rFonts w:ascii="幼圆" w:eastAsia="幼圆" w:hint="eastAsia"/>
          <w:spacing w:val="-8"/>
          <w:sz w:val="30"/>
        </w:rPr>
        <w:t xml:space="preserve">．动手动脑学物理：第 </w:t>
      </w:r>
      <w:r>
        <w:rPr>
          <w:rFonts w:ascii="幼圆" w:eastAsia="幼圆" w:hint="eastAsia"/>
          <w:sz w:val="30"/>
        </w:rPr>
        <w:t>1</w:t>
      </w:r>
      <w:r>
        <w:rPr>
          <w:rFonts w:ascii="幼圆" w:eastAsia="幼圆" w:hint="eastAsia"/>
          <w:spacing w:val="3"/>
          <w:sz w:val="30"/>
        </w:rPr>
        <w:t>、</w:t>
      </w:r>
      <w:r>
        <w:rPr>
          <w:rFonts w:ascii="幼圆" w:eastAsia="幼圆" w:hint="eastAsia"/>
          <w:spacing w:val="-16"/>
          <w:sz w:val="30"/>
        </w:rPr>
        <w:t>2</w:t>
      </w:r>
    </w:p>
    <w:p>
      <w:pPr>
        <w:spacing w:after="0" w:line="470" w:lineRule="auto"/>
        <w:jc w:val="left"/>
        <w:rPr>
          <w:rFonts w:ascii="幼圆" w:eastAsia="幼圆" w:hint="eastAsia"/>
          <w:sz w:val="30"/>
        </w:rPr>
        <w:sectPr>
          <w:footerReference w:type="default" r:id="rId16"/>
          <w:pgSz w:w="15480" w:h="21860"/>
          <w:pgMar w:top="1920" w:right="1200" w:bottom="820" w:left="1580" w:header="0" w:footer="621"/>
          <w:pgNumType w:start="13"/>
          <w:cols w:space="708"/>
        </w:sectPr>
      </w:pPr>
    </w:p>
    <w:p>
      <w:pPr>
        <w:tabs>
          <w:tab w:val="left" w:pos="1267"/>
        </w:tabs>
        <w:spacing w:before="50"/>
        <w:ind w:left="0" w:right="374" w:firstLine="0"/>
        <w:jc w:val="center"/>
        <w:rPr>
          <w:b/>
          <w:sz w:val="31"/>
        </w:rPr>
      </w:pPr>
      <w:bookmarkStart w:id="5" w:name="_TOC_250019"/>
      <w:bookmarkEnd w:id="5"/>
      <w:r>
        <w:rPr>
          <w:b/>
          <w:sz w:val="31"/>
        </w:rPr>
        <w:t>第二节</w:t>
        <w:tab/>
        <w:t>二力平衡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ListParagraph"/>
        <w:numPr>
          <w:ilvl w:val="0"/>
          <w:numId w:val="86"/>
        </w:numPr>
        <w:tabs>
          <w:tab w:val="left" w:pos="420"/>
        </w:tabs>
        <w:spacing w:before="57" w:after="0" w:line="470" w:lineRule="auto"/>
        <w:ind w:left="120" w:right="10635" w:firstLine="0"/>
        <w:jc w:val="left"/>
        <w:rPr>
          <w:sz w:val="30"/>
        </w:rPr>
      </w:pPr>
      <w:r>
        <w:rPr>
          <w:b/>
          <w:sz w:val="30"/>
        </w:rPr>
        <w:t xml:space="preserve">教学目标： </w:t>
      </w:r>
      <w:r>
        <w:rPr>
          <w:sz w:val="30"/>
        </w:rPr>
        <w:t>1</w:t>
      </w:r>
      <w:r>
        <w:rPr>
          <w:spacing w:val="-4"/>
          <w:sz w:val="30"/>
        </w:rPr>
        <w:t>．知识与技能</w:t>
      </w:r>
    </w:p>
    <w:p>
      <w:pPr>
        <w:pStyle w:val="BodyText"/>
        <w:spacing w:line="379" w:lineRule="exact"/>
        <w:ind w:left="1171"/>
      </w:pPr>
      <w:r>
        <w:t>①知道平衡状态是指物体处于静止或匀速直线运动状态；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171"/>
      </w:pPr>
      <w:r>
        <w:t>②知道物体处于平衡状态时所受力的叫平衡力，最简单的平衡情况是二力平衡；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171"/>
      </w:pPr>
      <w:r>
        <w:t>③理解二力平衡条件；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1" w:line="468" w:lineRule="auto"/>
        <w:ind w:left="120" w:right="6148" w:firstLine="1051"/>
      </w:pPr>
      <w:r>
        <w:rPr>
          <w:w w:val="95"/>
        </w:rPr>
        <w:t xml:space="preserve">④能利用平衡条件解决简单的平衡问题． </w:t>
      </w:r>
      <w:r>
        <w:t>2．过程与方法</w:t>
      </w:r>
    </w:p>
    <w:p>
      <w:pPr>
        <w:pStyle w:val="BodyText"/>
        <w:spacing w:before="2" w:line="468" w:lineRule="auto"/>
        <w:ind w:left="120" w:right="2861" w:firstLine="1051"/>
      </w:pPr>
      <w:r>
        <w:rPr>
          <w:w w:val="95"/>
        </w:rPr>
        <w:t>学会从分析一个物体上受到几个力到能知道这几个力的平衡关系。</w:t>
      </w:r>
      <w:r>
        <w:t>3．情感、态度与价值观</w:t>
      </w:r>
    </w:p>
    <w:p>
      <w:pPr>
        <w:pStyle w:val="BodyText"/>
        <w:spacing w:line="470" w:lineRule="auto"/>
        <w:ind w:left="120" w:right="510" w:firstLine="1051"/>
      </w:pPr>
      <w:r>
        <w:rPr>
          <w:spacing w:val="-3"/>
          <w:w w:val="95"/>
        </w:rPr>
        <w:t xml:space="preserve">①具有对科学的求知欲，乐于探索自然现象和日常生活中的物理学道理，有将科学技  </w:t>
      </w:r>
      <w:r>
        <w:t>术应用于日常生活、社会实践的意识．</w:t>
      </w:r>
    </w:p>
    <w:p>
      <w:pPr>
        <w:pStyle w:val="BodyText"/>
        <w:spacing w:line="468" w:lineRule="auto"/>
        <w:ind w:left="120" w:right="471" w:firstLine="1051"/>
      </w:pPr>
      <w:r>
        <w:rPr>
          <w:spacing w:val="-1"/>
          <w:w w:val="95"/>
        </w:rPr>
        <w:t xml:space="preserve">②通过探究与交流，使学生有将自己的见解公开并与他人讨论的愿望，认识交流合作  </w:t>
      </w:r>
      <w:r>
        <w:t>的重要性，有主动与他人合作的精神．</w:t>
      </w:r>
    </w:p>
    <w:p>
      <w:pPr>
        <w:pStyle w:val="Heading4"/>
        <w:numPr>
          <w:ilvl w:val="0"/>
          <w:numId w:val="86"/>
        </w:numPr>
        <w:tabs>
          <w:tab w:val="left" w:pos="420"/>
        </w:tabs>
        <w:spacing w:before="0" w:after="0" w:line="240" w:lineRule="auto"/>
        <w:ind w:left="419" w:right="0" w:hanging="300"/>
        <w:jc w:val="left"/>
      </w:pPr>
      <w:r>
        <w:t>重点、难点分析：</w:t>
      </w:r>
    </w:p>
    <w:p>
      <w:pPr>
        <w:pStyle w:val="BodyText"/>
        <w:spacing w:before="1"/>
        <w:rPr>
          <w:b/>
          <w:sz w:val="28"/>
        </w:rPr>
      </w:pPr>
    </w:p>
    <w:p>
      <w:pPr>
        <w:pStyle w:val="BodyText"/>
        <w:ind w:left="1171"/>
      </w:pPr>
      <w:r>
        <w:t>重点：二力平衡条件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7565"/>
        </w:tabs>
        <w:ind w:left="1171"/>
      </w:pPr>
      <w:r>
        <w:t>难点</w:t>
      </w:r>
      <w:r>
        <w:rPr>
          <w:spacing w:val="-5"/>
        </w:rPr>
        <w:t>：</w:t>
      </w:r>
      <w:r>
        <w:rPr>
          <w:rFonts w:ascii="Arial" w:eastAsia="Arial" w:hAnsi="Arial"/>
          <w:spacing w:val="-5"/>
        </w:rPr>
        <w:t>1</w:t>
      </w:r>
      <w:r>
        <w:rPr>
          <w:spacing w:val="-5"/>
        </w:rPr>
        <w:t>．</w:t>
      </w:r>
      <w:r>
        <w:t>二力平衡中的“二力同线”问题</w:t>
        <w:tab/>
      </w:r>
      <w:r>
        <w:rPr>
          <w:rFonts w:ascii="Arial" w:eastAsia="Arial" w:hAnsi="Arial"/>
        </w:rPr>
        <w:t>2</w:t>
      </w:r>
      <w:r>
        <w:t>．匀速直线运动时二力平衡的条件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86"/>
        </w:numPr>
        <w:tabs>
          <w:tab w:val="left" w:pos="420"/>
        </w:tabs>
        <w:spacing w:before="0" w:after="0" w:line="240" w:lineRule="auto"/>
        <w:ind w:left="419" w:right="0" w:hanging="300"/>
        <w:jc w:val="left"/>
        <w:rPr>
          <w:sz w:val="30"/>
        </w:rPr>
      </w:pPr>
      <w:r>
        <w:rPr>
          <w:b/>
          <w:spacing w:val="3"/>
          <w:w w:val="99"/>
          <w:sz w:val="30"/>
        </w:rPr>
        <w:t>教具：</w:t>
      </w:r>
      <w:r>
        <w:rPr>
          <w:rFonts w:ascii="Arial" w:eastAsia="Arial" w:hAnsi="Arial"/>
          <w:w w:val="89"/>
          <w:sz w:val="30"/>
        </w:rPr>
        <w:t>2</w:t>
      </w:r>
      <w:r>
        <w:rPr>
          <w:rFonts w:ascii="Arial" w:eastAsia="Arial" w:hAnsi="Arial"/>
          <w:spacing w:val="-7"/>
          <w:sz w:val="30"/>
        </w:rPr>
        <w:t xml:space="preserve"> </w:t>
      </w:r>
      <w:r>
        <w:rPr>
          <w:w w:val="99"/>
          <w:sz w:val="30"/>
        </w:rPr>
        <w:t>把弹簧秤，一块轻质塑料片（片上有几个洞，如图</w:t>
      </w:r>
      <w:r>
        <w:rPr>
          <w:spacing w:val="-55"/>
          <w:sz w:val="30"/>
        </w:rPr>
        <w:t xml:space="preserve"> </w:t>
      </w:r>
      <w:r>
        <w:rPr>
          <w:rFonts w:ascii="Arial" w:eastAsia="Arial" w:hAnsi="Arial"/>
          <w:w w:val="89"/>
          <w:sz w:val="30"/>
        </w:rPr>
        <w:t>1</w:t>
      </w:r>
      <w:r>
        <w:rPr>
          <w:rFonts w:ascii="Arial" w:eastAsia="Arial" w:hAnsi="Arial"/>
          <w:spacing w:val="-6"/>
          <w:sz w:val="30"/>
        </w:rPr>
        <w:t xml:space="preserve"> </w:t>
      </w:r>
      <w:r>
        <w:rPr>
          <w:w w:val="99"/>
          <w:sz w:val="30"/>
        </w:rPr>
        <w:t>所示</w:t>
      </w:r>
      <w:r>
        <w:rPr>
          <w:spacing w:val="-148"/>
          <w:w w:val="99"/>
          <w:sz w:val="30"/>
        </w:rPr>
        <w:t>）</w:t>
      </w:r>
      <w:r>
        <w:rPr>
          <w:w w:val="99"/>
          <w:sz w:val="30"/>
        </w:rPr>
        <w:t>，一把剪刀。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86"/>
        </w:numPr>
        <w:tabs>
          <w:tab w:val="left" w:pos="420"/>
          <w:tab w:val="left" w:pos="9507"/>
        </w:tabs>
        <w:spacing w:before="67" w:after="0" w:line="240" w:lineRule="auto"/>
        <w:ind w:left="419" w:right="0" w:hanging="30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-103505</wp:posOffset>
            </wp:positionV>
            <wp:extent cx="622300" cy="622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0"/>
        </w:rPr>
        <w:t>教学过程：</w:t>
        <w:tab/>
      </w:r>
      <w:r>
        <w:rPr>
          <w:position w:val="-4"/>
          <w:sz w:val="31"/>
        </w:rPr>
        <w:t>图</w:t>
      </w:r>
      <w:r>
        <w:rPr>
          <w:spacing w:val="-77"/>
          <w:position w:val="-4"/>
          <w:sz w:val="31"/>
        </w:rPr>
        <w:t xml:space="preserve"> </w:t>
      </w:r>
      <w:r>
        <w:rPr>
          <w:rFonts w:ascii="Arial" w:eastAsia="Arial" w:hAnsi="Arial"/>
          <w:position w:val="-4"/>
          <w:sz w:val="31"/>
        </w:rPr>
        <w:t>1</w:t>
      </w:r>
    </w:p>
    <w:p>
      <w:pPr>
        <w:pStyle w:val="Heading4"/>
        <w:spacing w:before="311"/>
        <w:ind w:left="1020"/>
      </w:pPr>
      <w:r>
        <w:t>一．引入新课</w:t>
      </w:r>
    </w:p>
    <w:p>
      <w:pPr>
        <w:pStyle w:val="BodyText"/>
        <w:spacing w:before="4"/>
        <w:rPr>
          <w:b/>
          <w:sz w:val="24"/>
        </w:rPr>
      </w:pPr>
    </w:p>
    <w:p>
      <w:pPr>
        <w:pStyle w:val="BodyText"/>
        <w:spacing w:before="57" w:line="468" w:lineRule="auto"/>
        <w:ind w:left="120" w:right="622" w:firstLine="900"/>
      </w:pPr>
      <w:r>
        <w:rPr>
          <w:spacing w:val="-1"/>
          <w:w w:val="95"/>
        </w:rPr>
        <w:t xml:space="preserve">提问：惯性定律的内容是什么？能不能反过来说，凡是保持静止状态或匀速直线运动  </w:t>
      </w:r>
      <w:r>
        <w:t>状态的物体都没有受到外力呢？</w:t>
      </w:r>
    </w:p>
    <w:p>
      <w:pPr>
        <w:pStyle w:val="BodyText"/>
        <w:spacing w:line="383" w:lineRule="exact"/>
        <w:ind w:left="1020"/>
      </w:pPr>
      <w:r>
        <w:rPr>
          <w:b/>
        </w:rPr>
        <w:t>列举：</w:t>
      </w:r>
      <w:r>
        <w:t>在平直公路上匀速行驶的汽车、静止在路边的人、在空中匀速下降的跳伞运动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20"/>
      </w:pPr>
      <w:r>
        <w:t>员。</w:t>
      </w:r>
    </w:p>
    <w:p>
      <w:pPr>
        <w:spacing w:after="0"/>
        <w:sectPr>
          <w:footerReference w:type="default" r:id="rId18"/>
          <w:pgSz w:w="15480" w:h="21860"/>
          <w:pgMar w:top="1880" w:right="1200" w:bottom="860" w:left="1580" w:header="0" w:footer="621"/>
          <w:pgNumType w:start="14"/>
          <w:cols w:space="708"/>
        </w:sectPr>
      </w:pPr>
    </w:p>
    <w:p>
      <w:pPr>
        <w:spacing w:before="28" w:line="468" w:lineRule="auto"/>
        <w:ind w:left="1020" w:right="7494" w:firstLine="0"/>
        <w:jc w:val="left"/>
        <w:rPr>
          <w:b/>
          <w:sz w:val="30"/>
        </w:rPr>
      </w:pPr>
      <w:r>
        <w:rPr>
          <w:w w:val="95"/>
          <w:sz w:val="30"/>
        </w:rPr>
        <w:t xml:space="preserve">提问：他们是否受到力的作用？ </w:t>
      </w:r>
      <w:r>
        <w:rPr>
          <w:b/>
          <w:sz w:val="30"/>
        </w:rPr>
        <w:t>二．新课教学</w:t>
      </w:r>
    </w:p>
    <w:p>
      <w:pPr>
        <w:pStyle w:val="Heading4"/>
        <w:numPr>
          <w:ilvl w:val="1"/>
          <w:numId w:val="66"/>
        </w:numPr>
        <w:tabs>
          <w:tab w:val="left" w:pos="1475"/>
        </w:tabs>
        <w:spacing w:before="2" w:after="0" w:line="240" w:lineRule="auto"/>
        <w:ind w:left="1474" w:right="0" w:hanging="455"/>
        <w:jc w:val="left"/>
      </w:pPr>
      <w:r>
        <w:t>力的平衡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line="468" w:lineRule="auto"/>
        <w:ind w:left="120" w:right="372" w:firstLine="900"/>
      </w:pPr>
      <w:r>
        <w:rPr>
          <w:spacing w:val="-4"/>
          <w:w w:val="95"/>
        </w:rPr>
        <w:t xml:space="preserve">让学生充分发表自己平时生活中观察到的物理现象，举出身边一两个受力物体的实例，  </w:t>
      </w:r>
      <w:r>
        <w:t>分析它们的受力情况及运动状态，在黑板上画出物体所受力的示意图</w:t>
      </w:r>
      <w:r>
        <w:rPr>
          <w:spacing w:val="-191"/>
        </w:rPr>
        <w:t>。</w:t>
      </w:r>
      <w:r>
        <w:t>（比如放在桌子上不动的墨水瓶，挂在天花板上不动的电灯匀速运动的小车等）</w:t>
      </w:r>
    </w:p>
    <w:p>
      <w:pPr>
        <w:pStyle w:val="BodyText"/>
        <w:spacing w:before="2" w:line="468" w:lineRule="auto"/>
        <w:ind w:left="120" w:right="622" w:firstLine="900"/>
        <w:jc w:val="both"/>
      </w:pPr>
      <w:r>
        <w:rPr>
          <w:spacing w:val="-1"/>
          <w:w w:val="95"/>
        </w:rPr>
        <w:t xml:space="preserve">在学生讨论的基础上，展示其所举的实例，利用这些例子使学生认识到：当一个物体  受几个力作用时，也能保持静止或匀速直线运动状态，从而得出“力的平衡”的概念，指出   </w:t>
      </w:r>
      <w:r>
        <w:t>这时作用在物体上的各个力的效果互相平衡，或者说几个力互相平衡。</w:t>
      </w:r>
    </w:p>
    <w:p>
      <w:pPr>
        <w:spacing w:before="0" w:line="375" w:lineRule="exact"/>
        <w:ind w:left="1020" w:right="0" w:firstLine="0"/>
        <w:jc w:val="left"/>
        <w:rPr>
          <w:b/>
          <w:sz w:val="31"/>
        </w:rPr>
      </w:pPr>
      <w:r>
        <w:rPr>
          <w:b/>
          <w:sz w:val="31"/>
        </w:rPr>
        <w:t>一、力的平衡</w:t>
      </w:r>
    </w:p>
    <w:p>
      <w:pPr>
        <w:pStyle w:val="BodyText"/>
        <w:spacing w:before="6"/>
        <w:rPr>
          <w:b/>
          <w:sz w:val="27"/>
        </w:rPr>
      </w:pPr>
    </w:p>
    <w:p>
      <w:pPr>
        <w:spacing w:before="0" w:line="453" w:lineRule="auto"/>
        <w:ind w:left="120" w:right="423" w:firstLine="1054"/>
        <w:jc w:val="left"/>
        <w:rPr>
          <w:b/>
          <w:sz w:val="31"/>
        </w:rPr>
      </w:pPr>
      <w:r>
        <w:rPr>
          <w:b/>
          <w:sz w:val="31"/>
        </w:rPr>
        <w:t>物体在受到几个力的作用时</w:t>
      </w:r>
      <w:r>
        <w:rPr>
          <w:b/>
          <w:spacing w:val="-17"/>
          <w:sz w:val="31"/>
        </w:rPr>
        <w:t>，如果保持静止状态或匀速直线运动状态</w:t>
      </w:r>
      <w:r>
        <w:rPr>
          <w:b/>
          <w:spacing w:val="-314"/>
          <w:sz w:val="31"/>
        </w:rPr>
        <w:t>，</w:t>
      </w:r>
      <w:r>
        <w:rPr>
          <w:b/>
          <w:spacing w:val="-3"/>
          <w:sz w:val="31"/>
        </w:rPr>
        <w:t>我们就说这几</w:t>
      </w:r>
      <w:r>
        <w:rPr>
          <w:b/>
          <w:w w:val="101"/>
          <w:sz w:val="31"/>
        </w:rPr>
        <w:t>个力平衡</w:t>
      </w:r>
      <w:r>
        <w:rPr>
          <w:b/>
          <w:spacing w:val="-20"/>
          <w:w w:val="101"/>
          <w:sz w:val="31"/>
        </w:rPr>
        <w:t>”，这时物体处于平衡状态。</w:t>
      </w:r>
    </w:p>
    <w:p>
      <w:pPr>
        <w:spacing w:before="24" w:line="468" w:lineRule="auto"/>
        <w:ind w:left="1020" w:right="2363" w:firstLine="0"/>
        <w:jc w:val="left"/>
        <w:rPr>
          <w:b/>
          <w:sz w:val="30"/>
        </w:rPr>
      </w:pPr>
      <w:r>
        <w:rPr>
          <w:w w:val="95"/>
          <w:sz w:val="30"/>
        </w:rPr>
        <w:t>在几个力平衡中，二力平衡是最简单的，我们来研究二力平衡的情况。</w:t>
      </w:r>
      <w:r>
        <w:rPr>
          <w:b/>
          <w:sz w:val="30"/>
        </w:rPr>
        <w:t>2．二力平衡的条件</w:t>
      </w:r>
    </w:p>
    <w:p>
      <w:pPr>
        <w:pStyle w:val="BodyText"/>
        <w:spacing w:before="2" w:line="468" w:lineRule="auto"/>
        <w:ind w:left="120" w:right="622" w:firstLine="900"/>
      </w:pPr>
      <w:r>
        <w:rPr>
          <w:spacing w:val="-1"/>
          <w:w w:val="95"/>
        </w:rPr>
        <w:t xml:space="preserve">物体受到两个力的作用时，如果保持静止状态或匀速直线运动状态，我们就说这两个  </w:t>
      </w:r>
      <w:r>
        <w:t>力平衡。</w:t>
      </w:r>
    </w:p>
    <w:p>
      <w:pPr>
        <w:pStyle w:val="BodyText"/>
        <w:spacing w:line="468" w:lineRule="auto"/>
        <w:ind w:left="120" w:right="622" w:firstLine="900"/>
        <w:jc w:val="both"/>
      </w:pPr>
      <w:r>
        <w:rPr>
          <w:spacing w:val="-1"/>
          <w:w w:val="95"/>
        </w:rPr>
        <w:t xml:space="preserve">仍从同学所举的例子中找出实例，使学生认识到物体在两个力的作用下，并不一定就  能保持静止或匀速直线运动状态。那么，物体受到两个力的作用，要使物体保持静止状态或   </w:t>
      </w:r>
      <w:r>
        <w:t>匀速直线运动状态，这两个力要满足什么条件？</w:t>
      </w:r>
    </w:p>
    <w:p>
      <w:pPr>
        <w:pStyle w:val="BodyText"/>
        <w:spacing w:before="1"/>
        <w:ind w:left="1020"/>
      </w:pPr>
      <w:r>
        <w:rPr>
          <w:b/>
        </w:rPr>
        <w:t>［实验]：</w:t>
      </w:r>
      <w:r>
        <w:t>用两把弹簧秤拉扯桌上的塑料片，想一想怎样拉才能使塑料片保持静止不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20"/>
      </w:pPr>
      <w:r>
        <w:t>动？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020"/>
      </w:pPr>
      <w:r>
        <w:t>归纳小结塑料片静止必须满足的条件。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 w:line="470" w:lineRule="auto"/>
        <w:ind w:left="120" w:right="622" w:firstLine="900"/>
      </w:pPr>
      <w:r>
        <w:rPr>
          <w:w w:val="95"/>
        </w:rPr>
        <w:t>这两个力可能出现的几种情形（</w:t>
      </w:r>
      <w:r>
        <w:rPr>
          <w:spacing w:val="-1"/>
          <w:w w:val="95"/>
        </w:rPr>
        <w:t>二力大小不相等、二力方向不相反、二力不在一条直</w:t>
      </w:r>
      <w:r>
        <w:rPr>
          <w:w w:val="99"/>
        </w:rPr>
        <w:t>线上）并动态显示最终的结果（均不能保持静止状态</w:t>
      </w:r>
      <w:r>
        <w:rPr>
          <w:spacing w:val="-125"/>
          <w:w w:val="99"/>
        </w:rPr>
        <w:t>）</w:t>
      </w:r>
      <w:r>
        <w:rPr>
          <w:w w:val="99"/>
        </w:rPr>
        <w:t>：</w:t>
      </w:r>
    </w:p>
    <w:p>
      <w:pPr>
        <w:spacing w:after="0" w:line="470" w:lineRule="auto"/>
        <w:sectPr>
          <w:footerReference w:type="default" r:id="rId19"/>
          <w:pgSz w:w="15480" w:h="21860"/>
          <w:pgMar w:top="1920" w:right="1200" w:bottom="860" w:left="1580" w:header="0" w:footer="621"/>
          <w:pgNumType w:start="15"/>
          <w:cols w:space="708"/>
        </w:sectPr>
      </w:pPr>
    </w:p>
    <w:p>
      <w:pPr>
        <w:pStyle w:val="BodyText"/>
        <w:spacing w:before="2"/>
        <w:rPr>
          <w:sz w:val="3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drawing>
          <wp:inline distT="0" distB="0" distL="0" distR="0">
            <wp:extent cx="2026919" cy="32937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9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before="96"/>
        <w:ind w:left="0" w:right="3595" w:firstLine="0"/>
        <w:jc w:val="center"/>
        <w:rPr>
          <w:rFonts w:ascii="Arial" w:eastAsia="Arial"/>
          <w:sz w:val="2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-625728</wp:posOffset>
            </wp:positionV>
            <wp:extent cx="952500" cy="723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60071</wp:posOffset>
            </wp:positionV>
            <wp:extent cx="1435100" cy="4445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49pt;height:137pt;margin-top:-51.77pt;margin-left:541pt;mso-position-horizontal-relative:page;position:absolute;z-index:251661312" coordorigin="10820,-1035" coordsize="980,2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80;height:2740;left:10820;position:absolute;top:-1036" stroked="f">
              <v:imagedata r:id="rId2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97;height:317;left:11483;position:absolute;top:49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3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i/>
          <w:sz w:val="27"/>
        </w:rPr>
        <w:t xml:space="preserve">图 </w:t>
      </w:r>
      <w:r>
        <w:rPr>
          <w:rFonts w:ascii="Arial" w:eastAsia="Arial"/>
          <w:sz w:val="27"/>
        </w:rPr>
        <w:t>3</w:t>
      </w:r>
    </w:p>
    <w:p>
      <w:pPr>
        <w:pStyle w:val="BodyText"/>
        <w:ind w:left="544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1437622" cy="307181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7622" cy="307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1714" w:firstLine="0"/>
        <w:jc w:val="right"/>
        <w:rPr>
          <w:rFonts w:ascii="Arial" w:eastAsia="Arial"/>
          <w:sz w:val="31"/>
        </w:rPr>
      </w:pPr>
      <w:r>
        <w:rPr>
          <w:i/>
          <w:sz w:val="31"/>
        </w:rPr>
        <w:t xml:space="preserve">图 </w:t>
      </w:r>
      <w:r>
        <w:rPr>
          <w:rFonts w:ascii="Arial" w:eastAsia="Arial"/>
          <w:sz w:val="31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5"/>
        </w:rPr>
      </w:pPr>
    </w:p>
    <w:p>
      <w:pPr>
        <w:spacing w:before="57" w:line="470" w:lineRule="auto"/>
        <w:ind w:left="120" w:right="622" w:firstLine="900"/>
        <w:jc w:val="left"/>
        <w:rPr>
          <w:i/>
          <w:sz w:val="30"/>
        </w:rPr>
      </w:pPr>
      <w:r>
        <w:rPr>
          <w:i/>
          <w:w w:val="95"/>
          <w:sz w:val="30"/>
        </w:rPr>
        <w:t>对第四种情形（二力不在同一物体上）</w:t>
      </w:r>
      <w:r>
        <w:rPr>
          <w:i/>
          <w:spacing w:val="-1"/>
          <w:w w:val="95"/>
          <w:sz w:val="30"/>
        </w:rPr>
        <w:t xml:space="preserve">进行点拨：将塑料片从中剪断，变成两部分，  </w:t>
      </w:r>
      <w:r>
        <w:rPr>
          <w:i/>
          <w:sz w:val="30"/>
        </w:rPr>
        <w:t>这两部分能静止吗？</w:t>
      </w:r>
    </w:p>
    <w:p>
      <w:pPr>
        <w:spacing w:before="0" w:line="468" w:lineRule="auto"/>
        <w:ind w:left="120" w:right="622" w:firstLine="900"/>
        <w:jc w:val="left"/>
        <w:rPr>
          <w:i/>
          <w:sz w:val="30"/>
        </w:rPr>
      </w:pPr>
      <w:r>
        <w:rPr>
          <w:i/>
          <w:spacing w:val="-1"/>
          <w:w w:val="95"/>
          <w:sz w:val="30"/>
        </w:rPr>
        <w:t xml:space="preserve">结论：物体在二力作用下保持静止状态的条件是这两个力必须大小相等，方向相反，  </w:t>
      </w:r>
      <w:r>
        <w:rPr>
          <w:i/>
          <w:sz w:val="30"/>
        </w:rPr>
        <w:t>并且在同一直线上。</w:t>
      </w:r>
    </w:p>
    <w:p>
      <w:pPr>
        <w:spacing w:before="0" w:line="468" w:lineRule="auto"/>
        <w:ind w:left="120" w:right="531" w:firstLine="900"/>
        <w:jc w:val="left"/>
        <w:rPr>
          <w:i/>
          <w:sz w:val="30"/>
        </w:rPr>
      </w:pPr>
      <w:r>
        <w:rPr>
          <w:b/>
          <w:sz w:val="30"/>
        </w:rPr>
        <w:t>[演示实验]：</w:t>
      </w:r>
      <w:r>
        <w:rPr>
          <w:i/>
          <w:spacing w:val="-9"/>
          <w:sz w:val="30"/>
        </w:rPr>
        <w:t xml:space="preserve">手在绳端用力 </w:t>
      </w:r>
      <w:r>
        <w:rPr>
          <w:i/>
          <w:sz w:val="30"/>
        </w:rPr>
        <w:t>F</w:t>
      </w:r>
      <w:r>
        <w:rPr>
          <w:i/>
          <w:spacing w:val="-10"/>
          <w:sz w:val="30"/>
        </w:rPr>
        <w:t xml:space="preserve"> 拉弹簧秤和物块，使之静止，观察弹簧秤的示数。然后</w:t>
      </w:r>
      <w:r>
        <w:rPr>
          <w:i/>
          <w:sz w:val="30"/>
        </w:rPr>
        <w:t>用力拉弹簧秤和物块使之匀速上升，观察弹簧秤的示数，并比较两次弹簧秤示数的大小。</w:t>
      </w:r>
    </w:p>
    <w:p>
      <w:pPr>
        <w:spacing w:before="0" w:line="383" w:lineRule="exact"/>
        <w:ind w:left="1020" w:right="0" w:firstLine="0"/>
        <w:jc w:val="left"/>
        <w:rPr>
          <w:i/>
          <w:sz w:val="30"/>
        </w:rPr>
      </w:pPr>
      <w:r>
        <w:rPr>
          <w:i/>
          <w:sz w:val="30"/>
        </w:rPr>
        <w:t>分析物块受的两个力的大小、两个力的方向、两个力是否在一条直线上。</w:t>
      </w:r>
    </w:p>
    <w:p>
      <w:pPr>
        <w:pStyle w:val="BodyText"/>
        <w:spacing w:before="7"/>
        <w:rPr>
          <w:i/>
          <w:sz w:val="28"/>
        </w:rPr>
      </w:pPr>
    </w:p>
    <w:p>
      <w:pPr>
        <w:spacing w:before="0" w:line="468" w:lineRule="auto"/>
        <w:ind w:left="120" w:right="622" w:firstLine="900"/>
        <w:jc w:val="left"/>
        <w:rPr>
          <w:i/>
          <w:sz w:val="30"/>
        </w:rPr>
      </w:pPr>
      <w:r>
        <w:rPr>
          <w:i/>
          <w:spacing w:val="-1"/>
          <w:w w:val="95"/>
          <w:sz w:val="30"/>
        </w:rPr>
        <w:t xml:space="preserve">通过上述演示实验，归纳：物体在二力作用下保持匀速直线运动的条件也是这两个力  </w:t>
      </w:r>
      <w:r>
        <w:rPr>
          <w:i/>
          <w:sz w:val="30"/>
        </w:rPr>
        <w:t>必须大小相等，方向相反，并且在同一直线上。</w:t>
      </w:r>
    </w:p>
    <w:p>
      <w:pPr>
        <w:spacing w:before="0" w:line="384" w:lineRule="exact"/>
        <w:ind w:left="1020" w:right="0" w:firstLine="0"/>
        <w:jc w:val="left"/>
        <w:rPr>
          <w:i/>
          <w:sz w:val="30"/>
        </w:rPr>
      </w:pPr>
      <w:r>
        <w:rPr>
          <w:i/>
          <w:w w:val="95"/>
          <w:sz w:val="30"/>
        </w:rPr>
        <w:t>得出二力平衡条件。</w:t>
      </w:r>
    </w:p>
    <w:p>
      <w:pPr>
        <w:pStyle w:val="BodyText"/>
        <w:spacing w:before="11"/>
        <w:rPr>
          <w:i/>
          <w:sz w:val="26"/>
        </w:rPr>
      </w:pPr>
    </w:p>
    <w:p>
      <w:pPr>
        <w:spacing w:before="0"/>
        <w:ind w:left="1020" w:right="0" w:firstLine="0"/>
        <w:jc w:val="left"/>
        <w:rPr>
          <w:b/>
          <w:sz w:val="31"/>
        </w:rPr>
      </w:pPr>
      <w:r>
        <w:rPr>
          <w:b/>
          <w:sz w:val="31"/>
        </w:rPr>
        <w:t>二、二力平衡的条件</w:t>
      </w:r>
    </w:p>
    <w:p>
      <w:pPr>
        <w:pStyle w:val="BodyText"/>
        <w:spacing w:before="6"/>
        <w:rPr>
          <w:b/>
          <w:sz w:val="27"/>
        </w:rPr>
      </w:pPr>
    </w:p>
    <w:p>
      <w:pPr>
        <w:spacing w:before="0" w:line="453" w:lineRule="auto"/>
        <w:ind w:left="2819" w:right="113" w:firstLine="0"/>
        <w:jc w:val="left"/>
        <w:rPr>
          <w:b/>
          <w:sz w:val="31"/>
        </w:rPr>
      </w:pPr>
      <w:r>
        <w:rPr>
          <w:b/>
          <w:sz w:val="31"/>
        </w:rPr>
        <w:t>作用在一个物体上的两个力，如果大小相等，方向相反，并且在同一直线上，这两个力就彼此平衡。</w:t>
      </w:r>
    </w:p>
    <w:p>
      <w:pPr>
        <w:spacing w:before="24" w:line="468" w:lineRule="auto"/>
        <w:ind w:left="1020" w:right="5063" w:firstLine="0"/>
        <w:jc w:val="left"/>
        <w:rPr>
          <w:b/>
          <w:sz w:val="30"/>
        </w:rPr>
      </w:pPr>
      <w:r>
        <w:rPr>
          <w:i/>
          <w:spacing w:val="-15"/>
          <w:w w:val="99"/>
          <w:sz w:val="30"/>
        </w:rPr>
        <w:t>将条件归纳成口决：“</w:t>
      </w:r>
      <w:r>
        <w:rPr>
          <w:b/>
          <w:spacing w:val="3"/>
          <w:w w:val="99"/>
          <w:sz w:val="30"/>
        </w:rPr>
        <w:t>同物、等大、反向、同线</w:t>
      </w:r>
      <w:r>
        <w:rPr>
          <w:i/>
          <w:spacing w:val="-84"/>
          <w:w w:val="99"/>
          <w:sz w:val="30"/>
        </w:rPr>
        <w:t>”。</w:t>
      </w:r>
      <w:r>
        <w:rPr>
          <w:i/>
          <w:sz w:val="30"/>
        </w:rPr>
        <w:t>归纳：处于平衡状态的物体所受力的合力为零。 “</w:t>
      </w:r>
      <w:r>
        <w:rPr>
          <w:b/>
          <w:spacing w:val="2"/>
          <w:sz w:val="30"/>
        </w:rPr>
        <w:t>彼此平衡的两个力的合力为零</w:t>
      </w:r>
      <w:r>
        <w:rPr>
          <w:i/>
          <w:sz w:val="30"/>
        </w:rPr>
        <w:t xml:space="preserve">”           </w:t>
      </w:r>
      <w:r>
        <w:rPr>
          <w:b/>
          <w:spacing w:val="2"/>
          <w:sz w:val="30"/>
        </w:rPr>
        <w:t>3</w:t>
      </w:r>
      <w:r>
        <w:rPr>
          <w:b/>
          <w:sz w:val="30"/>
        </w:rPr>
        <w:t>．二力平衡条件的应用</w:t>
      </w:r>
    </w:p>
    <w:p>
      <w:pPr>
        <w:spacing w:before="1" w:line="468" w:lineRule="auto"/>
        <w:ind w:left="120" w:right="622" w:firstLine="900"/>
        <w:jc w:val="left"/>
        <w:rPr>
          <w:i/>
          <w:sz w:val="30"/>
        </w:rPr>
      </w:pPr>
      <w:r>
        <w:rPr>
          <w:i/>
          <w:spacing w:val="-1"/>
          <w:w w:val="95"/>
          <w:sz w:val="30"/>
        </w:rPr>
        <w:t xml:space="preserve">力的平衡在日常生活中有许多实际应用，应会根据二力平衡的条件来判断物体所受的  </w:t>
      </w:r>
      <w:r>
        <w:rPr>
          <w:i/>
          <w:sz w:val="30"/>
        </w:rPr>
        <w:t>两个力是否平衡；或根据平衡状态找出平衡力，利用二力平衡条件求其中一个力。</w:t>
      </w:r>
    </w:p>
    <w:p>
      <w:pPr>
        <w:pStyle w:val="Heading4"/>
        <w:spacing w:before="3"/>
        <w:ind w:left="1020"/>
      </w:pPr>
      <w:r>
        <w:t>三、二力平衡条件的应用</w:t>
      </w:r>
    </w:p>
    <w:p>
      <w:pPr>
        <w:spacing w:after="0"/>
        <w:sectPr>
          <w:footerReference w:type="default" r:id="rId25"/>
          <w:pgSz w:w="15480" w:h="21860"/>
          <w:pgMar w:top="2040" w:right="1200" w:bottom="860" w:left="1580" w:header="0" w:footer="621"/>
          <w:pgNumType w:start="16"/>
          <w:cols w:space="708"/>
        </w:sectPr>
      </w:pPr>
    </w:p>
    <w:p>
      <w:pPr>
        <w:pStyle w:val="Heading4"/>
        <w:numPr>
          <w:ilvl w:val="0"/>
          <w:numId w:val="65"/>
        </w:numPr>
        <w:tabs>
          <w:tab w:val="left" w:pos="1180"/>
        </w:tabs>
        <w:spacing w:before="28" w:after="0" w:line="240" w:lineRule="auto"/>
        <w:ind w:left="1179" w:right="0" w:hanging="456"/>
        <w:jc w:val="left"/>
      </w:pPr>
      <w:r>
        <w:pict>
          <v:group id="_x0000_s1028" style="width:774pt;height:1078pt;margin-top:0;margin-left:0;mso-position-horizontal-relative:page;mso-position-vertical-relative:page;position:absolute;z-index:-251654144" coordorigin="0,0" coordsize="15480,21560">
            <v:shape id="_x0000_s1029" type="#_x0000_t75" style="width:980;height:260;left:7480;position:absolute;top:4400" stroked="f">
              <v:imagedata r:id="rId26" o:title=""/>
            </v:shape>
            <v:shape id="_x0000_s1030" type="#_x0000_t75" style="width:1720;height:260;left:8540;position:absolute;top:4400" stroked="f">
              <v:imagedata r:id="rId27" o:title=""/>
            </v:shape>
            <v:shape id="_x0000_s1031" type="#_x0000_t75" style="width:1140;height:260;left:8480;position:absolute;top:5160" stroked="f">
              <v:imagedata r:id="rId28" o:title=""/>
            </v:shape>
            <v:shape id="_x0000_s1032" type="#_x0000_t75" style="width:1140;height:260;left:12380;position:absolute;top:5900" stroked="f">
              <v:imagedata r:id="rId29" o:title=""/>
            </v:shape>
            <v:shape id="_x0000_s1033" type="#_x0000_t75" style="width:1440;height:260;left:3380;position:absolute;top:7400" stroked="f">
              <v:imagedata r:id="rId30" o:title=""/>
            </v:shape>
            <v:shape id="_x0000_s1034" type="#_x0000_t75" style="width:1120;height:260;left:9100;position:absolute;top:7400" stroked="f">
              <v:imagedata r:id="rId31" o:title=""/>
            </v:shape>
            <v:shape id="_x0000_s1035" type="#_x0000_t75" style="width:1120;height:260;left:10300;position:absolute;top:7400" stroked="f">
              <v:imagedata r:id="rId31" o:title=""/>
            </v:shape>
            <v:shape id="_x0000_s1036" type="#_x0000_t75" style="width:1140;height:260;left:3680;position:absolute;top:8900" stroked="f">
              <v:imagedata r:id="rId29" o:title=""/>
            </v:shape>
            <v:shape id="_x0000_s1037" type="#_x0000_t75" style="width:1280;height:260;left:6080;position:absolute;top:8900" stroked="f">
              <v:imagedata r:id="rId32" o:title=""/>
            </v:shape>
            <v:shape id="_x0000_s1038" type="#_x0000_t75" style="width:15480;height:21560;position:absolute" stroked="f">
              <v:imagedata r:id="rId33" o:title=""/>
            </v:shape>
          </v:group>
        </w:pict>
      </w:r>
      <w:r>
        <w:t>利用二力平衡的条件来判断两个力是否平衡。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  <w:numPr>
          <w:ilvl w:val="0"/>
          <w:numId w:val="65"/>
        </w:numPr>
        <w:tabs>
          <w:tab w:val="left" w:pos="1180"/>
        </w:tabs>
        <w:spacing w:before="0" w:after="0" w:line="240" w:lineRule="auto"/>
        <w:ind w:left="1179" w:right="0" w:hanging="456"/>
        <w:jc w:val="left"/>
      </w:pPr>
      <w:r>
        <w:t>利用二力平衡的条件可求其中一个力的大小和方向。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ind w:left="1023"/>
      </w:pPr>
      <w:r>
        <w:t>4．反馈练习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ListParagraph"/>
        <w:numPr>
          <w:ilvl w:val="0"/>
          <w:numId w:val="64"/>
        </w:numPr>
        <w:tabs>
          <w:tab w:val="left" w:pos="1323"/>
          <w:tab w:val="left" w:pos="6763"/>
          <w:tab w:val="left" w:pos="8563"/>
        </w:tabs>
        <w:spacing w:before="0" w:after="0" w:line="240" w:lineRule="auto"/>
        <w:ind w:left="1322" w:right="0" w:hanging="303"/>
        <w:jc w:val="left"/>
        <w:rPr>
          <w:sz w:val="30"/>
        </w:rPr>
      </w:pPr>
      <w:r>
        <w:rPr>
          <w:sz w:val="30"/>
        </w:rPr>
        <w:t>物体在受到几个力作用时</w:t>
      </w:r>
      <w:r>
        <w:rPr>
          <w:spacing w:val="-102"/>
          <w:sz w:val="30"/>
        </w:rPr>
        <w:t>，</w:t>
      </w:r>
      <w:r>
        <w:rPr>
          <w:sz w:val="30"/>
        </w:rPr>
        <w:t>如果保持</w:t>
        <w:tab/>
        <w:t>或</w:t>
        <w:tab/>
        <w:t>状态</w:t>
      </w:r>
      <w:r>
        <w:rPr>
          <w:spacing w:val="-112"/>
          <w:sz w:val="30"/>
        </w:rPr>
        <w:t>，</w:t>
      </w:r>
      <w:r>
        <w:rPr>
          <w:sz w:val="30"/>
        </w:rPr>
        <w:t>这几个力就相互平衡。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64"/>
        </w:numPr>
        <w:tabs>
          <w:tab w:val="left" w:pos="1323"/>
          <w:tab w:val="left" w:pos="7925"/>
        </w:tabs>
        <w:spacing w:before="0" w:after="0" w:line="240" w:lineRule="auto"/>
        <w:ind w:left="1322" w:right="0" w:hanging="303"/>
        <w:jc w:val="left"/>
        <w:rPr>
          <w:sz w:val="30"/>
        </w:rPr>
      </w:pPr>
      <w:r>
        <w:rPr>
          <w:sz w:val="30"/>
        </w:rPr>
        <w:t>汽车在斜坡上所受到的重力和斜坡的支持力</w:t>
        <w:tab/>
        <w:t>（</w:t>
      </w:r>
      <w:r>
        <w:rPr>
          <w:spacing w:val="-4"/>
          <w:sz w:val="30"/>
        </w:rPr>
        <w:t>填</w:t>
      </w:r>
      <w:r>
        <w:rPr>
          <w:rFonts w:ascii="Courier New" w:eastAsia="Courier New" w:hAnsi="Courier New"/>
          <w:sz w:val="30"/>
        </w:rPr>
        <w:t>“</w:t>
      </w:r>
      <w:r>
        <w:rPr>
          <w:sz w:val="30"/>
        </w:rPr>
        <w:t>是</w:t>
      </w:r>
      <w:r>
        <w:rPr>
          <w:rFonts w:ascii="Courier New" w:eastAsia="Courier New" w:hAnsi="Courier New"/>
          <w:sz w:val="30"/>
        </w:rPr>
        <w:t>”</w:t>
      </w:r>
      <w:r>
        <w:rPr>
          <w:sz w:val="30"/>
        </w:rPr>
        <w:t>或</w:t>
      </w:r>
      <w:r>
        <w:rPr>
          <w:rFonts w:ascii="Courier New" w:eastAsia="Courier New" w:hAnsi="Courier New"/>
          <w:sz w:val="30"/>
        </w:rPr>
        <w:t>“</w:t>
      </w:r>
      <w:r>
        <w:rPr>
          <w:sz w:val="30"/>
        </w:rPr>
        <w:t>不</w:t>
      </w:r>
      <w:r>
        <w:rPr>
          <w:spacing w:val="3"/>
          <w:sz w:val="30"/>
        </w:rPr>
        <w:t>是</w:t>
      </w:r>
      <w:r>
        <w:rPr>
          <w:rFonts w:ascii="Courier New" w:eastAsia="Courier New" w:hAnsi="Courier New"/>
          <w:sz w:val="30"/>
        </w:rPr>
        <w:t>”</w:t>
      </w:r>
      <w:r>
        <w:rPr>
          <w:sz w:val="30"/>
        </w:rPr>
        <w:t>）平衡的力。</w:t>
      </w: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64"/>
        </w:numPr>
        <w:tabs>
          <w:tab w:val="left" w:pos="1323"/>
          <w:tab w:val="left" w:pos="11822"/>
        </w:tabs>
        <w:spacing w:before="0" w:after="0" w:line="240" w:lineRule="auto"/>
        <w:ind w:left="1322" w:right="0" w:hanging="303"/>
        <w:jc w:val="left"/>
        <w:rPr>
          <w:sz w:val="30"/>
        </w:rPr>
      </w:pPr>
      <w:r>
        <w:rPr>
          <w:sz w:val="30"/>
        </w:rPr>
        <w:t>每方十人拔河时，某时刻绳子静止不动，这时这二十个人拉绳子的合力是</w:t>
        <w:tab/>
        <w:t>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64"/>
        </w:numPr>
        <w:tabs>
          <w:tab w:val="left" w:pos="1323"/>
          <w:tab w:val="left" w:pos="3122"/>
          <w:tab w:val="left" w:pos="8523"/>
          <w:tab w:val="left" w:pos="9726"/>
        </w:tabs>
        <w:spacing w:before="0" w:after="0" w:line="468" w:lineRule="auto"/>
        <w:ind w:left="120" w:right="528" w:firstLine="900"/>
        <w:jc w:val="left"/>
        <w:rPr>
          <w:sz w:val="30"/>
        </w:rPr>
      </w:pPr>
      <w:r>
        <w:rPr>
          <w:sz w:val="30"/>
        </w:rPr>
        <w:t>一个物体受到的重力是</w:t>
      </w:r>
      <w:r>
        <w:rPr>
          <w:spacing w:val="-51"/>
          <w:sz w:val="30"/>
        </w:rPr>
        <w:t xml:space="preserve"> </w:t>
      </w:r>
      <w:r>
        <w:rPr>
          <w:sz w:val="30"/>
        </w:rPr>
        <w:t>500</w:t>
      </w:r>
      <w:r>
        <w:rPr>
          <w:spacing w:val="-49"/>
          <w:sz w:val="30"/>
        </w:rPr>
        <w:t xml:space="preserve"> </w:t>
      </w:r>
      <w:r>
        <w:rPr>
          <w:sz w:val="30"/>
        </w:rPr>
        <w:t>牛顿，静止在水平桌面上，桌面对物体的支持力大小</w:t>
      </w:r>
      <w:r>
        <w:rPr>
          <w:spacing w:val="-17"/>
          <w:sz w:val="30"/>
        </w:rPr>
        <w:t>是</w:t>
      </w:r>
      <w:r>
        <w:rPr>
          <w:sz w:val="30"/>
        </w:rPr>
        <w:t>牛顿，方向是</w:t>
        <w:tab/>
        <w:t>，重力和支持力的施力物体分别是</w:t>
        <w:tab/>
        <w:t>和</w:t>
        <w:tab/>
        <w:t>。</w:t>
      </w:r>
    </w:p>
    <w:p>
      <w:pPr>
        <w:pStyle w:val="ListParagraph"/>
        <w:numPr>
          <w:ilvl w:val="0"/>
          <w:numId w:val="64"/>
        </w:numPr>
        <w:tabs>
          <w:tab w:val="left" w:pos="1323"/>
          <w:tab w:val="left" w:pos="3122"/>
          <w:tab w:val="left" w:pos="5675"/>
        </w:tabs>
        <w:spacing w:before="3" w:after="0" w:line="468" w:lineRule="auto"/>
        <w:ind w:left="120" w:right="454" w:firstLine="900"/>
        <w:jc w:val="left"/>
        <w:rPr>
          <w:sz w:val="30"/>
        </w:rPr>
      </w:pPr>
      <w:r>
        <w:rPr>
          <w:sz w:val="30"/>
        </w:rPr>
        <w:t>在平直公路上匀速向东行驶的汽车重为</w:t>
      </w:r>
      <w:r>
        <w:rPr>
          <w:spacing w:val="-71"/>
          <w:sz w:val="30"/>
        </w:rPr>
        <w:t xml:space="preserve"> </w:t>
      </w:r>
      <w:r>
        <w:rPr>
          <w:sz w:val="30"/>
        </w:rPr>
        <w:t>5000</w:t>
      </w:r>
      <w:r>
        <w:rPr>
          <w:spacing w:val="-78"/>
          <w:sz w:val="30"/>
        </w:rPr>
        <w:t xml:space="preserve"> </w:t>
      </w:r>
      <w:r>
        <w:rPr>
          <w:sz w:val="30"/>
        </w:rPr>
        <w:t>牛，受到的牵引力是</w:t>
      </w:r>
      <w:r>
        <w:rPr>
          <w:spacing w:val="-100"/>
          <w:sz w:val="30"/>
        </w:rPr>
        <w:t xml:space="preserve"> </w:t>
      </w:r>
      <w:r>
        <w:rPr>
          <w:sz w:val="30"/>
        </w:rPr>
        <w:t>200</w:t>
      </w:r>
      <w:r>
        <w:rPr>
          <w:spacing w:val="-79"/>
          <w:sz w:val="30"/>
        </w:rPr>
        <w:t xml:space="preserve"> </w:t>
      </w:r>
      <w:r>
        <w:rPr>
          <w:sz w:val="30"/>
        </w:rPr>
        <w:t>牛。那么，</w:t>
      </w:r>
      <w:r>
        <w:rPr>
          <w:spacing w:val="-16"/>
          <w:sz w:val="30"/>
        </w:rPr>
        <w:t>汽</w:t>
      </w:r>
      <w:r>
        <w:rPr>
          <w:sz w:val="30"/>
        </w:rPr>
        <w:t>车受到的阻力是</w:t>
        <w:tab/>
        <w:t>牛，方向是</w:t>
        <w:tab/>
        <w:t>。</w:t>
      </w:r>
    </w:p>
    <w:p>
      <w:pPr>
        <w:pStyle w:val="ListParagraph"/>
        <w:numPr>
          <w:ilvl w:val="0"/>
          <w:numId w:val="64"/>
        </w:numPr>
        <w:tabs>
          <w:tab w:val="left" w:pos="1323"/>
        </w:tabs>
        <w:spacing w:before="0" w:after="0" w:line="470" w:lineRule="auto"/>
        <w:ind w:left="120" w:right="543" w:firstLine="900"/>
        <w:jc w:val="left"/>
        <w:rPr>
          <w:sz w:val="30"/>
        </w:rPr>
      </w:pPr>
      <w:r>
        <w:rPr>
          <w:spacing w:val="-15"/>
          <w:sz w:val="30"/>
        </w:rPr>
        <w:t xml:space="preserve">质量为 </w:t>
      </w:r>
      <w:r>
        <w:rPr>
          <w:sz w:val="30"/>
        </w:rPr>
        <w:t>2</w:t>
      </w:r>
      <w:r>
        <w:rPr>
          <w:spacing w:val="-9"/>
          <w:sz w:val="30"/>
        </w:rPr>
        <w:t xml:space="preserve"> 千克的物体，静止悬挂在绳子上，绳子对物体的拉力是多少牛？若提拉物</w:t>
      </w:r>
      <w:r>
        <w:rPr>
          <w:sz w:val="30"/>
        </w:rPr>
        <w:t>体使它匀速向上运动时，拉力又是多少？</w:t>
      </w:r>
      <w:r>
        <w:rPr>
          <w:spacing w:val="2"/>
          <w:sz w:val="30"/>
        </w:rPr>
        <w:t>（g=9.8</w:t>
      </w:r>
      <w:r>
        <w:rPr>
          <w:spacing w:val="-33"/>
          <w:sz w:val="30"/>
        </w:rPr>
        <w:t xml:space="preserve"> 牛</w:t>
      </w:r>
      <w:r>
        <w:rPr>
          <w:sz w:val="30"/>
        </w:rPr>
        <w:t>/千克）</w:t>
      </w:r>
    </w:p>
    <w:p>
      <w:pPr>
        <w:pStyle w:val="ListParagraph"/>
        <w:numPr>
          <w:ilvl w:val="0"/>
          <w:numId w:val="64"/>
        </w:numPr>
        <w:tabs>
          <w:tab w:val="left" w:pos="1323"/>
        </w:tabs>
        <w:spacing w:before="0" w:after="0" w:line="468" w:lineRule="auto"/>
        <w:ind w:left="120" w:right="4808" w:firstLine="900"/>
        <w:jc w:val="left"/>
        <w:rPr>
          <w:sz w:val="30"/>
        </w:rPr>
      </w:pPr>
      <w:r>
        <w:rPr>
          <w:spacing w:val="-11"/>
          <w:sz w:val="30"/>
        </w:rPr>
        <w:t xml:space="preserve">如下图所示，物重 </w:t>
      </w:r>
      <w:r>
        <w:rPr>
          <w:sz w:val="30"/>
        </w:rPr>
        <w:t>6</w:t>
      </w:r>
      <w:r>
        <w:rPr>
          <w:spacing w:val="-11"/>
          <w:sz w:val="30"/>
        </w:rPr>
        <w:t xml:space="preserve"> 牛，弹簧秤竖直向上拉，示数</w:t>
      </w:r>
      <w:r>
        <w:rPr>
          <w:spacing w:val="-38"/>
          <w:sz w:val="30"/>
        </w:rPr>
        <w:t xml:space="preserve">为 </w:t>
      </w:r>
      <w:r>
        <w:rPr>
          <w:sz w:val="30"/>
        </w:rPr>
        <w:t>4</w:t>
      </w:r>
      <w:r>
        <w:rPr>
          <w:spacing w:val="-9"/>
          <w:sz w:val="30"/>
        </w:rPr>
        <w:t xml:space="preserve"> 牛，水平地面给物体的支持力是多大？</w:t>
      </w:r>
    </w:p>
    <w:p>
      <w:pPr>
        <w:pStyle w:val="Heading4"/>
        <w:spacing w:line="468" w:lineRule="auto"/>
        <w:ind w:left="1020" w:right="9885"/>
      </w:pPr>
      <w:r>
        <w:rPr>
          <w:w w:val="95"/>
        </w:rPr>
        <w:t>三．课堂小结四．布置作业</w:t>
      </w:r>
    </w:p>
    <w:p>
      <w:pPr>
        <w:pStyle w:val="BodyText"/>
        <w:spacing w:line="383" w:lineRule="exact"/>
        <w:ind w:left="1020"/>
      </w:pPr>
      <w:r>
        <w:t>动手动脑学物理：3－5。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9"/>
        </w:rPr>
      </w:pPr>
    </w:p>
    <w:p>
      <w:pPr>
        <w:spacing w:before="0"/>
        <w:ind w:left="10" w:right="38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16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34"/>
          <w:pgSz w:w="15480" w:h="21860"/>
          <w:pgMar w:top="1920" w:right="1200" w:bottom="280" w:left="1580" w:header="0" w:footer="0"/>
          <w:pgNumType w:start="17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6"/>
        </w:rPr>
      </w:pPr>
    </w:p>
    <w:p>
      <w:pPr>
        <w:tabs>
          <w:tab w:val="left" w:pos="1267"/>
        </w:tabs>
        <w:spacing w:before="63"/>
        <w:ind w:left="0" w:right="374" w:firstLine="0"/>
        <w:jc w:val="center"/>
        <w:rPr>
          <w:b/>
          <w:sz w:val="31"/>
        </w:rPr>
      </w:pPr>
      <w:bookmarkStart w:id="6" w:name="_TOC_250018"/>
      <w:bookmarkEnd w:id="6"/>
      <w:r>
        <w:rPr>
          <w:b/>
          <w:sz w:val="31"/>
        </w:rPr>
        <w:t>第三节</w:t>
        <w:tab/>
        <w:t>摩擦力</w:t>
      </w:r>
    </w:p>
    <w:p>
      <w:pPr>
        <w:pStyle w:val="BodyText"/>
        <w:spacing w:before="9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ListParagraph"/>
        <w:numPr>
          <w:ilvl w:val="0"/>
          <w:numId w:val="63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知识与技能：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70" w:lineRule="auto"/>
        <w:ind w:left="120" w:right="490"/>
      </w:pPr>
      <w:r>
        <w:rPr>
          <w:w w:val="95"/>
        </w:rPr>
        <w:t>（</w:t>
      </w:r>
      <w:r>
        <w:rPr>
          <w:rFonts w:ascii="Arial" w:eastAsia="Arial"/>
          <w:w w:val="95"/>
        </w:rPr>
        <w:t>1</w:t>
      </w:r>
      <w:r>
        <w:rPr>
          <w:w w:val="95"/>
        </w:rPr>
        <w:t>）知道摩擦力的存在及对物体运动的作用</w:t>
      </w:r>
      <w:r>
        <w:rPr>
          <w:spacing w:val="-160"/>
          <w:w w:val="95"/>
        </w:rPr>
        <w:t>。</w:t>
      </w: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>）知道决定摩擦力大小的因素</w:t>
      </w:r>
      <w:r>
        <w:rPr>
          <w:spacing w:val="-163"/>
          <w:w w:val="95"/>
        </w:rPr>
        <w:t>。</w:t>
      </w:r>
      <w:r>
        <w:rPr>
          <w:w w:val="95"/>
        </w:rPr>
        <w:t>（</w:t>
      </w:r>
      <w:r>
        <w:rPr>
          <w:rFonts w:ascii="Arial" w:eastAsia="Arial"/>
          <w:w w:val="95"/>
        </w:rPr>
        <w:t>3</w:t>
      </w:r>
      <w:r>
        <w:rPr>
          <w:w w:val="95"/>
        </w:rPr>
        <w:t>）</w:t>
      </w:r>
      <w:r>
        <w:rPr>
          <w:spacing w:val="-5"/>
          <w:w w:val="95"/>
        </w:rPr>
        <w:t xml:space="preserve">知道摩  </w:t>
      </w:r>
      <w:r>
        <w:t>擦力的利弊及增大和减小摩擦的方法。</w:t>
      </w:r>
    </w:p>
    <w:p>
      <w:pPr>
        <w:pStyle w:val="ListParagraph"/>
        <w:numPr>
          <w:ilvl w:val="0"/>
          <w:numId w:val="63"/>
        </w:numPr>
        <w:tabs>
          <w:tab w:val="left" w:pos="571"/>
        </w:tabs>
        <w:spacing w:before="0" w:after="0" w:line="380" w:lineRule="exact"/>
        <w:ind w:left="571" w:right="0" w:hanging="451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/>
        <w:ind w:left="120"/>
      </w:pPr>
      <w:r>
        <w:t>（</w:t>
      </w:r>
      <w:r>
        <w:rPr>
          <w:rFonts w:ascii="Arial" w:eastAsia="Arial"/>
        </w:rPr>
        <w:t>1</w:t>
      </w:r>
      <w:r>
        <w:t>）观察有关摩擦现象。（</w:t>
      </w:r>
      <w:r>
        <w:rPr>
          <w:rFonts w:ascii="Arial" w:eastAsia="Arial"/>
        </w:rPr>
        <w:t>2</w:t>
      </w:r>
      <w:r>
        <w:t>）经历研究摩擦力的大小与什么因素有关的实验过程。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489"/>
      </w:pPr>
      <w:r>
        <w:rPr>
          <w:w w:val="95"/>
        </w:rPr>
        <w:t>（</w:t>
      </w:r>
      <w:r>
        <w:rPr>
          <w:rFonts w:ascii="Arial" w:eastAsia="Arial"/>
          <w:w w:val="95"/>
        </w:rPr>
        <w:t>3</w:t>
      </w:r>
      <w:r>
        <w:rPr>
          <w:w w:val="95"/>
        </w:rPr>
        <w:t>）经历制定计划设计实验的过程，学习控制变量的方法</w:t>
      </w:r>
      <w:r>
        <w:rPr>
          <w:spacing w:val="-168"/>
          <w:w w:val="95"/>
        </w:rPr>
        <w:t>。</w:t>
      </w:r>
      <w:r>
        <w:rPr>
          <w:w w:val="95"/>
        </w:rPr>
        <w:t>（</w:t>
      </w:r>
      <w:r>
        <w:rPr>
          <w:rFonts w:ascii="Arial" w:eastAsia="Arial"/>
          <w:w w:val="95"/>
        </w:rPr>
        <w:t>4</w:t>
      </w:r>
      <w:r>
        <w:rPr>
          <w:w w:val="95"/>
        </w:rPr>
        <w:t>）</w:t>
      </w:r>
      <w:r>
        <w:rPr>
          <w:spacing w:val="-2"/>
          <w:w w:val="95"/>
        </w:rPr>
        <w:t xml:space="preserve">学习设计表格、分析实验现   </w:t>
      </w:r>
      <w:r>
        <w:t>象、归纳实验结论的一般方法。</w:t>
      </w:r>
    </w:p>
    <w:p>
      <w:pPr>
        <w:pStyle w:val="ListParagraph"/>
        <w:numPr>
          <w:ilvl w:val="0"/>
          <w:numId w:val="63"/>
        </w:numPr>
        <w:tabs>
          <w:tab w:val="left" w:pos="571"/>
        </w:tabs>
        <w:spacing w:before="0" w:after="0" w:line="383" w:lineRule="exact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627"/>
      </w:pPr>
      <w:r>
        <w:rPr>
          <w:spacing w:val="-1"/>
          <w:w w:val="95"/>
        </w:rPr>
        <w:t xml:space="preserve">通过对摩擦的分析，激发用基础知识解决实际问题的热情，养成用所学知识联系生活、生产   </w:t>
      </w:r>
      <w:r>
        <w:t>问题的习惯。</w:t>
      </w:r>
    </w:p>
    <w:p>
      <w:pPr>
        <w:pStyle w:val="BodyText"/>
        <w:spacing w:line="384" w:lineRule="exact"/>
        <w:ind w:left="120"/>
      </w:pPr>
      <w:r>
        <w:rPr>
          <w:b/>
        </w:rPr>
        <w:t>●重点：</w:t>
      </w:r>
      <w:r>
        <w:t>摩擦力的概念及探究影响（滑动）摩擦力大小的因素。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/>
        <w:ind w:left="120"/>
      </w:pPr>
      <w:r>
        <w:rPr>
          <w:b/>
        </w:rPr>
        <w:t>●难点：</w:t>
      </w:r>
      <w:r>
        <w:t>探究影响（滑动）摩擦力大小的因素。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rPr>
          <w:b/>
        </w:rPr>
        <w:t>●教具：</w:t>
      </w:r>
      <w:r>
        <w:t>木板、物理小车、棉布、手巾、弹簧测力计、刻度尺等</w:t>
      </w:r>
    </w:p>
    <w:p>
      <w:pPr>
        <w:pStyle w:val="BodyText"/>
        <w:spacing w:before="6"/>
        <w:rPr>
          <w:sz w:val="28"/>
        </w:rPr>
      </w:pPr>
    </w:p>
    <w:p>
      <w:pPr>
        <w:spacing w:before="0" w:line="470" w:lineRule="auto"/>
        <w:ind w:left="123" w:right="10781" w:hanging="4"/>
        <w:jc w:val="left"/>
        <w:rPr>
          <w:sz w:val="30"/>
        </w:rPr>
      </w:pPr>
      <w:r>
        <w:rPr>
          <w:b/>
          <w:sz w:val="30"/>
        </w:rPr>
        <w:t>●教学过程</w:t>
      </w:r>
      <w:r>
        <w:rPr>
          <w:spacing w:val="-3"/>
          <w:sz w:val="30"/>
        </w:rPr>
        <w:t>一．引入新课</w:t>
      </w:r>
    </w:p>
    <w:p>
      <w:pPr>
        <w:pStyle w:val="BodyText"/>
        <w:spacing w:line="380" w:lineRule="exact"/>
        <w:ind w:left="721"/>
      </w:pPr>
      <w:r>
        <w:t>日常生活中，自行车在水平道路上滑行时，无论道路多么光滑，总会慢慢停下，为什么？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 w:line="470" w:lineRule="auto"/>
        <w:ind w:left="120" w:right="627"/>
      </w:pPr>
      <w:r>
        <w:rPr>
          <w:w w:val="95"/>
        </w:rPr>
        <w:t>（受地面摩擦力）</w:t>
      </w:r>
      <w:r>
        <w:rPr>
          <w:spacing w:val="-1"/>
          <w:w w:val="95"/>
        </w:rPr>
        <w:t xml:space="preserve">讨论认识：相互接触的两个物体，当它们做相对运动时，接触面间就产生   </w:t>
      </w:r>
      <w:r>
        <w:t>一种阻碍物体相对运动的力。</w:t>
      </w:r>
    </w:p>
    <w:p>
      <w:pPr>
        <w:pStyle w:val="BodyText"/>
        <w:spacing w:line="379" w:lineRule="exact"/>
        <w:ind w:left="123"/>
      </w:pPr>
      <w:r>
        <w:t>二．新课教学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470" w:lineRule="auto"/>
        <w:ind w:left="120" w:right="627"/>
      </w:pPr>
      <w:r>
        <w:rPr>
          <w:w w:val="95"/>
        </w:rPr>
        <w:t>（一）</w:t>
      </w:r>
      <w:r>
        <w:rPr>
          <w:spacing w:val="-1"/>
          <w:w w:val="95"/>
        </w:rPr>
        <w:t xml:space="preserve">摩擦力：两个互相接触的物体，当它们做相对运动或具有相对运动的趋势时，在接触   </w:t>
      </w:r>
      <w:r>
        <w:t>面上产生的一种阻碍相对运动的力，这种力叫摩擦力。</w:t>
      </w:r>
    </w:p>
    <w:p>
      <w:pPr>
        <w:pStyle w:val="BodyText"/>
      </w:pPr>
    </w:p>
    <w:p>
      <w:pPr>
        <w:pStyle w:val="BodyText"/>
      </w:pPr>
    </w:p>
    <w:p>
      <w:pPr>
        <w:spacing w:before="263"/>
        <w:ind w:left="10" w:right="38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17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35"/>
          <w:pgSz w:w="15480" w:h="21860"/>
          <w:pgMar w:top="2080" w:right="1200" w:bottom="280" w:left="1580" w:header="0" w:footer="0"/>
          <w:pgNumType w:start="18"/>
          <w:cols w:space="708"/>
        </w:sectPr>
      </w:pPr>
    </w:p>
    <w:p>
      <w:pPr>
        <w:pStyle w:val="BodyText"/>
        <w:spacing w:before="28" w:line="468" w:lineRule="auto"/>
        <w:ind w:left="120" w:right="2717"/>
      </w:pPr>
      <w:r>
        <w:rPr>
          <w:w w:val="95"/>
        </w:rPr>
        <w:t>（二）</w:t>
      </w:r>
      <w:r>
        <w:rPr>
          <w:spacing w:val="-1"/>
          <w:w w:val="95"/>
        </w:rPr>
        <w:t xml:space="preserve">产生摩擦力的条件：接触、不光滑、相对运动或具有相对运动的趋势  </w:t>
      </w:r>
      <w:r>
        <w:t>提问：摩擦力的大小跟什么因素有关呢？</w:t>
      </w:r>
    </w:p>
    <w:p>
      <w:pPr>
        <w:pStyle w:val="BodyText"/>
        <w:spacing w:before="2" w:line="468" w:lineRule="auto"/>
        <w:ind w:left="120" w:right="490"/>
      </w:pPr>
      <w:r>
        <w:t xml:space="preserve">日常生活中知道：推箱子，箱子越重，用的推力越大。地面越粗糙，用的推力越大，猜想： </w:t>
      </w:r>
      <w:r>
        <w:rPr>
          <w:spacing w:val="-11"/>
          <w:w w:val="99"/>
        </w:rPr>
        <w:t>影响摩擦力大小的因素可能有：</w:t>
      </w:r>
      <w:r>
        <w:rPr>
          <w:spacing w:val="2"/>
          <w:w w:val="99"/>
        </w:rPr>
        <w:t>（</w:t>
      </w:r>
      <w:r>
        <w:rPr>
          <w:rFonts w:ascii="Arial" w:eastAsia="Arial" w:hAnsi="Arial"/>
          <w:spacing w:val="1"/>
          <w:w w:val="89"/>
        </w:rPr>
        <w:t>1</w:t>
      </w:r>
      <w:r>
        <w:rPr>
          <w:w w:val="99"/>
        </w:rPr>
        <w:t>）接触面所受的压力</w:t>
      </w:r>
      <w:r>
        <w:rPr>
          <w:spacing w:val="-11"/>
          <w:w w:val="99"/>
        </w:rPr>
        <w:t>（</w:t>
      </w:r>
      <w:r>
        <w:rPr>
          <w:rFonts w:ascii="Arial" w:eastAsia="Arial" w:hAnsi="Arial"/>
          <w:spacing w:val="2"/>
          <w:w w:val="89"/>
        </w:rPr>
        <w:t>2</w:t>
      </w:r>
      <w:r>
        <w:rPr>
          <w:w w:val="99"/>
        </w:rPr>
        <w:t>）</w:t>
      </w:r>
      <w:r>
        <w:rPr>
          <w:spacing w:val="-19"/>
          <w:w w:val="99"/>
        </w:rPr>
        <w:t>接触面的粗糙程度。</w:t>
      </w:r>
      <w:r>
        <w:rPr>
          <w:spacing w:val="5"/>
          <w:w w:val="99"/>
        </w:rPr>
        <w:t>（</w:t>
      </w:r>
      <w:r>
        <w:rPr>
          <w:rFonts w:ascii="Arial" w:eastAsia="Arial" w:hAnsi="Arial"/>
          <w:spacing w:val="1"/>
          <w:w w:val="89"/>
        </w:rPr>
        <w:t>3</w:t>
      </w:r>
      <w:r>
        <w:rPr>
          <w:w w:val="99"/>
        </w:rPr>
        <w:t>）</w:t>
      </w:r>
      <w:r>
        <w:rPr>
          <w:spacing w:val="-5"/>
          <w:w w:val="99"/>
        </w:rPr>
        <w:t>接触面</w:t>
      </w:r>
      <w:r>
        <w:rPr>
          <w:w w:val="95"/>
        </w:rPr>
        <w:t>面积的大小……可用下面实验验证你的猜想。方法：控制变量法。原理：二力平衡条件：</w:t>
      </w:r>
      <w:r>
        <w:rPr>
          <w:rFonts w:ascii="Arial" w:eastAsia="Arial" w:hAnsi="Arial"/>
          <w:spacing w:val="1"/>
          <w:w w:val="95"/>
        </w:rPr>
        <w:t>f</w:t>
      </w:r>
      <w:r>
        <w:rPr>
          <w:spacing w:val="1"/>
          <w:w w:val="95"/>
        </w:rPr>
        <w:t xml:space="preserve">＝ </w:t>
      </w:r>
      <w:r>
        <w:rPr>
          <w:rFonts w:ascii="Arial" w:eastAsia="Arial" w:hAnsi="Arial"/>
          <w:spacing w:val="-1"/>
          <w:w w:val="90"/>
        </w:rPr>
        <w:t>F</w:t>
      </w:r>
      <w:r>
        <w:rPr>
          <w:w w:val="99"/>
        </w:rPr>
        <w:t>（转换法</w:t>
      </w:r>
      <w:r>
        <w:rPr>
          <w:spacing w:val="-145"/>
          <w:w w:val="99"/>
        </w:rPr>
        <w:t>）</w:t>
      </w:r>
      <w:r>
        <w:rPr>
          <w:w w:val="99"/>
        </w:rPr>
        <w:t>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39"/>
        </w:rPr>
      </w:pPr>
    </w:p>
    <w:p>
      <w:pPr>
        <w:pStyle w:val="BodyText"/>
        <w:tabs>
          <w:tab w:val="left" w:pos="6572"/>
          <w:tab w:val="left" w:pos="10324"/>
        </w:tabs>
        <w:spacing w:before="1"/>
        <w:ind w:left="2819"/>
      </w:pPr>
      <w:r>
        <w:t>图甲</w:t>
        <w:tab/>
        <w:t>图乙</w:t>
        <w:tab/>
        <w:t>图丙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t>表格设计：</w:t>
      </w: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footerReference w:type="default" r:id="rId36"/>
          <w:pgSz w:w="15480" w:h="21860"/>
          <w:pgMar w:top="1920" w:right="1200" w:bottom="280" w:left="1580" w:header="0" w:footer="0"/>
          <w:pgNumType w:start="19"/>
          <w:cols w:space="708"/>
        </w:sectPr>
      </w:pPr>
    </w:p>
    <w:p>
      <w:pPr>
        <w:pStyle w:val="BodyText"/>
        <w:spacing w:before="8"/>
        <w:rPr>
          <w:sz w:val="36"/>
        </w:rPr>
      </w:pPr>
    </w:p>
    <w:p>
      <w:pPr>
        <w:pStyle w:val="BodyText"/>
        <w:tabs>
          <w:tab w:val="left" w:pos="1685"/>
          <w:tab w:val="left" w:pos="4847"/>
        </w:tabs>
        <w:ind w:left="141"/>
      </w:pPr>
      <w:r>
        <w:t>实验次数</w:t>
        <w:tab/>
        <w:t>压力大小（</w:t>
      </w:r>
      <w:r>
        <w:rPr>
          <w:rFonts w:ascii="Arial" w:eastAsia="Arial"/>
        </w:rPr>
        <w:t>N</w:t>
      </w:r>
      <w:r>
        <w:t>）</w:t>
        <w:tab/>
        <w:t>接触面的粗糙程度</w:t>
      </w:r>
    </w:p>
    <w:p>
      <w:pPr>
        <w:pStyle w:val="BodyText"/>
        <w:spacing w:before="95" w:line="468" w:lineRule="auto"/>
        <w:ind w:left="1744" w:right="508" w:hanging="1603"/>
      </w:pPr>
      <w:r>
        <w:br w:type="column"/>
      </w:r>
      <w:r>
        <w:rPr>
          <w:w w:val="99"/>
        </w:rPr>
        <w:t>摩擦力</w:t>
      </w:r>
      <w:r>
        <w:rPr>
          <w:spacing w:val="-70"/>
        </w:rPr>
        <w:t xml:space="preserve"> </w:t>
      </w:r>
      <w:r>
        <w:rPr>
          <w:rFonts w:ascii="Arial" w:eastAsia="Arial"/>
          <w:spacing w:val="-17"/>
          <w:w w:val="119"/>
        </w:rPr>
        <w:t>f</w:t>
      </w:r>
      <w:r>
        <w:rPr>
          <w:w w:val="99"/>
        </w:rPr>
        <w:t>（</w:t>
      </w:r>
      <w:r>
        <w:rPr>
          <w:rFonts w:ascii="Arial" w:eastAsia="Arial"/>
          <w:w w:val="99"/>
        </w:rPr>
        <w:t>N</w:t>
      </w:r>
      <w:r>
        <w:rPr>
          <w:spacing w:val="-166"/>
          <w:w w:val="99"/>
        </w:rPr>
        <w:t>）</w:t>
      </w:r>
      <w:r>
        <w:rPr>
          <w:w w:val="99"/>
        </w:rPr>
        <w:t>（</w:t>
      </w:r>
      <w:r>
        <w:rPr>
          <w:spacing w:val="-3"/>
          <w:w w:val="99"/>
        </w:rPr>
        <w:t>弹簧测力计示</w:t>
      </w:r>
      <w:r>
        <w:t>数）</w:t>
      </w:r>
    </w:p>
    <w:p>
      <w:pPr>
        <w:spacing w:after="0" w:line="468" w:lineRule="auto"/>
        <w:sectPr>
          <w:footerReference w:type="default" r:id="rId37"/>
          <w:type w:val="continuous"/>
          <w:pgSz w:w="15480" w:h="21860"/>
          <w:pgMar w:top="2080" w:right="1200" w:bottom="820" w:left="1580" w:header="708" w:footer="708"/>
          <w:pgNumType w:start="20"/>
          <w:cols w:num="2" w:space="708" w:equalWidth="0">
            <w:col w:w="7279" w:space="970"/>
            <w:col w:w="4451" w:space="0"/>
          </w:cols>
        </w:sectPr>
      </w:pPr>
    </w:p>
    <w:p>
      <w:pPr>
        <w:pStyle w:val="BodyText"/>
        <w:spacing w:before="35"/>
        <w:ind w:left="663"/>
        <w:rPr>
          <w:rFonts w:ascii="Arial"/>
        </w:rPr>
      </w:pPr>
      <w:r>
        <w:pict>
          <v:group id="_x0000_s1039" style="width:774pt;height:1078pt;margin-top:0;margin-left:0;mso-position-horizontal-relative:page;mso-position-vertical-relative:page;position:absolute;z-index:-251653120" coordorigin="0,0" coordsize="15480,21560">
            <v:shape id="_x0000_s1040" type="#_x0000_t75" style="width:12460;height:3860;left:1520;position:absolute;top:9980" stroked="f">
              <v:imagedata r:id="rId38" o:title=""/>
            </v:shape>
            <v:shape id="_x0000_s1041" type="#_x0000_t75" style="width:15480;height:21560;position:absolute" stroked="f">
              <v:imagedata r:id="rId39" o:title=""/>
            </v:shape>
          </v:group>
        </w:pict>
      </w:r>
      <w:r>
        <w:rPr>
          <w:rFonts w:ascii="Arial"/>
          <w:w w:val="89"/>
        </w:rPr>
        <w:t>1</w:t>
      </w:r>
    </w:p>
    <w:p>
      <w:pPr>
        <w:pStyle w:val="BodyText"/>
        <w:spacing w:before="5"/>
        <w:rPr>
          <w:rFonts w:ascii="Arial"/>
          <w:sz w:val="36"/>
        </w:rPr>
      </w:pPr>
    </w:p>
    <w:p>
      <w:pPr>
        <w:pStyle w:val="BodyText"/>
        <w:ind w:left="663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spacing w:before="7"/>
        <w:rPr>
          <w:rFonts w:ascii="Arial"/>
          <w:sz w:val="36"/>
        </w:rPr>
      </w:pPr>
    </w:p>
    <w:p>
      <w:pPr>
        <w:pStyle w:val="BodyText"/>
        <w:spacing w:before="1"/>
        <w:ind w:left="663"/>
        <w:rPr>
          <w:rFonts w:ascii="Arial"/>
        </w:rPr>
      </w:pPr>
      <w:r>
        <w:rPr>
          <w:rFonts w:ascii="Arial"/>
          <w:w w:val="89"/>
        </w:rPr>
        <w:t>3</w:t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pStyle w:val="BodyText"/>
        <w:spacing w:line="470" w:lineRule="auto"/>
        <w:ind w:left="120" w:right="627"/>
      </w:pPr>
      <w:r>
        <w:rPr>
          <w:w w:val="95"/>
        </w:rPr>
        <w:t>（三）</w:t>
      </w:r>
      <w:r>
        <w:rPr>
          <w:spacing w:val="-1"/>
          <w:w w:val="95"/>
        </w:rPr>
        <w:t xml:space="preserve">图甲和图乙实验表明：摩擦力的大小跟压力有关，并且，表面受到的压力越大，摩擦   </w:t>
      </w:r>
      <w:r>
        <w:t>力就越大。</w:t>
      </w:r>
    </w:p>
    <w:p>
      <w:pPr>
        <w:pStyle w:val="BodyText"/>
        <w:spacing w:line="380" w:lineRule="exact"/>
        <w:ind w:left="120"/>
      </w:pPr>
      <w:r>
        <w:t>图甲和图丙实验表明：摩擦力的大小跟接触面的粗糙程度有关，接触面越粗糙，摩擦力越大。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t>（四）摩擦的利与弊：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6303"/>
      </w:pPr>
      <w:r>
        <w:rPr>
          <w:w w:val="95"/>
        </w:rPr>
        <w:t>利的方面：例如，鞋（车轮）</w:t>
      </w:r>
      <w:r>
        <w:rPr>
          <w:spacing w:val="-3"/>
          <w:w w:val="95"/>
        </w:rPr>
        <w:t xml:space="preserve">与地面间的摩擦。 </w:t>
      </w:r>
      <w:r>
        <w:t>弊的方面：例如，机器部件间的摩擦。</w:t>
      </w:r>
    </w:p>
    <w:p>
      <w:pPr>
        <w:pStyle w:val="BodyText"/>
        <w:spacing w:line="383" w:lineRule="exact"/>
        <w:ind w:left="120"/>
      </w:pPr>
      <w:r>
        <w:t>（五）增大摩擦的方法：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2067"/>
        </w:tabs>
        <w:ind w:left="120"/>
      </w:pPr>
      <w:r>
        <w:rPr>
          <w:rFonts w:ascii="Arial" w:eastAsia="Arial"/>
        </w:rPr>
        <w:t>1</w:t>
      </w:r>
      <w:r>
        <w:t>．增大压力</w:t>
        <w:tab/>
      </w:r>
      <w:r>
        <w:rPr>
          <w:rFonts w:ascii="Arial" w:eastAsia="Arial"/>
        </w:rPr>
        <w:t>2</w:t>
      </w:r>
      <w:r>
        <w:t>．增加接触面的粗糙程度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5"/>
        </w:rPr>
      </w:pPr>
    </w:p>
    <w:p>
      <w:pPr>
        <w:spacing w:before="1"/>
        <w:ind w:left="10" w:right="38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18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40"/>
          <w:type w:val="continuous"/>
          <w:pgSz w:w="15480" w:h="21860"/>
          <w:pgMar w:top="2080" w:right="1200" w:bottom="820" w:left="1580" w:header="708" w:footer="708"/>
          <w:pgNumType w:start="21"/>
          <w:cols w:space="708"/>
        </w:sectPr>
      </w:pPr>
    </w:p>
    <w:p>
      <w:pPr>
        <w:pStyle w:val="BodyText"/>
        <w:spacing w:before="28"/>
        <w:ind w:left="120"/>
      </w:pPr>
      <w:r>
        <w:t>（六</w:t>
      </w:r>
      <w:r>
        <w:rPr>
          <w:spacing w:val="-148"/>
        </w:rPr>
        <w:t>）</w:t>
      </w:r>
      <w:r>
        <w:t>、减小摩擦的方法：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70" w:lineRule="auto"/>
        <w:ind w:left="120" w:right="505"/>
      </w:pPr>
      <w:r>
        <w:rPr>
          <w:rFonts w:ascii="Arial" w:eastAsia="Arial"/>
          <w:w w:val="95"/>
        </w:rPr>
        <w:t>1</w:t>
      </w:r>
      <w:r>
        <w:rPr>
          <w:spacing w:val="-3"/>
          <w:w w:val="95"/>
        </w:rPr>
        <w:t>．减小压力。</w:t>
      </w:r>
      <w:r>
        <w:rPr>
          <w:rFonts w:ascii="Arial" w:eastAsia="Arial"/>
          <w:w w:val="95"/>
        </w:rPr>
        <w:t>2</w:t>
      </w:r>
      <w:r>
        <w:rPr>
          <w:spacing w:val="-3"/>
          <w:w w:val="95"/>
        </w:rPr>
        <w:t>．加润滑油。</w:t>
      </w:r>
      <w:r>
        <w:rPr>
          <w:rFonts w:ascii="Arial" w:eastAsia="Arial"/>
          <w:w w:val="95"/>
        </w:rPr>
        <w:t>3</w:t>
      </w:r>
      <w:r>
        <w:rPr>
          <w:w w:val="95"/>
        </w:rPr>
        <w:t>．安装滚动轴承（滚代替动</w:t>
      </w:r>
      <w:r>
        <w:rPr>
          <w:spacing w:val="-152"/>
          <w:w w:val="95"/>
        </w:rPr>
        <w:t>）</w:t>
      </w:r>
      <w:r>
        <w:rPr>
          <w:spacing w:val="-10"/>
          <w:w w:val="95"/>
        </w:rPr>
        <w:t>。</w:t>
      </w:r>
      <w:r>
        <w:rPr>
          <w:rFonts w:ascii="Arial" w:eastAsia="Arial"/>
          <w:spacing w:val="2"/>
          <w:w w:val="95"/>
        </w:rPr>
        <w:t>4</w:t>
      </w:r>
      <w:r>
        <w:rPr>
          <w:spacing w:val="-1"/>
          <w:w w:val="95"/>
        </w:rPr>
        <w:t xml:space="preserve">．压缩空气或电磁场使接触面  </w:t>
      </w:r>
      <w:r>
        <w:t>分离（气垫船、磁悬浮列车</w:t>
      </w:r>
      <w:r>
        <w:rPr>
          <w:spacing w:val="-139"/>
        </w:rPr>
        <w:t>）</w:t>
      </w:r>
      <w:r>
        <w:t>。</w:t>
      </w:r>
    </w:p>
    <w:p>
      <w:pPr>
        <w:pStyle w:val="BodyText"/>
        <w:spacing w:line="379" w:lineRule="exact"/>
        <w:ind w:left="120"/>
      </w:pPr>
      <w:r>
        <w:t>三．小结。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470" w:lineRule="auto"/>
        <w:ind w:left="120" w:right="7871"/>
      </w:pPr>
      <w:r>
        <w:t xml:space="preserve">四．作业：动手动脑学物理 </w:t>
      </w:r>
      <w:r>
        <w:rPr>
          <w:rFonts w:ascii="Arial" w:eastAsia="Arial"/>
        </w:rPr>
        <w:t>1</w:t>
      </w:r>
      <w:r>
        <w:t>、</w:t>
      </w:r>
      <w:r>
        <w:rPr>
          <w:rFonts w:ascii="Arial" w:eastAsia="Arial"/>
        </w:rPr>
        <w:t>2</w:t>
      </w:r>
      <w:r>
        <w:t>。五．教学后记：</w:t>
      </w:r>
    </w:p>
    <w:p>
      <w:pPr>
        <w:spacing w:after="0" w:line="470" w:lineRule="auto"/>
        <w:sectPr>
          <w:footerReference w:type="default" r:id="rId41"/>
          <w:pgSz w:w="15480" w:h="21860"/>
          <w:pgMar w:top="1920" w:right="1200" w:bottom="860" w:left="1580" w:header="0" w:footer="663"/>
          <w:pgNumType w:start="19"/>
          <w:cols w:space="708"/>
        </w:sectPr>
      </w:pPr>
    </w:p>
    <w:p>
      <w:pPr>
        <w:pStyle w:val="Heading1"/>
        <w:tabs>
          <w:tab w:val="left" w:pos="1930"/>
        </w:tabs>
      </w:pPr>
      <w:bookmarkStart w:id="7" w:name="_TOC_250017"/>
      <w:bookmarkEnd w:id="7"/>
      <w:r>
        <w:t>第九章</w:t>
        <w:tab/>
        <w:t>压强</w:t>
      </w:r>
    </w:p>
    <w:p>
      <w:pPr>
        <w:pStyle w:val="BodyText"/>
        <w:spacing w:before="1"/>
        <w:rPr>
          <w:b/>
          <w:sz w:val="37"/>
        </w:rPr>
      </w:pPr>
    </w:p>
    <w:p>
      <w:pPr>
        <w:tabs>
          <w:tab w:val="left" w:pos="1267"/>
        </w:tabs>
        <w:spacing w:before="0"/>
        <w:ind w:left="0" w:right="374" w:firstLine="0"/>
        <w:jc w:val="center"/>
        <w:rPr>
          <w:b/>
          <w:sz w:val="31"/>
        </w:rPr>
      </w:pPr>
      <w:bookmarkStart w:id="8" w:name="_TOC_250016"/>
      <w:bookmarkEnd w:id="8"/>
      <w:r>
        <w:rPr>
          <w:b/>
          <w:sz w:val="31"/>
        </w:rPr>
        <w:t>第一节</w:t>
        <w:tab/>
        <w:t>压强</w:t>
      </w:r>
    </w:p>
    <w:p>
      <w:pPr>
        <w:pStyle w:val="BodyText"/>
        <w:spacing w:before="10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ListParagraph"/>
        <w:numPr>
          <w:ilvl w:val="0"/>
          <w:numId w:val="6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知识与技能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6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了解压强的概念。理解什么是压力，什么是物体的受力面积。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6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理解压强的大小与哪些因素有关。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61"/>
        </w:numPr>
        <w:tabs>
          <w:tab w:val="left" w:pos="870"/>
        </w:tabs>
        <w:spacing w:before="1" w:after="0" w:line="468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了解压强公式中各个物理量的名称、单位及符号，知道压强单位的物理意义和由来，能  </w:t>
      </w:r>
      <w:r>
        <w:rPr>
          <w:sz w:val="30"/>
        </w:rPr>
        <w:t>用压强公式进行简单计算。</w:t>
      </w:r>
    </w:p>
    <w:p>
      <w:pPr>
        <w:pStyle w:val="ListParagraph"/>
        <w:numPr>
          <w:ilvl w:val="0"/>
          <w:numId w:val="61"/>
        </w:numPr>
        <w:tabs>
          <w:tab w:val="left" w:pos="870"/>
        </w:tabs>
        <w:spacing w:before="2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了解压强的增大与减小的主要方法。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62"/>
        </w:numPr>
        <w:tabs>
          <w:tab w:val="left" w:pos="575"/>
        </w:tabs>
        <w:spacing w:before="0" w:after="0" w:line="240" w:lineRule="auto"/>
        <w:ind w:left="574" w:right="0" w:hanging="452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60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观察生活中各种跟压强有关的现象，了解对比是提高物理思维的基本方法。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60"/>
        </w:numPr>
        <w:tabs>
          <w:tab w:val="left" w:pos="870"/>
        </w:tabs>
        <w:spacing w:before="0" w:after="0" w:line="468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探究压力的作用效果跟什么因素有关？经历探究的主要环节，通过探究实验，观察实验  </w:t>
      </w:r>
      <w:r>
        <w:rPr>
          <w:sz w:val="30"/>
        </w:rPr>
        <w:t>现象、采集的实验数据，获得对压强比较深入的了解，初步学习使用控制变量法。</w:t>
      </w:r>
    </w:p>
    <w:p>
      <w:pPr>
        <w:pStyle w:val="ListParagraph"/>
        <w:numPr>
          <w:ilvl w:val="0"/>
          <w:numId w:val="60"/>
        </w:numPr>
        <w:tabs>
          <w:tab w:val="left" w:pos="870"/>
        </w:tabs>
        <w:spacing w:before="0" w:after="0" w:line="384" w:lineRule="exact"/>
        <w:ind w:left="869" w:right="0" w:hanging="750"/>
        <w:jc w:val="left"/>
        <w:rPr>
          <w:sz w:val="30"/>
        </w:rPr>
      </w:pPr>
      <w:r>
        <w:rPr>
          <w:sz w:val="30"/>
        </w:rPr>
        <w:t>通过实际动手，实践如何改变压强。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62"/>
        </w:numPr>
        <w:tabs>
          <w:tab w:val="left" w:pos="571"/>
        </w:tabs>
        <w:spacing w:before="1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59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经历观察、实验以及探究等学习活动，培养学生尊重客观事实、实事求是的科学态度。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9"/>
        </w:numPr>
        <w:tabs>
          <w:tab w:val="left" w:pos="870"/>
        </w:tabs>
        <w:spacing w:before="0" w:after="0" w:line="470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通过亲身的体验和感悟，使学生获得对压强、浮力基本知识理解的感悟认识，为深入理  </w:t>
      </w:r>
      <w:r>
        <w:rPr>
          <w:sz w:val="30"/>
        </w:rPr>
        <w:t>解和应用这些知识打基础。</w:t>
      </w:r>
    </w:p>
    <w:p>
      <w:pPr>
        <w:pStyle w:val="ListParagraph"/>
        <w:numPr>
          <w:ilvl w:val="0"/>
          <w:numId w:val="59"/>
        </w:numPr>
        <w:tabs>
          <w:tab w:val="left" w:pos="870"/>
        </w:tabs>
        <w:spacing w:before="0" w:after="0" w:line="468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通过探究性物理学习活动，使学生获得成功的愉悦，培养学生对参与物理学习活动的兴  </w:t>
      </w:r>
      <w:r>
        <w:rPr>
          <w:sz w:val="30"/>
        </w:rPr>
        <w:t>趣，提高学习的自信心。</w:t>
      </w:r>
    </w:p>
    <w:p>
      <w:pPr>
        <w:pStyle w:val="ListParagraph"/>
        <w:numPr>
          <w:ilvl w:val="0"/>
          <w:numId w:val="59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感悟科学是人类创造发明的基础，激发学生的学习热情。</w:t>
      </w:r>
    </w:p>
    <w:p>
      <w:pPr>
        <w:pStyle w:val="BodyText"/>
        <w:spacing w:before="3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●教学重点：</w:t>
      </w:r>
      <w:r>
        <w:rPr>
          <w:sz w:val="30"/>
        </w:rPr>
        <w:t>压强的大小跟压力的大小和受力面积的大小有关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●教学难点：</w:t>
      </w:r>
      <w:r>
        <w:rPr>
          <w:sz w:val="30"/>
        </w:rPr>
        <w:t>压强的计算及单位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20"/>
      </w:pPr>
      <w:r>
        <w:rPr>
          <w:b/>
        </w:rPr>
        <w:t>●教具：</w:t>
      </w:r>
      <w:r>
        <w:t>钉板、砝码、石粉、铅笔、海棉、橡皮泥、铁钉等</w:t>
      </w:r>
    </w:p>
    <w:p>
      <w:pPr>
        <w:spacing w:after="0"/>
        <w:sectPr>
          <w:footerReference w:type="default" r:id="rId42"/>
          <w:pgSz w:w="15480" w:h="21860"/>
          <w:pgMar w:top="1660" w:right="1200" w:bottom="860" w:left="1580" w:header="0" w:footer="663"/>
          <w:pgNumType w:start="20"/>
          <w:cols w:space="708"/>
        </w:sectPr>
      </w:pPr>
    </w:p>
    <w:p>
      <w:pPr>
        <w:spacing w:before="28" w:line="468" w:lineRule="auto"/>
        <w:ind w:left="120" w:right="10785" w:firstLine="0"/>
        <w:jc w:val="left"/>
        <w:rPr>
          <w:sz w:val="30"/>
        </w:rPr>
      </w:pPr>
      <w:r>
        <w:pict>
          <v:group id="_x0000_s1042" style="width:774pt;height:1078pt;margin-top:0;margin-left:0;mso-position-horizontal-relative:page;mso-position-vertical-relative:page;position:absolute;z-index:-251652096" coordorigin="0,0" coordsize="15480,21560">
            <v:shape id="_x0000_s1043" type="#_x0000_t75" style="width:540;height:260;left:6640;position:absolute;top:14392" stroked="f">
              <v:imagedata r:id="rId43" o:title=""/>
            </v:shape>
            <v:shape id="_x0000_s1044" type="#_x0000_t75" style="width:15480;height:21560;position:absolute" stroked="f">
              <v:imagedata r:id="rId44" o:title=""/>
            </v:shape>
          </v:group>
        </w:pict>
      </w:r>
      <w:r>
        <w:rPr>
          <w:b/>
          <w:spacing w:val="-4"/>
          <w:w w:val="95"/>
          <w:sz w:val="30"/>
        </w:rPr>
        <w:t xml:space="preserve">●教学过程： </w:t>
      </w:r>
      <w:r>
        <w:rPr>
          <w:spacing w:val="-4"/>
          <w:w w:val="95"/>
          <w:sz w:val="30"/>
        </w:rPr>
        <w:t>一．引入新课</w:t>
      </w:r>
    </w:p>
    <w:p>
      <w:pPr>
        <w:pStyle w:val="BodyText"/>
        <w:spacing w:before="2" w:line="468" w:lineRule="auto"/>
        <w:ind w:left="120" w:right="802" w:firstLine="720"/>
      </w:pPr>
      <w:r>
        <w:rPr>
          <w:spacing w:val="-1"/>
          <w:w w:val="95"/>
        </w:rPr>
        <w:t xml:space="preserve">观察图引入压力的作用效果，在物理学中用压强来表示，引出本节课的课题——压强  </w:t>
      </w:r>
      <w:r>
        <w:t>二．新课教学</w:t>
      </w:r>
    </w:p>
    <w:p>
      <w:pPr>
        <w:pStyle w:val="BodyText"/>
        <w:spacing w:line="470" w:lineRule="auto"/>
        <w:ind w:left="2369" w:right="4847" w:hanging="2250"/>
      </w:pPr>
      <w:r>
        <w:rPr>
          <w:w w:val="95"/>
        </w:rPr>
        <w:t>（一</w:t>
      </w:r>
      <w:r>
        <w:rPr>
          <w:spacing w:val="-47"/>
          <w:w w:val="95"/>
        </w:rPr>
        <w:t>）</w:t>
      </w:r>
      <w:r>
        <w:rPr>
          <w:spacing w:val="-11"/>
          <w:w w:val="95"/>
        </w:rPr>
        <w:t>压力：</w:t>
      </w:r>
      <w:r>
        <w:rPr>
          <w:rFonts w:ascii="Arial" w:eastAsia="Arial"/>
          <w:spacing w:val="-31"/>
          <w:w w:val="95"/>
        </w:rPr>
        <w:t>1</w:t>
      </w:r>
      <w:r>
        <w:rPr>
          <w:spacing w:val="-11"/>
          <w:w w:val="95"/>
        </w:rPr>
        <w:t xml:space="preserve">．定义：垂直压在物体表面上的力叫做压力。 </w:t>
      </w:r>
      <w:r>
        <w:t>方向：与接触面垂直。</w:t>
      </w:r>
    </w:p>
    <w:p>
      <w:pPr>
        <w:pStyle w:val="BodyText"/>
        <w:spacing w:line="380" w:lineRule="exact"/>
        <w:ind w:left="2369"/>
      </w:pPr>
      <w:r>
        <w:t>大小：有时等于重力（水平放置时</w:t>
      </w:r>
      <w:r>
        <w:rPr>
          <w:spacing w:val="-135"/>
        </w:rPr>
        <w:t>）</w:t>
      </w:r>
      <w:r>
        <w:t>、有时不等于重力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20"/>
      </w:pPr>
      <w:r>
        <w:rPr>
          <w:rFonts w:ascii="Arial" w:eastAsia="Arial"/>
        </w:rPr>
        <w:t>2</w:t>
      </w:r>
      <w:r>
        <w:t>．突破难点的方法：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20"/>
      </w:pPr>
      <w:r>
        <w:t xml:space="preserve">练习：利用如图 </w:t>
      </w:r>
      <w:r>
        <w:rPr>
          <w:rFonts w:ascii="Arial" w:eastAsia="Arial"/>
        </w:rPr>
        <w:t xml:space="preserve">1 </w:t>
      </w:r>
      <w:r>
        <w:t xml:space="preserve">几种情况分析压力的作用情况来巩固所学的压力的知识。 （图 </w:t>
      </w:r>
      <w:r>
        <w:rPr>
          <w:rFonts w:ascii="Arial" w:eastAsia="Arial"/>
        </w:rPr>
        <w:t>1</w:t>
      </w:r>
      <w:r>
        <w:t>）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20"/>
      </w:pPr>
      <w:r>
        <w:t>（二）压强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t>利用探究实验进行压强的学习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506"/>
      </w:pPr>
      <w:r>
        <w:rPr>
          <w:rFonts w:ascii="Arial" w:eastAsia="Arial"/>
        </w:rPr>
        <w:t>1</w:t>
      </w:r>
      <w:r>
        <w:rPr>
          <w:spacing w:val="-16"/>
        </w:rPr>
        <w:t xml:space="preserve">．提出问题 </w:t>
      </w:r>
      <w:r>
        <w:rPr>
          <w:rFonts w:ascii="Arial" w:eastAsia="Arial"/>
        </w:rPr>
        <w:t>2</w:t>
      </w:r>
      <w:r>
        <w:rPr>
          <w:spacing w:val="-11"/>
        </w:rPr>
        <w:t xml:space="preserve">．进行假设和猜想 </w:t>
      </w:r>
      <w:r>
        <w:rPr>
          <w:rFonts w:ascii="Arial" w:eastAsia="Arial"/>
        </w:rPr>
        <w:t>3</w:t>
      </w:r>
      <w:r>
        <w:t>．设计方案（实验</w:t>
      </w:r>
      <w:r>
        <w:rPr>
          <w:spacing w:val="5"/>
        </w:rPr>
        <w:t>）</w:t>
      </w:r>
      <w:r>
        <w:rPr>
          <w:rFonts w:ascii="Arial" w:eastAsia="Arial"/>
          <w:spacing w:val="5"/>
        </w:rPr>
        <w:t>4</w:t>
      </w:r>
      <w:r>
        <w:t>．进行实验（学生探究</w:t>
      </w:r>
      <w:r>
        <w:rPr>
          <w:spacing w:val="4"/>
        </w:rPr>
        <w:t>）</w:t>
      </w:r>
      <w:r>
        <w:rPr>
          <w:rFonts w:ascii="Arial" w:eastAsia="Arial"/>
          <w:spacing w:val="4"/>
        </w:rPr>
        <w:t>5</w:t>
      </w:r>
      <w:r>
        <w:rPr>
          <w:spacing w:val="-3"/>
        </w:rPr>
        <w:t>．分析现</w:t>
      </w:r>
      <w:r>
        <w:rPr>
          <w:spacing w:val="-38"/>
        </w:rPr>
        <w:t xml:space="preserve">象 </w:t>
      </w:r>
      <w:r>
        <w:rPr>
          <w:rFonts w:ascii="Arial" w:eastAsia="Arial"/>
        </w:rPr>
        <w:t>6</w:t>
      </w:r>
      <w:r>
        <w:t>．归纳总结得出规律或结论</w:t>
      </w:r>
    </w:p>
    <w:p>
      <w:pPr>
        <w:pStyle w:val="Heading4"/>
        <w:spacing w:line="384" w:lineRule="exact"/>
      </w:pPr>
      <w:r>
        <w:t xml:space="preserve">压力的作用效果（压强 </w:t>
      </w:r>
      <w:r>
        <w:rPr>
          <w:rFonts w:ascii="Arial" w:eastAsia="Arial"/>
        </w:rPr>
        <w:t>P</w:t>
      </w:r>
      <w:r>
        <w:t>）不仅跟压力的大小有关，还跟受力面积的大小有关。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spacing w:before="1"/>
      </w:pPr>
      <w:r>
        <w:t xml:space="preserve">压强的定义：物体单位面积上受到的压力叫做压强。压强的公式：如果用 </w:t>
      </w:r>
      <w:r>
        <w:rPr>
          <w:rFonts w:ascii="Arial" w:eastAsia="Arial"/>
        </w:rPr>
        <w:t xml:space="preserve">P </w:t>
      </w:r>
      <w:r>
        <w:t>表示压强、</w:t>
      </w:r>
      <w:r>
        <w:rPr>
          <w:rFonts w:ascii="Arial" w:eastAsia="Arial"/>
        </w:rPr>
        <w:t xml:space="preserve">F </w:t>
      </w:r>
      <w:r>
        <w:t>表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Heading4"/>
        <w:spacing w:before="93"/>
      </w:pPr>
      <w:r>
        <w:t>示压力、</w:t>
      </w:r>
      <w:r>
        <w:rPr>
          <w:rFonts w:ascii="Arial" w:eastAsia="Arial"/>
        </w:rPr>
        <w:t xml:space="preserve">S </w:t>
      </w:r>
      <w:r>
        <w:t>表示受力面积。</w:t>
      </w:r>
    </w:p>
    <w:p>
      <w:pPr>
        <w:pStyle w:val="BodyText"/>
        <w:spacing w:before="1"/>
        <w:rPr>
          <w:b/>
          <w:sz w:val="33"/>
        </w:rPr>
      </w:pPr>
    </w:p>
    <w:p>
      <w:pPr>
        <w:spacing w:before="0" w:line="321" w:lineRule="exact"/>
        <w:ind w:left="0" w:right="2048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F</w:t>
      </w:r>
    </w:p>
    <w:p>
      <w:pPr>
        <w:tabs>
          <w:tab w:val="left" w:pos="4554"/>
          <w:tab w:val="left" w:pos="5234"/>
        </w:tabs>
        <w:spacing w:before="0" w:line="208" w:lineRule="auto"/>
        <w:ind w:left="120" w:right="0" w:firstLine="0"/>
        <w:jc w:val="left"/>
        <w:rPr>
          <w:rFonts w:ascii="Times New Roman" w:eastAsia="Times New Roman"/>
          <w:i/>
          <w:sz w:val="36"/>
        </w:rPr>
      </w:pPr>
      <w:r>
        <w:rPr>
          <w:b/>
          <w:sz w:val="30"/>
        </w:rPr>
        <w:t>压强的计算公式是</w:t>
      </w:r>
      <w:r>
        <w:rPr>
          <w:b/>
          <w:spacing w:val="13"/>
          <w:sz w:val="30"/>
        </w:rPr>
        <w:t xml:space="preserve"> </w:t>
      </w:r>
      <w:r>
        <w:rPr>
          <w:b/>
          <w:sz w:val="30"/>
        </w:rPr>
        <w:t>：</w:t>
        <w:tab/>
      </w:r>
      <w:r>
        <w:rPr>
          <w:rFonts w:ascii="Times New Roman" w:eastAsia="Times New Roman"/>
          <w:i/>
          <w:position w:val="5"/>
          <w:sz w:val="36"/>
        </w:rPr>
        <w:t>P</w:t>
        <w:tab/>
      </w:r>
      <w:r>
        <w:rPr>
          <w:rFonts w:ascii="Times New Roman" w:eastAsia="Times New Roman"/>
          <w:i/>
          <w:position w:val="-22"/>
          <w:sz w:val="36"/>
        </w:rPr>
        <w:t>S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16"/>
        </w:rPr>
      </w:pPr>
    </w:p>
    <w:p>
      <w:pPr>
        <w:pStyle w:val="Heading4"/>
        <w:spacing w:before="57"/>
        <w:rPr>
          <w:rFonts w:ascii="Arial" w:eastAsia="Arial"/>
          <w:sz w:val="19"/>
        </w:rPr>
      </w:pPr>
      <w:r>
        <w:t>符号的意义及单位：</w:t>
      </w:r>
      <w:r>
        <w:rPr>
          <w:rFonts w:ascii="Arial" w:eastAsia="Arial"/>
        </w:rPr>
        <w:t xml:space="preserve">1Pa = 1N/m </w:t>
      </w:r>
      <w:r>
        <w:rPr>
          <w:rFonts w:ascii="Arial" w:eastAsia="Arial"/>
          <w:position w:val="1"/>
          <w:sz w:val="19"/>
        </w:rPr>
        <w:t>2</w:t>
      </w:r>
    </w:p>
    <w:p>
      <w:pPr>
        <w:pStyle w:val="BodyText"/>
        <w:spacing w:before="8"/>
        <w:rPr>
          <w:rFonts w:ascii="Arial"/>
          <w:b/>
          <w:sz w:val="31"/>
        </w:rPr>
      </w:pPr>
    </w:p>
    <w:p>
      <w:pPr>
        <w:pStyle w:val="Heading4"/>
        <w:tabs>
          <w:tab w:val="left" w:pos="3796"/>
          <w:tab w:val="left" w:pos="7209"/>
        </w:tabs>
        <w:spacing w:line="470" w:lineRule="auto"/>
        <w:ind w:right="1444"/>
      </w:pPr>
      <w:r>
        <w:rPr>
          <w:rFonts w:ascii="Arial" w:eastAsia="Arial" w:hAnsi="Arial"/>
        </w:rPr>
        <w:t>P---</w:t>
      </w:r>
      <w:r>
        <w:t>压</w:t>
      </w:r>
      <w:r>
        <w:rPr>
          <w:spacing w:val="3"/>
        </w:rPr>
        <w:t>强</w:t>
      </w:r>
      <w:r>
        <w:rPr>
          <w:rFonts w:ascii="Arial" w:eastAsia="Arial" w:hAnsi="Arial"/>
        </w:rPr>
        <w:t>---</w:t>
      </w:r>
      <w:r>
        <w:t>帕斯卡</w:t>
      </w:r>
      <w:r>
        <w:rPr>
          <w:spacing w:val="3"/>
        </w:rPr>
        <w:t>（</w:t>
      </w:r>
      <w:r>
        <w:rPr>
          <w:rFonts w:ascii="Arial" w:eastAsia="Arial" w:hAnsi="Arial"/>
          <w:spacing w:val="3"/>
        </w:rPr>
        <w:t>Pa</w:t>
      </w:r>
      <w:r>
        <w:rPr>
          <w:spacing w:val="3"/>
        </w:rPr>
        <w:t>）</w:t>
        <w:tab/>
      </w:r>
      <w:r>
        <w:rPr>
          <w:rFonts w:ascii="Arial" w:eastAsia="Arial" w:hAnsi="Arial"/>
        </w:rPr>
        <w:t>F---</w:t>
      </w:r>
      <w:r>
        <w:t>压</w:t>
      </w:r>
      <w:r>
        <w:rPr>
          <w:spacing w:val="3"/>
        </w:rPr>
        <w:t>力</w:t>
      </w:r>
      <w:r>
        <w:rPr>
          <w:rFonts w:ascii="Arial" w:eastAsia="Arial" w:hAnsi="Arial"/>
        </w:rPr>
        <w:t>---</w:t>
      </w:r>
      <w:r>
        <w:t>牛顿</w:t>
      </w:r>
      <w:r>
        <w:rPr>
          <w:spacing w:val="3"/>
        </w:rPr>
        <w:t>（</w:t>
      </w:r>
      <w:r>
        <w:rPr>
          <w:rFonts w:ascii="Arial" w:eastAsia="Arial" w:hAnsi="Arial"/>
          <w:spacing w:val="3"/>
        </w:rPr>
        <w:t>N</w:t>
      </w:r>
      <w:r>
        <w:rPr>
          <w:spacing w:val="3"/>
        </w:rPr>
        <w:t>）</w:t>
        <w:tab/>
      </w:r>
      <w:r>
        <w:rPr>
          <w:rFonts w:ascii="Arial" w:eastAsia="Arial" w:hAnsi="Arial"/>
        </w:rPr>
        <w:t>S---</w:t>
      </w:r>
      <w:r>
        <w:t>受力面</w:t>
      </w:r>
      <w:r>
        <w:rPr>
          <w:spacing w:val="11"/>
        </w:rPr>
        <w:t>积</w:t>
      </w:r>
      <w:r>
        <w:rPr>
          <w:rFonts w:ascii="幼圆" w:eastAsia="幼圆" w:hAnsi="幼圆" w:hint="eastAsia"/>
        </w:rPr>
        <w:t>—</w:t>
      </w:r>
      <w:r>
        <w:t>平方米（</w:t>
      </w:r>
      <w:r>
        <w:rPr>
          <w:spacing w:val="-45"/>
        </w:rPr>
        <w:t xml:space="preserve"> </w:t>
      </w:r>
      <w:r>
        <w:rPr>
          <w:rFonts w:ascii="Arial" w:eastAsia="Arial" w:hAnsi="Arial"/>
        </w:rPr>
        <w:t>m</w:t>
      </w:r>
      <w:r>
        <w:rPr>
          <w:rFonts w:ascii="Arial" w:eastAsia="Arial" w:hAnsi="Arial"/>
          <w:spacing w:val="-39"/>
        </w:rPr>
        <w:t xml:space="preserve"> </w:t>
      </w:r>
      <w:r>
        <w:rPr>
          <w:rFonts w:ascii="Arial" w:eastAsia="Arial" w:hAnsi="Arial"/>
          <w:spacing w:val="-6"/>
          <w:position w:val="1"/>
          <w:sz w:val="19"/>
        </w:rPr>
        <w:t>2</w:t>
      </w:r>
      <w:r>
        <w:rPr>
          <w:spacing w:val="-6"/>
        </w:rPr>
        <w:t xml:space="preserve">） </w:t>
      </w:r>
      <w:r>
        <w:t>压强的物理意义：</w:t>
      </w:r>
    </w:p>
    <w:p>
      <w:pPr>
        <w:spacing w:before="0" w:line="468" w:lineRule="auto"/>
        <w:ind w:left="120" w:right="1821" w:firstLine="0"/>
        <w:jc w:val="left"/>
        <w:rPr>
          <w:sz w:val="30"/>
        </w:rPr>
      </w:pPr>
      <w:r>
        <w:rPr>
          <w:spacing w:val="-61"/>
          <w:sz w:val="30"/>
        </w:rPr>
        <w:t xml:space="preserve">以 </w:t>
      </w:r>
      <w:r>
        <w:rPr>
          <w:rFonts w:ascii="Arial" w:eastAsia="Arial"/>
          <w:sz w:val="30"/>
        </w:rPr>
        <w:t>P=20Pa</w:t>
      </w:r>
      <w:r>
        <w:rPr>
          <w:rFonts w:ascii="Arial" w:eastAsia="Arial"/>
          <w:spacing w:val="-51"/>
          <w:sz w:val="30"/>
        </w:rPr>
        <w:t xml:space="preserve"> </w:t>
      </w:r>
      <w:r>
        <w:rPr>
          <w:sz w:val="30"/>
        </w:rPr>
        <w:t>为例，</w:t>
      </w:r>
      <w:r>
        <w:rPr>
          <w:rFonts w:ascii="Arial" w:eastAsia="Arial"/>
          <w:sz w:val="30"/>
        </w:rPr>
        <w:t>P=20Pa=20N/</w:t>
      </w:r>
      <w:r>
        <w:rPr>
          <w:rFonts w:ascii="Arial" w:eastAsia="Arial"/>
          <w:spacing w:val="-55"/>
          <w:sz w:val="30"/>
        </w:rPr>
        <w:t xml:space="preserve"> </w:t>
      </w:r>
      <w:r>
        <w:rPr>
          <w:rFonts w:ascii="Arial" w:eastAsia="Arial"/>
          <w:sz w:val="30"/>
        </w:rPr>
        <w:t>m</w:t>
      </w:r>
      <w:r>
        <w:rPr>
          <w:rFonts w:ascii="Arial" w:eastAsia="Arial"/>
          <w:spacing w:val="-51"/>
          <w:sz w:val="30"/>
        </w:rPr>
        <w:t xml:space="preserve"> </w:t>
      </w:r>
      <w:r>
        <w:rPr>
          <w:rFonts w:ascii="Arial" w:eastAsia="Arial"/>
          <w:position w:val="1"/>
          <w:sz w:val="19"/>
        </w:rPr>
        <w:t>2</w:t>
      </w:r>
      <w:r>
        <w:rPr>
          <w:sz w:val="30"/>
        </w:rPr>
        <w:t>，它表示</w:t>
      </w:r>
      <w:r>
        <w:rPr>
          <w:b/>
          <w:spacing w:val="-8"/>
          <w:sz w:val="30"/>
        </w:rPr>
        <w:t xml:space="preserve">每平方米面积上受到的压力是 </w:t>
      </w:r>
      <w:r>
        <w:rPr>
          <w:rFonts w:ascii="Arial" w:eastAsia="Arial"/>
          <w:b/>
          <w:sz w:val="30"/>
        </w:rPr>
        <w:t>20N</w:t>
      </w:r>
      <w:r>
        <w:rPr>
          <w:b/>
          <w:sz w:val="30"/>
        </w:rPr>
        <w:t>。</w:t>
      </w:r>
      <w:r>
        <w:rPr>
          <w:w w:val="95"/>
          <w:sz w:val="30"/>
        </w:rPr>
        <w:t>讲解例题，使学生能真正理解压强及有关计算（特别是公式的应用和单位的统一</w:t>
      </w:r>
      <w:r>
        <w:rPr>
          <w:spacing w:val="-18"/>
          <w:w w:val="95"/>
          <w:sz w:val="30"/>
        </w:rPr>
        <w:t>）</w:t>
      </w:r>
    </w:p>
    <w:p>
      <w:pPr>
        <w:pStyle w:val="BodyText"/>
        <w:ind w:left="120"/>
      </w:pPr>
      <w:r>
        <w:rPr>
          <w:w w:val="99"/>
        </w:rPr>
        <w:t>通过列举相关的实例（啄木鸟、图钉、刀等</w:t>
      </w:r>
      <w:r>
        <w:rPr>
          <w:spacing w:val="-175"/>
          <w:w w:val="99"/>
        </w:rPr>
        <w:t>）</w:t>
      </w:r>
      <w:r>
        <w:rPr>
          <w:w w:val="99"/>
        </w:rPr>
        <w:t>，提出问题，怎样减小或增大压强？让学生结合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45"/>
        <w:ind w:left="10" w:right="38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21</w:t>
      </w:r>
    </w:p>
    <w:p>
      <w:pPr>
        <w:spacing w:after="0"/>
        <w:jc w:val="center"/>
        <w:rPr>
          <w:rFonts w:ascii="Arial"/>
          <w:sz w:val="27"/>
        </w:rPr>
        <w:sectPr>
          <w:footerReference w:type="default" r:id="rId45"/>
          <w:pgSz w:w="15480" w:h="21860"/>
          <w:pgMar w:top="1920" w:right="1200" w:bottom="280" w:left="1580" w:header="0" w:footer="0"/>
          <w:pgNumType w:start="21"/>
          <w:cols w:space="708"/>
        </w:sectPr>
      </w:pPr>
    </w:p>
    <w:p>
      <w:pPr>
        <w:pStyle w:val="BodyText"/>
        <w:spacing w:before="28"/>
        <w:ind w:left="120"/>
      </w:pPr>
      <w:r>
        <w:t>自己生活感受、经验进行讨论并总结和归纳：</w:t>
      </w:r>
    </w:p>
    <w:p>
      <w:pPr>
        <w:pStyle w:val="BodyText"/>
        <w:spacing w:before="6"/>
        <w:rPr>
          <w:sz w:val="28"/>
        </w:rPr>
      </w:pPr>
    </w:p>
    <w:p>
      <w:pPr>
        <w:pStyle w:val="Heading4"/>
        <w:spacing w:line="470" w:lineRule="auto"/>
        <w:ind w:right="497"/>
      </w:pPr>
      <w:r>
        <w:rPr>
          <w:spacing w:val="-16"/>
          <w:w w:val="99"/>
        </w:rPr>
        <w:t>减小压强的方法：</w:t>
      </w:r>
      <w:r>
        <w:rPr>
          <w:spacing w:val="3"/>
          <w:w w:val="99"/>
        </w:rPr>
        <w:t>（</w:t>
      </w:r>
      <w:r>
        <w:rPr>
          <w:rFonts w:ascii="Arial" w:eastAsia="Arial"/>
          <w:spacing w:val="1"/>
          <w:w w:val="89"/>
        </w:rPr>
        <w:t>1</w:t>
      </w:r>
      <w:r>
        <w:rPr>
          <w:w w:val="99"/>
        </w:rPr>
        <w:t>）压力不变时，增大受力面积（</w:t>
      </w:r>
      <w:r>
        <w:rPr>
          <w:spacing w:val="-103"/>
        </w:rPr>
        <w:t xml:space="preserve"> </w:t>
      </w:r>
      <w:r>
        <w:rPr>
          <w:rFonts w:ascii="Arial" w:eastAsia="Arial"/>
          <w:spacing w:val="-2"/>
          <w:w w:val="89"/>
        </w:rPr>
        <w:t>2</w:t>
      </w:r>
      <w:r>
        <w:rPr>
          <w:w w:val="99"/>
        </w:rPr>
        <w:t>）受力面积不变时，减小压力（</w:t>
      </w:r>
      <w:r>
        <w:rPr>
          <w:spacing w:val="-104"/>
        </w:rPr>
        <w:t xml:space="preserve"> </w:t>
      </w:r>
      <w:r>
        <w:rPr>
          <w:rFonts w:ascii="Arial" w:eastAsia="Arial"/>
          <w:spacing w:val="1"/>
          <w:w w:val="89"/>
        </w:rPr>
        <w:t>3</w:t>
      </w:r>
      <w:r>
        <w:rPr>
          <w:w w:val="99"/>
        </w:rPr>
        <w:t>）</w:t>
      </w:r>
      <w:r>
        <w:rPr>
          <w:spacing w:val="-14"/>
          <w:w w:val="99"/>
        </w:rPr>
        <w:t>减</w:t>
      </w:r>
      <w:r>
        <w:t>小压力的同时，增大受力面积</w:t>
      </w:r>
    </w:p>
    <w:p>
      <w:pPr>
        <w:pStyle w:val="Heading4"/>
        <w:spacing w:line="468" w:lineRule="auto"/>
        <w:ind w:right="497"/>
      </w:pPr>
      <w:r>
        <w:rPr>
          <w:spacing w:val="-16"/>
          <w:w w:val="99"/>
        </w:rPr>
        <w:t>增大压强的方法：</w:t>
      </w:r>
      <w:r>
        <w:rPr>
          <w:spacing w:val="3"/>
          <w:w w:val="99"/>
        </w:rPr>
        <w:t>（</w:t>
      </w:r>
      <w:r>
        <w:rPr>
          <w:rFonts w:ascii="Arial" w:eastAsia="Arial"/>
          <w:spacing w:val="1"/>
          <w:w w:val="89"/>
        </w:rPr>
        <w:t>1</w:t>
      </w:r>
      <w:r>
        <w:rPr>
          <w:w w:val="99"/>
        </w:rPr>
        <w:t>）压力不变时，减小受力面积（</w:t>
      </w:r>
      <w:r>
        <w:rPr>
          <w:spacing w:val="-103"/>
        </w:rPr>
        <w:t xml:space="preserve"> </w:t>
      </w:r>
      <w:r>
        <w:rPr>
          <w:rFonts w:ascii="Arial" w:eastAsia="Arial"/>
          <w:spacing w:val="-2"/>
          <w:w w:val="89"/>
        </w:rPr>
        <w:t>2</w:t>
      </w:r>
      <w:r>
        <w:rPr>
          <w:w w:val="99"/>
        </w:rPr>
        <w:t>）受力面积不变时，增大压力（</w:t>
      </w:r>
      <w:r>
        <w:rPr>
          <w:spacing w:val="-104"/>
        </w:rPr>
        <w:t xml:space="preserve"> </w:t>
      </w:r>
      <w:r>
        <w:rPr>
          <w:rFonts w:ascii="Arial" w:eastAsia="Arial"/>
          <w:spacing w:val="1"/>
          <w:w w:val="89"/>
        </w:rPr>
        <w:t>3</w:t>
      </w:r>
      <w:r>
        <w:rPr>
          <w:w w:val="99"/>
        </w:rPr>
        <w:t>）</w:t>
      </w:r>
      <w:r>
        <w:rPr>
          <w:spacing w:val="-14"/>
          <w:w w:val="99"/>
        </w:rPr>
        <w:t>增</w:t>
      </w:r>
      <w:r>
        <w:t>大压力的同时，减小受力面积</w:t>
      </w:r>
    </w:p>
    <w:p>
      <w:pPr>
        <w:pStyle w:val="BodyText"/>
        <w:spacing w:line="468" w:lineRule="auto"/>
        <w:ind w:left="120" w:right="480"/>
      </w:pPr>
      <w:r>
        <w:rPr>
          <w:w w:val="95"/>
        </w:rPr>
        <w:t>练习：小李的质量是</w:t>
      </w:r>
      <w:r>
        <w:rPr>
          <w:rFonts w:ascii="Arial" w:eastAsia="Arial"/>
          <w:w w:val="95"/>
        </w:rPr>
        <w:t>65Kg</w:t>
      </w:r>
      <w:r>
        <w:rPr>
          <w:w w:val="95"/>
        </w:rPr>
        <w:t xml:space="preserve">，其双脚与地面的接触面积大约是 </w:t>
      </w:r>
      <w:r>
        <w:rPr>
          <w:rFonts w:ascii="Arial" w:eastAsia="Arial"/>
          <w:w w:val="95"/>
        </w:rPr>
        <w:t>4.5dm</w:t>
      </w:r>
      <w:r>
        <w:rPr>
          <w:rFonts w:ascii="Arial" w:eastAsia="Arial"/>
          <w:w w:val="95"/>
          <w:position w:val="1"/>
          <w:sz w:val="29"/>
        </w:rPr>
        <w:t>2</w:t>
      </w:r>
      <w:r>
        <w:rPr>
          <w:w w:val="95"/>
        </w:rPr>
        <w:t>，当小李在水平地面上行</w:t>
      </w:r>
      <w:r>
        <w:t>走时，他对地面产生的压强大约是多少？</w:t>
      </w:r>
    </w:p>
    <w:p>
      <w:pPr>
        <w:pStyle w:val="BodyText"/>
        <w:spacing w:line="384" w:lineRule="exact"/>
        <w:ind w:left="120"/>
      </w:pPr>
      <w:r>
        <w:t>三．小结：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 w:line="468" w:lineRule="auto"/>
        <w:ind w:left="120" w:right="7481"/>
      </w:pPr>
      <w:r>
        <w:rPr>
          <w:w w:val="95"/>
        </w:rPr>
        <w:t>四．布置作业：动手动脑学物理：</w:t>
      </w:r>
      <w:r>
        <w:rPr>
          <w:rFonts w:ascii="Arial" w:eastAsia="Arial"/>
          <w:w w:val="95"/>
        </w:rPr>
        <w:t>3</w:t>
      </w:r>
      <w:r>
        <w:rPr>
          <w:w w:val="95"/>
        </w:rPr>
        <w:t>、</w:t>
      </w:r>
      <w:r>
        <w:rPr>
          <w:rFonts w:ascii="Arial" w:eastAsia="Arial"/>
          <w:w w:val="95"/>
        </w:rPr>
        <w:t xml:space="preserve">4 </w:t>
      </w:r>
      <w:r>
        <w:t>五．教学后记：</w:t>
      </w:r>
    </w:p>
    <w:p>
      <w:pPr>
        <w:spacing w:after="0" w:line="468" w:lineRule="auto"/>
        <w:sectPr>
          <w:footerReference w:type="default" r:id="rId46"/>
          <w:pgSz w:w="15480" w:h="21860"/>
          <w:pgMar w:top="1920" w:right="1200" w:bottom="820" w:left="1580" w:header="0" w:footer="638"/>
          <w:pgNumType w:start="22"/>
          <w:cols w:space="708"/>
        </w:sectPr>
      </w:pPr>
    </w:p>
    <w:p>
      <w:pPr>
        <w:tabs>
          <w:tab w:val="left" w:pos="1266"/>
        </w:tabs>
        <w:spacing w:before="50"/>
        <w:ind w:left="0" w:right="376" w:firstLine="0"/>
        <w:jc w:val="center"/>
        <w:rPr>
          <w:b/>
          <w:sz w:val="31"/>
        </w:rPr>
      </w:pPr>
      <w:bookmarkStart w:id="9" w:name="_TOC_250015"/>
      <w:bookmarkEnd w:id="9"/>
      <w:r>
        <w:rPr>
          <w:b/>
          <w:sz w:val="31"/>
        </w:rPr>
        <w:t>第二节</w:t>
        <w:tab/>
        <w:t>液体的压强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ListParagraph"/>
        <w:numPr>
          <w:ilvl w:val="0"/>
          <w:numId w:val="58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知识与技能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了解液体内部存在压强，以及液体内部压强听方向。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了解液体压强大小跟什么因素有关。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57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认识压强的实际应用——连通器，了解生活和生产形形色色的连通器。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8"/>
        </w:numPr>
        <w:tabs>
          <w:tab w:val="left" w:pos="571"/>
        </w:tabs>
        <w:spacing w:before="1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56"/>
        </w:numPr>
        <w:tabs>
          <w:tab w:val="left" w:pos="870"/>
        </w:tabs>
        <w:spacing w:before="0" w:after="0" w:line="470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通过对演示实验的观察，了解液体内部存在压强的事实，知道液体内部不同深度处压强  </w:t>
      </w:r>
      <w:r>
        <w:rPr>
          <w:sz w:val="30"/>
        </w:rPr>
        <w:t>的大小和方向。</w:t>
      </w:r>
    </w:p>
    <w:p>
      <w:pPr>
        <w:pStyle w:val="ListParagraph"/>
        <w:numPr>
          <w:ilvl w:val="0"/>
          <w:numId w:val="56"/>
        </w:numPr>
        <w:tabs>
          <w:tab w:val="left" w:pos="870"/>
        </w:tabs>
        <w:spacing w:before="0" w:after="0" w:line="379" w:lineRule="exact"/>
        <w:ind w:left="869" w:right="0" w:hanging="750"/>
        <w:jc w:val="left"/>
        <w:rPr>
          <w:sz w:val="30"/>
        </w:rPr>
      </w:pPr>
      <w:r>
        <w:rPr>
          <w:sz w:val="30"/>
        </w:rPr>
        <w:t>体验和感悟游泳时身体受到水产生的压强。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8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55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在观察实验过程中，培养学生的科学态度。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5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密切联系实际，提高科学技应用于日常生活和社会的意识。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5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鼓励学生积极参与探究活动。</w:t>
      </w:r>
    </w:p>
    <w:p>
      <w:pPr>
        <w:pStyle w:val="BodyText"/>
        <w:spacing w:before="9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●教学重点：</w:t>
      </w:r>
      <w:r>
        <w:rPr>
          <w:sz w:val="30"/>
        </w:rPr>
        <w:t>液体压强的特点、连通器应用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●教学难点：</w:t>
      </w:r>
      <w:r>
        <w:rPr>
          <w:sz w:val="30"/>
        </w:rPr>
        <w:t>液体压强的特点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rPr>
          <w:b/>
        </w:rPr>
        <w:t>●教具：</w:t>
      </w:r>
      <w:r>
        <w:t>液体压强的演示装置、水槽、</w:t>
      </w:r>
      <w:r>
        <w:rPr>
          <w:rFonts w:ascii="Arial" w:eastAsia="Arial" w:hAnsi="Arial"/>
        </w:rPr>
        <w:t xml:space="preserve">U </w:t>
      </w:r>
      <w:r>
        <w:t>形管压强计、连通器、水等</w:t>
      </w:r>
    </w:p>
    <w:p>
      <w:pPr>
        <w:pStyle w:val="BodyText"/>
        <w:spacing w:before="9"/>
        <w:rPr>
          <w:sz w:val="28"/>
        </w:rPr>
      </w:pPr>
    </w:p>
    <w:p>
      <w:pPr>
        <w:spacing w:before="0" w:line="468" w:lineRule="auto"/>
        <w:ind w:left="120" w:right="10742" w:firstLine="0"/>
        <w:jc w:val="left"/>
        <w:rPr>
          <w:sz w:val="30"/>
        </w:rPr>
      </w:pPr>
      <w:r>
        <w:rPr>
          <w:b/>
          <w:w w:val="95"/>
          <w:sz w:val="30"/>
        </w:rPr>
        <w:t xml:space="preserve">●教学过程： </w:t>
      </w:r>
      <w:r>
        <w:rPr>
          <w:sz w:val="30"/>
        </w:rPr>
        <w:t>一．引入新课</w:t>
      </w:r>
    </w:p>
    <w:p>
      <w:pPr>
        <w:pStyle w:val="BodyText"/>
        <w:spacing w:line="470" w:lineRule="auto"/>
        <w:ind w:left="120" w:right="503" w:firstLine="720"/>
      </w:pPr>
      <w:r>
        <w:rPr>
          <w:spacing w:val="-1"/>
          <w:w w:val="95"/>
        </w:rPr>
        <w:t xml:space="preserve">通过课本潜水艇，用塑料袋装水时塑料袋会胀起来等引入液体会产生压强，引出本课课  </w:t>
      </w:r>
      <w:r>
        <w:t>题——液体的压强</w:t>
      </w:r>
    </w:p>
    <w:p>
      <w:pPr>
        <w:pStyle w:val="BodyText"/>
        <w:spacing w:line="379" w:lineRule="exact"/>
        <w:ind w:left="120"/>
      </w:pPr>
      <w:r>
        <w:t>二．新课教学</w:t>
      </w:r>
    </w:p>
    <w:p>
      <w:pPr>
        <w:pStyle w:val="BodyText"/>
        <w:spacing w:before="5"/>
        <w:rPr>
          <w:sz w:val="28"/>
        </w:rPr>
      </w:pPr>
    </w:p>
    <w:p>
      <w:pPr>
        <w:spacing w:before="0"/>
        <w:ind w:left="120" w:right="0" w:firstLine="0"/>
        <w:jc w:val="left"/>
        <w:rPr>
          <w:b/>
          <w:sz w:val="30"/>
        </w:rPr>
      </w:pPr>
      <w:r>
        <w:rPr>
          <w:sz w:val="30"/>
        </w:rPr>
        <w:t>（一）</w:t>
      </w:r>
      <w:r>
        <w:rPr>
          <w:b/>
          <w:sz w:val="30"/>
        </w:rPr>
        <w:t>液体压强的特点</w:t>
      </w:r>
    </w:p>
    <w:p>
      <w:pPr>
        <w:pStyle w:val="BodyText"/>
        <w:spacing w:before="10"/>
        <w:rPr>
          <w:b/>
          <w:sz w:val="28"/>
        </w:rPr>
      </w:pPr>
    </w:p>
    <w:p>
      <w:pPr>
        <w:pStyle w:val="BodyText"/>
        <w:ind w:left="120"/>
      </w:pPr>
      <w:r>
        <w:t>突破难点的方法：做好演示实验，引导学生仔细观察实验，通过所观察到的现象进行归纳、</w:t>
      </w:r>
    </w:p>
    <w:p>
      <w:pPr>
        <w:spacing w:after="0"/>
        <w:sectPr>
          <w:footerReference w:type="default" r:id="rId47"/>
          <w:pgSz w:w="15480" w:h="21860"/>
          <w:pgMar w:top="1880" w:right="1200" w:bottom="860" w:left="1580" w:header="0" w:footer="638"/>
          <w:pgNumType w:start="23"/>
          <w:cols w:space="708"/>
        </w:sectPr>
      </w:pPr>
    </w:p>
    <w:p>
      <w:pPr>
        <w:pStyle w:val="BodyText"/>
        <w:spacing w:before="28" w:line="468" w:lineRule="auto"/>
        <w:ind w:left="120" w:right="9545"/>
      </w:pPr>
      <w:r>
        <w:t>推理、总结得出结论。演示实验：</w:t>
      </w:r>
    </w:p>
    <w:p>
      <w:pPr>
        <w:pStyle w:val="ListParagraph"/>
        <w:numPr>
          <w:ilvl w:val="0"/>
          <w:numId w:val="54"/>
        </w:numPr>
        <w:tabs>
          <w:tab w:val="left" w:pos="571"/>
        </w:tabs>
        <w:spacing w:before="2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用塑料袋装水时，它会胀起来，让学生感知液体会产生压强，且向各个方向都有压强。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4"/>
        </w:numPr>
        <w:tabs>
          <w:tab w:val="left" w:pos="571"/>
        </w:tabs>
        <w:spacing w:before="0" w:after="0" w:line="468" w:lineRule="auto"/>
        <w:ind w:left="120" w:right="474" w:firstLine="0"/>
        <w:jc w:val="left"/>
        <w:rPr>
          <w:sz w:val="30"/>
        </w:rPr>
      </w:pPr>
      <w:r>
        <w:rPr>
          <w:spacing w:val="-1"/>
          <w:w w:val="95"/>
          <w:sz w:val="30"/>
        </w:rPr>
        <w:t xml:space="preserve">用侧壁开有几个小孔的筒装有水，让学生观察到水从小孔流出来，且处于不同位置的小孔   </w:t>
      </w:r>
      <w:r>
        <w:rPr>
          <w:sz w:val="30"/>
        </w:rPr>
        <w:t xml:space="preserve">流出来的的射程都不一样，用液体压强计测出不同深度的压强大小，让学生感知液体内部压强随深度的增加而增大。                                                        </w:t>
      </w:r>
      <w:r>
        <w:rPr>
          <w:rFonts w:ascii="Arial" w:eastAsia="Arial"/>
          <w:w w:val="95"/>
          <w:sz w:val="30"/>
        </w:rPr>
        <w:t>3</w:t>
      </w:r>
      <w:r>
        <w:rPr>
          <w:spacing w:val="-1"/>
          <w:w w:val="95"/>
          <w:sz w:val="30"/>
        </w:rPr>
        <w:t xml:space="preserve">．用压强计测量深度相同时，各个方向的压强的大小有何特点，让学生感知同一深度，液体   </w:t>
      </w:r>
      <w:r>
        <w:rPr>
          <w:sz w:val="30"/>
        </w:rPr>
        <w:t xml:space="preserve">向各个方向的压强都相等。                                                      </w:t>
      </w:r>
      <w:r>
        <w:rPr>
          <w:rFonts w:ascii="Arial" w:eastAsia="Arial"/>
          <w:w w:val="95"/>
          <w:sz w:val="30"/>
        </w:rPr>
        <w:t>4</w:t>
      </w:r>
      <w:r>
        <w:rPr>
          <w:spacing w:val="-1"/>
          <w:w w:val="95"/>
          <w:sz w:val="30"/>
        </w:rPr>
        <w:t xml:space="preserve">．演示同一深度，液体的压强还跟液体的密度有关，且液体的密度越大，液体的压强越大。   </w:t>
      </w:r>
      <w:r>
        <w:rPr>
          <w:sz w:val="30"/>
        </w:rPr>
        <w:t>引导学生把所观察到的实验现象得出</w:t>
      </w:r>
      <w:r>
        <w:rPr>
          <w:b/>
          <w:spacing w:val="3"/>
          <w:sz w:val="30"/>
        </w:rPr>
        <w:t>液体内部压强的特点</w:t>
      </w:r>
      <w:r>
        <w:rPr>
          <w:sz w:val="30"/>
        </w:rPr>
        <w:t>：</w:t>
      </w:r>
    </w:p>
    <w:p>
      <w:pPr>
        <w:pStyle w:val="Heading4"/>
        <w:numPr>
          <w:ilvl w:val="0"/>
          <w:numId w:val="53"/>
        </w:numPr>
        <w:tabs>
          <w:tab w:val="left" w:pos="874"/>
        </w:tabs>
        <w:spacing w:before="3" w:after="0" w:line="240" w:lineRule="auto"/>
        <w:ind w:left="873" w:right="0" w:hanging="754"/>
        <w:jc w:val="left"/>
      </w:pPr>
      <w:r>
        <w:t>液体对容器底部和侧壁都有压强；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numPr>
          <w:ilvl w:val="0"/>
          <w:numId w:val="53"/>
        </w:numPr>
        <w:tabs>
          <w:tab w:val="left" w:pos="874"/>
        </w:tabs>
        <w:spacing w:before="0" w:after="0" w:line="240" w:lineRule="auto"/>
        <w:ind w:left="873" w:right="0" w:hanging="754"/>
        <w:jc w:val="left"/>
      </w:pPr>
      <w:r>
        <w:t>液体内部向各个方向都有压强，在同一深度，各个方向的压强都相等；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  <w:numPr>
          <w:ilvl w:val="0"/>
          <w:numId w:val="53"/>
        </w:numPr>
        <w:tabs>
          <w:tab w:val="left" w:pos="874"/>
        </w:tabs>
        <w:spacing w:before="0" w:after="0" w:line="240" w:lineRule="auto"/>
        <w:ind w:left="873" w:right="0" w:hanging="754"/>
        <w:jc w:val="left"/>
      </w:pPr>
      <w:r>
        <w:t>液体的压强随深度的增大而增大；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  <w:numPr>
          <w:ilvl w:val="0"/>
          <w:numId w:val="53"/>
        </w:numPr>
        <w:tabs>
          <w:tab w:val="left" w:pos="874"/>
        </w:tabs>
        <w:spacing w:before="0" w:after="0" w:line="470" w:lineRule="auto"/>
        <w:ind w:left="120" w:right="1068" w:firstLine="0"/>
        <w:jc w:val="left"/>
        <w:rPr>
          <w:b w:val="0"/>
        </w:rPr>
      </w:pPr>
      <w:r>
        <w:rPr>
          <w:spacing w:val="-1"/>
          <w:w w:val="95"/>
        </w:rPr>
        <w:t xml:space="preserve">液体的压强跟液体的密度有关。在同一浓度，液体压强随液体密度的增大而增大。  </w:t>
      </w:r>
      <w:r>
        <w:rPr>
          <w:b w:val="0"/>
        </w:rPr>
        <w:t>练习：</w:t>
      </w:r>
    </w:p>
    <w:p>
      <w:pPr>
        <w:spacing w:before="0" w:line="379" w:lineRule="exact"/>
        <w:ind w:left="120" w:right="0" w:firstLine="0"/>
        <w:jc w:val="left"/>
        <w:rPr>
          <w:b/>
          <w:sz w:val="30"/>
        </w:rPr>
      </w:pPr>
      <w:r>
        <w:rPr>
          <w:sz w:val="30"/>
        </w:rPr>
        <w:t>（二</w:t>
      </w:r>
      <w:r>
        <w:rPr>
          <w:spacing w:val="-148"/>
          <w:sz w:val="30"/>
        </w:rPr>
        <w:t>）</w:t>
      </w:r>
      <w:r>
        <w:rPr>
          <w:sz w:val="30"/>
        </w:rPr>
        <w:t>、</w:t>
      </w:r>
      <w:r>
        <w:rPr>
          <w:b/>
          <w:sz w:val="30"/>
        </w:rPr>
        <w:t>连通器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  <w:numPr>
          <w:ilvl w:val="0"/>
          <w:numId w:val="5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rFonts w:ascii="Arial" w:eastAsia="Arial"/>
          <w:sz w:val="28"/>
        </w:rPr>
      </w:pPr>
      <w:r>
        <w:t>定义：上端开口、下端连容器叫做连通器。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Heading4"/>
        <w:numPr>
          <w:ilvl w:val="0"/>
          <w:numId w:val="52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rFonts w:ascii="Arial" w:eastAsia="Arial"/>
          <w:sz w:val="28"/>
        </w:rPr>
      </w:pPr>
      <w:r>
        <w:t>连通器里的液体不流动时，各容器中的液面高度总是相同的。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ListParagraph"/>
        <w:numPr>
          <w:ilvl w:val="0"/>
          <w:numId w:val="52"/>
        </w:numPr>
        <w:tabs>
          <w:tab w:val="left" w:pos="571"/>
        </w:tabs>
        <w:spacing w:before="1" w:after="0" w:line="240" w:lineRule="auto"/>
        <w:ind w:left="571" w:right="0" w:hanging="451"/>
        <w:jc w:val="left"/>
        <w:rPr>
          <w:rFonts w:ascii="Arial" w:eastAsia="Arial"/>
          <w:sz w:val="28"/>
        </w:rPr>
      </w:pPr>
      <w:r>
        <w:rPr>
          <w:sz w:val="30"/>
        </w:rPr>
        <w:t>举例分析连通器：茶壶、锅炉的水位计、花洒、水塔与自来水管。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52"/>
        </w:numPr>
        <w:tabs>
          <w:tab w:val="left" w:pos="571"/>
        </w:tabs>
        <w:spacing w:before="0" w:after="0" w:line="470" w:lineRule="auto"/>
        <w:ind w:left="120" w:right="7048" w:firstLine="0"/>
        <w:jc w:val="left"/>
        <w:rPr>
          <w:rFonts w:ascii="Arial" w:eastAsia="Arial" w:hAnsi="Arial"/>
          <w:sz w:val="28"/>
        </w:rPr>
      </w:pPr>
      <w:r>
        <w:rPr>
          <w:spacing w:val="-1"/>
          <w:w w:val="95"/>
          <w:sz w:val="30"/>
        </w:rPr>
        <w:t>介绍连通器的应用之一——三峡船闸。</w:t>
      </w:r>
      <w:r>
        <w:rPr>
          <w:sz w:val="30"/>
        </w:rPr>
        <w:t>三．小结</w:t>
      </w:r>
    </w:p>
    <w:p>
      <w:pPr>
        <w:pStyle w:val="BodyText"/>
        <w:spacing w:line="468" w:lineRule="auto"/>
        <w:ind w:left="120" w:right="7182"/>
      </w:pPr>
      <w:r>
        <w:rPr>
          <w:w w:val="95"/>
        </w:rPr>
        <w:t>四．布置作业：动手动脑学物理：</w:t>
      </w:r>
      <w:r>
        <w:rPr>
          <w:rFonts w:ascii="Arial" w:eastAsia="Arial"/>
          <w:w w:val="95"/>
        </w:rPr>
        <w:t>3</w:t>
      </w:r>
      <w:r>
        <w:rPr>
          <w:w w:val="95"/>
        </w:rPr>
        <w:t>、</w:t>
      </w:r>
      <w:r>
        <w:rPr>
          <w:rFonts w:ascii="Arial" w:eastAsia="Arial"/>
          <w:w w:val="95"/>
        </w:rPr>
        <w:t>4</w:t>
      </w:r>
      <w:r>
        <w:rPr>
          <w:w w:val="95"/>
        </w:rPr>
        <w:t>。</w:t>
      </w:r>
      <w:r>
        <w:t>五．教学后记：</w:t>
      </w:r>
    </w:p>
    <w:p>
      <w:pPr>
        <w:spacing w:after="0" w:line="468" w:lineRule="auto"/>
        <w:sectPr>
          <w:footerReference w:type="default" r:id="rId48"/>
          <w:pgSz w:w="15480" w:h="21860"/>
          <w:pgMar w:top="1920" w:right="1200" w:bottom="860" w:left="1580" w:header="0" w:footer="638"/>
          <w:pgNumType w:start="24"/>
          <w:cols w:space="708"/>
        </w:sectPr>
      </w:pPr>
    </w:p>
    <w:p>
      <w:pPr>
        <w:tabs>
          <w:tab w:val="left" w:pos="1267"/>
        </w:tabs>
        <w:spacing w:before="50"/>
        <w:ind w:left="0" w:right="379" w:firstLine="0"/>
        <w:jc w:val="center"/>
        <w:rPr>
          <w:b/>
          <w:sz w:val="31"/>
        </w:rPr>
      </w:pPr>
      <w:bookmarkStart w:id="10" w:name="_TOC_250014"/>
      <w:r>
        <w:rPr>
          <w:b/>
          <w:sz w:val="31"/>
        </w:rPr>
        <w:t>第三节</w:t>
        <w:tab/>
        <w:t>大 气 压</w:t>
      </w:r>
      <w:r>
        <w:rPr>
          <w:b/>
          <w:spacing w:val="4"/>
          <w:sz w:val="31"/>
        </w:rPr>
        <w:t xml:space="preserve"> </w:t>
      </w:r>
      <w:bookmarkEnd w:id="10"/>
      <w:r>
        <w:rPr>
          <w:b/>
          <w:sz w:val="31"/>
        </w:rPr>
        <w:t>强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ListParagraph"/>
        <w:numPr>
          <w:ilvl w:val="0"/>
          <w:numId w:val="51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知识与技能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0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了解由于大气压强的客观存在而产生的现象。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0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了解测量大气压强的方法，了解大气压强的大小和单位。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50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了解抽水机的工作原理。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50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了解生活中利用大气压强的现象。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51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49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观察跟大气压强有关的现象，感知大气压强一种客观存在。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49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观察演示实验现象，感知大气压强的大小和单位。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9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通过观察感知人类是如何利用大气压强的。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51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8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培养实事求是的科学态度。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8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通过大气压强应用的了解，初步认识科学技术对人类生活的影响。</w:t>
      </w:r>
    </w:p>
    <w:p>
      <w:pPr>
        <w:pStyle w:val="BodyText"/>
        <w:spacing w:before="9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>●教学重点：</w:t>
      </w:r>
      <w:r>
        <w:rPr>
          <w:w w:val="95"/>
          <w:sz w:val="30"/>
        </w:rPr>
        <w:t>大气层的测量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>●教学难点：</w:t>
      </w:r>
      <w:r>
        <w:rPr>
          <w:w w:val="95"/>
          <w:sz w:val="30"/>
        </w:rPr>
        <w:t>大气层的测量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470" w:lineRule="auto"/>
        <w:ind w:left="1624" w:right="604" w:hanging="1505"/>
      </w:pPr>
      <w:r>
        <w:rPr>
          <w:b/>
          <w:spacing w:val="5"/>
          <w:w w:val="95"/>
        </w:rPr>
        <w:t>●教具：</w:t>
      </w:r>
      <w:r>
        <w:rPr>
          <w:spacing w:val="-1"/>
          <w:w w:val="95"/>
        </w:rPr>
        <w:t xml:space="preserve">空饮料盒或罐、弹簧测力计、吸盘、托里拆利实验装置、金属盒气压计、抽水机模 </w:t>
      </w:r>
      <w:r>
        <w:rPr>
          <w:spacing w:val="110"/>
          <w:w w:val="95"/>
        </w:rPr>
        <w:t xml:space="preserve"> </w:t>
      </w:r>
      <w:r>
        <w:t>型的图片等。</w:t>
      </w:r>
    </w:p>
    <w:p>
      <w:pPr>
        <w:spacing w:before="0" w:line="468" w:lineRule="auto"/>
        <w:ind w:left="120" w:right="10742" w:firstLine="0"/>
        <w:jc w:val="left"/>
        <w:rPr>
          <w:sz w:val="30"/>
        </w:rPr>
      </w:pPr>
      <w:r>
        <w:rPr>
          <w:b/>
          <w:w w:val="95"/>
          <w:sz w:val="30"/>
        </w:rPr>
        <w:t xml:space="preserve">●教学过程： </w:t>
      </w:r>
      <w:r>
        <w:rPr>
          <w:sz w:val="30"/>
        </w:rPr>
        <w:t>一．引入新课</w:t>
      </w:r>
    </w:p>
    <w:p>
      <w:pPr>
        <w:pStyle w:val="BodyText"/>
        <w:spacing w:line="468" w:lineRule="auto"/>
        <w:ind w:left="120" w:right="327"/>
      </w:pPr>
      <w:r>
        <w:rPr>
          <w:spacing w:val="-1"/>
          <w:w w:val="95"/>
        </w:rPr>
        <w:t xml:space="preserve">通过介绍马德堡半球实验、吸盘、用吸管吸饮料、吸墨水、注射器吸药水等，引导学生思考，   </w:t>
      </w:r>
      <w:r>
        <w:t>液体内部朝各个方向都有压强，这是由于液体具有流动性。空气也能流动，我们周围是否存在大气的压强？这节课就来研究大气压强。</w:t>
      </w:r>
    </w:p>
    <w:p>
      <w:pPr>
        <w:pStyle w:val="BodyText"/>
        <w:tabs>
          <w:tab w:val="left" w:pos="2369"/>
        </w:tabs>
        <w:ind w:left="120"/>
      </w:pPr>
      <w:r>
        <w:t>二．新课教学</w:t>
        <w:tab/>
        <w:t>（一）大气压的存在</w:t>
      </w:r>
    </w:p>
    <w:p>
      <w:pPr>
        <w:spacing w:after="0"/>
        <w:sectPr>
          <w:footerReference w:type="default" r:id="rId49"/>
          <w:pgSz w:w="15480" w:h="21860"/>
          <w:pgMar w:top="1880" w:right="1200" w:bottom="860" w:left="1580" w:header="0" w:footer="638"/>
          <w:pgNumType w:start="25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571"/>
          <w:tab w:val="left" w:pos="2524"/>
        </w:tabs>
        <w:spacing w:before="68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演示</w:t>
      </w:r>
      <w:r>
        <w:rPr>
          <w:spacing w:val="-1"/>
          <w:sz w:val="30"/>
        </w:rPr>
        <w:t xml:space="preserve"> </w:t>
      </w:r>
      <w:r>
        <w:rPr>
          <w:sz w:val="30"/>
        </w:rPr>
        <w:t>：</w:t>
        <w:tab/>
        <w:t>吸盘、用吸管吸饮料、吸墨水、注射器吸药水、纸板托水。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7"/>
        </w:numPr>
        <w:tabs>
          <w:tab w:val="left" w:pos="571"/>
          <w:tab w:val="left" w:pos="4624"/>
        </w:tabs>
        <w:spacing w:before="0" w:after="0" w:line="470" w:lineRule="auto"/>
        <w:ind w:left="120" w:right="3890" w:firstLine="0"/>
        <w:jc w:val="left"/>
        <w:rPr>
          <w:b/>
          <w:sz w:val="30"/>
        </w:rPr>
      </w:pPr>
      <w:r>
        <w:rPr>
          <w:sz w:val="30"/>
        </w:rPr>
        <w:t>介绍马德堡半球实验：</w:t>
        <w:tab/>
      </w:r>
      <w:r>
        <w:rPr>
          <w:w w:val="95"/>
          <w:sz w:val="30"/>
        </w:rPr>
        <w:t>得出结论：大气压强确实存在</w:t>
      </w:r>
      <w:r>
        <w:rPr>
          <w:spacing w:val="-18"/>
          <w:w w:val="95"/>
          <w:sz w:val="30"/>
        </w:rPr>
        <w:t>。</w:t>
      </w:r>
      <w:r>
        <w:rPr>
          <w:sz w:val="30"/>
        </w:rPr>
        <w:t>强调：</w:t>
      </w:r>
      <w:r>
        <w:rPr>
          <w:b/>
          <w:sz w:val="30"/>
        </w:rPr>
        <w:t>马德堡半球实验证明了大气压的存在。</w:t>
      </w:r>
    </w:p>
    <w:p>
      <w:pPr>
        <w:pStyle w:val="BodyText"/>
        <w:spacing w:line="379" w:lineRule="exact"/>
        <w:ind w:left="120"/>
      </w:pPr>
      <w:r>
        <w:t>（二）大气压强的测量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tabs>
          <w:tab w:val="left" w:pos="4174"/>
        </w:tabs>
        <w:ind w:left="120"/>
      </w:pPr>
      <w:r>
        <w:rPr>
          <w:rFonts w:ascii="Arial" w:eastAsia="Arial" w:hAnsi="Arial"/>
        </w:rPr>
        <w:t>1</w:t>
      </w:r>
      <w:r>
        <w:t>．估算大气压强的数值</w:t>
        <w:tab/>
      </w:r>
      <w:r>
        <w:rPr>
          <w:rFonts w:ascii="Arial" w:eastAsia="Arial" w:hAnsi="Arial"/>
        </w:rPr>
        <w:t>2</w:t>
      </w:r>
      <w:r>
        <w:t>．通过演示介绍“托里拆利实验”</w:t>
      </w:r>
    </w:p>
    <w:p>
      <w:pPr>
        <w:pStyle w:val="BodyText"/>
        <w:spacing w:before="10"/>
        <w:rPr>
          <w:sz w:val="28"/>
        </w:rPr>
      </w:pPr>
    </w:p>
    <w:p>
      <w:pPr>
        <w:pStyle w:val="Heading4"/>
        <w:numPr>
          <w:ilvl w:val="0"/>
          <w:numId w:val="46"/>
        </w:numPr>
        <w:tabs>
          <w:tab w:val="left" w:pos="870"/>
        </w:tabs>
        <w:spacing w:before="0" w:after="0" w:line="240" w:lineRule="auto"/>
        <w:ind w:left="869" w:right="0" w:hanging="750"/>
        <w:jc w:val="left"/>
      </w:pPr>
      <w:r>
        <w:rPr>
          <w:b w:val="0"/>
        </w:rPr>
        <w:t>强调</w:t>
      </w:r>
      <w:r>
        <w:t>第一个用实验方法测出大气压数值的是意大利的科学家托里拆利。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ListParagraph"/>
        <w:numPr>
          <w:ilvl w:val="0"/>
          <w:numId w:val="46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观看托里拆利实验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t>提出问题：</w:t>
      </w:r>
      <w:r>
        <w:rPr>
          <w:rFonts w:ascii="Arial" w:eastAsia="Arial"/>
        </w:rPr>
        <w:t>1</w:t>
      </w:r>
      <w:r>
        <w:t>、大气压的数值是多大？为什么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621"/>
      </w:pPr>
      <w:r>
        <w:rPr>
          <w:rFonts w:ascii="Arial" w:eastAsia="Arial"/>
        </w:rPr>
        <w:t>2</w:t>
      </w:r>
      <w:r>
        <w:t>、实验中换用不同大小的管来测，结果是否相同？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621"/>
      </w:pPr>
      <w:r>
        <w:rPr>
          <w:rFonts w:ascii="Arial" w:eastAsia="Arial"/>
        </w:rPr>
        <w:t>3</w:t>
      </w:r>
      <w:r>
        <w:t>、将管提起一些（始终未露出液面</w:t>
      </w:r>
      <w:r>
        <w:rPr>
          <w:spacing w:val="-138"/>
        </w:rPr>
        <w:t>）</w:t>
      </w:r>
      <w:r>
        <w:t>、压入一些，结果是否相同？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/>
        <w:ind w:left="1621"/>
      </w:pPr>
      <w:r>
        <w:rPr>
          <w:rFonts w:ascii="Arial" w:eastAsia="Arial"/>
        </w:rPr>
        <w:t>4</w:t>
      </w:r>
      <w:r>
        <w:t>、将管倾斜，结果是否相同？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20"/>
      </w:pPr>
      <w:r>
        <w:t>分析大气压强的数值等于这段水银柱所产生的压强。</w:t>
      </w:r>
    </w:p>
    <w:p>
      <w:pPr>
        <w:pStyle w:val="BodyText"/>
        <w:spacing w:before="6"/>
        <w:rPr>
          <w:sz w:val="28"/>
        </w:rPr>
      </w:pPr>
    </w:p>
    <w:p>
      <w:pPr>
        <w:tabs>
          <w:tab w:val="left" w:pos="6946"/>
        </w:tabs>
        <w:spacing w:before="0"/>
        <w:ind w:left="120" w:right="0" w:firstLine="0"/>
        <w:jc w:val="left"/>
        <w:rPr>
          <w:b/>
          <w:sz w:val="30"/>
        </w:rPr>
      </w:pPr>
      <w:r>
        <w:rPr>
          <w:b/>
          <w:sz w:val="30"/>
        </w:rPr>
        <w:t>把</w:t>
      </w:r>
      <w:r>
        <w:rPr>
          <w:b/>
          <w:spacing w:val="-124"/>
          <w:sz w:val="30"/>
        </w:rPr>
        <w:t xml:space="preserve"> </w:t>
      </w:r>
      <w:r>
        <w:rPr>
          <w:rFonts w:ascii="Lucida Sans" w:eastAsia="Lucida Sans" w:hAnsi="Lucida Sans"/>
          <w:b/>
          <w:sz w:val="30"/>
        </w:rPr>
        <w:t>760mm</w:t>
      </w:r>
      <w:r>
        <w:rPr>
          <w:rFonts w:ascii="Lucida Sans" w:eastAsia="Lucida Sans" w:hAnsi="Lucida Sans"/>
          <w:b/>
          <w:spacing w:val="-71"/>
          <w:sz w:val="30"/>
        </w:rPr>
        <w:t xml:space="preserve"> </w:t>
      </w:r>
      <w:r>
        <w:rPr>
          <w:b/>
          <w:sz w:val="30"/>
        </w:rPr>
        <w:t>水银柱产生的压强叫做标准大气压。</w:t>
        <w:tab/>
      </w:r>
      <w:r>
        <w:rPr>
          <w:rFonts w:ascii="Lucida Sans" w:eastAsia="Lucida Sans" w:hAnsi="Lucida Sans"/>
          <w:b/>
          <w:sz w:val="30"/>
        </w:rPr>
        <w:t>P</w:t>
      </w:r>
      <w:r>
        <w:rPr>
          <w:rFonts w:ascii="Lucida Sans" w:eastAsia="Lucida Sans" w:hAnsi="Lucida Sans"/>
          <w:b/>
          <w:position w:val="-9"/>
          <w:sz w:val="19"/>
        </w:rPr>
        <w:t>0</w:t>
      </w:r>
      <w:r>
        <w:rPr>
          <w:rFonts w:ascii="Lucida Sans" w:eastAsia="Lucida Sans" w:hAnsi="Lucida Sans"/>
          <w:b/>
          <w:spacing w:val="-11"/>
          <w:position w:val="-9"/>
          <w:sz w:val="19"/>
        </w:rPr>
        <w:t xml:space="preserve"> </w:t>
      </w:r>
      <w:r>
        <w:rPr>
          <w:rFonts w:ascii="Lucida Sans" w:eastAsia="Lucida Sans" w:hAnsi="Lucida Sans"/>
          <w:b/>
          <w:sz w:val="30"/>
        </w:rPr>
        <w:t>=</w:t>
      </w:r>
      <w:r>
        <w:rPr>
          <w:rFonts w:ascii="Lucida Sans" w:eastAsia="Lucida Sans" w:hAnsi="Lucida Sans"/>
          <w:b/>
          <w:spacing w:val="-46"/>
          <w:sz w:val="30"/>
        </w:rPr>
        <w:t xml:space="preserve"> </w:t>
      </w:r>
      <w:r>
        <w:rPr>
          <w:rFonts w:ascii="Lucida Sans" w:eastAsia="Lucida Sans" w:hAnsi="Lucida Sans"/>
          <w:b/>
          <w:sz w:val="30"/>
        </w:rPr>
        <w:t>760mmHg</w:t>
      </w:r>
      <w:r>
        <w:rPr>
          <w:rFonts w:ascii="Lucida Sans" w:eastAsia="Lucida Sans" w:hAnsi="Lucida Sans"/>
          <w:b/>
          <w:spacing w:val="-47"/>
          <w:sz w:val="30"/>
        </w:rPr>
        <w:t xml:space="preserve"> </w:t>
      </w:r>
      <w:r>
        <w:rPr>
          <w:rFonts w:ascii="Lucida Sans" w:eastAsia="Lucida Sans" w:hAnsi="Lucida Sans"/>
          <w:b/>
          <w:sz w:val="30"/>
        </w:rPr>
        <w:t>=1.013×10</w:t>
      </w:r>
      <w:r>
        <w:rPr>
          <w:rFonts w:ascii="Lucida Sans" w:eastAsia="Lucida Sans" w:hAnsi="Lucida Sans"/>
          <w:b/>
          <w:position w:val="1"/>
          <w:sz w:val="19"/>
        </w:rPr>
        <w:t>5</w:t>
      </w:r>
      <w:r>
        <w:rPr>
          <w:rFonts w:ascii="Lucida Sans" w:eastAsia="Lucida Sans" w:hAnsi="Lucida Sans"/>
          <w:b/>
          <w:sz w:val="30"/>
        </w:rPr>
        <w:t>Pa</w:t>
      </w:r>
      <w:r>
        <w:rPr>
          <w:b/>
          <w:sz w:val="30"/>
        </w:rPr>
        <w:t>。</w:t>
      </w:r>
    </w:p>
    <w:p>
      <w:pPr>
        <w:pStyle w:val="ListParagraph"/>
        <w:numPr>
          <w:ilvl w:val="0"/>
          <w:numId w:val="45"/>
        </w:numPr>
        <w:tabs>
          <w:tab w:val="left" w:pos="571"/>
        </w:tabs>
        <w:spacing w:before="31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大气压的变化</w:t>
      </w:r>
    </w:p>
    <w:p>
      <w:pPr>
        <w:pStyle w:val="BodyText"/>
        <w:spacing w:before="9"/>
        <w:rPr>
          <w:sz w:val="28"/>
        </w:rPr>
      </w:pPr>
    </w:p>
    <w:p>
      <w:pPr>
        <w:pStyle w:val="Heading4"/>
        <w:numPr>
          <w:ilvl w:val="0"/>
          <w:numId w:val="44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b w:val="0"/>
        </w:rPr>
      </w:pPr>
      <w:r>
        <w:rPr>
          <w:spacing w:val="2"/>
        </w:rPr>
        <w:t>大气压受天气的变化而变化</w:t>
      </w:r>
      <w:r>
        <w:rPr>
          <w:b w:val="0"/>
        </w:rPr>
        <w:t>；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4"/>
        </w:numPr>
        <w:tabs>
          <w:tab w:val="left" w:pos="870"/>
        </w:tabs>
        <w:spacing w:before="0" w:after="0" w:line="468" w:lineRule="auto"/>
        <w:ind w:left="120" w:right="515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 xml:space="preserve">大气压随大气高度的变化而变化，在海拔 </w:t>
      </w:r>
      <w:r>
        <w:rPr>
          <w:rFonts w:ascii="Lucida Sans" w:eastAsia="Lucida Sans"/>
          <w:b/>
          <w:w w:val="95"/>
          <w:sz w:val="30"/>
        </w:rPr>
        <w:t>3000m</w:t>
      </w:r>
      <w:r>
        <w:rPr>
          <w:rFonts w:ascii="Lucida Sans" w:eastAsia="Lucida Sans"/>
          <w:b/>
          <w:spacing w:val="40"/>
          <w:w w:val="95"/>
          <w:sz w:val="30"/>
        </w:rPr>
        <w:t xml:space="preserve"> </w:t>
      </w:r>
      <w:r>
        <w:rPr>
          <w:b/>
          <w:spacing w:val="3"/>
          <w:w w:val="95"/>
          <w:sz w:val="30"/>
        </w:rPr>
        <w:t xml:space="preserve">以内，大约每升高 </w:t>
      </w:r>
      <w:r>
        <w:rPr>
          <w:rFonts w:ascii="Lucida Sans" w:eastAsia="Lucida Sans"/>
          <w:b/>
          <w:w w:val="95"/>
          <w:sz w:val="30"/>
        </w:rPr>
        <w:t>10m</w:t>
      </w:r>
      <w:r>
        <w:rPr>
          <w:b/>
          <w:spacing w:val="-3"/>
          <w:w w:val="95"/>
          <w:sz w:val="30"/>
        </w:rPr>
        <w:t>，大气压减小</w:t>
      </w:r>
      <w:r>
        <w:rPr>
          <w:rFonts w:ascii="Lucida Sans" w:eastAsia="Lucida Sans"/>
          <w:b/>
          <w:sz w:val="30"/>
        </w:rPr>
        <w:t>100Pa</w:t>
      </w:r>
      <w:r>
        <w:rPr>
          <w:sz w:val="30"/>
        </w:rPr>
        <w:t>。</w:t>
      </w:r>
    </w:p>
    <w:p>
      <w:pPr>
        <w:pStyle w:val="ListParagraph"/>
        <w:numPr>
          <w:ilvl w:val="0"/>
          <w:numId w:val="45"/>
        </w:numPr>
        <w:tabs>
          <w:tab w:val="left" w:pos="571"/>
        </w:tabs>
        <w:spacing w:before="2" w:after="0" w:line="468" w:lineRule="auto"/>
        <w:ind w:left="120" w:right="8210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>测量大气压的仪器叫气压计</w:t>
      </w:r>
      <w:r>
        <w:rPr>
          <w:spacing w:val="-17"/>
          <w:w w:val="95"/>
          <w:sz w:val="30"/>
        </w:rPr>
        <w:t>。</w:t>
      </w:r>
      <w:r>
        <w:rPr>
          <w:sz w:val="30"/>
        </w:rPr>
        <w:t xml:space="preserve">介绍气压计：金属盒气压计。 </w:t>
      </w:r>
      <w:r>
        <w:rPr>
          <w:rFonts w:ascii="Arial" w:eastAsia="Arial"/>
          <w:sz w:val="30"/>
        </w:rPr>
        <w:t>5</w:t>
      </w:r>
      <w:r>
        <w:rPr>
          <w:sz w:val="30"/>
        </w:rPr>
        <w:t>．大气压的作用：</w:t>
      </w:r>
    </w:p>
    <w:p>
      <w:pPr>
        <w:pStyle w:val="BodyText"/>
        <w:tabs>
          <w:tab w:val="left" w:pos="2967"/>
        </w:tabs>
        <w:spacing w:before="2" w:line="468" w:lineRule="auto"/>
        <w:ind w:left="120" w:right="7188"/>
      </w:pPr>
      <w:r>
        <w:t>（</w:t>
      </w:r>
      <w:r>
        <w:rPr>
          <w:rFonts w:ascii="Arial" w:eastAsia="Arial"/>
        </w:rPr>
        <w:t>1</w:t>
      </w:r>
      <w:r>
        <w:t>）抽水机</w:t>
        <w:tab/>
      </w:r>
      <w:r>
        <w:rPr>
          <w:w w:val="95"/>
        </w:rPr>
        <w:t>（</w:t>
      </w:r>
      <w:r>
        <w:rPr>
          <w:rFonts w:ascii="Arial" w:eastAsia="Arial"/>
          <w:w w:val="95"/>
        </w:rPr>
        <w:t>2</w:t>
      </w:r>
      <w:r>
        <w:rPr>
          <w:w w:val="95"/>
        </w:rPr>
        <w:t>）用吸管吸饮</w:t>
      </w:r>
      <w:r>
        <w:rPr>
          <w:spacing w:val="-16"/>
          <w:w w:val="95"/>
        </w:rPr>
        <w:t>料</w:t>
      </w:r>
      <w:r>
        <w:t>三．小结：</w:t>
      </w:r>
    </w:p>
    <w:p>
      <w:pPr>
        <w:pStyle w:val="BodyText"/>
        <w:spacing w:line="470" w:lineRule="auto"/>
        <w:ind w:left="120" w:right="9432"/>
      </w:pPr>
      <w:r>
        <w:rPr>
          <w:w w:val="95"/>
        </w:rPr>
        <w:t>四．动手动脑学物理：</w:t>
      </w:r>
      <w:r>
        <w:rPr>
          <w:rFonts w:ascii="Arial" w:eastAsia="Arial"/>
          <w:w w:val="95"/>
        </w:rPr>
        <w:t xml:space="preserve">2 </w:t>
      </w:r>
      <w:r>
        <w:t>五．教学后记：</w:t>
      </w:r>
    </w:p>
    <w:p>
      <w:pPr>
        <w:spacing w:after="0" w:line="470" w:lineRule="auto"/>
        <w:sectPr>
          <w:footerReference w:type="default" r:id="rId50"/>
          <w:pgSz w:w="15480" w:h="21860"/>
          <w:pgMar w:top="1880" w:right="1200" w:bottom="860" w:left="1580" w:header="0" w:footer="638"/>
          <w:pgNumType w:start="26"/>
          <w:cols w:space="708"/>
        </w:sectPr>
      </w:pPr>
    </w:p>
    <w:p>
      <w:pPr>
        <w:tabs>
          <w:tab w:val="left" w:pos="1266"/>
        </w:tabs>
        <w:spacing w:before="50"/>
        <w:ind w:left="0" w:right="376" w:firstLine="0"/>
        <w:jc w:val="center"/>
        <w:rPr>
          <w:b/>
          <w:sz w:val="31"/>
        </w:rPr>
      </w:pPr>
      <w:bookmarkStart w:id="11" w:name="_TOC_250013"/>
      <w:bookmarkEnd w:id="11"/>
      <w:r>
        <w:rPr>
          <w:b/>
          <w:sz w:val="31"/>
        </w:rPr>
        <w:t>第四节</w:t>
        <w:tab/>
        <w:t>流体压强与流速的关系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Heading4"/>
        <w:spacing w:before="57"/>
      </w:pPr>
      <w:r>
        <w:t>●教学目标：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ListParagraph"/>
        <w:numPr>
          <w:ilvl w:val="0"/>
          <w:numId w:val="43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知识与技能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w w:val="95"/>
          <w:sz w:val="30"/>
        </w:rPr>
        <w:t>了解气体的压强跟流速的关系。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w w:val="95"/>
          <w:sz w:val="30"/>
        </w:rPr>
        <w:t>了解飞机的升力是怎样产生的。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了解生活中跟气体的压强与流速相关的现象。</w:t>
      </w: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43"/>
        </w:numPr>
        <w:tabs>
          <w:tab w:val="left" w:pos="571"/>
        </w:tabs>
        <w:spacing w:before="1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过程与方法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870"/>
        </w:tabs>
        <w:spacing w:before="0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通过观察，认识气体压强跟流速有关的现象。</w:t>
      </w: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0"/>
          <w:numId w:val="41"/>
        </w:numPr>
        <w:tabs>
          <w:tab w:val="left" w:pos="870"/>
        </w:tabs>
        <w:spacing w:before="1" w:after="0" w:line="240" w:lineRule="auto"/>
        <w:ind w:left="869" w:right="0" w:hanging="750"/>
        <w:jc w:val="left"/>
        <w:rPr>
          <w:sz w:val="30"/>
        </w:rPr>
      </w:pPr>
      <w:r>
        <w:rPr>
          <w:sz w:val="30"/>
        </w:rPr>
        <w:t>体验由气体压强差产生的力。</w:t>
      </w: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43"/>
        </w:numPr>
        <w:tabs>
          <w:tab w:val="left" w:pos="571"/>
        </w:tabs>
        <w:spacing w:before="0" w:after="0" w:line="240" w:lineRule="auto"/>
        <w:ind w:left="571" w:right="0" w:hanging="451"/>
        <w:jc w:val="left"/>
        <w:rPr>
          <w:sz w:val="30"/>
        </w:rPr>
      </w:pPr>
      <w:r>
        <w:rPr>
          <w:sz w:val="30"/>
        </w:rPr>
        <w:t>情感、态度与价值观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120"/>
      </w:pPr>
      <w:r>
        <w:t>初步领略气体压强差异所产生现象的奥妙，获得对科学的热爱、亲近感。</w:t>
      </w:r>
    </w:p>
    <w:p>
      <w:pPr>
        <w:pStyle w:val="BodyText"/>
        <w:spacing w:before="9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>●教学重点：</w:t>
      </w:r>
      <w:r>
        <w:rPr>
          <w:w w:val="95"/>
          <w:sz w:val="30"/>
        </w:rPr>
        <w:t>气体压强与流速的关系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pacing w:val="2"/>
          <w:w w:val="95"/>
          <w:sz w:val="30"/>
        </w:rPr>
        <w:t>●教学难点：</w:t>
      </w:r>
      <w:r>
        <w:rPr>
          <w:w w:val="95"/>
          <w:sz w:val="30"/>
        </w:rPr>
        <w:t>气体压强与流速的关系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120" w:right="0" w:firstLine="0"/>
        <w:jc w:val="left"/>
        <w:rPr>
          <w:sz w:val="30"/>
        </w:rPr>
      </w:pPr>
      <w:r>
        <w:rPr>
          <w:b/>
          <w:sz w:val="30"/>
        </w:rPr>
        <w:t>●教具：</w:t>
      </w:r>
      <w:r>
        <w:rPr>
          <w:sz w:val="30"/>
        </w:rPr>
        <w:t>硬币、铅笔、纸等。</w:t>
      </w:r>
    </w:p>
    <w:p>
      <w:pPr>
        <w:pStyle w:val="BodyText"/>
        <w:spacing w:before="9"/>
        <w:rPr>
          <w:sz w:val="28"/>
        </w:rPr>
      </w:pPr>
    </w:p>
    <w:p>
      <w:pPr>
        <w:spacing w:before="0" w:line="468" w:lineRule="auto"/>
        <w:ind w:left="120" w:right="10742" w:firstLine="0"/>
        <w:jc w:val="left"/>
        <w:rPr>
          <w:sz w:val="30"/>
        </w:rPr>
      </w:pPr>
      <w:r>
        <w:rPr>
          <w:b/>
          <w:w w:val="95"/>
          <w:sz w:val="30"/>
        </w:rPr>
        <w:t xml:space="preserve">●教学过程： </w:t>
      </w:r>
      <w:r>
        <w:rPr>
          <w:sz w:val="30"/>
        </w:rPr>
        <w:t>一．引入新课</w:t>
      </w:r>
    </w:p>
    <w:p>
      <w:pPr>
        <w:pStyle w:val="BodyText"/>
        <w:spacing w:line="470" w:lineRule="auto"/>
        <w:ind w:left="120" w:right="289" w:firstLine="720"/>
      </w:pPr>
      <w:r>
        <w:t>通过课本图实验 硬币“跳高”比赛，提出问题，是什么力使得硬币向上“跳”起来了？ 引出本节课来研究气体压强与流速的关系</w:t>
      </w:r>
    </w:p>
    <w:p>
      <w:pPr>
        <w:pStyle w:val="BodyText"/>
        <w:spacing w:line="380" w:lineRule="exact"/>
        <w:ind w:left="120"/>
      </w:pPr>
      <w:r>
        <w:t>二．新课教学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120"/>
      </w:pPr>
      <w:r>
        <w:t>（一）气体压强与流速的关系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68" w:lineRule="auto"/>
        <w:ind w:left="120" w:right="622" w:firstLine="601"/>
        <w:jc w:val="both"/>
      </w:pPr>
      <w:r>
        <w:rPr>
          <w:spacing w:val="-1"/>
          <w:w w:val="95"/>
        </w:rPr>
        <w:t xml:space="preserve">分析上述实验的原理，硬币向上“飞”的过程中，只有空气与它接触，是不是硬币上下   的压强不一样使它向上运动？由于吹气，上面空气的流速大，压强是不是与流速有关系？是   </w:t>
      </w:r>
      <w:r>
        <w:t>不是由于上面空气的流速大，压强变得比下面小了？于是下面的空气把硬币托起来了？</w:t>
      </w:r>
    </w:p>
    <w:p>
      <w:pPr>
        <w:pStyle w:val="BodyText"/>
        <w:spacing w:before="2"/>
        <w:ind w:left="721"/>
      </w:pPr>
      <w:r>
        <w:t>探究：气体压强与流速的关系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https://d.book118.com/978023003054006037</w:t>
        </w:r>
      </w:hyperlink>
    </w:p>
    <w:p>
      <w:pPr>
        <w:spacing w:after="0"/>
      </w:pPr>
    </w:p>
    <w:sectPr>
      <w:footerReference w:type="default" r:id="rId52"/>
      <w:pgSz w:w="15480" w:h="21860"/>
      <w:pgMar w:top="1880" w:right="1200" w:bottom="860" w:left="1580" w:header="0" w:footer="63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048.5pt;margin-left:377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048.5pt;margin-left:377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45pt;margin-top:1048.5pt;margin-left:377.2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45pt;margin-top:1048.5pt;margin-left:377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45pt;margin-top:1048.5pt;margin-left:377.2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45pt;margin-top:1048.5pt;margin-left:377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8.45pt;margin-top:1048.5pt;margin-left:377.2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45pt;margin-top:1048.5pt;margin-left:377.2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8.45pt;margin-top:1048.5pt;margin-left:377.2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45pt;margin-top:1048.5pt;margin-left:377.2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8.45pt;margin-top:1048.5pt;margin-left:377.2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45pt;margin-top:1048.5pt;margin-left:377.2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8.45pt;margin-top:1048.5pt;margin-left:377.2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45pt;margin-top:1048.5pt;margin-left:377.2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8.45pt;margin-top:1048.5pt;margin-left:377.2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8.45pt;margin-top:1048.5pt;margin-left:377.2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5pt;height:15.65pt;margin-top:1048.71pt;margin-left:377.2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5pt;height:15.65pt;margin-top:1048.71pt;margin-left:377.2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5pt;height:18.25pt;margin-top:1048.71pt;margin-left:377.2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5pt;height:18.25pt;margin-top:1048.71pt;margin-left:377.2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5pt;height:18.25pt;margin-top:1048.71pt;margin-left:377.2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5pt;height:18.25pt;margin-top:1048.71pt;margin-left:377.2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5pt;height:18.25pt;margin-top:1048.71pt;margin-left:377.2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5pt;height:18.25pt;margin-top:1048.71pt;margin-left:377.2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F2D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750"/>
      </w:pPr>
      <w:rPr>
        <w:rFonts w:hint="default"/>
      </w:rPr>
    </w:lvl>
  </w:abstractNum>
  <w:abstractNum w:abstractNumId="1">
    <w:nsid w:val="041BB2F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57"/>
        <w:jc w:val="left"/>
      </w:pPr>
      <w:rPr>
        <w:rFonts w:ascii="宋体" w:eastAsia="宋体" w:hAnsi="宋体" w:cs="宋体" w:hint="default"/>
        <w:b/>
        <w:bCs/>
        <w:spacing w:val="0"/>
        <w:w w:val="98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7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7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7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7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7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7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7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757"/>
      </w:pPr>
      <w:rPr>
        <w:rFonts w:hint="default"/>
      </w:rPr>
    </w:lvl>
  </w:abstractNum>
  <w:abstractNum w:abstractNumId="2">
    <w:nsid w:val="048B6D34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3">
    <w:nsid w:val="06007664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4">
    <w:nsid w:val="076DE776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幼圆" w:eastAsia="幼圆" w:hAnsi="幼圆" w:cs="幼圆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5">
    <w:nsid w:val="077DED6A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6">
    <w:nsid w:val="07B5E8E9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幼圆" w:eastAsia="幼圆" w:hAnsi="幼圆" w:cs="幼圆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7">
    <w:nsid w:val="0976EF21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8">
    <w:nsid w:val="0A853319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9">
    <w:nsid w:val="0AC3202B"/>
    <w:multiLevelType w:val="hybridMultilevel"/>
    <w:tmpl w:val="00000000"/>
    <w:lvl w:ilvl="0">
      <w:start w:val="2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174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69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4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59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4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4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38" w:hanging="451"/>
      </w:pPr>
      <w:rPr>
        <w:rFonts w:hint="default"/>
      </w:rPr>
    </w:lvl>
  </w:abstractNum>
  <w:abstractNum w:abstractNumId="10">
    <w:nsid w:val="0F7E21B9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11">
    <w:nsid w:val="0F97761C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12">
    <w:nsid w:val="10344395"/>
    <w:multiLevelType w:val="hybridMultilevel"/>
    <w:tmpl w:val="00000000"/>
    <w:lvl w:ilvl="0">
      <w:start w:val="2"/>
      <w:numFmt w:val="decimal"/>
      <w:lvlText w:val="%1."/>
      <w:lvlJc w:val="left"/>
      <w:pPr>
        <w:ind w:left="571" w:hanging="451"/>
        <w:jc w:val="left"/>
      </w:pPr>
      <w:rPr>
        <w:rFonts w:ascii="宋体" w:eastAsia="宋体" w:hAnsi="宋体" w:cs="宋体" w:hint="default"/>
        <w:spacing w:val="0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120" w:hanging="306"/>
        <w:jc w:val="left"/>
      </w:pPr>
      <w:rPr>
        <w:rFonts w:ascii="宋体" w:eastAsia="宋体" w:hAnsi="宋体" w:cs="宋体" w:hint="default"/>
        <w:b/>
        <w:bCs/>
        <w:w w:val="98"/>
        <w:sz w:val="28"/>
        <w:szCs w:val="28"/>
      </w:rPr>
    </w:lvl>
    <w:lvl w:ilvl="2">
      <w:start w:val="0"/>
      <w:numFmt w:val="bullet"/>
      <w:lvlText w:val="•"/>
      <w:lvlJc w:val="left"/>
      <w:pPr>
        <w:ind w:left="1926" w:hanging="3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3" w:hanging="3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20" w:hanging="3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66" w:hanging="3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13" w:hanging="3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60" w:hanging="3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06" w:hanging="306"/>
      </w:pPr>
      <w:rPr>
        <w:rFonts w:hint="default"/>
      </w:rPr>
    </w:lvl>
  </w:abstractNum>
  <w:abstractNum w:abstractNumId="13">
    <w:nsid w:val="11B55E49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14">
    <w:nsid w:val="11EF704B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15">
    <w:nsid w:val="135473E6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16">
    <w:nsid w:val="13CE9EA4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17">
    <w:nsid w:val="1511DE8E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18">
    <w:nsid w:val="152B16E0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hint="default"/>
        <w:b/>
        <w:bCs/>
        <w:spacing w:val="0"/>
        <w:w w:val="89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19">
    <w:nsid w:val="15AFAAA9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20">
    <w:nsid w:val="172D558B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21">
    <w:nsid w:val="17A59A65"/>
    <w:multiLevelType w:val="hybridMultilevel"/>
    <w:tmpl w:val="00000000"/>
    <w:lvl w:ilvl="0">
      <w:start w:val="1"/>
      <w:numFmt w:val="decimal"/>
      <w:lvlText w:val="%1."/>
      <w:lvlJc w:val="left"/>
      <w:pPr>
        <w:ind w:left="873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1"/>
      <w:numFmt w:val="decimal"/>
      <w:lvlText w:val="（%2）"/>
      <w:lvlJc w:val="left"/>
      <w:pPr>
        <w:ind w:left="1474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2">
      <w:start w:val="0"/>
      <w:numFmt w:val="bullet"/>
      <w:lvlText w:val="•"/>
      <w:lvlJc w:val="left"/>
      <w:pPr>
        <w:ind w:left="2726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0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6" w:hanging="750"/>
      </w:pPr>
      <w:rPr>
        <w:rFonts w:hint="default"/>
      </w:rPr>
    </w:lvl>
  </w:abstractNum>
  <w:abstractNum w:abstractNumId="22">
    <w:nsid w:val="18BE1DE4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23">
    <w:nsid w:val="1A434204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24">
    <w:nsid w:val="1A86990D"/>
    <w:multiLevelType w:val="hybridMultilevel"/>
    <w:tmpl w:val="00000000"/>
    <w:lvl w:ilvl="0">
      <w:start w:val="2"/>
      <w:numFmt w:val="decimal"/>
      <w:lvlText w:val="（%1）"/>
      <w:lvlJc w:val="left"/>
      <w:pPr>
        <w:ind w:left="1467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58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2" w:hanging="750"/>
      </w:pPr>
      <w:rPr>
        <w:rFonts w:hint="default"/>
      </w:rPr>
    </w:lvl>
  </w:abstractNum>
  <w:abstractNum w:abstractNumId="25">
    <w:nsid w:val="1D8EDF33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26">
    <w:nsid w:val="1EE9E6A3"/>
    <w:multiLevelType w:val="hybridMultilevel"/>
    <w:tmpl w:val="00000000"/>
    <w:lvl w:ilvl="0">
      <w:start w:val="1"/>
      <w:numFmt w:val="decimal"/>
      <w:lvlText w:val="（%1）"/>
      <w:lvlJc w:val="left"/>
      <w:pPr>
        <w:ind w:left="1467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58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2" w:hanging="750"/>
      </w:pPr>
      <w:rPr>
        <w:rFonts w:hint="default"/>
      </w:rPr>
    </w:lvl>
  </w:abstractNum>
  <w:abstractNum w:abstractNumId="27">
    <w:nsid w:val="21FDAB42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602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4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6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8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4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6" w:hanging="750"/>
      </w:pPr>
      <w:rPr>
        <w:rFonts w:hint="default"/>
      </w:rPr>
    </w:lvl>
  </w:abstractNum>
  <w:abstractNum w:abstractNumId="28">
    <w:nsid w:val="2542E111"/>
    <w:multiLevelType w:val="hybridMultilevel"/>
    <w:tmpl w:val="00000000"/>
    <w:lvl w:ilvl="0">
      <w:start w:val="0"/>
      <w:numFmt w:val="bullet"/>
      <w:lvlText w:val="●"/>
      <w:lvlJc w:val="left"/>
      <w:pPr>
        <w:ind w:left="120" w:hanging="300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300"/>
      </w:pPr>
      <w:rPr>
        <w:rFonts w:hint="default"/>
      </w:rPr>
    </w:lvl>
  </w:abstractNum>
  <w:abstractNum w:abstractNumId="29">
    <w:nsid w:val="26094E7D"/>
    <w:multiLevelType w:val="hybridMultilevel"/>
    <w:tmpl w:val="00000000"/>
    <w:lvl w:ilvl="0">
      <w:start w:val="0"/>
      <w:numFmt w:val="bullet"/>
      <w:lvlText w:val="●"/>
      <w:lvlJc w:val="left"/>
      <w:pPr>
        <w:ind w:left="120" w:hanging="300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300"/>
      </w:pPr>
      <w:rPr>
        <w:rFonts w:hint="default"/>
      </w:rPr>
    </w:lvl>
  </w:abstractNum>
  <w:abstractNum w:abstractNumId="30">
    <w:nsid w:val="2685979D"/>
    <w:multiLevelType w:val="hybridMultilevel"/>
    <w:tmpl w:val="00000000"/>
    <w:lvl w:ilvl="0">
      <w:start w:val="1"/>
      <w:numFmt w:val="decimal"/>
      <w:lvlText w:val="（%1）"/>
      <w:lvlJc w:val="left"/>
      <w:pPr>
        <w:ind w:left="91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4" w:hanging="793"/>
      </w:pPr>
      <w:rPr>
        <w:rFonts w:hint="default"/>
      </w:rPr>
    </w:lvl>
  </w:abstractNum>
  <w:abstractNum w:abstractNumId="31">
    <w:nsid w:val="285ECB70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32">
    <w:nsid w:val="2A5E384C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33">
    <w:nsid w:val="2B0C1CEF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34">
    <w:nsid w:val="2B0C7423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35">
    <w:nsid w:val="2B34E252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36">
    <w:nsid w:val="2F4B4811"/>
    <w:multiLevelType w:val="hybridMultilevel"/>
    <w:tmpl w:val="00000000"/>
    <w:lvl w:ilvl="0">
      <w:start w:val="3"/>
      <w:numFmt w:val="decimal"/>
      <w:lvlText w:val="%1."/>
      <w:lvlJc w:val="left"/>
      <w:pPr>
        <w:ind w:left="1168" w:hanging="451"/>
        <w:jc w:val="left"/>
      </w:pPr>
      <w:rPr>
        <w:rFonts w:ascii="宋体" w:eastAsia="宋体" w:hAnsi="宋体" w:cs="宋体" w:hint="default"/>
        <w:spacing w:val="0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730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0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1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1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11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2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22" w:hanging="451"/>
      </w:pPr>
      <w:rPr>
        <w:rFonts w:hint="default"/>
      </w:rPr>
    </w:lvl>
  </w:abstractNum>
  <w:abstractNum w:abstractNumId="37">
    <w:nsid w:val="32D56DE8"/>
    <w:multiLevelType w:val="hybridMultilevel"/>
    <w:tmpl w:val="00000000"/>
    <w:lvl w:ilvl="0">
      <w:start w:val="2"/>
      <w:numFmt w:val="decimal"/>
      <w:lvlText w:val="%1."/>
      <w:lvlJc w:val="left"/>
      <w:pPr>
        <w:ind w:left="571" w:hanging="451"/>
        <w:jc w:val="left"/>
      </w:pPr>
      <w:rPr>
        <w:rFonts w:ascii="幼圆" w:eastAsia="幼圆" w:hAnsi="幼圆" w:cs="幼圆" w:hint="default"/>
        <w:spacing w:val="0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1474" w:hanging="455"/>
        <w:jc w:val="left"/>
      </w:pPr>
      <w:rPr>
        <w:rFonts w:ascii="宋体" w:eastAsia="宋体" w:hAnsi="宋体" w:cs="宋体" w:hint="default"/>
        <w:b/>
        <w:bCs/>
        <w:spacing w:val="0"/>
        <w:w w:val="98"/>
        <w:sz w:val="28"/>
        <w:szCs w:val="28"/>
      </w:rPr>
    </w:lvl>
    <w:lvl w:ilvl="2">
      <w:start w:val="0"/>
      <w:numFmt w:val="bullet"/>
      <w:lvlText w:val="•"/>
      <w:lvlJc w:val="left"/>
      <w:pPr>
        <w:ind w:left="2726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0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6" w:hanging="455"/>
      </w:pPr>
      <w:rPr>
        <w:rFonts w:hint="default"/>
      </w:rPr>
    </w:lvl>
  </w:abstractNum>
  <w:abstractNum w:abstractNumId="38">
    <w:nsid w:val="33643F8E"/>
    <w:multiLevelType w:val="hybridMultilevel"/>
    <w:tmpl w:val="00000000"/>
    <w:lvl w:ilvl="0">
      <w:start w:val="1"/>
      <w:numFmt w:val="decimal"/>
      <w:lvlText w:val="%1."/>
      <w:lvlJc w:val="left"/>
      <w:pPr>
        <w:ind w:left="12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8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6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4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2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8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6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4" w:hanging="473"/>
      </w:pPr>
      <w:rPr>
        <w:rFonts w:hint="default"/>
      </w:rPr>
    </w:lvl>
  </w:abstractNum>
  <w:abstractNum w:abstractNumId="39">
    <w:nsid w:val="35B6F896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40">
    <w:nsid w:val="385417F4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41">
    <w:nsid w:val="3877C8F8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42">
    <w:nsid w:val="39668FE6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43">
    <w:nsid w:val="397A57A2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44">
    <w:nsid w:val="3E2F4AB8"/>
    <w:multiLevelType w:val="hybridMultilevel"/>
    <w:tmpl w:val="00000000"/>
    <w:lvl w:ilvl="0">
      <w:start w:val="1"/>
      <w:numFmt w:val="decimal"/>
      <w:lvlText w:val="（%1）"/>
      <w:lvlJc w:val="left"/>
      <w:pPr>
        <w:ind w:left="1618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728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6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4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2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8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6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4" w:hanging="750"/>
      </w:pPr>
      <w:rPr>
        <w:rFonts w:hint="default"/>
      </w:rPr>
    </w:lvl>
  </w:abstractNum>
  <w:abstractNum w:abstractNumId="45">
    <w:nsid w:val="4018323D"/>
    <w:multiLevelType w:val="hybridMultilevel"/>
    <w:tmpl w:val="00000000"/>
    <w:lvl w:ilvl="0">
      <w:start w:val="5"/>
      <w:numFmt w:val="decimal"/>
      <w:lvlText w:val="%1."/>
      <w:lvlJc w:val="left"/>
      <w:pPr>
        <w:ind w:left="422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648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4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2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6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03"/>
      </w:pPr>
      <w:rPr>
        <w:rFonts w:hint="default"/>
      </w:rPr>
    </w:lvl>
  </w:abstractNum>
  <w:abstractNum w:abstractNumId="46">
    <w:nsid w:val="4112E8B7"/>
    <w:multiLevelType w:val="hybridMultilevel"/>
    <w:tmpl w:val="00000000"/>
    <w:lvl w:ilvl="0">
      <w:start w:val="2"/>
      <w:numFmt w:val="decimal"/>
      <w:lvlText w:val="%1."/>
      <w:lvlJc w:val="left"/>
      <w:pPr>
        <w:ind w:left="571" w:hanging="451"/>
        <w:jc w:val="left"/>
      </w:pPr>
      <w:rPr>
        <w:rFonts w:ascii="宋体" w:eastAsia="宋体" w:hAnsi="宋体" w:cs="宋体" w:hint="default"/>
        <w:spacing w:val="0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47">
    <w:nsid w:val="41E83BE0"/>
    <w:multiLevelType w:val="hybridMultilevel"/>
    <w:tmpl w:val="00000000"/>
    <w:lvl w:ilvl="0">
      <w:start w:val="0"/>
      <w:numFmt w:val="bullet"/>
      <w:lvlText w:val="●"/>
      <w:lvlJc w:val="left"/>
      <w:pPr>
        <w:ind w:left="120" w:hanging="300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300"/>
      </w:pPr>
      <w:rPr>
        <w:rFonts w:hint="default"/>
      </w:rPr>
    </w:lvl>
  </w:abstractNum>
  <w:abstractNum w:abstractNumId="48">
    <w:nsid w:val="41E984B1"/>
    <w:multiLevelType w:val="hybridMultilevel"/>
    <w:tmpl w:val="00000000"/>
    <w:lvl w:ilvl="0">
      <w:start w:val="1"/>
      <w:numFmt w:val="decimal"/>
      <w:lvlText w:val="（%1）"/>
      <w:lvlJc w:val="left"/>
      <w:pPr>
        <w:ind w:left="873" w:hanging="754"/>
        <w:jc w:val="left"/>
      </w:pPr>
      <w:rPr>
        <w:rFonts w:hint="default"/>
        <w:b/>
        <w:bCs/>
        <w:spacing w:val="0"/>
        <w:w w:val="98"/>
      </w:rPr>
    </w:lvl>
    <w:lvl w:ilvl="1">
      <w:start w:val="0"/>
      <w:numFmt w:val="bullet"/>
      <w:lvlText w:val="•"/>
      <w:lvlJc w:val="left"/>
      <w:pPr>
        <w:ind w:left="2062" w:hanging="7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4" w:hanging="7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6" w:hanging="7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8" w:hanging="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2" w:hanging="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4" w:hanging="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6" w:hanging="754"/>
      </w:pPr>
      <w:rPr>
        <w:rFonts w:hint="default"/>
      </w:rPr>
    </w:lvl>
  </w:abstractNum>
  <w:abstractNum w:abstractNumId="49">
    <w:nsid w:val="42959CB2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50">
    <w:nsid w:val="431DE193"/>
    <w:multiLevelType w:val="hybridMultilevel"/>
    <w:tmpl w:val="00000000"/>
    <w:lvl w:ilvl="0">
      <w:start w:val="0"/>
      <w:numFmt w:val="bullet"/>
      <w:lvlText w:val="●"/>
      <w:lvlJc w:val="left"/>
      <w:pPr>
        <w:ind w:left="120" w:hanging="300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300"/>
      </w:pPr>
      <w:rPr>
        <w:rFonts w:hint="default"/>
      </w:rPr>
    </w:lvl>
  </w:abstractNum>
  <w:abstractNum w:abstractNumId="51">
    <w:nsid w:val="48DFA55D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52">
    <w:nsid w:val="4B4370DC"/>
    <w:multiLevelType w:val="hybridMultilevel"/>
    <w:tmpl w:val="00000000"/>
    <w:lvl w:ilvl="0">
      <w:start w:val="1"/>
      <w:numFmt w:val="decimal"/>
      <w:lvlText w:val="（%1）"/>
      <w:lvlJc w:val="left"/>
      <w:pPr>
        <w:ind w:left="873" w:hanging="754"/>
        <w:jc w:val="left"/>
      </w:pPr>
      <w:rPr>
        <w:rFonts w:ascii="宋体" w:eastAsia="宋体" w:hAnsi="宋体" w:cs="宋体" w:hint="default"/>
        <w:b/>
        <w:bCs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62" w:hanging="7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4" w:hanging="7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6" w:hanging="7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8" w:hanging="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2" w:hanging="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4" w:hanging="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6" w:hanging="754"/>
      </w:pPr>
      <w:rPr>
        <w:rFonts w:hint="default"/>
      </w:rPr>
    </w:lvl>
  </w:abstractNum>
  <w:abstractNum w:abstractNumId="53">
    <w:nsid w:val="4B6269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55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455"/>
      </w:pPr>
      <w:rPr>
        <w:rFonts w:hint="default"/>
      </w:rPr>
    </w:lvl>
  </w:abstractNum>
  <w:abstractNum w:abstractNumId="54">
    <w:nsid w:val="4D0980DE"/>
    <w:multiLevelType w:val="hybridMultilevel"/>
    <w:tmpl w:val="00000000"/>
    <w:lvl w:ilvl="0">
      <w:start w:val="4"/>
      <w:numFmt w:val="decimal"/>
      <w:lvlText w:val="%1."/>
      <w:lvlJc w:val="left"/>
      <w:pPr>
        <w:ind w:left="1226" w:hanging="473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20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95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1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6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2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7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3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8" w:hanging="473"/>
      </w:pPr>
      <w:rPr>
        <w:rFonts w:hint="default"/>
      </w:rPr>
    </w:lvl>
  </w:abstractNum>
  <w:abstractNum w:abstractNumId="55">
    <w:nsid w:val="4D4FA236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56">
    <w:nsid w:val="4F004F2A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spacing w:val="-58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57">
    <w:nsid w:val="4FBB26EA"/>
    <w:multiLevelType w:val="hybridMultilevel"/>
    <w:tmpl w:val="00000000"/>
    <w:lvl w:ilvl="0">
      <w:start w:val="1"/>
      <w:numFmt w:val="decimal"/>
      <w:lvlText w:val="%1."/>
      <w:lvlJc w:val="left"/>
      <w:pPr>
        <w:ind w:left="1322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458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4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2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8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6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4" w:hanging="303"/>
      </w:pPr>
      <w:rPr>
        <w:rFonts w:hint="default"/>
      </w:rPr>
    </w:lvl>
  </w:abstractNum>
  <w:abstractNum w:abstractNumId="58">
    <w:nsid w:val="542A71CE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59">
    <w:nsid w:val="543DD427"/>
    <w:multiLevelType w:val="hybridMultilevel"/>
    <w:tmpl w:val="00000000"/>
    <w:lvl w:ilvl="0">
      <w:start w:val="1"/>
      <w:numFmt w:val="decimal"/>
      <w:lvlText w:val="%1."/>
      <w:lvlJc w:val="left"/>
      <w:pPr>
        <w:ind w:left="59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1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0" w:hanging="477"/>
      </w:pPr>
      <w:rPr>
        <w:rFonts w:hint="default"/>
      </w:rPr>
    </w:lvl>
  </w:abstractNum>
  <w:abstractNum w:abstractNumId="60">
    <w:nsid w:val="589D0B5A"/>
    <w:multiLevelType w:val="hybridMultilevel"/>
    <w:tmpl w:val="00000000"/>
    <w:lvl w:ilvl="0">
      <w:start w:val="1"/>
      <w:numFmt w:val="decimal"/>
      <w:lvlText w:val="(%1)"/>
      <w:lvlJc w:val="left"/>
      <w:pPr>
        <w:ind w:left="573" w:hanging="454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2"/>
      <w:numFmt w:val="decimal"/>
      <w:lvlText w:val="(%2)"/>
      <w:lvlJc w:val="left"/>
      <w:pPr>
        <w:ind w:left="1174" w:hanging="454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2460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0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0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0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80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0" w:hanging="454"/>
      </w:pPr>
      <w:rPr>
        <w:rFonts w:hint="default"/>
      </w:rPr>
    </w:lvl>
  </w:abstractNum>
  <w:abstractNum w:abstractNumId="61">
    <w:nsid w:val="594D3009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91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6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4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2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8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4" w:hanging="451"/>
      </w:pPr>
      <w:rPr>
        <w:rFonts w:hint="default"/>
      </w:rPr>
    </w:lvl>
  </w:abstractNum>
  <w:abstractNum w:abstractNumId="62">
    <w:nsid w:val="6485C5A1"/>
    <w:multiLevelType w:val="hybridMultilevel"/>
    <w:tmpl w:val="00000000"/>
    <w:lvl w:ilvl="0">
      <w:start w:val="2"/>
      <w:numFmt w:val="decimal"/>
      <w:lvlText w:val="%1."/>
      <w:lvlJc w:val="left"/>
      <w:pPr>
        <w:ind w:left="1168" w:hanging="451"/>
        <w:jc w:val="left"/>
      </w:pPr>
      <w:rPr>
        <w:rFonts w:ascii="宋体" w:eastAsia="宋体" w:hAnsi="宋体" w:cs="宋体" w:hint="default"/>
        <w:spacing w:val="0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314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4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8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2" w:hanging="451"/>
      </w:pPr>
      <w:rPr>
        <w:rFonts w:hint="default"/>
      </w:rPr>
    </w:lvl>
  </w:abstractNum>
  <w:abstractNum w:abstractNumId="63">
    <w:nsid w:val="65991F84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64">
    <w:nsid w:val="66A71F05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65">
    <w:nsid w:val="671D7EFB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hint="default"/>
        <w:spacing w:val="0"/>
        <w:w w:val="99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66">
    <w:nsid w:val="67B87B85"/>
    <w:multiLevelType w:val="hybridMultilevel"/>
    <w:tmpl w:val="00000000"/>
    <w:lvl w:ilvl="0">
      <w:start w:val="1"/>
      <w:numFmt w:val="decimal"/>
      <w:lvlText w:val="%1."/>
      <w:lvlJc w:val="left"/>
      <w:pPr>
        <w:ind w:left="12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8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6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4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2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8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6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4" w:hanging="473"/>
      </w:pPr>
      <w:rPr>
        <w:rFonts w:hint="default"/>
      </w:rPr>
    </w:lvl>
  </w:abstractNum>
  <w:abstractNum w:abstractNumId="67">
    <w:nsid w:val="683A626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37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451"/>
      </w:pPr>
      <w:rPr>
        <w:rFonts w:hint="default"/>
      </w:rPr>
    </w:lvl>
  </w:abstractNum>
  <w:abstractNum w:abstractNumId="68">
    <w:nsid w:val="68481F1B"/>
    <w:multiLevelType w:val="hybridMultilevel"/>
    <w:tmpl w:val="00000000"/>
    <w:lvl w:ilvl="0">
      <w:start w:val="1"/>
      <w:numFmt w:val="decimal"/>
      <w:lvlText w:val="（%1）"/>
      <w:lvlJc w:val="left"/>
      <w:pPr>
        <w:ind w:left="1618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728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6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4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2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8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6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4" w:hanging="750"/>
      </w:pPr>
      <w:rPr>
        <w:rFonts w:hint="default"/>
      </w:rPr>
    </w:lvl>
  </w:abstractNum>
  <w:abstractNum w:abstractNumId="69">
    <w:nsid w:val="68680B9A"/>
    <w:multiLevelType w:val="hybridMultilevel"/>
    <w:tmpl w:val="00000000"/>
    <w:lvl w:ilvl="0">
      <w:start w:val="3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70">
    <w:nsid w:val="68C498A9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71">
    <w:nsid w:val="6B8D1EA6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72">
    <w:nsid w:val="6BF37DEE"/>
    <w:multiLevelType w:val="hybridMultilevel"/>
    <w:tmpl w:val="00000000"/>
    <w:lvl w:ilvl="0">
      <w:start w:val="1"/>
      <w:numFmt w:val="decimal"/>
      <w:lvlText w:val="%1."/>
      <w:lvlJc w:val="left"/>
      <w:pPr>
        <w:ind w:left="1168" w:hanging="451"/>
        <w:jc w:val="left"/>
      </w:pPr>
      <w:rPr>
        <w:rFonts w:ascii="宋体" w:eastAsia="宋体" w:hAnsi="宋体" w:cs="宋体" w:hint="default"/>
        <w:spacing w:val="0"/>
        <w:w w:val="99"/>
        <w:sz w:val="28"/>
        <w:szCs w:val="28"/>
      </w:rPr>
    </w:lvl>
    <w:lvl w:ilvl="1">
      <w:start w:val="1"/>
      <w:numFmt w:val="decimal"/>
      <w:lvlText w:val="（%2）"/>
      <w:lvlJc w:val="left"/>
      <w:pPr>
        <w:ind w:left="1618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2851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3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4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5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6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7" w:hanging="750"/>
      </w:pPr>
      <w:rPr>
        <w:rFonts w:hint="default"/>
      </w:rPr>
    </w:lvl>
  </w:abstractNum>
  <w:abstractNum w:abstractNumId="73">
    <w:nsid w:val="6D6C37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51"/>
        <w:jc w:val="right"/>
      </w:pPr>
      <w:rPr>
        <w:rFonts w:hint="default"/>
        <w:spacing w:val="0"/>
        <w:w w:val="89"/>
      </w:rPr>
    </w:lvl>
    <w:lvl w:ilvl="1">
      <w:start w:val="0"/>
      <w:numFmt w:val="bullet"/>
      <w:lvlText w:val="•"/>
      <w:lvlJc w:val="left"/>
      <w:pPr>
        <w:ind w:left="1378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2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8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26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84" w:hanging="451"/>
      </w:pPr>
      <w:rPr>
        <w:rFonts w:hint="default"/>
      </w:rPr>
    </w:lvl>
  </w:abstractNum>
  <w:abstractNum w:abstractNumId="74">
    <w:nsid w:val="6D947FD5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75">
    <w:nsid w:val="6DA32371"/>
    <w:multiLevelType w:val="hybridMultilevel"/>
    <w:tmpl w:val="00000000"/>
    <w:lvl w:ilvl="0">
      <w:start w:val="2"/>
      <w:numFmt w:val="decimal"/>
      <w:lvlText w:val="%1."/>
      <w:lvlJc w:val="left"/>
      <w:pPr>
        <w:ind w:left="120" w:hanging="477"/>
        <w:jc w:val="left"/>
      </w:pPr>
      <w:rPr>
        <w:rFonts w:hint="default"/>
        <w:w w:val="98"/>
      </w:rPr>
    </w:lvl>
    <w:lvl w:ilvl="1">
      <w:start w:val="1"/>
      <w:numFmt w:val="decimal"/>
      <w:lvlText w:val="（%2）"/>
      <w:lvlJc w:val="left"/>
      <w:pPr>
        <w:ind w:left="1816" w:hanging="750"/>
        <w:jc w:val="left"/>
      </w:pPr>
      <w:rPr>
        <w:rFonts w:ascii="宋体" w:eastAsia="宋体" w:hAnsi="宋体" w:cs="宋体" w:hint="default"/>
        <w:color w:val="323232"/>
        <w:w w:val="89"/>
        <w:sz w:val="28"/>
        <w:szCs w:val="28"/>
      </w:rPr>
    </w:lvl>
    <w:lvl w:ilvl="2">
      <w:start w:val="0"/>
      <w:numFmt w:val="bullet"/>
      <w:lvlText w:val="•"/>
      <w:lvlJc w:val="left"/>
      <w:pPr>
        <w:ind w:left="30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7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5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2" w:hanging="750"/>
      </w:pPr>
      <w:rPr>
        <w:rFonts w:hint="default"/>
      </w:rPr>
    </w:lvl>
  </w:abstractNum>
  <w:abstractNum w:abstractNumId="76">
    <w:nsid w:val="7049C588"/>
    <w:multiLevelType w:val="hybridMultilevel"/>
    <w:tmpl w:val="00000000"/>
    <w:lvl w:ilvl="0">
      <w:start w:val="1"/>
      <w:numFmt w:val="decimal"/>
      <w:lvlText w:val="%1."/>
      <w:lvlJc w:val="left"/>
      <w:pPr>
        <w:ind w:left="571" w:hanging="451"/>
        <w:jc w:val="left"/>
      </w:pPr>
      <w:rPr>
        <w:rFonts w:ascii="Arial" w:eastAsia="Arial" w:hAnsi="Arial" w:cs="Arial" w:hint="default"/>
        <w:spacing w:val="0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1792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4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8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2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4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6" w:hanging="451"/>
      </w:pPr>
      <w:rPr>
        <w:rFonts w:hint="default"/>
      </w:rPr>
    </w:lvl>
  </w:abstractNum>
  <w:abstractNum w:abstractNumId="77">
    <w:nsid w:val="705B3C18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78">
    <w:nsid w:val="70D0624F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79">
    <w:nsid w:val="71246131"/>
    <w:multiLevelType w:val="hybridMultilevel"/>
    <w:tmpl w:val="00000000"/>
    <w:lvl w:ilvl="0">
      <w:start w:val="1"/>
      <w:numFmt w:val="decimal"/>
      <w:lvlText w:val="%1."/>
      <w:lvlJc w:val="left"/>
      <w:pPr>
        <w:ind w:left="1226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8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6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4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2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8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6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4" w:hanging="473"/>
      </w:pPr>
      <w:rPr>
        <w:rFonts w:hint="default"/>
      </w:rPr>
    </w:lvl>
  </w:abstractNum>
  <w:abstractNum w:abstractNumId="80">
    <w:nsid w:val="725FB4C4"/>
    <w:multiLevelType w:val="hybridMultilevel"/>
    <w:tmpl w:val="00000000"/>
    <w:lvl w:ilvl="0">
      <w:start w:val="1"/>
      <w:numFmt w:val="decimal"/>
      <w:lvlText w:val="%1."/>
      <w:lvlJc w:val="left"/>
      <w:pPr>
        <w:ind w:left="1179" w:hanging="455"/>
        <w:jc w:val="left"/>
      </w:pPr>
      <w:rPr>
        <w:rFonts w:ascii="宋体" w:eastAsia="宋体" w:hAnsi="宋体" w:cs="宋体" w:hint="default"/>
        <w:b/>
        <w:bCs/>
        <w:spacing w:val="0"/>
        <w:w w:val="98"/>
        <w:sz w:val="28"/>
        <w:szCs w:val="28"/>
      </w:rPr>
    </w:lvl>
    <w:lvl w:ilvl="1">
      <w:start w:val="0"/>
      <w:numFmt w:val="bullet"/>
      <w:lvlText w:val="•"/>
      <w:lvlJc w:val="left"/>
      <w:pPr>
        <w:ind w:left="1480" w:hanging="4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6" w:hanging="4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4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0" w:hanging="4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4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4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0" w:hanging="4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6" w:hanging="455"/>
      </w:pPr>
      <w:rPr>
        <w:rFonts w:hint="default"/>
      </w:rPr>
    </w:lvl>
  </w:abstractNum>
  <w:abstractNum w:abstractNumId="81">
    <w:nsid w:val="778176CC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幼圆" w:eastAsia="幼圆" w:hAnsi="幼圆" w:cs="幼圆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82">
    <w:nsid w:val="77AB14B2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83">
    <w:nsid w:val="785E0B93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abstractNum w:abstractNumId="84">
    <w:nsid w:val="7A0947B9"/>
    <w:multiLevelType w:val="hybridMultilevel"/>
    <w:tmpl w:val="00000000"/>
    <w:lvl w:ilvl="0">
      <w:start w:val="1"/>
      <w:numFmt w:val="decimal"/>
      <w:lvlText w:val="（%1）"/>
      <w:lvlJc w:val="left"/>
      <w:pPr>
        <w:ind w:left="873" w:hanging="754"/>
        <w:jc w:val="left"/>
      </w:pPr>
      <w:rPr>
        <w:rFonts w:ascii="宋体" w:eastAsia="宋体" w:hAnsi="宋体" w:cs="宋体" w:hint="default"/>
        <w:b/>
        <w:bCs/>
        <w:spacing w:val="0"/>
        <w:w w:val="98"/>
        <w:sz w:val="28"/>
        <w:szCs w:val="28"/>
      </w:rPr>
    </w:lvl>
    <w:lvl w:ilvl="1">
      <w:start w:val="2"/>
      <w:numFmt w:val="decimal"/>
      <w:lvlText w:val="（%2）"/>
      <w:lvlJc w:val="left"/>
      <w:pPr>
        <w:ind w:left="2874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3971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3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4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7" w:hanging="750"/>
      </w:pPr>
      <w:rPr>
        <w:rFonts w:hint="default"/>
      </w:rPr>
    </w:lvl>
  </w:abstractNum>
  <w:abstractNum w:abstractNumId="85">
    <w:nsid w:val="7BC13626"/>
    <w:multiLevelType w:val="hybridMultilevel"/>
    <w:tmpl w:val="00000000"/>
    <w:lvl w:ilvl="0">
      <w:start w:val="1"/>
      <w:numFmt w:val="decimal"/>
      <w:lvlText w:val="（%1）"/>
      <w:lvlJc w:val="left"/>
      <w:pPr>
        <w:ind w:left="869" w:hanging="750"/>
        <w:jc w:val="left"/>
      </w:pPr>
      <w:rPr>
        <w:rFonts w:ascii="宋体" w:eastAsia="宋体" w:hAnsi="宋体" w:cs="宋体" w:hint="default"/>
        <w:w w:val="89"/>
        <w:sz w:val="28"/>
        <w:szCs w:val="28"/>
      </w:rPr>
    </w:lvl>
    <w:lvl w:ilvl="1">
      <w:start w:val="0"/>
      <w:numFmt w:val="bullet"/>
      <w:lvlText w:val="•"/>
      <w:lvlJc w:val="left"/>
      <w:pPr>
        <w:ind w:left="204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2" w:hanging="750"/>
      </w:pPr>
      <w:rPr>
        <w:rFonts w:hint="default"/>
      </w:rPr>
    </w:lvl>
  </w:abstractNum>
  <w:num w:numId="1">
    <w:abstractNumId w:val="25"/>
  </w:num>
  <w:num w:numId="2">
    <w:abstractNumId w:val="67"/>
  </w:num>
  <w:num w:numId="3">
    <w:abstractNumId w:val="8"/>
  </w:num>
  <w:num w:numId="4">
    <w:abstractNumId w:val="13"/>
  </w:num>
  <w:num w:numId="5">
    <w:abstractNumId w:val="39"/>
  </w:num>
  <w:num w:numId="6">
    <w:abstractNumId w:val="56"/>
  </w:num>
  <w:num w:numId="7">
    <w:abstractNumId w:val="19"/>
  </w:num>
  <w:num w:numId="8">
    <w:abstractNumId w:val="70"/>
  </w:num>
  <w:num w:numId="9">
    <w:abstractNumId w:val="20"/>
  </w:num>
  <w:num w:numId="10">
    <w:abstractNumId w:val="9"/>
  </w:num>
  <w:num w:numId="11">
    <w:abstractNumId w:val="10"/>
  </w:num>
  <w:num w:numId="12">
    <w:abstractNumId w:val="83"/>
  </w:num>
  <w:num w:numId="13">
    <w:abstractNumId w:val="31"/>
  </w:num>
  <w:num w:numId="14">
    <w:abstractNumId w:val="34"/>
  </w:num>
  <w:num w:numId="15">
    <w:abstractNumId w:val="53"/>
  </w:num>
  <w:num w:numId="16">
    <w:abstractNumId w:val="76"/>
  </w:num>
  <w:num w:numId="17">
    <w:abstractNumId w:val="61"/>
  </w:num>
  <w:num w:numId="18">
    <w:abstractNumId w:val="27"/>
  </w:num>
  <w:num w:numId="19">
    <w:abstractNumId w:val="21"/>
  </w:num>
  <w:num w:numId="20">
    <w:abstractNumId w:val="12"/>
  </w:num>
  <w:num w:numId="21">
    <w:abstractNumId w:val="45"/>
  </w:num>
  <w:num w:numId="22">
    <w:abstractNumId w:val="75"/>
  </w:num>
  <w:num w:numId="23">
    <w:abstractNumId w:val="30"/>
  </w:num>
  <w:num w:numId="24">
    <w:abstractNumId w:val="59"/>
  </w:num>
  <w:num w:numId="25">
    <w:abstractNumId w:val="62"/>
  </w:num>
  <w:num w:numId="26">
    <w:abstractNumId w:val="36"/>
  </w:num>
  <w:num w:numId="27">
    <w:abstractNumId w:val="1"/>
  </w:num>
  <w:num w:numId="28">
    <w:abstractNumId w:val="24"/>
  </w:num>
  <w:num w:numId="29">
    <w:abstractNumId w:val="26"/>
  </w:num>
  <w:num w:numId="30">
    <w:abstractNumId w:val="68"/>
  </w:num>
  <w:num w:numId="31">
    <w:abstractNumId w:val="44"/>
  </w:num>
  <w:num w:numId="32">
    <w:abstractNumId w:val="72"/>
  </w:num>
  <w:num w:numId="33">
    <w:abstractNumId w:val="54"/>
  </w:num>
  <w:num w:numId="34">
    <w:abstractNumId w:val="38"/>
  </w:num>
  <w:num w:numId="35">
    <w:abstractNumId w:val="66"/>
  </w:num>
  <w:num w:numId="36">
    <w:abstractNumId w:val="79"/>
  </w:num>
  <w:num w:numId="37">
    <w:abstractNumId w:val="73"/>
  </w:num>
  <w:num w:numId="38">
    <w:abstractNumId w:val="32"/>
  </w:num>
  <w:num w:numId="39">
    <w:abstractNumId w:val="23"/>
  </w:num>
  <w:num w:numId="40">
    <w:abstractNumId w:val="33"/>
  </w:num>
  <w:num w:numId="41">
    <w:abstractNumId w:val="35"/>
  </w:num>
  <w:num w:numId="42">
    <w:abstractNumId w:val="77"/>
  </w:num>
  <w:num w:numId="43">
    <w:abstractNumId w:val="16"/>
  </w:num>
  <w:num w:numId="44">
    <w:abstractNumId w:val="78"/>
  </w:num>
  <w:num w:numId="45">
    <w:abstractNumId w:val="69"/>
  </w:num>
  <w:num w:numId="46">
    <w:abstractNumId w:val="40"/>
  </w:num>
  <w:num w:numId="47">
    <w:abstractNumId w:val="15"/>
  </w:num>
  <w:num w:numId="48">
    <w:abstractNumId w:val="82"/>
  </w:num>
  <w:num w:numId="49">
    <w:abstractNumId w:val="11"/>
  </w:num>
  <w:num w:numId="50">
    <w:abstractNumId w:val="51"/>
  </w:num>
  <w:num w:numId="51">
    <w:abstractNumId w:val="71"/>
  </w:num>
  <w:num w:numId="52">
    <w:abstractNumId w:val="18"/>
  </w:num>
  <w:num w:numId="53">
    <w:abstractNumId w:val="52"/>
  </w:num>
  <w:num w:numId="54">
    <w:abstractNumId w:val="55"/>
  </w:num>
  <w:num w:numId="55">
    <w:abstractNumId w:val="22"/>
  </w:num>
  <w:num w:numId="56">
    <w:abstractNumId w:val="0"/>
  </w:num>
  <w:num w:numId="57">
    <w:abstractNumId w:val="5"/>
  </w:num>
  <w:num w:numId="58">
    <w:abstractNumId w:val="17"/>
  </w:num>
  <w:num w:numId="59">
    <w:abstractNumId w:val="63"/>
  </w:num>
  <w:num w:numId="60">
    <w:abstractNumId w:val="41"/>
  </w:num>
  <w:num w:numId="61">
    <w:abstractNumId w:val="14"/>
  </w:num>
  <w:num w:numId="62">
    <w:abstractNumId w:val="2"/>
  </w:num>
  <w:num w:numId="63">
    <w:abstractNumId w:val="64"/>
  </w:num>
  <w:num w:numId="64">
    <w:abstractNumId w:val="57"/>
  </w:num>
  <w:num w:numId="65">
    <w:abstractNumId w:val="80"/>
  </w:num>
  <w:num w:numId="66">
    <w:abstractNumId w:val="37"/>
  </w:num>
  <w:num w:numId="67">
    <w:abstractNumId w:val="6"/>
  </w:num>
  <w:num w:numId="68">
    <w:abstractNumId w:val="48"/>
  </w:num>
  <w:num w:numId="69">
    <w:abstractNumId w:val="42"/>
  </w:num>
  <w:num w:numId="70">
    <w:abstractNumId w:val="3"/>
  </w:num>
  <w:num w:numId="71">
    <w:abstractNumId w:val="85"/>
  </w:num>
  <w:num w:numId="72">
    <w:abstractNumId w:val="43"/>
  </w:num>
  <w:num w:numId="73">
    <w:abstractNumId w:val="74"/>
  </w:num>
  <w:num w:numId="74">
    <w:abstractNumId w:val="81"/>
  </w:num>
  <w:num w:numId="75">
    <w:abstractNumId w:val="4"/>
  </w:num>
  <w:num w:numId="76">
    <w:abstractNumId w:val="46"/>
  </w:num>
  <w:num w:numId="77">
    <w:abstractNumId w:val="49"/>
  </w:num>
  <w:num w:numId="78">
    <w:abstractNumId w:val="84"/>
  </w:num>
  <w:num w:numId="79">
    <w:abstractNumId w:val="60"/>
  </w:num>
  <w:num w:numId="80">
    <w:abstractNumId w:val="7"/>
  </w:num>
  <w:num w:numId="81">
    <w:abstractNumId w:val="58"/>
  </w:num>
  <w:num w:numId="82">
    <w:abstractNumId w:val="65"/>
  </w:num>
  <w:num w:numId="83">
    <w:abstractNumId w:val="29"/>
  </w:num>
  <w:num w:numId="84">
    <w:abstractNumId w:val="50"/>
  </w:num>
  <w:num w:numId="85">
    <w:abstractNumId w:val="28"/>
  </w:num>
  <w:num w:numId="86">
    <w:abstractNumId w:val="4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8"/>
      <w:ind w:right="381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403"/>
      <w:ind w:right="381"/>
      <w:jc w:val="center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120"/>
      <w:outlineLvl w:val="2"/>
    </w:pPr>
    <w:rPr>
      <w:rFonts w:ascii="宋体" w:eastAsia="宋体" w:hAnsi="宋体" w:cs="宋体"/>
      <w:sz w:val="31"/>
      <w:szCs w:val="31"/>
    </w:rPr>
  </w:style>
  <w:style w:type="paragraph" w:styleId="Heading4">
    <w:name w:val="heading 4"/>
    <w:basedOn w:val="Normal"/>
    <w:uiPriority w:val="1"/>
    <w:qFormat/>
    <w:pPr>
      <w:ind w:left="120"/>
      <w:outlineLvl w:val="3"/>
    </w:pPr>
    <w:rPr>
      <w:rFonts w:ascii="宋体" w:eastAsia="宋体" w:hAnsi="宋体" w:cs="宋体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2"/>
      <w:ind w:right="351"/>
      <w:jc w:val="center"/>
    </w:pPr>
    <w:rPr>
      <w:rFonts w:ascii="宋体" w:eastAsia="宋体" w:hAnsi="宋体" w:cs="宋体"/>
      <w:sz w:val="31"/>
      <w:szCs w:val="31"/>
    </w:rPr>
  </w:style>
  <w:style w:type="paragraph" w:styleId="TOC2">
    <w:name w:val="toc 2"/>
    <w:basedOn w:val="Normal"/>
    <w:uiPriority w:val="1"/>
    <w:qFormat/>
    <w:pPr>
      <w:spacing w:before="90"/>
      <w:ind w:left="12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869" w:hanging="75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image" Target="media/image1.png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image" Target="media/image3.png" /><Relationship Id="rId22" Type="http://schemas.openxmlformats.org/officeDocument/2006/relationships/image" Target="media/image4.png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footer" Target="footer16.xml" /><Relationship Id="rId26" Type="http://schemas.openxmlformats.org/officeDocument/2006/relationships/image" Target="media/image7.png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footer" Target="footer19.xml" /><Relationship Id="rId37" Type="http://schemas.openxmlformats.org/officeDocument/2006/relationships/footer" Target="footer20.xml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footer" Target="footer1.xml" /><Relationship Id="rId40" Type="http://schemas.openxmlformats.org/officeDocument/2006/relationships/footer" Target="footer21.xml" /><Relationship Id="rId41" Type="http://schemas.openxmlformats.org/officeDocument/2006/relationships/footer" Target="footer22.xml" /><Relationship Id="rId42" Type="http://schemas.openxmlformats.org/officeDocument/2006/relationships/footer" Target="footer23.xml" /><Relationship Id="rId43" Type="http://schemas.openxmlformats.org/officeDocument/2006/relationships/image" Target="media/image17.png" /><Relationship Id="rId44" Type="http://schemas.openxmlformats.org/officeDocument/2006/relationships/image" Target="media/image18.png" /><Relationship Id="rId45" Type="http://schemas.openxmlformats.org/officeDocument/2006/relationships/footer" Target="footer24.xml" /><Relationship Id="rId46" Type="http://schemas.openxmlformats.org/officeDocument/2006/relationships/footer" Target="footer25.xml" /><Relationship Id="rId47" Type="http://schemas.openxmlformats.org/officeDocument/2006/relationships/footer" Target="footer26.xml" /><Relationship Id="rId48" Type="http://schemas.openxmlformats.org/officeDocument/2006/relationships/footer" Target="footer27.xml" /><Relationship Id="rId49" Type="http://schemas.openxmlformats.org/officeDocument/2006/relationships/footer" Target="footer28.xml" /><Relationship Id="rId5" Type="http://schemas.openxmlformats.org/officeDocument/2006/relationships/footer" Target="footer2.xml" /><Relationship Id="rId50" Type="http://schemas.openxmlformats.org/officeDocument/2006/relationships/footer" Target="footer29.xml" /><Relationship Id="rId51" Type="http://schemas.openxmlformats.org/officeDocument/2006/relationships/hyperlink" Target="https://d.book118.com/978023003054006037" TargetMode="External" /><Relationship Id="rId52" Type="http://schemas.openxmlformats.org/officeDocument/2006/relationships/footer" Target="footer30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2024-02-01T09:38:27Z</dcterms:created>
  <dcterms:modified xsi:type="dcterms:W3CDTF">2024-02-01T09:38:27Z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2024-02-01T00:00:00Z</vt:filetime>
  </property>
</Properties>
</file>