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77B0">
      <w:pPr>
        <w:widowControl/>
        <w:jc w:val="left"/>
        <w:rPr>
          <w:rFonts w:ascii="仿宋" w:eastAsia="仿宋" w:hAnsi="仿宋"/>
          <w:b/>
          <w:sz w:val="40"/>
        </w:rPr>
      </w:pPr>
      <w:bookmarkStart w:id="0" w:name="_GoBack"/>
      <w:bookmarkEnd w:id="0"/>
    </w:p>
    <w:p w:rsidR="009277B0">
      <w:pPr>
        <w:widowControl/>
        <w:jc w:val="left"/>
        <w:rPr>
          <w:rFonts w:ascii="仿宋" w:eastAsia="仿宋" w:hAnsi="仿宋"/>
          <w:b/>
          <w:sz w:val="40"/>
        </w:rPr>
      </w:pPr>
    </w:p>
    <w:p w:rsidR="009277B0">
      <w:pPr>
        <w:widowControl/>
        <w:jc w:val="left"/>
        <w:rPr>
          <w:rFonts w:ascii="仿宋" w:eastAsia="仿宋" w:hAnsi="仿宋"/>
          <w:b/>
          <w:sz w:val="40"/>
        </w:rPr>
      </w:pPr>
    </w:p>
    <w:p w:rsidR="009277B0" w:rsidRPr="009277B0" w:rsidP="009277B0">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9277B0">
        <w:rPr>
          <w:rFonts w:ascii="宋体" w:eastAsia="宋体" w:hAnsi="宋体" w:hint="eastAsia"/>
          <w:b/>
          <w:sz w:val="60"/>
        </w:rPr>
        <w:t>数控弧齿锥齿轮铣齿机</w:t>
      </w:r>
      <w:r w:rsidRPr="009277B0">
        <w:rPr>
          <w:rFonts w:ascii="宋体" w:eastAsia="宋体" w:hAnsi="宋体" w:hint="eastAsia"/>
          <w:b/>
          <w:sz w:val="60"/>
        </w:rPr>
        <w:t>项目可行性分析报告</w:t>
      </w:r>
    </w:p>
    <w:p w:rsidR="009277B0" w:rsidP="009277B0">
      <w:pPr>
        <w:widowControl/>
        <w:jc w:val="center"/>
        <w:rPr>
          <w:rFonts w:ascii="仿宋" w:eastAsia="仿宋" w:hAnsi="仿宋" w:hint="eastAsia"/>
          <w:b/>
          <w:sz w:val="40"/>
        </w:rPr>
      </w:pPr>
      <w:r w:rsidRPr="009277B0">
        <w:rPr>
          <w:rFonts w:ascii="仿宋" w:eastAsia="仿宋" w:hAnsi="仿宋" w:hint="eastAsia"/>
          <w:b/>
          <w:sz w:val="40"/>
        </w:rPr>
        <w:t>目录</w:t>
      </w:r>
    </w:p>
    <w:p w:rsidR="009277B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_Toc153018551 \h </w:instrText>
      </w:r>
      <w:r>
        <w:rPr>
          <w:noProof/>
        </w:rPr>
        <w:fldChar w:fldCharType="separate"/>
      </w:r>
      <w:r>
        <w:rPr>
          <w:noProof/>
        </w:rPr>
        <w:t>3</w:t>
      </w:r>
      <w:r>
        <w:rPr>
          <w:noProof/>
        </w:rPr>
        <w:fldChar w:fldCharType="end"/>
      </w:r>
    </w:p>
    <w:p w:rsidR="009277B0">
      <w:pPr>
        <w:pStyle w:val="TOC1"/>
        <w:tabs>
          <w:tab w:val="right" w:leader="dot" w:pos="8296"/>
        </w:tabs>
        <w:rPr>
          <w:noProof/>
        </w:rPr>
      </w:pPr>
      <w:r>
        <w:rPr>
          <w:rFonts w:hint="eastAsia"/>
          <w:noProof/>
        </w:rPr>
        <w:t>一、数控弧齿锥齿轮铣齿机</w:t>
      </w:r>
      <w:r>
        <w:rPr>
          <w:rFonts w:hint="eastAsia"/>
          <w:noProof/>
        </w:rPr>
        <w:t>项目可行性研究报告</w:t>
      </w:r>
      <w:r>
        <w:rPr>
          <w:noProof/>
        </w:rPr>
        <w:tab/>
      </w:r>
      <w:r>
        <w:rPr>
          <w:noProof/>
        </w:rPr>
        <w:fldChar w:fldCharType="begin"/>
      </w:r>
      <w:r>
        <w:rPr>
          <w:noProof/>
        </w:rPr>
        <w:instrText xml:space="preserve"> PAGEREF _Toc153018552 \h </w:instrText>
      </w:r>
      <w:r>
        <w:rPr>
          <w:noProof/>
        </w:rPr>
        <w:fldChar w:fldCharType="separate"/>
      </w:r>
      <w:r>
        <w:rPr>
          <w:noProof/>
        </w:rPr>
        <w:t>3</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_Toc153018553 \h </w:instrText>
      </w:r>
      <w:r>
        <w:rPr>
          <w:noProof/>
        </w:rPr>
        <w:fldChar w:fldCharType="separate"/>
      </w:r>
      <w:r>
        <w:rPr>
          <w:noProof/>
        </w:rPr>
        <w:t>3</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_Toc153018554 \h </w:instrText>
      </w:r>
      <w:r>
        <w:rPr>
          <w:noProof/>
        </w:rPr>
        <w:fldChar w:fldCharType="separate"/>
      </w:r>
      <w:r>
        <w:rPr>
          <w:noProof/>
        </w:rPr>
        <w:t>4</w:t>
      </w:r>
      <w:r>
        <w:rPr>
          <w:noProof/>
        </w:rPr>
        <w:fldChar w:fldCharType="end"/>
      </w:r>
    </w:p>
    <w:p w:rsidR="009277B0">
      <w:pPr>
        <w:pStyle w:val="TOC1"/>
        <w:tabs>
          <w:tab w:val="right" w:leader="dot" w:pos="8296"/>
        </w:tabs>
        <w:rPr>
          <w:noProof/>
        </w:rPr>
      </w:pPr>
      <w:r>
        <w:rPr>
          <w:rFonts w:hint="eastAsia"/>
          <w:noProof/>
        </w:rPr>
        <w:t>二、原辅材料供应</w:t>
      </w:r>
      <w:r>
        <w:rPr>
          <w:noProof/>
        </w:rPr>
        <w:tab/>
      </w:r>
      <w:r>
        <w:rPr>
          <w:noProof/>
        </w:rPr>
        <w:fldChar w:fldCharType="begin"/>
      </w:r>
      <w:r>
        <w:rPr>
          <w:noProof/>
        </w:rPr>
        <w:instrText xml:space="preserve"> PAGEREF _Toc153018555 \h </w:instrText>
      </w:r>
      <w:r>
        <w:rPr>
          <w:noProof/>
        </w:rPr>
        <w:fldChar w:fldCharType="separate"/>
      </w:r>
      <w:r>
        <w:rPr>
          <w:noProof/>
        </w:rPr>
        <w:t>7</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、数控弧齿锥齿轮铣齿机项目建设期原辅材料供应情况</w:t>
      </w:r>
      <w:r>
        <w:rPr>
          <w:noProof/>
        </w:rPr>
        <w:tab/>
      </w:r>
      <w:r>
        <w:rPr>
          <w:noProof/>
        </w:rPr>
        <w:fldChar w:fldCharType="begin"/>
      </w:r>
      <w:r>
        <w:rPr>
          <w:noProof/>
        </w:rPr>
        <w:instrText xml:space="preserve"> PAGEREF _Toc153018556 \h </w:instrText>
      </w:r>
      <w:r>
        <w:rPr>
          <w:noProof/>
        </w:rPr>
        <w:fldChar w:fldCharType="separate"/>
      </w:r>
      <w:r>
        <w:rPr>
          <w:noProof/>
        </w:rPr>
        <w:t>7</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、数控弧齿锥齿轮铣齿机项目运营期原辅材料供应及质量管理</w:t>
      </w:r>
      <w:r>
        <w:rPr>
          <w:noProof/>
        </w:rPr>
        <w:tab/>
      </w:r>
      <w:r>
        <w:rPr>
          <w:noProof/>
        </w:rPr>
        <w:fldChar w:fldCharType="begin"/>
      </w:r>
      <w:r>
        <w:rPr>
          <w:noProof/>
        </w:rPr>
        <w:instrText xml:space="preserve"> PAGEREF _Toc153018557 \h </w:instrText>
      </w:r>
      <w:r>
        <w:rPr>
          <w:noProof/>
        </w:rPr>
        <w:fldChar w:fldCharType="separate"/>
      </w:r>
      <w:r>
        <w:rPr>
          <w:noProof/>
        </w:rPr>
        <w:t>8</w:t>
      </w:r>
      <w:r>
        <w:rPr>
          <w:noProof/>
        </w:rPr>
        <w:fldChar w:fldCharType="end"/>
      </w:r>
    </w:p>
    <w:p w:rsidR="009277B0">
      <w:pPr>
        <w:pStyle w:val="TOC1"/>
        <w:tabs>
          <w:tab w:val="right" w:leader="dot" w:pos="8296"/>
        </w:tabs>
        <w:rPr>
          <w:noProof/>
        </w:rPr>
      </w:pPr>
      <w:r>
        <w:rPr>
          <w:rFonts w:hint="eastAsia"/>
          <w:noProof/>
        </w:rPr>
        <w:t>三、数控弧齿锥齿轮铣齿机项目选址说明</w:t>
      </w:r>
      <w:r>
        <w:rPr>
          <w:noProof/>
        </w:rPr>
        <w:tab/>
      </w:r>
      <w:r>
        <w:rPr>
          <w:noProof/>
        </w:rPr>
        <w:fldChar w:fldCharType="begin"/>
      </w:r>
      <w:r>
        <w:rPr>
          <w:noProof/>
        </w:rPr>
        <w:instrText xml:space="preserve"> PAGEREF _Toc153018558 \h </w:instrText>
      </w:r>
      <w:r>
        <w:rPr>
          <w:noProof/>
        </w:rPr>
        <w:fldChar w:fldCharType="separate"/>
      </w:r>
      <w:r>
        <w:rPr>
          <w:noProof/>
        </w:rPr>
        <w:t>9</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、数控弧齿锥齿轮铣齿机项目选址原则</w:t>
      </w:r>
      <w:r>
        <w:rPr>
          <w:noProof/>
        </w:rPr>
        <w:tab/>
      </w:r>
      <w:r>
        <w:rPr>
          <w:noProof/>
        </w:rPr>
        <w:fldChar w:fldCharType="begin"/>
      </w:r>
      <w:r>
        <w:rPr>
          <w:noProof/>
        </w:rPr>
        <w:instrText xml:space="preserve"> PAGEREF _Toc153018559 \h </w:instrText>
      </w:r>
      <w:r>
        <w:rPr>
          <w:noProof/>
        </w:rPr>
        <w:fldChar w:fldCharType="separate"/>
      </w:r>
      <w:r>
        <w:rPr>
          <w:noProof/>
        </w:rPr>
        <w:t>9</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、数控弧齿锥齿轮铣齿机项目选址</w:t>
      </w:r>
      <w:r>
        <w:rPr>
          <w:noProof/>
        </w:rPr>
        <w:tab/>
      </w:r>
      <w:r>
        <w:rPr>
          <w:noProof/>
        </w:rPr>
        <w:fldChar w:fldCharType="begin"/>
      </w:r>
      <w:r>
        <w:rPr>
          <w:noProof/>
        </w:rPr>
        <w:instrText xml:space="preserve"> PAGEREF _Toc153018560 \h </w:instrText>
      </w:r>
      <w:r>
        <w:rPr>
          <w:noProof/>
        </w:rPr>
        <w:fldChar w:fldCharType="separate"/>
      </w:r>
      <w:r>
        <w:rPr>
          <w:noProof/>
        </w:rPr>
        <w:t>10</w:t>
      </w:r>
      <w:r>
        <w:rPr>
          <w:noProof/>
        </w:rPr>
        <w:fldChar w:fldCharType="end"/>
      </w:r>
    </w:p>
    <w:p w:rsidR="009277B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_Toc153018561 \h </w:instrText>
      </w:r>
      <w:r>
        <w:rPr>
          <w:noProof/>
        </w:rPr>
        <w:fldChar w:fldCharType="separate"/>
      </w:r>
      <w:r>
        <w:rPr>
          <w:noProof/>
        </w:rPr>
        <w:t>11</w:t>
      </w:r>
      <w:r>
        <w:rPr>
          <w:noProof/>
        </w:rPr>
        <w:fldChar w:fldCharType="end"/>
      </w:r>
    </w:p>
    <w:p w:rsidR="009277B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_Toc153018562 \h </w:instrText>
      </w:r>
      <w:r>
        <w:rPr>
          <w:noProof/>
        </w:rPr>
        <w:fldChar w:fldCharType="separate"/>
      </w:r>
      <w:r>
        <w:rPr>
          <w:noProof/>
        </w:rPr>
        <w:t>13</w:t>
      </w:r>
      <w:r>
        <w:rPr>
          <w:noProof/>
        </w:rPr>
        <w:fldChar w:fldCharType="end"/>
      </w:r>
    </w:p>
    <w:p w:rsidR="009277B0">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_Toc153018563 \h </w:instrText>
      </w:r>
      <w:r>
        <w:rPr>
          <w:noProof/>
        </w:rPr>
        <w:fldChar w:fldCharType="separate"/>
      </w:r>
      <w:r>
        <w:rPr>
          <w:noProof/>
        </w:rPr>
        <w:t>14</w:t>
      </w:r>
      <w:r>
        <w:rPr>
          <w:noProof/>
        </w:rPr>
        <w:fldChar w:fldCharType="end"/>
      </w:r>
    </w:p>
    <w:p w:rsidR="009277B0">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_Toc153018564 \h </w:instrText>
      </w:r>
      <w:r>
        <w:rPr>
          <w:noProof/>
        </w:rPr>
        <w:fldChar w:fldCharType="separate"/>
      </w:r>
      <w:r>
        <w:rPr>
          <w:noProof/>
        </w:rPr>
        <w:t>16</w:t>
      </w:r>
      <w:r>
        <w:rPr>
          <w:noProof/>
        </w:rPr>
        <w:fldChar w:fldCharType="end"/>
      </w:r>
    </w:p>
    <w:p w:rsidR="009277B0">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_Toc153018565 \h </w:instrText>
      </w:r>
      <w:r>
        <w:rPr>
          <w:noProof/>
        </w:rPr>
        <w:fldChar w:fldCharType="separate"/>
      </w:r>
      <w:r>
        <w:rPr>
          <w:noProof/>
        </w:rPr>
        <w:t>17</w:t>
      </w:r>
      <w:r>
        <w:rPr>
          <w:noProof/>
        </w:rPr>
        <w:fldChar w:fldCharType="end"/>
      </w:r>
    </w:p>
    <w:p w:rsidR="009277B0">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_Toc153018566 \h </w:instrText>
      </w:r>
      <w:r>
        <w:rPr>
          <w:noProof/>
        </w:rPr>
        <w:fldChar w:fldCharType="separate"/>
      </w:r>
      <w:r>
        <w:rPr>
          <w:noProof/>
        </w:rPr>
        <w:t>19</w:t>
      </w:r>
      <w:r>
        <w:rPr>
          <w:noProof/>
        </w:rPr>
        <w:fldChar w:fldCharType="end"/>
      </w:r>
    </w:p>
    <w:p w:rsidR="009277B0">
      <w:pPr>
        <w:pStyle w:val="TOC1"/>
        <w:tabs>
          <w:tab w:val="right" w:leader="dot" w:pos="8296"/>
        </w:tabs>
        <w:rPr>
          <w:noProof/>
        </w:rPr>
      </w:pPr>
      <w:r>
        <w:rPr>
          <w:rFonts w:hint="eastAsia"/>
          <w:noProof/>
        </w:rPr>
        <w:t>四、技术方案</w:t>
      </w:r>
      <w:r>
        <w:rPr>
          <w:noProof/>
        </w:rPr>
        <w:tab/>
      </w:r>
      <w:r>
        <w:rPr>
          <w:noProof/>
        </w:rPr>
        <w:fldChar w:fldCharType="begin"/>
      </w:r>
      <w:r>
        <w:rPr>
          <w:noProof/>
        </w:rPr>
        <w:instrText xml:space="preserve"> PAGEREF _Toc153018567 \h </w:instrText>
      </w:r>
      <w:r>
        <w:rPr>
          <w:noProof/>
        </w:rPr>
        <w:fldChar w:fldCharType="separate"/>
      </w:r>
      <w:r>
        <w:rPr>
          <w:noProof/>
        </w:rPr>
        <w:t>21</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_Toc153018568 \h </w:instrText>
      </w:r>
      <w:r>
        <w:rPr>
          <w:noProof/>
        </w:rPr>
        <w:fldChar w:fldCharType="separate"/>
      </w:r>
      <w:r>
        <w:rPr>
          <w:noProof/>
        </w:rPr>
        <w:t>21</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、数控弧齿锥齿轮铣齿机项目技术工艺分析</w:t>
      </w:r>
      <w:r>
        <w:rPr>
          <w:noProof/>
        </w:rPr>
        <w:tab/>
      </w:r>
      <w:r>
        <w:rPr>
          <w:noProof/>
        </w:rPr>
        <w:fldChar w:fldCharType="begin"/>
      </w:r>
      <w:r>
        <w:rPr>
          <w:noProof/>
        </w:rPr>
        <w:instrText xml:space="preserve"> PAGEREF _Toc153018569 \h </w:instrText>
      </w:r>
      <w:r>
        <w:rPr>
          <w:noProof/>
        </w:rPr>
        <w:fldChar w:fldCharType="separate"/>
      </w:r>
      <w:r>
        <w:rPr>
          <w:noProof/>
        </w:rPr>
        <w:t>22</w:t>
      </w:r>
      <w:r>
        <w:rPr>
          <w:noProof/>
        </w:rPr>
        <w:fldChar w:fldCharType="end"/>
      </w:r>
    </w:p>
    <w:p w:rsidR="009277B0">
      <w:pPr>
        <w:pStyle w:val="TOC2"/>
        <w:tabs>
          <w:tab w:val="right" w:leader="dot" w:pos="8296"/>
        </w:tabs>
        <w:rPr>
          <w:noProof/>
        </w:rPr>
      </w:pPr>
      <w:r>
        <w:rPr>
          <w:noProof/>
        </w:rPr>
        <w:t>(</w:t>
      </w:r>
      <w:r>
        <w:rPr>
          <w:rFonts w:hint="eastAsia"/>
          <w:noProof/>
        </w:rPr>
        <w:t>三</w:t>
      </w:r>
      <w:r>
        <w:rPr>
          <w:noProof/>
        </w:rPr>
        <w:t>)</w:t>
      </w:r>
      <w:r>
        <w:rPr>
          <w:rFonts w:hint="eastAsia"/>
          <w:noProof/>
        </w:rPr>
        <w:t>、数控弧齿锥齿轮铣齿机项目技术流程</w:t>
      </w:r>
      <w:r>
        <w:rPr>
          <w:noProof/>
        </w:rPr>
        <w:tab/>
      </w:r>
      <w:r>
        <w:rPr>
          <w:noProof/>
        </w:rPr>
        <w:fldChar w:fldCharType="begin"/>
      </w:r>
      <w:r>
        <w:rPr>
          <w:noProof/>
        </w:rPr>
        <w:instrText xml:space="preserve"> PAGEREF _Toc153018570 \h </w:instrText>
      </w:r>
      <w:r>
        <w:rPr>
          <w:noProof/>
        </w:rPr>
        <w:fldChar w:fldCharType="separate"/>
      </w:r>
      <w:r>
        <w:rPr>
          <w:noProof/>
        </w:rPr>
        <w:t>23</w:t>
      </w:r>
      <w:r>
        <w:rPr>
          <w:noProof/>
        </w:rPr>
        <w:fldChar w:fldCharType="end"/>
      </w:r>
    </w:p>
    <w:p w:rsidR="009277B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_Toc153018571 \h </w:instrText>
      </w:r>
      <w:r>
        <w:rPr>
          <w:noProof/>
        </w:rPr>
        <w:fldChar w:fldCharType="separate"/>
      </w:r>
      <w:r>
        <w:rPr>
          <w:noProof/>
        </w:rPr>
        <w:t>25</w:t>
      </w:r>
      <w:r>
        <w:rPr>
          <w:noProof/>
        </w:rPr>
        <w:fldChar w:fldCharType="end"/>
      </w:r>
    </w:p>
    <w:p w:rsidR="009277B0">
      <w:pPr>
        <w:pStyle w:val="TOC1"/>
        <w:tabs>
          <w:tab w:val="right" w:leader="dot" w:pos="8296"/>
        </w:tabs>
        <w:rPr>
          <w:noProof/>
        </w:rPr>
      </w:pPr>
      <w:r>
        <w:rPr>
          <w:rFonts w:hint="eastAsia"/>
          <w:noProof/>
        </w:rPr>
        <w:t>五、数控弧齿锥齿轮铣齿机项目概论</w:t>
      </w:r>
      <w:r>
        <w:rPr>
          <w:noProof/>
        </w:rPr>
        <w:tab/>
      </w:r>
      <w:r>
        <w:rPr>
          <w:noProof/>
        </w:rPr>
        <w:fldChar w:fldCharType="begin"/>
      </w:r>
      <w:r>
        <w:rPr>
          <w:noProof/>
        </w:rPr>
        <w:instrText xml:space="preserve"> PAGEREF _Toc153018572 \h </w:instrText>
      </w:r>
      <w:r>
        <w:rPr>
          <w:noProof/>
        </w:rPr>
        <w:fldChar w:fldCharType="separate"/>
      </w:r>
      <w:r>
        <w:rPr>
          <w:noProof/>
        </w:rPr>
        <w:t>27</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、数控弧齿锥齿轮铣齿机项目承办单位基本情况</w:t>
      </w:r>
      <w:r>
        <w:rPr>
          <w:noProof/>
        </w:rPr>
        <w:tab/>
      </w:r>
      <w:r>
        <w:rPr>
          <w:noProof/>
        </w:rPr>
        <w:fldChar w:fldCharType="begin"/>
      </w:r>
      <w:r>
        <w:rPr>
          <w:noProof/>
        </w:rPr>
        <w:instrText xml:space="preserve"> PAGEREF _Toc153018573 \h </w:instrText>
      </w:r>
      <w:r>
        <w:rPr>
          <w:noProof/>
        </w:rPr>
        <w:fldChar w:fldCharType="separate"/>
      </w:r>
      <w:r>
        <w:rPr>
          <w:noProof/>
        </w:rPr>
        <w:t>27</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、数控弧齿锥齿轮铣齿机项目概况</w:t>
      </w:r>
      <w:r>
        <w:rPr>
          <w:noProof/>
        </w:rPr>
        <w:tab/>
      </w:r>
      <w:r>
        <w:rPr>
          <w:noProof/>
        </w:rPr>
        <w:fldChar w:fldCharType="begin"/>
      </w:r>
      <w:r>
        <w:rPr>
          <w:noProof/>
        </w:rPr>
        <w:instrText xml:space="preserve"> PAGEREF _Toc153018574 \h </w:instrText>
      </w:r>
      <w:r>
        <w:rPr>
          <w:noProof/>
        </w:rPr>
        <w:fldChar w:fldCharType="separate"/>
      </w:r>
      <w:r>
        <w:rPr>
          <w:noProof/>
        </w:rPr>
        <w:t>28</w:t>
      </w:r>
      <w:r>
        <w:rPr>
          <w:noProof/>
        </w:rPr>
        <w:fldChar w:fldCharType="end"/>
      </w:r>
    </w:p>
    <w:p w:rsidR="009277B0">
      <w:pPr>
        <w:pStyle w:val="TOC2"/>
        <w:tabs>
          <w:tab w:val="right" w:leader="dot" w:pos="8296"/>
        </w:tabs>
        <w:rPr>
          <w:noProof/>
        </w:rPr>
      </w:pPr>
      <w:r>
        <w:rPr>
          <w:noProof/>
        </w:rPr>
        <w:t>(</w:t>
      </w:r>
      <w:r>
        <w:rPr>
          <w:rFonts w:hint="eastAsia"/>
          <w:noProof/>
        </w:rPr>
        <w:t>三</w:t>
      </w:r>
      <w:r>
        <w:rPr>
          <w:noProof/>
        </w:rPr>
        <w:t>)</w:t>
      </w:r>
      <w:r>
        <w:rPr>
          <w:rFonts w:hint="eastAsia"/>
          <w:noProof/>
        </w:rPr>
        <w:t>、数控弧齿锥齿轮铣齿机项目评价</w:t>
      </w:r>
      <w:r>
        <w:rPr>
          <w:noProof/>
        </w:rPr>
        <w:tab/>
      </w:r>
      <w:r>
        <w:rPr>
          <w:noProof/>
        </w:rPr>
        <w:fldChar w:fldCharType="begin"/>
      </w:r>
      <w:r>
        <w:rPr>
          <w:noProof/>
        </w:rPr>
        <w:instrText xml:space="preserve"> PAGEREF _Toc153018575 \h </w:instrText>
      </w:r>
      <w:r>
        <w:rPr>
          <w:noProof/>
        </w:rPr>
        <w:fldChar w:fldCharType="separate"/>
      </w:r>
      <w:r>
        <w:rPr>
          <w:noProof/>
        </w:rPr>
        <w:t>28</w:t>
      </w:r>
      <w:r>
        <w:rPr>
          <w:noProof/>
        </w:rPr>
        <w:fldChar w:fldCharType="end"/>
      </w:r>
    </w:p>
    <w:p w:rsidR="009277B0">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_Toc153018576 \h </w:instrText>
      </w:r>
      <w:r>
        <w:rPr>
          <w:noProof/>
        </w:rPr>
        <w:fldChar w:fldCharType="separate"/>
      </w:r>
      <w:r>
        <w:rPr>
          <w:noProof/>
        </w:rPr>
        <w:t>29</w:t>
      </w:r>
      <w:r>
        <w:rPr>
          <w:noProof/>
        </w:rPr>
        <w:fldChar w:fldCharType="end"/>
      </w:r>
    </w:p>
    <w:p w:rsidR="009277B0">
      <w:pPr>
        <w:pStyle w:val="TOC1"/>
        <w:tabs>
          <w:tab w:val="right" w:leader="dot" w:pos="8296"/>
        </w:tabs>
        <w:rPr>
          <w:noProof/>
        </w:rPr>
      </w:pPr>
      <w:r>
        <w:rPr>
          <w:rFonts w:hint="eastAsia"/>
          <w:noProof/>
        </w:rPr>
        <w:t>六、实施计划</w:t>
      </w:r>
      <w:r>
        <w:rPr>
          <w:noProof/>
        </w:rPr>
        <w:tab/>
      </w:r>
      <w:r>
        <w:rPr>
          <w:noProof/>
        </w:rPr>
        <w:fldChar w:fldCharType="begin"/>
      </w:r>
      <w:r>
        <w:rPr>
          <w:noProof/>
        </w:rPr>
        <w:instrText xml:space="preserve"> PAGEREF _Toc153018577 \h </w:instrText>
      </w:r>
      <w:r>
        <w:rPr>
          <w:noProof/>
        </w:rPr>
        <w:fldChar w:fldCharType="separate"/>
      </w:r>
      <w:r>
        <w:rPr>
          <w:noProof/>
        </w:rPr>
        <w:t>29</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_Toc153018578 \h </w:instrText>
      </w:r>
      <w:r>
        <w:rPr>
          <w:noProof/>
        </w:rPr>
        <w:fldChar w:fldCharType="separate"/>
      </w:r>
      <w:r>
        <w:rPr>
          <w:noProof/>
        </w:rPr>
        <w:t>29</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_Toc153018579 \h </w:instrText>
      </w:r>
      <w:r>
        <w:rPr>
          <w:noProof/>
        </w:rPr>
        <w:fldChar w:fldCharType="separate"/>
      </w:r>
      <w:r>
        <w:rPr>
          <w:noProof/>
        </w:rPr>
        <w:t>29</w:t>
      </w:r>
      <w:r>
        <w:rPr>
          <w:noProof/>
        </w:rPr>
        <w:fldChar w:fldCharType="end"/>
      </w:r>
    </w:p>
    <w:p w:rsidR="009277B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_Toc153018580 \h </w:instrText>
      </w:r>
      <w:r>
        <w:rPr>
          <w:noProof/>
        </w:rPr>
        <w:fldChar w:fldCharType="separate"/>
      </w:r>
      <w:r>
        <w:rPr>
          <w:noProof/>
        </w:rPr>
        <w:t>30</w:t>
      </w:r>
      <w:r>
        <w:rPr>
          <w:noProof/>
        </w:rPr>
        <w:fldChar w:fldCharType="end"/>
      </w:r>
    </w:p>
    <w:p w:rsidR="009277B0">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_Toc153018581 \h </w:instrText>
      </w:r>
      <w:r>
        <w:rPr>
          <w:noProof/>
        </w:rPr>
        <w:fldChar w:fldCharType="separate"/>
      </w:r>
      <w:r>
        <w:rPr>
          <w:noProof/>
        </w:rPr>
        <w:t>30</w:t>
      </w:r>
      <w:r>
        <w:rPr>
          <w:noProof/>
        </w:rPr>
        <w:fldChar w:fldCharType="end"/>
      </w:r>
    </w:p>
    <w:p w:rsidR="009277B0">
      <w:pPr>
        <w:pStyle w:val="TOC2"/>
        <w:tabs>
          <w:tab w:val="right" w:leader="dot" w:pos="8296"/>
        </w:tabs>
        <w:rPr>
          <w:noProof/>
        </w:rPr>
      </w:pPr>
      <w:r>
        <w:rPr>
          <w:noProof/>
        </w:rPr>
        <w:t>(</w:t>
      </w:r>
      <w:r>
        <w:rPr>
          <w:rFonts w:hint="eastAsia"/>
          <w:noProof/>
        </w:rPr>
        <w:t>五</w:t>
      </w:r>
      <w:r>
        <w:rPr>
          <w:noProof/>
        </w:rPr>
        <w:t>)</w:t>
      </w:r>
      <w:r>
        <w:rPr>
          <w:rFonts w:hint="eastAsia"/>
          <w:noProof/>
        </w:rPr>
        <w:t>、数控弧齿锥齿轮铣齿机项目实施保障</w:t>
      </w:r>
      <w:r>
        <w:rPr>
          <w:noProof/>
        </w:rPr>
        <w:tab/>
      </w:r>
      <w:r>
        <w:rPr>
          <w:noProof/>
        </w:rPr>
        <w:fldChar w:fldCharType="begin"/>
      </w:r>
      <w:r>
        <w:rPr>
          <w:noProof/>
        </w:rPr>
        <w:instrText xml:space="preserve"> PAGEREF _Toc153018582 \h </w:instrText>
      </w:r>
      <w:r>
        <w:rPr>
          <w:noProof/>
        </w:rPr>
        <w:fldChar w:fldCharType="separate"/>
      </w:r>
      <w:r>
        <w:rPr>
          <w:noProof/>
        </w:rPr>
        <w:t>30</w:t>
      </w:r>
      <w:r>
        <w:rPr>
          <w:noProof/>
        </w:rPr>
        <w:fldChar w:fldCharType="end"/>
      </w:r>
    </w:p>
    <w:p w:rsidR="009277B0">
      <w:pPr>
        <w:pStyle w:val="TOC1"/>
        <w:tabs>
          <w:tab w:val="right" w:leader="dot" w:pos="8296"/>
        </w:tabs>
        <w:rPr>
          <w:noProof/>
        </w:rPr>
      </w:pPr>
      <w:r>
        <w:rPr>
          <w:rFonts w:hint="eastAsia"/>
          <w:noProof/>
        </w:rPr>
        <w:t>七、财务管理与资金运作</w:t>
      </w:r>
      <w:r>
        <w:rPr>
          <w:noProof/>
        </w:rPr>
        <w:tab/>
      </w:r>
      <w:r>
        <w:rPr>
          <w:noProof/>
        </w:rPr>
        <w:fldChar w:fldCharType="begin"/>
      </w:r>
      <w:r>
        <w:rPr>
          <w:noProof/>
        </w:rPr>
        <w:instrText xml:space="preserve"> PAGEREF _Toc153018583 \h </w:instrText>
      </w:r>
      <w:r>
        <w:rPr>
          <w:noProof/>
        </w:rPr>
        <w:fldChar w:fldCharType="separate"/>
      </w:r>
      <w:r>
        <w:rPr>
          <w:noProof/>
        </w:rPr>
        <w:t>31</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_Toc153018584 \h </w:instrText>
      </w:r>
      <w:r>
        <w:rPr>
          <w:noProof/>
        </w:rPr>
        <w:fldChar w:fldCharType="separate"/>
      </w:r>
      <w:r>
        <w:rPr>
          <w:noProof/>
        </w:rPr>
        <w:t>31</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_Toc153018585 \h </w:instrText>
      </w:r>
      <w:r>
        <w:rPr>
          <w:noProof/>
        </w:rPr>
        <w:fldChar w:fldCharType="separate"/>
      </w:r>
      <w:r>
        <w:rPr>
          <w:noProof/>
        </w:rPr>
        <w:t>32</w:t>
      </w:r>
      <w:r>
        <w:rPr>
          <w:noProof/>
        </w:rPr>
        <w:fldChar w:fldCharType="end"/>
      </w:r>
    </w:p>
    <w:p w:rsidR="009277B0">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_Toc153018586 \h </w:instrText>
      </w:r>
      <w:r>
        <w:rPr>
          <w:noProof/>
        </w:rPr>
        <w:fldChar w:fldCharType="separate"/>
      </w:r>
      <w:r>
        <w:rPr>
          <w:noProof/>
        </w:rPr>
        <w:t>33</w:t>
      </w:r>
      <w:r>
        <w:rPr>
          <w:noProof/>
        </w:rPr>
        <w:fldChar w:fldCharType="end"/>
      </w:r>
    </w:p>
    <w:p w:rsidR="009277B0">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_Toc153018587 \h </w:instrText>
      </w:r>
      <w:r>
        <w:rPr>
          <w:noProof/>
        </w:rPr>
        <w:fldChar w:fldCharType="separate"/>
      </w:r>
      <w:r>
        <w:rPr>
          <w:noProof/>
        </w:rPr>
        <w:t>33</w:t>
      </w:r>
      <w:r>
        <w:rPr>
          <w:noProof/>
        </w:rPr>
        <w:fldChar w:fldCharType="end"/>
      </w:r>
    </w:p>
    <w:p w:rsidR="009277B0">
      <w:pPr>
        <w:pStyle w:val="TOC1"/>
        <w:tabs>
          <w:tab w:val="right" w:leader="dot" w:pos="8296"/>
        </w:tabs>
        <w:rPr>
          <w:noProof/>
        </w:rPr>
      </w:pPr>
      <w:r>
        <w:rPr>
          <w:rFonts w:hint="eastAsia"/>
          <w:noProof/>
        </w:rPr>
        <w:t>八、劳动安全生产分析</w:t>
      </w:r>
      <w:r>
        <w:rPr>
          <w:noProof/>
        </w:rPr>
        <w:tab/>
      </w:r>
      <w:r>
        <w:rPr>
          <w:noProof/>
        </w:rPr>
        <w:fldChar w:fldCharType="begin"/>
      </w:r>
      <w:r>
        <w:rPr>
          <w:noProof/>
        </w:rPr>
        <w:instrText xml:space="preserve"> PAGEREF _Toc153018588 \h </w:instrText>
      </w:r>
      <w:r>
        <w:rPr>
          <w:noProof/>
        </w:rPr>
        <w:fldChar w:fldCharType="separate"/>
      </w:r>
      <w:r>
        <w:rPr>
          <w:noProof/>
        </w:rPr>
        <w:t>34</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_Toc153018589 \h </w:instrText>
      </w:r>
      <w:r>
        <w:rPr>
          <w:noProof/>
        </w:rPr>
        <w:fldChar w:fldCharType="separate"/>
      </w:r>
      <w:r>
        <w:rPr>
          <w:noProof/>
        </w:rPr>
        <w:t>34</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_Toc153018590 \h </w:instrText>
      </w:r>
      <w:r>
        <w:rPr>
          <w:noProof/>
        </w:rPr>
        <w:fldChar w:fldCharType="separate"/>
      </w:r>
      <w:r>
        <w:rPr>
          <w:noProof/>
        </w:rPr>
        <w:t>36</w:t>
      </w:r>
      <w:r>
        <w:rPr>
          <w:noProof/>
        </w:rPr>
        <w:fldChar w:fldCharType="end"/>
      </w:r>
    </w:p>
    <w:p w:rsidR="009277B0">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_Toc153018591 \h </w:instrText>
      </w:r>
      <w:r>
        <w:rPr>
          <w:noProof/>
        </w:rPr>
        <w:fldChar w:fldCharType="separate"/>
      </w:r>
      <w:r>
        <w:rPr>
          <w:noProof/>
        </w:rPr>
        <w:t>37</w:t>
      </w:r>
      <w:r>
        <w:rPr>
          <w:noProof/>
        </w:rPr>
        <w:fldChar w:fldCharType="end"/>
      </w:r>
    </w:p>
    <w:p w:rsidR="009277B0">
      <w:pPr>
        <w:pStyle w:val="TOC1"/>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rFonts w:hint="eastAsia"/>
          <w:noProof/>
        </w:rPr>
        <w:t>九、社会责任与可持续发展</w:t>
      </w:r>
      <w:r>
        <w:rPr>
          <w:noProof/>
        </w:rPr>
        <w:tab/>
      </w:r>
      <w:r>
        <w:rPr>
          <w:noProof/>
        </w:rPr>
        <w:fldChar w:fldCharType="begin"/>
      </w:r>
      <w:r>
        <w:rPr>
          <w:noProof/>
        </w:rPr>
        <w:instrText xml:space="preserve"> PAGEREF _Toc153018592 \h </w:instrText>
      </w:r>
      <w:r>
        <w:rPr>
          <w:noProof/>
        </w:rPr>
        <w:fldChar w:fldCharType="separate"/>
      </w:r>
      <w:r>
        <w:rPr>
          <w:noProof/>
        </w:rPr>
        <w:t>38</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_Toc153018593 \h </w:instrText>
      </w:r>
      <w:r>
        <w:rPr>
          <w:noProof/>
        </w:rPr>
        <w:fldChar w:fldCharType="separate"/>
      </w:r>
      <w:r>
        <w:rPr>
          <w:noProof/>
        </w:rPr>
        <w:t>38</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、社会责任数控弧齿锥齿轮铣齿机项目与计划</w:t>
      </w:r>
      <w:r>
        <w:rPr>
          <w:noProof/>
        </w:rPr>
        <w:tab/>
      </w:r>
      <w:r>
        <w:rPr>
          <w:noProof/>
        </w:rPr>
        <w:fldChar w:fldCharType="begin"/>
      </w:r>
      <w:r>
        <w:rPr>
          <w:noProof/>
        </w:rPr>
        <w:instrText xml:space="preserve"> PAGEREF _Toc153018594 \h </w:instrText>
      </w:r>
      <w:r>
        <w:rPr>
          <w:noProof/>
        </w:rPr>
        <w:fldChar w:fldCharType="separate"/>
      </w:r>
      <w:r>
        <w:rPr>
          <w:noProof/>
        </w:rPr>
        <w:t>39</w:t>
      </w:r>
      <w:r>
        <w:rPr>
          <w:noProof/>
        </w:rPr>
        <w:fldChar w:fldCharType="end"/>
      </w:r>
    </w:p>
    <w:p w:rsidR="009277B0">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_Toc153018595 \h </w:instrText>
      </w:r>
      <w:r>
        <w:rPr>
          <w:noProof/>
        </w:rPr>
        <w:fldChar w:fldCharType="separate"/>
      </w:r>
      <w:r>
        <w:rPr>
          <w:noProof/>
        </w:rPr>
        <w:t>39</w:t>
      </w:r>
      <w:r>
        <w:rPr>
          <w:noProof/>
        </w:rPr>
        <w:fldChar w:fldCharType="end"/>
      </w:r>
    </w:p>
    <w:p w:rsidR="009277B0">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_Toc153018596 \h </w:instrText>
      </w:r>
      <w:r>
        <w:rPr>
          <w:noProof/>
        </w:rPr>
        <w:fldChar w:fldCharType="separate"/>
      </w:r>
      <w:r>
        <w:rPr>
          <w:noProof/>
        </w:rPr>
        <w:t>40</w:t>
      </w:r>
      <w:r>
        <w:rPr>
          <w:noProof/>
        </w:rPr>
        <w:fldChar w:fldCharType="end"/>
      </w:r>
    </w:p>
    <w:p w:rsidR="009277B0">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_Toc153018597 \h </w:instrText>
      </w:r>
      <w:r>
        <w:rPr>
          <w:noProof/>
        </w:rPr>
        <w:fldChar w:fldCharType="separate"/>
      </w:r>
      <w:r>
        <w:rPr>
          <w:noProof/>
        </w:rPr>
        <w:t>40</w:t>
      </w:r>
      <w:r>
        <w:rPr>
          <w:noProof/>
        </w:rPr>
        <w:fldChar w:fldCharType="end"/>
      </w:r>
    </w:p>
    <w:p w:rsidR="009277B0">
      <w:pPr>
        <w:pStyle w:val="TOC1"/>
        <w:tabs>
          <w:tab w:val="right" w:leader="dot" w:pos="8296"/>
        </w:tabs>
        <w:rPr>
          <w:noProof/>
        </w:rPr>
      </w:pPr>
      <w:r>
        <w:rPr>
          <w:rFonts w:hint="eastAsia"/>
          <w:noProof/>
        </w:rPr>
        <w:t>十、供应链管理</w:t>
      </w:r>
      <w:r>
        <w:rPr>
          <w:noProof/>
        </w:rPr>
        <w:tab/>
      </w:r>
      <w:r>
        <w:rPr>
          <w:noProof/>
        </w:rPr>
        <w:fldChar w:fldCharType="begin"/>
      </w:r>
      <w:r>
        <w:rPr>
          <w:noProof/>
        </w:rPr>
        <w:instrText xml:space="preserve"> PAGEREF _Toc153018598 \h </w:instrText>
      </w:r>
      <w:r>
        <w:rPr>
          <w:noProof/>
        </w:rPr>
        <w:fldChar w:fldCharType="separate"/>
      </w:r>
      <w:r>
        <w:rPr>
          <w:noProof/>
        </w:rPr>
        <w:t>41</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_Toc153018599 \h </w:instrText>
      </w:r>
      <w:r>
        <w:rPr>
          <w:noProof/>
        </w:rPr>
        <w:fldChar w:fldCharType="separate"/>
      </w:r>
      <w:r>
        <w:rPr>
          <w:noProof/>
        </w:rPr>
        <w:t>41</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_Toc153018600 \h </w:instrText>
      </w:r>
      <w:r>
        <w:rPr>
          <w:noProof/>
        </w:rPr>
        <w:fldChar w:fldCharType="separate"/>
      </w:r>
      <w:r>
        <w:rPr>
          <w:noProof/>
        </w:rPr>
        <w:t>42</w:t>
      </w:r>
      <w:r>
        <w:rPr>
          <w:noProof/>
        </w:rPr>
        <w:fldChar w:fldCharType="end"/>
      </w:r>
    </w:p>
    <w:p w:rsidR="009277B0">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_Toc153018601 \h </w:instrText>
      </w:r>
      <w:r>
        <w:rPr>
          <w:noProof/>
        </w:rPr>
        <w:fldChar w:fldCharType="separate"/>
      </w:r>
      <w:r>
        <w:rPr>
          <w:noProof/>
        </w:rPr>
        <w:t>44</w:t>
      </w:r>
      <w:r>
        <w:rPr>
          <w:noProof/>
        </w:rPr>
        <w:fldChar w:fldCharType="end"/>
      </w:r>
    </w:p>
    <w:p w:rsidR="009277B0">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_Toc153018602 \h </w:instrText>
      </w:r>
      <w:r>
        <w:rPr>
          <w:noProof/>
        </w:rPr>
        <w:fldChar w:fldCharType="separate"/>
      </w:r>
      <w:r>
        <w:rPr>
          <w:noProof/>
        </w:rPr>
        <w:t>45</w:t>
      </w:r>
      <w:r>
        <w:rPr>
          <w:noProof/>
        </w:rPr>
        <w:fldChar w:fldCharType="end"/>
      </w:r>
    </w:p>
    <w:p w:rsidR="009277B0">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_Toc153018603 \h </w:instrText>
      </w:r>
      <w:r>
        <w:rPr>
          <w:noProof/>
        </w:rPr>
        <w:fldChar w:fldCharType="separate"/>
      </w:r>
      <w:r>
        <w:rPr>
          <w:noProof/>
        </w:rPr>
        <w:t>46</w:t>
      </w:r>
      <w:r>
        <w:rPr>
          <w:noProof/>
        </w:rPr>
        <w:fldChar w:fldCharType="end"/>
      </w:r>
    </w:p>
    <w:p w:rsidR="009277B0">
      <w:pPr>
        <w:pStyle w:val="TOC1"/>
        <w:tabs>
          <w:tab w:val="right" w:leader="dot" w:pos="8296"/>
        </w:tabs>
        <w:rPr>
          <w:noProof/>
        </w:rPr>
      </w:pPr>
      <w:r>
        <w:rPr>
          <w:rFonts w:hint="eastAsia"/>
          <w:noProof/>
        </w:rPr>
        <w:t>十一、人力资源管理</w:t>
      </w:r>
      <w:r>
        <w:rPr>
          <w:noProof/>
        </w:rPr>
        <w:tab/>
      </w:r>
      <w:r>
        <w:rPr>
          <w:noProof/>
        </w:rPr>
        <w:fldChar w:fldCharType="begin"/>
      </w:r>
      <w:r>
        <w:rPr>
          <w:noProof/>
        </w:rPr>
        <w:instrText xml:space="preserve"> PAGEREF _Toc153018604 \h </w:instrText>
      </w:r>
      <w:r>
        <w:rPr>
          <w:noProof/>
        </w:rPr>
        <w:fldChar w:fldCharType="separate"/>
      </w:r>
      <w:r>
        <w:rPr>
          <w:noProof/>
        </w:rPr>
        <w:t>47</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_Toc153018605 \h </w:instrText>
      </w:r>
      <w:r>
        <w:rPr>
          <w:noProof/>
        </w:rPr>
        <w:fldChar w:fldCharType="separate"/>
      </w:r>
      <w:r>
        <w:rPr>
          <w:noProof/>
        </w:rPr>
        <w:t>47</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_Toc153018606 \h </w:instrText>
      </w:r>
      <w:r>
        <w:rPr>
          <w:noProof/>
        </w:rPr>
        <w:fldChar w:fldCharType="separate"/>
      </w:r>
      <w:r>
        <w:rPr>
          <w:noProof/>
        </w:rPr>
        <w:t>49</w:t>
      </w:r>
      <w:r>
        <w:rPr>
          <w:noProof/>
        </w:rPr>
        <w:fldChar w:fldCharType="end"/>
      </w:r>
    </w:p>
    <w:p w:rsidR="009277B0">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_Toc153018607 \h </w:instrText>
      </w:r>
      <w:r>
        <w:rPr>
          <w:noProof/>
        </w:rPr>
        <w:fldChar w:fldCharType="separate"/>
      </w:r>
      <w:r>
        <w:rPr>
          <w:noProof/>
        </w:rPr>
        <w:t>50</w:t>
      </w:r>
      <w:r>
        <w:rPr>
          <w:noProof/>
        </w:rPr>
        <w:fldChar w:fldCharType="end"/>
      </w:r>
    </w:p>
    <w:p w:rsidR="009277B0">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_Toc153018608 \h </w:instrText>
      </w:r>
      <w:r>
        <w:rPr>
          <w:noProof/>
        </w:rPr>
        <w:fldChar w:fldCharType="separate"/>
      </w:r>
      <w:r>
        <w:rPr>
          <w:noProof/>
        </w:rPr>
        <w:t>51</w:t>
      </w:r>
      <w:r>
        <w:rPr>
          <w:noProof/>
        </w:rPr>
        <w:fldChar w:fldCharType="end"/>
      </w:r>
    </w:p>
    <w:p w:rsidR="009277B0">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_Toc153018609 \h </w:instrText>
      </w:r>
      <w:r>
        <w:rPr>
          <w:noProof/>
        </w:rPr>
        <w:fldChar w:fldCharType="separate"/>
      </w:r>
      <w:r>
        <w:rPr>
          <w:noProof/>
        </w:rPr>
        <w:t>52</w:t>
      </w:r>
      <w:r>
        <w:rPr>
          <w:noProof/>
        </w:rPr>
        <w:fldChar w:fldCharType="end"/>
      </w:r>
    </w:p>
    <w:p w:rsidR="009277B0">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_Toc153018610 \h </w:instrText>
      </w:r>
      <w:r>
        <w:rPr>
          <w:noProof/>
        </w:rPr>
        <w:fldChar w:fldCharType="separate"/>
      </w:r>
      <w:r>
        <w:rPr>
          <w:noProof/>
        </w:rPr>
        <w:t>53</w:t>
      </w:r>
      <w:r>
        <w:rPr>
          <w:noProof/>
        </w:rPr>
        <w:fldChar w:fldCharType="end"/>
      </w:r>
    </w:p>
    <w:p w:rsidR="009277B0">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_Toc153018611 \h </w:instrText>
      </w:r>
      <w:r>
        <w:rPr>
          <w:noProof/>
        </w:rPr>
        <w:fldChar w:fldCharType="separate"/>
      </w:r>
      <w:r>
        <w:rPr>
          <w:noProof/>
        </w:rPr>
        <w:t>55</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_Toc153018612 \h </w:instrText>
      </w:r>
      <w:r>
        <w:rPr>
          <w:noProof/>
        </w:rPr>
        <w:fldChar w:fldCharType="separate"/>
      </w:r>
      <w:r>
        <w:rPr>
          <w:noProof/>
        </w:rPr>
        <w:t>55</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_Toc153018613 \h </w:instrText>
      </w:r>
      <w:r>
        <w:rPr>
          <w:noProof/>
        </w:rPr>
        <w:fldChar w:fldCharType="separate"/>
      </w:r>
      <w:r>
        <w:rPr>
          <w:noProof/>
        </w:rPr>
        <w:t>56</w:t>
      </w:r>
      <w:r>
        <w:rPr>
          <w:noProof/>
        </w:rPr>
        <w:fldChar w:fldCharType="end"/>
      </w:r>
    </w:p>
    <w:p w:rsidR="009277B0">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_Toc153018614 \h </w:instrText>
      </w:r>
      <w:r>
        <w:rPr>
          <w:noProof/>
        </w:rPr>
        <w:fldChar w:fldCharType="separate"/>
      </w:r>
      <w:r>
        <w:rPr>
          <w:noProof/>
        </w:rPr>
        <w:t>58</w:t>
      </w:r>
      <w:r>
        <w:rPr>
          <w:noProof/>
        </w:rPr>
        <w:fldChar w:fldCharType="end"/>
      </w:r>
    </w:p>
    <w:p w:rsidR="009277B0">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_Toc153018615 \h </w:instrText>
      </w:r>
      <w:r>
        <w:rPr>
          <w:noProof/>
        </w:rPr>
        <w:fldChar w:fldCharType="separate"/>
      </w:r>
      <w:r>
        <w:rPr>
          <w:noProof/>
        </w:rPr>
        <w:t>59</w:t>
      </w:r>
      <w:r>
        <w:rPr>
          <w:noProof/>
        </w:rPr>
        <w:fldChar w:fldCharType="end"/>
      </w:r>
    </w:p>
    <w:p w:rsidR="009277B0">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_Toc153018616 \h </w:instrText>
      </w:r>
      <w:r>
        <w:rPr>
          <w:noProof/>
        </w:rPr>
        <w:fldChar w:fldCharType="separate"/>
      </w:r>
      <w:r>
        <w:rPr>
          <w:noProof/>
        </w:rPr>
        <w:t>60</w:t>
      </w:r>
      <w:r>
        <w:rPr>
          <w:noProof/>
        </w:rPr>
        <w:fldChar w:fldCharType="end"/>
      </w:r>
    </w:p>
    <w:p w:rsidR="009277B0">
      <w:pPr>
        <w:pStyle w:val="TOC1"/>
        <w:tabs>
          <w:tab w:val="right" w:leader="dot" w:pos="8296"/>
        </w:tabs>
        <w:rPr>
          <w:noProof/>
        </w:rPr>
      </w:pPr>
      <w:r>
        <w:rPr>
          <w:rFonts w:hint="eastAsia"/>
          <w:noProof/>
        </w:rPr>
        <w:t>十三、数控弧齿锥齿轮铣齿机项目管理与团队协作</w:t>
      </w:r>
      <w:r>
        <w:rPr>
          <w:noProof/>
        </w:rPr>
        <w:tab/>
      </w:r>
      <w:r>
        <w:rPr>
          <w:noProof/>
        </w:rPr>
        <w:fldChar w:fldCharType="begin"/>
      </w:r>
      <w:r>
        <w:rPr>
          <w:noProof/>
        </w:rPr>
        <w:instrText xml:space="preserve"> PAGEREF _Toc153018617 \h </w:instrText>
      </w:r>
      <w:r>
        <w:rPr>
          <w:noProof/>
        </w:rPr>
        <w:fldChar w:fldCharType="separate"/>
      </w:r>
      <w:r>
        <w:rPr>
          <w:noProof/>
        </w:rPr>
        <w:t>61</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、数控弧齿锥齿轮铣齿机项目管理方法论</w:t>
      </w:r>
      <w:r>
        <w:rPr>
          <w:noProof/>
        </w:rPr>
        <w:tab/>
      </w:r>
      <w:r>
        <w:rPr>
          <w:noProof/>
        </w:rPr>
        <w:fldChar w:fldCharType="begin"/>
      </w:r>
      <w:r>
        <w:rPr>
          <w:noProof/>
        </w:rPr>
        <w:instrText xml:space="preserve"> PAGEREF _Toc153018618 \h </w:instrText>
      </w:r>
      <w:r>
        <w:rPr>
          <w:noProof/>
        </w:rPr>
        <w:fldChar w:fldCharType="separate"/>
      </w:r>
      <w:r>
        <w:rPr>
          <w:noProof/>
        </w:rPr>
        <w:t>61</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、数控弧齿锥齿轮铣齿机项目计划与进度管理</w:t>
      </w:r>
      <w:r>
        <w:rPr>
          <w:noProof/>
        </w:rPr>
        <w:tab/>
      </w:r>
      <w:r>
        <w:rPr>
          <w:noProof/>
        </w:rPr>
        <w:fldChar w:fldCharType="begin"/>
      </w:r>
      <w:r>
        <w:rPr>
          <w:noProof/>
        </w:rPr>
        <w:instrText xml:space="preserve"> PAGEREF _Toc153018619 \h </w:instrText>
      </w:r>
      <w:r>
        <w:rPr>
          <w:noProof/>
        </w:rPr>
        <w:fldChar w:fldCharType="separate"/>
      </w:r>
      <w:r>
        <w:rPr>
          <w:noProof/>
        </w:rPr>
        <w:t>62</w:t>
      </w:r>
      <w:r>
        <w:rPr>
          <w:noProof/>
        </w:rPr>
        <w:fldChar w:fldCharType="end"/>
      </w:r>
    </w:p>
    <w:p w:rsidR="009277B0">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_Toc153018620 \h </w:instrText>
      </w:r>
      <w:r>
        <w:rPr>
          <w:noProof/>
        </w:rPr>
        <w:fldChar w:fldCharType="separate"/>
      </w:r>
      <w:r>
        <w:rPr>
          <w:noProof/>
        </w:rPr>
        <w:t>63</w:t>
      </w:r>
      <w:r>
        <w:rPr>
          <w:noProof/>
        </w:rPr>
        <w:fldChar w:fldCharType="end"/>
      </w:r>
    </w:p>
    <w:p w:rsidR="009277B0">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_Toc153018621 \h </w:instrText>
      </w:r>
      <w:r>
        <w:rPr>
          <w:noProof/>
        </w:rPr>
        <w:fldChar w:fldCharType="separate"/>
      </w:r>
      <w:r>
        <w:rPr>
          <w:noProof/>
        </w:rPr>
        <w:t>63</w:t>
      </w:r>
      <w:r>
        <w:rPr>
          <w:noProof/>
        </w:rPr>
        <w:fldChar w:fldCharType="end"/>
      </w:r>
    </w:p>
    <w:p w:rsidR="009277B0">
      <w:pPr>
        <w:pStyle w:val="TOC2"/>
        <w:tabs>
          <w:tab w:val="right" w:leader="dot" w:pos="8296"/>
        </w:tabs>
        <w:rPr>
          <w:noProof/>
        </w:rPr>
      </w:pPr>
      <w:r>
        <w:rPr>
          <w:noProof/>
        </w:rPr>
        <w:t>(</w:t>
      </w:r>
      <w:r>
        <w:rPr>
          <w:rFonts w:hint="eastAsia"/>
          <w:noProof/>
        </w:rPr>
        <w:t>五</w:t>
      </w:r>
      <w:r>
        <w:rPr>
          <w:noProof/>
        </w:rPr>
        <w:t>)</w:t>
      </w:r>
      <w:r>
        <w:rPr>
          <w:rFonts w:hint="eastAsia"/>
          <w:noProof/>
        </w:rPr>
        <w:t>、数控弧齿锥齿轮铣齿机项目风险管理与应对</w:t>
      </w:r>
      <w:r>
        <w:rPr>
          <w:noProof/>
        </w:rPr>
        <w:tab/>
      </w:r>
      <w:r>
        <w:rPr>
          <w:noProof/>
        </w:rPr>
        <w:fldChar w:fldCharType="begin"/>
      </w:r>
      <w:r>
        <w:rPr>
          <w:noProof/>
        </w:rPr>
        <w:instrText xml:space="preserve"> PAGEREF _Toc153018622 \h </w:instrText>
      </w:r>
      <w:r>
        <w:rPr>
          <w:noProof/>
        </w:rPr>
        <w:fldChar w:fldCharType="separate"/>
      </w:r>
      <w:r>
        <w:rPr>
          <w:noProof/>
        </w:rPr>
        <w:t>64</w:t>
      </w:r>
      <w:r>
        <w:rPr>
          <w:noProof/>
        </w:rPr>
        <w:fldChar w:fldCharType="end"/>
      </w:r>
    </w:p>
    <w:p w:rsidR="009277B0">
      <w:pPr>
        <w:pStyle w:val="TOC1"/>
        <w:tabs>
          <w:tab w:val="right" w:leader="dot" w:pos="8296"/>
        </w:tabs>
        <w:rPr>
          <w:noProof/>
        </w:rPr>
      </w:pPr>
      <w:r>
        <w:rPr>
          <w:rFonts w:hint="eastAsia"/>
          <w:noProof/>
        </w:rPr>
        <w:t>十四、制度建设与员工手册</w:t>
      </w:r>
      <w:r>
        <w:rPr>
          <w:noProof/>
        </w:rPr>
        <w:tab/>
      </w:r>
      <w:r>
        <w:rPr>
          <w:noProof/>
        </w:rPr>
        <w:fldChar w:fldCharType="begin"/>
      </w:r>
      <w:r>
        <w:rPr>
          <w:noProof/>
        </w:rPr>
        <w:instrText xml:space="preserve"> PAGEREF _Toc153018623 \h </w:instrText>
      </w:r>
      <w:r>
        <w:rPr>
          <w:noProof/>
        </w:rPr>
        <w:fldChar w:fldCharType="separate"/>
      </w:r>
      <w:r>
        <w:rPr>
          <w:noProof/>
        </w:rPr>
        <w:t>64</w:t>
      </w:r>
      <w:r>
        <w:rPr>
          <w:noProof/>
        </w:rPr>
        <w:fldChar w:fldCharType="end"/>
      </w:r>
    </w:p>
    <w:p w:rsidR="009277B0">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_Toc153018624 \h </w:instrText>
      </w:r>
      <w:r>
        <w:rPr>
          <w:noProof/>
        </w:rPr>
        <w:fldChar w:fldCharType="separate"/>
      </w:r>
      <w:r>
        <w:rPr>
          <w:noProof/>
        </w:rPr>
        <w:t>64</w:t>
      </w:r>
      <w:r>
        <w:rPr>
          <w:noProof/>
        </w:rPr>
        <w:fldChar w:fldCharType="end"/>
      </w:r>
    </w:p>
    <w:p w:rsidR="009277B0">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_Toc153018625 \h </w:instrText>
      </w:r>
      <w:r>
        <w:rPr>
          <w:noProof/>
        </w:rPr>
        <w:fldChar w:fldCharType="separate"/>
      </w:r>
      <w:r>
        <w:rPr>
          <w:noProof/>
        </w:rPr>
        <w:t>66</w:t>
      </w:r>
      <w:r>
        <w:rPr>
          <w:noProof/>
        </w:rPr>
        <w:fldChar w:fldCharType="end"/>
      </w:r>
    </w:p>
    <w:p w:rsidR="009277B0">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_Toc153018626 \h </w:instrText>
      </w:r>
      <w:r>
        <w:rPr>
          <w:noProof/>
        </w:rPr>
        <w:fldChar w:fldCharType="separate"/>
      </w:r>
      <w:r>
        <w:rPr>
          <w:noProof/>
        </w:rPr>
        <w:t>68</w:t>
      </w:r>
      <w:r>
        <w:rPr>
          <w:noProof/>
        </w:rPr>
        <w:fldChar w:fldCharType="end"/>
      </w:r>
    </w:p>
    <w:p w:rsidR="009277B0">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_Toc153018627 \h </w:instrText>
      </w:r>
      <w:r>
        <w:rPr>
          <w:noProof/>
        </w:rPr>
        <w:fldChar w:fldCharType="separate"/>
      </w:r>
      <w:r>
        <w:rPr>
          <w:noProof/>
        </w:rPr>
        <w:t>69</w:t>
      </w:r>
      <w:r>
        <w:rPr>
          <w:noProof/>
        </w:rPr>
        <w:fldChar w:fldCharType="end"/>
      </w:r>
    </w:p>
    <w:p w:rsidR="009277B0">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_Toc153018628 \h </w:instrText>
      </w:r>
      <w:r>
        <w:rPr>
          <w:noProof/>
        </w:rPr>
        <w:fldChar w:fldCharType="separate"/>
      </w:r>
      <w:r>
        <w:rPr>
          <w:noProof/>
        </w:rPr>
        <w:t>71</w:t>
      </w:r>
      <w:r>
        <w:rPr>
          <w:noProof/>
        </w:rPr>
        <w:fldChar w:fldCharType="end"/>
      </w:r>
    </w:p>
    <w:p w:rsidR="009277B0" w:rsidP="009277B0">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9277B0" w:rsidP="009277B0">
      <w:pPr>
        <w:pStyle w:val="Heading1"/>
        <w:jc w:val="center"/>
        <w:rPr>
          <w:rFonts w:hint="eastAsia"/>
        </w:rPr>
      </w:pPr>
      <w:bookmarkStart w:id="1" w:name="_Toc153018551"/>
      <w:r w:rsidRPr="009277B0">
        <w:rPr>
          <w:rFonts w:hint="eastAsia"/>
        </w:rPr>
        <w:t>序言</w:t>
      </w:r>
      <w:bookmarkEnd w:id="1"/>
    </w:p>
    <w:p w:rsidR="009277B0" w:rsidP="009277B0">
      <w:pPr>
        <w:ind w:firstLine="560" w:firstLineChars="200"/>
        <w:rPr>
          <w:rFonts w:ascii="仿宋" w:eastAsia="仿宋" w:hAnsi="仿宋" w:hint="eastAsia"/>
          <w:sz w:val="28"/>
        </w:rPr>
      </w:pPr>
      <w:r w:rsidRPr="009277B0">
        <w:rPr>
          <w:rFonts w:ascii="仿宋" w:eastAsia="仿宋" w:hAnsi="仿宋" w:hint="eastAsia"/>
          <w:sz w:val="28"/>
        </w:rPr>
        <w:t>本</w:t>
      </w:r>
      <w:r w:rsidRPr="009277B0">
        <w:rPr>
          <w:rFonts w:ascii="仿宋" w:eastAsia="仿宋" w:hAnsi="仿宋" w:hint="eastAsia"/>
          <w:sz w:val="28"/>
        </w:rPr>
        <w:t>项目投资分析及可行性报告</w:t>
      </w:r>
      <w:r w:rsidRPr="009277B0">
        <w:rPr>
          <w:rFonts w:ascii="仿宋" w:eastAsia="仿宋" w:hAnsi="仿宋" w:hint="eastAsia"/>
          <w:sz w:val="28"/>
        </w:rPr>
        <w:t>旨在全面介绍和规划一个创新性的数控弧齿锥齿轮铣齿机项目，以满足需求。该方案的目的是为了提供数控弧齿锥齿轮铣齿机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9277B0" w:rsidP="009277B0">
      <w:pPr>
        <w:pStyle w:val="Heading1"/>
        <w:rPr>
          <w:rFonts w:hint="eastAsia"/>
        </w:rPr>
      </w:pPr>
      <w:bookmarkStart w:id="2" w:name="_Toc153018552"/>
      <w:r w:rsidRPr="009277B0">
        <w:rPr>
          <w:rFonts w:hint="eastAsia"/>
        </w:rPr>
        <w:t>一、数控弧齿锥齿轮铣齿机</w:t>
      </w:r>
      <w:r w:rsidRPr="009277B0">
        <w:rPr>
          <w:rFonts w:hint="eastAsia"/>
        </w:rPr>
        <w:t>项目可行性研究报告</w:t>
      </w:r>
      <w:bookmarkEnd w:id="2"/>
    </w:p>
    <w:p w:rsidR="009277B0" w:rsidP="009277B0">
      <w:pPr>
        <w:pStyle w:val="Heading2"/>
        <w:rPr>
          <w:rFonts w:hint="eastAsia"/>
        </w:rPr>
      </w:pPr>
      <w:bookmarkStart w:id="3" w:name="_Toc153018553"/>
      <w:r w:rsidRPr="009277B0">
        <w:rPr>
          <w:rFonts w:hint="eastAsia"/>
        </w:rPr>
        <w:t>(</w:t>
      </w:r>
      <w:r w:rsidRPr="009277B0">
        <w:rPr>
          <w:rFonts w:hint="eastAsia"/>
        </w:rPr>
        <w:t>一</w:t>
      </w:r>
      <w:r w:rsidRPr="009277B0">
        <w:rPr>
          <w:rFonts w:hint="eastAsia"/>
        </w:rPr>
        <w:t>)</w:t>
      </w:r>
      <w:r w:rsidRPr="009277B0">
        <w:rPr>
          <w:rFonts w:hint="eastAsia"/>
        </w:rPr>
        <w:t>、产品规划</w:t>
      </w:r>
      <w:bookmarkEnd w:id="3"/>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在数控弧齿锥齿轮铣齿机行业，我们的产品规划旨在为客户提供卓越的体验和实用性，突显以下核心价值：</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1. 先进技术引领</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我们承诺将先进技术融入产品设计，不断追求创新。通过引入«创新技术1»和«创新技术2»等前沿技术，我们的产品将引领行业发展潮流，为用户带来超越寻常的科技感受。</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2. 个性化定制</w:t>
      </w:r>
    </w:p>
    <w:p w:rsidR="009277B0" w:rsidRPr="009277B0" w:rsidP="009277B0">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我们深知每位用户的需求独一无二，因此，我们将推出«附加产品1»和«附加产品2»等个性化定制产品。用户可以根据自身喜好和需求，定制专属于自己的产品，让每个用户都感受到独特的产品体验。</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3. 绿色环保理念</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关注环保是我们产品规划的一个重要方面。通过推出绿色环保系列产品«创新产品2»，我们旨在通过可持续发展的理念，为环境贡献一份力量，让消费者在使用产品的同时感受到对地球的爱护。</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4. 智能互联</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我们将致力于构建智能互联的产品生态系统，推出集成智能化技术的产品«创新产品1»。这些产品将实现设备之间的互联互通，为用户创造更智能、便捷的生活方式，提升生活品质。</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5. 用户体验至上</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无论是产品设计、功能还是售后服务，我们始终将用户体验放在首位。通过提供个性化的季节性产品</w:t>
      </w:r>
      <w:r w:rsidRPr="009277B0">
        <w:rPr>
          <w:rFonts w:ascii="宋体" w:eastAsia="宋体" w:hAnsi="宋体" w:cs="宋体" w:hint="eastAsia"/>
          <w:sz w:val="28"/>
        </w:rPr>
        <w:t>«</w:t>
      </w:r>
      <w:r w:rsidRPr="009277B0">
        <w:rPr>
          <w:rFonts w:ascii="仿宋" w:eastAsia="仿宋" w:hAnsi="仿宋" w:hint="eastAsia"/>
          <w:sz w:val="28"/>
        </w:rPr>
        <w:t>季节性产品1</w:t>
      </w:r>
      <w:r w:rsidRPr="009277B0">
        <w:rPr>
          <w:rFonts w:ascii="宋体" w:eastAsia="宋体" w:hAnsi="宋体" w:cs="宋体" w:hint="eastAsia"/>
          <w:sz w:val="28"/>
        </w:rPr>
        <w:t>»</w:t>
      </w:r>
      <w:r w:rsidRPr="009277B0">
        <w:rPr>
          <w:rFonts w:ascii="仿宋" w:eastAsia="仿宋" w:hAnsi="仿宋" w:hint="eastAsia"/>
          <w:sz w:val="28"/>
        </w:rPr>
        <w:t>，以及全面的售后服务和升级包</w:t>
      </w:r>
      <w:r w:rsidRPr="009277B0">
        <w:rPr>
          <w:rFonts w:ascii="宋体" w:eastAsia="宋体" w:hAnsi="宋体" w:cs="宋体" w:hint="eastAsia"/>
          <w:sz w:val="28"/>
        </w:rPr>
        <w:t>«</w:t>
      </w:r>
      <w:r w:rsidRPr="009277B0">
        <w:rPr>
          <w:rFonts w:ascii="仿宋" w:eastAsia="仿宋" w:hAnsi="仿宋" w:hint="eastAsia"/>
          <w:sz w:val="28"/>
        </w:rPr>
        <w:t>服务1</w:t>
      </w:r>
      <w:r w:rsidRPr="009277B0">
        <w:rPr>
          <w:rFonts w:ascii="宋体" w:eastAsia="宋体" w:hAnsi="宋体" w:cs="宋体" w:hint="eastAsia"/>
          <w:sz w:val="28"/>
        </w:rPr>
        <w:t>»</w:t>
      </w:r>
      <w:r w:rsidRPr="009277B0">
        <w:rPr>
          <w:rFonts w:ascii="仿宋" w:eastAsia="仿宋" w:hAnsi="仿宋" w:hint="eastAsia"/>
          <w:sz w:val="28"/>
        </w:rPr>
        <w:t>，我们旨在建立与用户之间更为紧密的关系，为他们创造无以伦比的价值体验。</w:t>
      </w:r>
    </w:p>
    <w:p w:rsidR="009277B0" w:rsidP="009277B0">
      <w:pPr>
        <w:ind w:firstLine="560" w:firstLineChars="200"/>
        <w:rPr>
          <w:rFonts w:ascii="仿宋" w:eastAsia="仿宋" w:hAnsi="仿宋" w:hint="eastAsia"/>
          <w:sz w:val="28"/>
        </w:rPr>
      </w:pPr>
      <w:r w:rsidRPr="009277B0">
        <w:rPr>
          <w:rFonts w:ascii="仿宋" w:eastAsia="仿宋" w:hAnsi="仿宋" w:hint="eastAsia"/>
          <w:sz w:val="28"/>
        </w:rPr>
        <w:t>我们深信，通过这些核心价值的贯彻执行，我们的产品将在市场上脱颖而出，成为消费者首选的数控弧齿锥齿轮铣齿机产品。</w:t>
      </w:r>
    </w:p>
    <w:p w:rsidR="009277B0" w:rsidP="009277B0">
      <w:pPr>
        <w:pStyle w:val="Heading2"/>
      </w:pPr>
      <w:bookmarkStart w:id="4" w:name="_Toc153018554"/>
      <w:r w:rsidRPr="009277B0">
        <w:t>(</w:t>
      </w:r>
      <w:r w:rsidRPr="009277B0">
        <w:t>二</w:t>
      </w:r>
      <w:r w:rsidRPr="009277B0">
        <w:t>)</w:t>
      </w:r>
      <w:r w:rsidRPr="009277B0">
        <w:t>、建设规模</w:t>
      </w:r>
      <w:bookmarkEnd w:id="4"/>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1. 数控弧齿锥齿轮铣齿机项目总投资</w:t>
      </w:r>
    </w:p>
    <w:p w:rsidR="009277B0" w:rsidRPr="009277B0" w:rsidP="009277B0">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9277B0">
        <w:rPr>
          <w:rFonts w:ascii="仿宋" w:eastAsia="仿宋" w:hAnsi="仿宋" w:hint="eastAsia"/>
          <w:sz w:val="28"/>
        </w:rPr>
        <w:t>我们的建设规模旨在实现一个全面、可持续的数控弧齿锥齿轮铣齿机项目。数控弧齿锥齿轮铣齿机项目总投资将主要用于以下几个方面：</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基础设施建设： 我们将投入资金用于基础设施的修建，确保数</w:t>
      </w:r>
      <w:r w:rsidRPr="009277B0">
        <w:rPr>
          <w:rFonts w:ascii="仿宋" w:eastAsia="仿宋" w:hAnsi="仿宋" w:hint="eastAsia"/>
          <w:sz w:val="28"/>
        </w:rPr>
        <w:t>控弧齿锥齿轮铣齿机项目的顺利进行。</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技术研发： 一部分资金将用于技术研发，以确保数控弧齿锥齿轮铣齿机项目引领行业发展潮流，保持技术创新。</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设备采购： 我们将投资于先进的生产设备和工具，提高生产效率和产品质量。</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2. 数控弧齿锥齿轮铣齿机项目规模与产能</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年产量： 我们计划在数控弧齿锥齿轮铣齿机项目建设后的第一年实现</w:t>
      </w:r>
      <w:r w:rsidRPr="009277B0">
        <w:rPr>
          <w:rFonts w:ascii="宋体" w:eastAsia="宋体" w:hAnsi="宋体" w:cs="宋体" w:hint="eastAsia"/>
          <w:sz w:val="28"/>
        </w:rPr>
        <w:t>«</w:t>
      </w:r>
      <w:r w:rsidRPr="009277B0">
        <w:rPr>
          <w:rFonts w:ascii="仿宋" w:eastAsia="仿宋" w:hAnsi="仿宋" w:hint="eastAsia"/>
          <w:sz w:val="28"/>
        </w:rPr>
        <w:t>产量</w:t>
      </w:r>
      <w:r w:rsidRPr="009277B0">
        <w:rPr>
          <w:rFonts w:ascii="宋体" w:eastAsia="宋体" w:hAnsi="宋体" w:cs="宋体" w:hint="eastAsia"/>
          <w:sz w:val="28"/>
        </w:rPr>
        <w:t>»</w:t>
      </w:r>
      <w:r w:rsidRPr="009277B0">
        <w:rPr>
          <w:rFonts w:ascii="仿宋" w:eastAsia="仿宋" w:hAnsi="仿宋" w:hint="eastAsia"/>
          <w:sz w:val="28"/>
        </w:rPr>
        <w:t>的年产量。通过逐步提升产能，我们将在</w:t>
      </w:r>
      <w:r w:rsidRPr="009277B0">
        <w:rPr>
          <w:rFonts w:ascii="宋体" w:eastAsia="宋体" w:hAnsi="宋体" w:cs="宋体" w:hint="eastAsia"/>
          <w:sz w:val="28"/>
        </w:rPr>
        <w:t>«</w:t>
      </w:r>
      <w:r w:rsidRPr="009277B0">
        <w:rPr>
          <w:rFonts w:ascii="仿宋" w:eastAsia="仿宋" w:hAnsi="仿宋" w:hint="eastAsia"/>
          <w:sz w:val="28"/>
        </w:rPr>
        <w:t>时间</w:t>
      </w:r>
      <w:r w:rsidRPr="009277B0">
        <w:rPr>
          <w:rFonts w:ascii="宋体" w:eastAsia="宋体" w:hAnsi="宋体" w:cs="宋体" w:hint="eastAsia"/>
          <w:sz w:val="28"/>
        </w:rPr>
        <w:t>»</w:t>
      </w:r>
      <w:r w:rsidRPr="009277B0">
        <w:rPr>
          <w:rFonts w:ascii="仿宋" w:eastAsia="仿宋" w:hAnsi="仿宋" w:hint="eastAsia"/>
          <w:sz w:val="28"/>
        </w:rPr>
        <w:t>内达到</w:t>
      </w:r>
      <w:r w:rsidRPr="009277B0">
        <w:rPr>
          <w:rFonts w:ascii="宋体" w:eastAsia="宋体" w:hAnsi="宋体" w:cs="宋体" w:hint="eastAsia"/>
          <w:sz w:val="28"/>
        </w:rPr>
        <w:t>«</w:t>
      </w:r>
      <w:r w:rsidRPr="009277B0">
        <w:rPr>
          <w:rFonts w:ascii="仿宋" w:eastAsia="仿宋" w:hAnsi="仿宋" w:hint="eastAsia"/>
          <w:sz w:val="28"/>
        </w:rPr>
        <w:t>目标产量</w:t>
      </w:r>
      <w:r w:rsidRPr="009277B0">
        <w:rPr>
          <w:rFonts w:ascii="宋体" w:eastAsia="宋体" w:hAnsi="宋体" w:cs="宋体" w:hint="eastAsia"/>
          <w:sz w:val="28"/>
        </w:rPr>
        <w:t>»</w:t>
      </w:r>
      <w:r w:rsidRPr="009277B0">
        <w:rPr>
          <w:rFonts w:ascii="仿宋" w:eastAsia="仿宋" w:hAnsi="仿宋" w:hint="eastAsia"/>
          <w:sz w:val="28"/>
        </w:rPr>
        <w:t>的年产量水平。</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数控弧齿锥齿轮铣齿机项目规模： 数控弧齿锥齿轮铣齿机项目将建设</w:t>
      </w:r>
      <w:r w:rsidRPr="009277B0">
        <w:rPr>
          <w:rFonts w:ascii="宋体" w:eastAsia="宋体" w:hAnsi="宋体" w:cs="宋体" w:hint="eastAsia"/>
          <w:sz w:val="28"/>
        </w:rPr>
        <w:t>«</w:t>
      </w:r>
      <w:r w:rsidRPr="009277B0">
        <w:rPr>
          <w:rFonts w:ascii="仿宋" w:eastAsia="仿宋" w:hAnsi="仿宋" w:hint="eastAsia"/>
          <w:sz w:val="28"/>
        </w:rPr>
        <w:t>规模</w:t>
      </w:r>
      <w:r w:rsidRPr="009277B0">
        <w:rPr>
          <w:rFonts w:ascii="宋体" w:eastAsia="宋体" w:hAnsi="宋体" w:cs="宋体" w:hint="eastAsia"/>
          <w:sz w:val="28"/>
        </w:rPr>
        <w:t>»</w:t>
      </w:r>
      <w:r w:rsidRPr="009277B0">
        <w:rPr>
          <w:rFonts w:ascii="仿宋" w:eastAsia="仿宋" w:hAnsi="仿宋" w:hint="eastAsia"/>
          <w:sz w:val="28"/>
        </w:rPr>
        <w:t>，包括生产厂房、办公区域、仓储设施等。这将确保数控弧齿锥齿轮铣齿机项目能够满足预期的产能需求，并为未来的扩展提供充足的空间。</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3. 生产线布局</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生产流程： 我们将建立高效的生产线，涵盖从原材料采购到产品制造的整个过程。通过优化生产流程，提高生产效率，降低生产成本。</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智能化生产： 引入智能化生产设备和系统，实现生产过程的数字化监控和控制，提高生产线的自动化程度，确保产品质量的稳定性。</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4. 环保设施</w:t>
      </w:r>
    </w:p>
    <w:p w:rsidR="009277B0" w:rsidRPr="009277B0" w:rsidP="009277B0">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9277B0">
        <w:rPr>
          <w:rFonts w:ascii="仿宋" w:eastAsia="仿宋" w:hAnsi="仿宋" w:hint="eastAsia"/>
          <w:sz w:val="28"/>
        </w:rPr>
        <w:t xml:space="preserve"> 环保标准</w:t>
      </w:r>
      <w:r w:rsidRPr="009277B0">
        <w:rPr>
          <w:rFonts w:ascii="仿宋" w:eastAsia="仿宋" w:hAnsi="仿宋" w:hint="eastAsia"/>
          <w:sz w:val="28"/>
        </w:rPr>
        <w:t>：</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在建设规模中，我们将投资于符合环保标准的设施，包括废水处理、废气处理等，以确保数控弧齿锥齿轮铣齿机项目的环</w:t>
      </w:r>
      <w:r w:rsidRPr="009277B0">
        <w:rPr>
          <w:rFonts w:ascii="仿宋" w:eastAsia="仿宋" w:hAnsi="仿宋" w:hint="eastAsia"/>
          <w:sz w:val="28"/>
        </w:rPr>
        <w:t>保性。</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清洁能源： 我们将探索清洁能源的应用，如太阳能、风能等，以减少对传统能源的依赖，降低环境影响。</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5. 数控弧齿锥齿轮铣齿机项目总投资与用地规模</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该数控弧齿锥齿轮铣齿机项目总征地面积为XXXX平方米（约合XX亩），其中：净用地面积XXXX平方米（红线范围折合约XX亩）。数控弧齿锥齿轮铣齿机项目规划的总建筑面积为XXXX平方米，包括规划建设主体工程XXXX平方米，计容建筑面积XXXX平方米。预计建筑工程投资XX万元。</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6. 设备购置计划</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数控弧齿锥齿轮铣齿机项目计划购置设备共计XX台（套），设备购置费XX万元。这些设备将在数控弧齿锥齿轮铣齿机项目运营中发挥关键作用，提高生产效率和产品质量。</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7. 总投资与预计年收入</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数控弧齿锥齿轮铣齿机项目计划总投资XX万元，其中包括用地费、建筑工程投资和设备购置费等多个方面的支出。预计年实现营业收入XX万元，这将为数控弧齿锥齿轮铣齿机项目未来的发展提供可观的经济回报。</w:t>
      </w:r>
    </w:p>
    <w:p w:rsidR="009277B0" w:rsidP="009277B0">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9277B0">
        <w:rPr>
          <w:rFonts w:ascii="仿宋" w:eastAsia="仿宋" w:hAnsi="仿宋" w:hint="eastAsia"/>
          <w:sz w:val="28"/>
        </w:rPr>
        <w:t>通过合理的建设规模和投资计划，我们有信心在未来取得可观的业务成果，同时为当地经济发展和就业创造积极影响。</w:t>
      </w:r>
    </w:p>
    <w:p w:rsidR="009277B0" w:rsidP="009277B0">
      <w:pPr>
        <w:pStyle w:val="Heading1"/>
        <w:rPr>
          <w:rFonts w:hint="eastAsia"/>
        </w:rPr>
      </w:pPr>
      <w:bookmarkStart w:id="5" w:name="_Toc153018555"/>
      <w:r w:rsidRPr="009277B0">
        <w:rPr>
          <w:rFonts w:hint="eastAsia"/>
        </w:rPr>
        <w:t>二、原辅材料供应</w:t>
      </w:r>
      <w:bookmarkEnd w:id="5"/>
    </w:p>
    <w:p w:rsidR="009277B0" w:rsidP="009277B0">
      <w:pPr>
        <w:pStyle w:val="Heading2"/>
        <w:rPr>
          <w:rFonts w:hint="eastAsia"/>
        </w:rPr>
      </w:pPr>
      <w:bookmarkStart w:id="6" w:name="_Toc153018556"/>
      <w:r w:rsidRPr="009277B0">
        <w:rPr>
          <w:rFonts w:hint="eastAsia"/>
        </w:rPr>
        <w:t>(</w:t>
      </w:r>
      <w:r w:rsidRPr="009277B0">
        <w:rPr>
          <w:rFonts w:hint="eastAsia"/>
        </w:rPr>
        <w:t>一</w:t>
      </w:r>
      <w:r w:rsidRPr="009277B0">
        <w:rPr>
          <w:rFonts w:hint="eastAsia"/>
        </w:rPr>
        <w:t>)</w:t>
      </w:r>
      <w:r w:rsidRPr="009277B0">
        <w:rPr>
          <w:rFonts w:hint="eastAsia"/>
        </w:rPr>
        <w:t>、数控弧齿锥齿轮铣齿机项目建设期原辅材料供应情况</w:t>
      </w:r>
      <w:bookmarkEnd w:id="6"/>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在数控弧齿锥齿轮铣齿机项目的建设和运营过程中，原辅材料的供应是确保工程顺利进行和产品质量稳定的重要环节。本章将详细探讨数控弧齿锥齿轮铣齿机项目建设期和运营期的原辅材料供应情况，以及相关的质量管理措施。</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7.1 数控弧齿锥齿轮铣齿机项目建设期原辅材料供应情况</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在数控弧齿锥齿轮铣齿机项目建设期间，原辅材料的及时供应对工程进度和质量有着直接的影响。下面是数控弧齿锥齿轮铣齿机项目建设期原辅材料供应情况的主要内容：</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供应链策略：</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我们将建立稳定、可靠的供应链体系，与有资质、信誉良好的供应商建立合作关系，确保原辅材料的及时供应。</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质量标准：</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对所有原辅材料设定明确的质量标准和技术要求，保障原材料的质量符合相关标准，以确保产品达到设计要求。</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库存管理：</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在建设期，将建立合理的库存管理系统，确保原辅材料的安全储存，并通过先进的信息化手段实现库存的及时监控。</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供应保障：</w:t>
      </w:r>
    </w:p>
    <w:p w:rsidR="009277B0" w:rsidP="009277B0">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9277B0">
        <w:rPr>
          <w:rFonts w:ascii="仿宋" w:eastAsia="仿宋" w:hAnsi="仿宋" w:hint="eastAsia"/>
          <w:sz w:val="28"/>
        </w:rPr>
        <w:t xml:space="preserve">   对于关键原辅材料，将建立备货计划和储备机制，以应对潜</w:t>
      </w:r>
    </w:p>
    <w:p w:rsidR="009277B0" w:rsidP="009277B0">
      <w:pPr>
        <w:ind w:firstLine="560" w:firstLineChars="200"/>
        <w:rPr>
          <w:rFonts w:ascii="仿宋" w:eastAsia="仿宋" w:hAnsi="仿宋" w:hint="eastAsia"/>
          <w:sz w:val="28"/>
        </w:rPr>
      </w:pPr>
      <w:r w:rsidRPr="009277B0">
        <w:rPr>
          <w:rFonts w:ascii="仿宋" w:eastAsia="仿宋" w:hAnsi="仿宋" w:hint="eastAsia"/>
          <w:sz w:val="28"/>
        </w:rPr>
        <w:t>在的供应中断或价格波动，确保施工进度不受影响。</w:t>
      </w:r>
    </w:p>
    <w:p w:rsidR="009277B0" w:rsidP="009277B0">
      <w:pPr>
        <w:pStyle w:val="Heading2"/>
      </w:pPr>
      <w:bookmarkStart w:id="7" w:name="_Toc153018557"/>
      <w:r w:rsidRPr="009277B0">
        <w:t>(</w:t>
      </w:r>
      <w:r w:rsidRPr="009277B0">
        <w:t>二</w:t>
      </w:r>
      <w:r w:rsidRPr="009277B0">
        <w:t>)</w:t>
      </w:r>
      <w:r w:rsidRPr="009277B0">
        <w:t>、数控弧齿锥齿轮铣齿机项目运营期原辅材料供应及质量管理</w:t>
      </w:r>
      <w:bookmarkEnd w:id="7"/>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数控弧齿锥齿轮铣齿机项目进入运营期后，原辅材料的持续供应和质量管理同样至关重要。下面是数控弧齿锥齿轮铣齿机项目运营期原辅材料供应及质量管理的关键方面：</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供应链维护：</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在运营期，将继续与供应商保持密切的合作，定期评估供应链的稳定性，确保原辅材料的长期可持续供应。</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质量监控：</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强化原辅材料的质量监控体系，建立检测、评估机制，确保原辅材料的质量符合产品标准，提高产品的可靠性和稳定性。</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供应商管理：</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加强对供应商的管理，建立供应商绩效评估体系，与优质供应商保持战略合作，推动整个供应链的不断优化。</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成本控制：</w:t>
      </w:r>
    </w:p>
    <w:p w:rsidR="009277B0" w:rsidP="009277B0">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9277B0">
        <w:rPr>
          <w:rFonts w:ascii="仿宋" w:eastAsia="仿宋" w:hAnsi="仿宋" w:hint="eastAsia"/>
          <w:sz w:val="28"/>
        </w:rPr>
        <w:t xml:space="preserve">   在运营期，将不断寻求降低原辅材料采购成本的机会，通过谈判、采购策略调整等手段实现成本的有效控制。</w:t>
      </w:r>
    </w:p>
    <w:p w:rsidR="009277B0" w:rsidP="009277B0">
      <w:pPr>
        <w:pStyle w:val="Heading1"/>
        <w:rPr>
          <w:rFonts w:hint="eastAsia"/>
        </w:rPr>
      </w:pPr>
      <w:bookmarkStart w:id="8" w:name="_Toc153018558"/>
      <w:r w:rsidRPr="009277B0">
        <w:rPr>
          <w:rFonts w:hint="eastAsia"/>
        </w:rPr>
        <w:t>三、数控弧齿锥齿轮铣齿机项目选址说明</w:t>
      </w:r>
      <w:bookmarkEnd w:id="8"/>
    </w:p>
    <w:p w:rsidR="009277B0" w:rsidP="009277B0">
      <w:pPr>
        <w:pStyle w:val="Heading2"/>
        <w:rPr>
          <w:rFonts w:hint="eastAsia"/>
        </w:rPr>
      </w:pPr>
      <w:bookmarkStart w:id="9" w:name="_Toc153018559"/>
      <w:r w:rsidRPr="009277B0">
        <w:rPr>
          <w:rFonts w:hint="eastAsia"/>
        </w:rPr>
        <w:t>(</w:t>
      </w:r>
      <w:r w:rsidRPr="009277B0">
        <w:rPr>
          <w:rFonts w:hint="eastAsia"/>
        </w:rPr>
        <w:t>一</w:t>
      </w:r>
      <w:r w:rsidRPr="009277B0">
        <w:rPr>
          <w:rFonts w:hint="eastAsia"/>
        </w:rPr>
        <w:t>)</w:t>
      </w:r>
      <w:r w:rsidRPr="009277B0">
        <w:rPr>
          <w:rFonts w:hint="eastAsia"/>
        </w:rPr>
        <w:t>、数控弧齿锥齿轮铣齿机项目选址原则</w:t>
      </w:r>
      <w:bookmarkEnd w:id="9"/>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1. 城乡建设总体规划一致性</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数控弧齿锥齿轮铣齿机项目选址必须与城乡建设总体规划保持一致，确保数控弧齿锥齿轮铣齿机项目的发展与当地城市规划和政府规划相契合。通过与规划一致，数控弧齿锥齿轮铣齿机项目有望更好地融入城市发展大局，为城市功能提升和社会经济发展作出积极贡献。</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2. 交通便捷性</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优越的交通条件是数控弧齿锥齿轮铣齿机项目成功的关键因素之一。选址地应该具备便捷的陆路交通，以确保原材料和产品的高效运输，同时也为员工提供方便的通勤途径。这有助于提高整体生产效率并降低物流成本。</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3. 施工条件优越性</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考虑到数控弧齿锥齿轮铣齿机项目建设阶段，选址地的施工条件至关重要。平整的场地、容易获取的建筑材料以及适宜的施工场址都将直接影响到数控弧齿锥齿轮铣齿机项目建设的顺利进行。这有助于提高工程效率，缩短工程周期。</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 xml:space="preserve"> 4. 环境保护与可持续性</w:t>
      </w:r>
    </w:p>
    <w:p w:rsidR="009277B0" w:rsidRPr="009277B0" w:rsidP="009277B0">
      <w:pPr>
        <w:ind w:firstLine="560" w:firstLineChars="200"/>
        <w:rPr>
          <w:rFonts w:ascii="仿宋" w:eastAsia="仿宋" w:hAnsi="仿宋" w:hint="eastAsia"/>
          <w:sz w:val="28"/>
        </w:rPr>
      </w:pPr>
      <w:r w:rsidRPr="009277B0">
        <w:rPr>
          <w:rFonts w:ascii="仿宋" w:eastAsia="仿宋" w:hAnsi="仿宋" w:hint="eastAsia"/>
          <w:sz w:val="28"/>
        </w:rPr>
        <w:t>数控弧齿锥齿轮铣齿机项目选址应与当地大气污染防治、水资源利用以及自然生态环境保护政策相一致。我们将致力于在数控弧齿锥齿轮铣齿机项目建设和运营过程中最大限度地减少对环境的影响，确</w:t>
      </w:r>
      <w:r w:rsidRPr="009277B0">
        <w:rPr>
          <w:rFonts w:ascii="仿宋" w:eastAsia="仿宋" w:hAnsi="仿宋" w:hint="eastAsia"/>
          <w:sz w:val="28"/>
        </w:rPr>
        <w:br/>
      </w:r>
      <w:r w:rsidRPr="009277B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https://d.book118.com/978026031054006026</w:t>
        </w:r>
      </w:hyperlink>
    </w:p>
    <w:p w:rsidR="009277B0" w:rsidRPr="009277B0" w:rsidP="009277B0">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7B0"/>
    <w:rsid w:val="008C6897"/>
    <w:rsid w:val="009277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277B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277B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277B0"/>
    <w:rPr>
      <w:b/>
      <w:bCs/>
      <w:kern w:val="44"/>
      <w:sz w:val="44"/>
      <w:szCs w:val="44"/>
    </w:rPr>
  </w:style>
  <w:style w:type="character" w:customStyle="1" w:styleId="2Char">
    <w:name w:val="标题 2 Char"/>
    <w:basedOn w:val="DefaultParagraphFont"/>
    <w:link w:val="Heading2"/>
    <w:uiPriority w:val="9"/>
    <w:rsid w:val="009277B0"/>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9277B0"/>
  </w:style>
  <w:style w:type="paragraph" w:styleId="TOC2">
    <w:name w:val="toc 2"/>
    <w:basedOn w:val="Normal"/>
    <w:next w:val="Normal"/>
    <w:autoRedefine/>
    <w:uiPriority w:val="39"/>
    <w:unhideWhenUsed/>
    <w:rsid w:val="009277B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78026031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5376</Words>
  <Characters>30647</Characters>
  <Application>Microsoft Office Word</Application>
  <DocSecurity>0</DocSecurity>
  <Lines>255</Lines>
  <Paragraphs>71</Paragraphs>
  <ScaleCrop>false</ScaleCrop>
  <Company/>
  <LinksUpToDate>false</LinksUpToDate>
  <CharactersWithSpaces>35952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2023-12-09T04:48:00Z</dcterms:created>
  <dcterms:modified xsi:type="dcterms:W3CDTF">2023-12-09T04:48:00Z</dcterms:modified>
</cp:coreProperties>
</file>