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贸易金融相关行业公司成立报告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 w:history="1">
        <w:r>
          <w:rPr>
            <w:rFonts w:ascii="仿宋" w:eastAsia="仿宋" w:hAnsi="仿宋" w:cs="仿宋" w:hint="eastAsia"/>
            <w:lang w:eastAsia="zh-CN"/>
          </w:rPr>
          <w:t>前言</w:t>
        </w:r>
        <w:r>
          <w:tab/>
        </w:r>
        <w:r>
          <w:fldChar w:fldCharType="begin"/>
        </w:r>
        <w:r>
          <w:instrText xml:space="preserve"> PAGEREF _Toc3047 \h </w:instrText>
        </w:r>
        <w:r>
          <w:fldChar w:fldCharType="separate"/>
        </w:r>
        <w:r>
          <w:t>3</w:t>
        </w:r>
        <w:r>
          <w:fldChar w:fldCharType="end"/>
        </w:r>
      </w:hyperlink>
    </w:p>
    <w:p>
      <w:pPr>
        <w:pStyle w:val="TOC1"/>
        <w:tabs>
          <w:tab w:val="right" w:leader="dot" w:pos="8306"/>
        </w:tabs>
      </w:pPr>
      <w:hyperlink w:anchor="_Toc16284" w:history="1">
        <w:r>
          <w:rPr>
            <w:rFonts w:ascii="仿宋" w:eastAsia="仿宋" w:hAnsi="仿宋" w:cs="仿宋" w:hint="eastAsia"/>
            <w:lang w:eastAsia="zh-CN"/>
          </w:rPr>
          <w:t>一、发展规划</w:t>
        </w:r>
        <w:r>
          <w:tab/>
        </w:r>
        <w:r>
          <w:fldChar w:fldCharType="begin"/>
        </w:r>
        <w:r>
          <w:instrText xml:space="preserve"> PAGEREF _Toc16284 \h </w:instrText>
        </w:r>
        <w:r>
          <w:fldChar w:fldCharType="separate"/>
        </w:r>
        <w:r>
          <w:t>3</w:t>
        </w:r>
        <w:r>
          <w:fldChar w:fldCharType="end"/>
        </w:r>
      </w:hyperlink>
    </w:p>
    <w:p>
      <w:pPr>
        <w:pStyle w:val="TOC2"/>
        <w:tabs>
          <w:tab w:val="right" w:leader="dot" w:pos="8306"/>
        </w:tabs>
      </w:pPr>
      <w:hyperlink w:anchor="_Toc11472" w:history="1">
        <w:r>
          <w:rPr>
            <w:rFonts w:ascii="仿宋" w:eastAsia="仿宋" w:hAnsi="仿宋" w:cs="仿宋" w:hint="eastAsia"/>
            <w:lang w:eastAsia="zh-CN"/>
          </w:rPr>
          <w:t>(一)、公司发展规划</w:t>
        </w:r>
        <w:r>
          <w:tab/>
        </w:r>
        <w:r>
          <w:fldChar w:fldCharType="begin"/>
        </w:r>
        <w:r>
          <w:instrText xml:space="preserve"> PAGEREF _Toc11472 \h </w:instrText>
        </w:r>
        <w:r>
          <w:fldChar w:fldCharType="separate"/>
        </w:r>
        <w:r>
          <w:t>3</w:t>
        </w:r>
        <w:r>
          <w:fldChar w:fldCharType="end"/>
        </w:r>
      </w:hyperlink>
    </w:p>
    <w:p>
      <w:pPr>
        <w:pStyle w:val="TOC2"/>
        <w:tabs>
          <w:tab w:val="right" w:leader="dot" w:pos="8306"/>
        </w:tabs>
      </w:pPr>
      <w:hyperlink w:anchor="_Toc7211" w:history="1">
        <w:r>
          <w:rPr>
            <w:rFonts w:ascii="仿宋" w:eastAsia="仿宋" w:hAnsi="仿宋" w:cs="仿宋" w:hint="eastAsia"/>
            <w:lang w:eastAsia="zh-CN"/>
          </w:rPr>
          <w:t>(二)、保障措施</w:t>
        </w:r>
        <w:r>
          <w:tab/>
        </w:r>
        <w:r>
          <w:fldChar w:fldCharType="begin"/>
        </w:r>
        <w:r>
          <w:instrText xml:space="preserve"> PAGEREF _Toc7211 \h </w:instrText>
        </w:r>
        <w:r>
          <w:fldChar w:fldCharType="separate"/>
        </w:r>
        <w:r>
          <w:t>4</w:t>
        </w:r>
        <w:r>
          <w:fldChar w:fldCharType="end"/>
        </w:r>
      </w:hyperlink>
    </w:p>
    <w:p>
      <w:pPr>
        <w:pStyle w:val="TOC1"/>
        <w:tabs>
          <w:tab w:val="right" w:leader="dot" w:pos="8306"/>
        </w:tabs>
      </w:pPr>
      <w:hyperlink w:anchor="_Toc31079" w:history="1">
        <w:r>
          <w:rPr>
            <w:rFonts w:ascii="仿宋" w:eastAsia="仿宋" w:hAnsi="仿宋" w:cs="仿宋" w:hint="eastAsia"/>
            <w:lang w:eastAsia="zh-CN"/>
          </w:rPr>
          <w:t>二、贸易金融筹建公司基本信息</w:t>
        </w:r>
        <w:r>
          <w:tab/>
        </w:r>
        <w:r>
          <w:fldChar w:fldCharType="begin"/>
        </w:r>
        <w:r>
          <w:instrText xml:space="preserve"> PAGEREF _Toc31079 \h </w:instrText>
        </w:r>
        <w:r>
          <w:fldChar w:fldCharType="separate"/>
        </w:r>
        <w:r>
          <w:t>9</w:t>
        </w:r>
        <w:r>
          <w:fldChar w:fldCharType="end"/>
        </w:r>
      </w:hyperlink>
    </w:p>
    <w:p>
      <w:pPr>
        <w:pStyle w:val="TOC2"/>
        <w:tabs>
          <w:tab w:val="right" w:leader="dot" w:pos="8306"/>
        </w:tabs>
      </w:pPr>
      <w:hyperlink w:anchor="_Toc12090" w:history="1">
        <w:r>
          <w:rPr>
            <w:rFonts w:ascii="仿宋" w:eastAsia="仿宋" w:hAnsi="仿宋" w:cs="仿宋" w:hint="eastAsia"/>
            <w:lang w:eastAsia="zh-CN"/>
          </w:rPr>
          <w:t>(一)、公司名称</w:t>
        </w:r>
        <w:r>
          <w:tab/>
        </w:r>
        <w:r>
          <w:fldChar w:fldCharType="begin"/>
        </w:r>
        <w:r>
          <w:instrText xml:space="preserve"> PAGEREF _Toc12090 \h </w:instrText>
        </w:r>
        <w:r>
          <w:fldChar w:fldCharType="separate"/>
        </w:r>
        <w:r>
          <w:t>9</w:t>
        </w:r>
        <w:r>
          <w:fldChar w:fldCharType="end"/>
        </w:r>
      </w:hyperlink>
    </w:p>
    <w:p>
      <w:pPr>
        <w:pStyle w:val="TOC2"/>
        <w:tabs>
          <w:tab w:val="right" w:leader="dot" w:pos="8306"/>
        </w:tabs>
      </w:pPr>
      <w:hyperlink w:anchor="_Toc30423" w:history="1">
        <w:r>
          <w:rPr>
            <w:rFonts w:ascii="仿宋" w:eastAsia="仿宋" w:hAnsi="仿宋" w:cs="仿宋" w:hint="eastAsia"/>
            <w:lang w:eastAsia="zh-CN"/>
          </w:rPr>
          <w:t>(二)、注册资本</w:t>
        </w:r>
        <w:r>
          <w:tab/>
        </w:r>
        <w:r>
          <w:fldChar w:fldCharType="begin"/>
        </w:r>
        <w:r>
          <w:instrText xml:space="preserve"> PAGEREF _Toc30423 \h </w:instrText>
        </w:r>
        <w:r>
          <w:fldChar w:fldCharType="separate"/>
        </w:r>
        <w:r>
          <w:t>9</w:t>
        </w:r>
        <w:r>
          <w:fldChar w:fldCharType="end"/>
        </w:r>
      </w:hyperlink>
    </w:p>
    <w:p>
      <w:pPr>
        <w:pStyle w:val="TOC2"/>
        <w:tabs>
          <w:tab w:val="right" w:leader="dot" w:pos="8306"/>
        </w:tabs>
      </w:pPr>
      <w:hyperlink w:anchor="_Toc12206" w:history="1">
        <w:r>
          <w:rPr>
            <w:rFonts w:ascii="仿宋" w:eastAsia="仿宋" w:hAnsi="仿宋" w:cs="仿宋" w:hint="eastAsia"/>
            <w:lang w:eastAsia="zh-CN"/>
          </w:rPr>
          <w:t>(三)、注册地址</w:t>
        </w:r>
        <w:r>
          <w:tab/>
        </w:r>
        <w:r>
          <w:fldChar w:fldCharType="begin"/>
        </w:r>
        <w:r>
          <w:instrText xml:space="preserve"> PAGEREF _Toc12206 \h </w:instrText>
        </w:r>
        <w:r>
          <w:fldChar w:fldCharType="separate"/>
        </w:r>
        <w:r>
          <w:t>9</w:t>
        </w:r>
        <w:r>
          <w:fldChar w:fldCharType="end"/>
        </w:r>
      </w:hyperlink>
    </w:p>
    <w:p>
      <w:pPr>
        <w:pStyle w:val="TOC2"/>
        <w:tabs>
          <w:tab w:val="right" w:leader="dot" w:pos="8306"/>
        </w:tabs>
      </w:pPr>
      <w:hyperlink w:anchor="_Toc13648" w:history="1">
        <w:r>
          <w:rPr>
            <w:rFonts w:ascii="仿宋" w:eastAsia="仿宋" w:hAnsi="仿宋" w:cs="仿宋" w:hint="eastAsia"/>
            <w:lang w:eastAsia="zh-CN"/>
          </w:rPr>
          <w:t>(四)、法人代表</w:t>
        </w:r>
        <w:r>
          <w:tab/>
        </w:r>
        <w:r>
          <w:fldChar w:fldCharType="begin"/>
        </w:r>
        <w:r>
          <w:instrText xml:space="preserve"> PAGEREF _Toc13648 \h </w:instrText>
        </w:r>
        <w:r>
          <w:fldChar w:fldCharType="separate"/>
        </w:r>
        <w:r>
          <w:t>10</w:t>
        </w:r>
        <w:r>
          <w:fldChar w:fldCharType="end"/>
        </w:r>
      </w:hyperlink>
    </w:p>
    <w:p>
      <w:pPr>
        <w:pStyle w:val="TOC2"/>
        <w:tabs>
          <w:tab w:val="right" w:leader="dot" w:pos="8306"/>
        </w:tabs>
      </w:pPr>
      <w:hyperlink w:anchor="_Toc13929" w:history="1">
        <w:r>
          <w:rPr>
            <w:rFonts w:ascii="仿宋" w:eastAsia="仿宋" w:hAnsi="仿宋" w:cs="仿宋" w:hint="eastAsia"/>
            <w:lang w:eastAsia="zh-CN"/>
          </w:rPr>
          <w:t>(五)、主要经营范围</w:t>
        </w:r>
        <w:r>
          <w:tab/>
        </w:r>
        <w:r>
          <w:fldChar w:fldCharType="begin"/>
        </w:r>
        <w:r>
          <w:instrText xml:space="preserve"> PAGEREF _Toc13929 \h </w:instrText>
        </w:r>
        <w:r>
          <w:fldChar w:fldCharType="separate"/>
        </w:r>
        <w:r>
          <w:t>10</w:t>
        </w:r>
        <w:r>
          <w:fldChar w:fldCharType="end"/>
        </w:r>
      </w:hyperlink>
    </w:p>
    <w:p>
      <w:pPr>
        <w:pStyle w:val="TOC2"/>
        <w:tabs>
          <w:tab w:val="right" w:leader="dot" w:pos="8306"/>
        </w:tabs>
      </w:pPr>
      <w:hyperlink w:anchor="_Toc21970" w:history="1">
        <w:r>
          <w:rPr>
            <w:rFonts w:ascii="仿宋" w:eastAsia="仿宋" w:hAnsi="仿宋" w:cs="仿宋" w:hint="eastAsia"/>
            <w:lang w:eastAsia="zh-CN"/>
          </w:rPr>
          <w:t>(六)、主要股东</w:t>
        </w:r>
        <w:r>
          <w:tab/>
        </w:r>
        <w:r>
          <w:fldChar w:fldCharType="begin"/>
        </w:r>
        <w:r>
          <w:instrText xml:space="preserve"> PAGEREF _Toc21970 \h </w:instrText>
        </w:r>
        <w:r>
          <w:fldChar w:fldCharType="separate"/>
        </w:r>
        <w:r>
          <w:t>10</w:t>
        </w:r>
        <w:r>
          <w:fldChar w:fldCharType="end"/>
        </w:r>
      </w:hyperlink>
    </w:p>
    <w:p>
      <w:pPr>
        <w:pStyle w:val="TOC1"/>
        <w:tabs>
          <w:tab w:val="right" w:leader="dot" w:pos="8306"/>
        </w:tabs>
      </w:pPr>
      <w:hyperlink w:anchor="_Toc17769" w:history="1">
        <w:r>
          <w:rPr>
            <w:rFonts w:ascii="仿宋" w:eastAsia="仿宋" w:hAnsi="仿宋" w:cs="仿宋" w:hint="eastAsia"/>
            <w:lang w:eastAsia="zh-CN"/>
          </w:rPr>
          <w:t>三、公司成立方案</w:t>
        </w:r>
        <w:r>
          <w:tab/>
        </w:r>
        <w:r>
          <w:fldChar w:fldCharType="begin"/>
        </w:r>
        <w:r>
          <w:instrText xml:space="preserve"> PAGEREF _Toc17769 \h </w:instrText>
        </w:r>
        <w:r>
          <w:fldChar w:fldCharType="separate"/>
        </w:r>
        <w:r>
          <w:t>11</w:t>
        </w:r>
        <w:r>
          <w:fldChar w:fldCharType="end"/>
        </w:r>
      </w:hyperlink>
    </w:p>
    <w:p>
      <w:pPr>
        <w:pStyle w:val="TOC2"/>
        <w:tabs>
          <w:tab w:val="right" w:leader="dot" w:pos="8306"/>
        </w:tabs>
      </w:pPr>
      <w:hyperlink w:anchor="_Toc11102" w:history="1">
        <w:r>
          <w:rPr>
            <w:rFonts w:ascii="仿宋" w:eastAsia="仿宋" w:hAnsi="仿宋" w:cs="仿宋" w:hint="eastAsia"/>
            <w:lang w:eastAsia="zh-CN"/>
          </w:rPr>
          <w:t>(一)、公司经营宗旨</w:t>
        </w:r>
        <w:r>
          <w:tab/>
        </w:r>
        <w:r>
          <w:fldChar w:fldCharType="begin"/>
        </w:r>
        <w:r>
          <w:instrText xml:space="preserve"> PAGEREF _Toc11102 \h </w:instrText>
        </w:r>
        <w:r>
          <w:fldChar w:fldCharType="separate"/>
        </w:r>
        <w:r>
          <w:t>11</w:t>
        </w:r>
        <w:r>
          <w:fldChar w:fldCharType="end"/>
        </w:r>
      </w:hyperlink>
    </w:p>
    <w:p>
      <w:pPr>
        <w:pStyle w:val="TOC2"/>
        <w:tabs>
          <w:tab w:val="right" w:leader="dot" w:pos="8306"/>
        </w:tabs>
      </w:pPr>
      <w:hyperlink w:anchor="_Toc16576" w:history="1">
        <w:r>
          <w:rPr>
            <w:rFonts w:ascii="仿宋" w:eastAsia="仿宋" w:hAnsi="仿宋" w:cs="仿宋" w:hint="eastAsia"/>
            <w:lang w:eastAsia="zh-CN"/>
          </w:rPr>
          <w:t>(二)、公司的目标、主要职责</w:t>
        </w:r>
        <w:r>
          <w:tab/>
        </w:r>
        <w:r>
          <w:fldChar w:fldCharType="begin"/>
        </w:r>
        <w:r>
          <w:instrText xml:space="preserve"> PAGEREF _Toc16576 \h </w:instrText>
        </w:r>
        <w:r>
          <w:fldChar w:fldCharType="separate"/>
        </w:r>
        <w:r>
          <w:t>12</w:t>
        </w:r>
        <w:r>
          <w:fldChar w:fldCharType="end"/>
        </w:r>
      </w:hyperlink>
    </w:p>
    <w:p>
      <w:pPr>
        <w:pStyle w:val="TOC2"/>
        <w:tabs>
          <w:tab w:val="right" w:leader="dot" w:pos="8306"/>
        </w:tabs>
      </w:pPr>
      <w:hyperlink w:anchor="_Toc14985" w:history="1">
        <w:r>
          <w:rPr>
            <w:rFonts w:ascii="仿宋" w:eastAsia="仿宋" w:hAnsi="仿宋" w:cs="仿宋" w:hint="eastAsia"/>
            <w:lang w:eastAsia="zh-CN"/>
          </w:rPr>
          <w:t>(三)、公司组建方式</w:t>
        </w:r>
        <w:r>
          <w:tab/>
        </w:r>
        <w:r>
          <w:fldChar w:fldCharType="begin"/>
        </w:r>
        <w:r>
          <w:instrText xml:space="preserve"> PAGEREF _Toc14985 \h </w:instrText>
        </w:r>
        <w:r>
          <w:fldChar w:fldCharType="separate"/>
        </w:r>
        <w:r>
          <w:t>15</w:t>
        </w:r>
        <w:r>
          <w:fldChar w:fldCharType="end"/>
        </w:r>
      </w:hyperlink>
    </w:p>
    <w:p>
      <w:pPr>
        <w:pStyle w:val="TOC2"/>
        <w:tabs>
          <w:tab w:val="right" w:leader="dot" w:pos="8306"/>
        </w:tabs>
      </w:pPr>
      <w:hyperlink w:anchor="_Toc12369" w:history="1">
        <w:r>
          <w:rPr>
            <w:rFonts w:ascii="仿宋" w:eastAsia="仿宋" w:hAnsi="仿宋" w:cs="仿宋" w:hint="eastAsia"/>
            <w:lang w:eastAsia="zh-CN"/>
          </w:rPr>
          <w:t>(四)、公司管理体制</w:t>
        </w:r>
        <w:r>
          <w:tab/>
        </w:r>
        <w:r>
          <w:fldChar w:fldCharType="begin"/>
        </w:r>
        <w:r>
          <w:instrText xml:space="preserve"> PAGEREF _Toc12369 \h </w:instrText>
        </w:r>
        <w:r>
          <w:fldChar w:fldCharType="separate"/>
        </w:r>
        <w:r>
          <w:t>15</w:t>
        </w:r>
        <w:r>
          <w:fldChar w:fldCharType="end"/>
        </w:r>
      </w:hyperlink>
    </w:p>
    <w:p>
      <w:pPr>
        <w:pStyle w:val="TOC2"/>
        <w:tabs>
          <w:tab w:val="right" w:leader="dot" w:pos="8306"/>
        </w:tabs>
      </w:pPr>
      <w:hyperlink w:anchor="_Toc12995" w:history="1">
        <w:r>
          <w:rPr>
            <w:rFonts w:ascii="仿宋" w:eastAsia="仿宋" w:hAnsi="仿宋" w:cs="仿宋" w:hint="eastAsia"/>
            <w:lang w:eastAsia="zh-CN"/>
          </w:rPr>
          <w:t>(五)、部门职责及权限</w:t>
        </w:r>
        <w:r>
          <w:tab/>
        </w:r>
        <w:r>
          <w:fldChar w:fldCharType="begin"/>
        </w:r>
        <w:r>
          <w:instrText xml:space="preserve"> PAGEREF _Toc12995 \h </w:instrText>
        </w:r>
        <w:r>
          <w:fldChar w:fldCharType="separate"/>
        </w:r>
        <w:r>
          <w:t>17</w:t>
        </w:r>
        <w:r>
          <w:fldChar w:fldCharType="end"/>
        </w:r>
      </w:hyperlink>
    </w:p>
    <w:p>
      <w:pPr>
        <w:pStyle w:val="TOC2"/>
        <w:tabs>
          <w:tab w:val="right" w:leader="dot" w:pos="8306"/>
        </w:tabs>
      </w:pPr>
      <w:hyperlink w:anchor="_Toc6267" w:history="1">
        <w:r>
          <w:rPr>
            <w:rFonts w:ascii="仿宋" w:eastAsia="仿宋" w:hAnsi="仿宋" w:cs="仿宋" w:hint="eastAsia"/>
            <w:lang w:eastAsia="zh-CN"/>
          </w:rPr>
          <w:t>(六)、核心人员介绍</w:t>
        </w:r>
        <w:r>
          <w:tab/>
        </w:r>
        <w:r>
          <w:fldChar w:fldCharType="begin"/>
        </w:r>
        <w:r>
          <w:instrText xml:space="preserve"> PAGEREF _Toc6267 \h </w:instrText>
        </w:r>
        <w:r>
          <w:fldChar w:fldCharType="separate"/>
        </w:r>
        <w:r>
          <w:t>19</w:t>
        </w:r>
        <w:r>
          <w:fldChar w:fldCharType="end"/>
        </w:r>
      </w:hyperlink>
    </w:p>
    <w:p>
      <w:pPr>
        <w:pStyle w:val="TOC2"/>
        <w:tabs>
          <w:tab w:val="right" w:leader="dot" w:pos="8306"/>
        </w:tabs>
      </w:pPr>
      <w:hyperlink w:anchor="_Toc5851" w:history="1">
        <w:r>
          <w:rPr>
            <w:rFonts w:ascii="仿宋" w:eastAsia="仿宋" w:hAnsi="仿宋" w:cs="仿宋" w:hint="eastAsia"/>
            <w:lang w:eastAsia="zh-CN"/>
          </w:rPr>
          <w:t>(七)、财务会计制度</w:t>
        </w:r>
        <w:r>
          <w:tab/>
        </w:r>
        <w:r>
          <w:fldChar w:fldCharType="begin"/>
        </w:r>
        <w:r>
          <w:instrText xml:space="preserve"> PAGEREF _Toc5851 \h </w:instrText>
        </w:r>
        <w:r>
          <w:fldChar w:fldCharType="separate"/>
        </w:r>
        <w:r>
          <w:t>21</w:t>
        </w:r>
        <w:r>
          <w:fldChar w:fldCharType="end"/>
        </w:r>
      </w:hyperlink>
    </w:p>
    <w:p>
      <w:pPr>
        <w:pStyle w:val="TOC1"/>
        <w:tabs>
          <w:tab w:val="right" w:leader="dot" w:pos="8306"/>
        </w:tabs>
      </w:pPr>
      <w:hyperlink w:anchor="_Toc26903" w:history="1">
        <w:r>
          <w:rPr>
            <w:rFonts w:ascii="仿宋" w:eastAsia="仿宋" w:hAnsi="仿宋" w:cs="仿宋" w:hint="eastAsia"/>
            <w:lang w:eastAsia="zh-CN"/>
          </w:rPr>
          <w:t>四、选址分析</w:t>
        </w:r>
        <w:r>
          <w:tab/>
        </w:r>
        <w:r>
          <w:fldChar w:fldCharType="begin"/>
        </w:r>
        <w:r>
          <w:instrText xml:space="preserve"> PAGEREF _Toc26903 \h </w:instrText>
        </w:r>
        <w:r>
          <w:fldChar w:fldCharType="separate"/>
        </w:r>
        <w:r>
          <w:t>27</w:t>
        </w:r>
        <w:r>
          <w:fldChar w:fldCharType="end"/>
        </w:r>
      </w:hyperlink>
    </w:p>
    <w:p>
      <w:pPr>
        <w:pStyle w:val="TOC2"/>
        <w:tabs>
          <w:tab w:val="right" w:leader="dot" w:pos="8306"/>
        </w:tabs>
      </w:pPr>
      <w:hyperlink w:anchor="_Toc13946" w:history="1">
        <w:r>
          <w:rPr>
            <w:rFonts w:ascii="仿宋" w:eastAsia="仿宋" w:hAnsi="仿宋" w:cs="仿宋" w:hint="eastAsia"/>
            <w:lang w:eastAsia="zh-CN"/>
          </w:rPr>
          <w:t>(一)、贸易金融项目选址原则</w:t>
        </w:r>
        <w:r>
          <w:tab/>
        </w:r>
        <w:r>
          <w:fldChar w:fldCharType="begin"/>
        </w:r>
        <w:r>
          <w:instrText xml:space="preserve"> PAGEREF _Toc13946 \h </w:instrText>
        </w:r>
        <w:r>
          <w:fldChar w:fldCharType="separate"/>
        </w:r>
        <w:r>
          <w:t>27</w:t>
        </w:r>
        <w:r>
          <w:fldChar w:fldCharType="end"/>
        </w:r>
      </w:hyperlink>
    </w:p>
    <w:p>
      <w:pPr>
        <w:pStyle w:val="TOC2"/>
        <w:tabs>
          <w:tab w:val="right" w:leader="dot" w:pos="8306"/>
        </w:tabs>
      </w:pPr>
      <w:hyperlink w:anchor="_Toc15738" w:history="1">
        <w:r>
          <w:rPr>
            <w:rFonts w:ascii="仿宋" w:eastAsia="仿宋" w:hAnsi="仿宋" w:cs="仿宋" w:hint="eastAsia"/>
            <w:lang w:eastAsia="zh-CN"/>
          </w:rPr>
          <w:t>(二)、建设区基本情况</w:t>
        </w:r>
        <w:r>
          <w:tab/>
        </w:r>
        <w:r>
          <w:fldChar w:fldCharType="begin"/>
        </w:r>
        <w:r>
          <w:instrText xml:space="preserve"> PAGEREF _Toc15738 \h </w:instrText>
        </w:r>
        <w:r>
          <w:fldChar w:fldCharType="separate"/>
        </w:r>
        <w:r>
          <w:t>28</w:t>
        </w:r>
        <w:r>
          <w:fldChar w:fldCharType="end"/>
        </w:r>
      </w:hyperlink>
    </w:p>
    <w:p>
      <w:pPr>
        <w:pStyle w:val="TOC2"/>
        <w:tabs>
          <w:tab w:val="right" w:leader="dot" w:pos="8306"/>
        </w:tabs>
      </w:pPr>
      <w:hyperlink w:anchor="_Toc26802" w:history="1">
        <w:r>
          <w:rPr>
            <w:rFonts w:ascii="仿宋" w:eastAsia="仿宋" w:hAnsi="仿宋" w:cs="仿宋" w:hint="eastAsia"/>
            <w:lang w:eastAsia="zh-CN"/>
          </w:rPr>
          <w:t>(三)、发展目标</w:t>
        </w:r>
        <w:r>
          <w:tab/>
        </w:r>
        <w:r>
          <w:fldChar w:fldCharType="begin"/>
        </w:r>
        <w:r>
          <w:instrText xml:space="preserve"> PAGEREF _Toc26802 \h </w:instrText>
        </w:r>
        <w:r>
          <w:fldChar w:fldCharType="separate"/>
        </w:r>
        <w:r>
          <w:t>29</w:t>
        </w:r>
        <w:r>
          <w:fldChar w:fldCharType="end"/>
        </w:r>
      </w:hyperlink>
    </w:p>
    <w:p>
      <w:pPr>
        <w:pStyle w:val="TOC2"/>
        <w:tabs>
          <w:tab w:val="right" w:leader="dot" w:pos="8306"/>
        </w:tabs>
      </w:pPr>
      <w:hyperlink w:anchor="_Toc15696" w:history="1">
        <w:r>
          <w:rPr>
            <w:rFonts w:ascii="仿宋" w:eastAsia="仿宋" w:hAnsi="仿宋" w:cs="仿宋" w:hint="eastAsia"/>
            <w:lang w:eastAsia="zh-CN"/>
          </w:rPr>
          <w:t>(四)、产业发展方向</w:t>
        </w:r>
        <w:r>
          <w:tab/>
        </w:r>
        <w:r>
          <w:fldChar w:fldCharType="begin"/>
        </w:r>
        <w:r>
          <w:instrText xml:space="preserve"> PAGEREF _Toc15696 \h </w:instrText>
        </w:r>
        <w:r>
          <w:fldChar w:fldCharType="separate"/>
        </w:r>
        <w:r>
          <w:t>30</w:t>
        </w:r>
        <w:r>
          <w:fldChar w:fldCharType="end"/>
        </w:r>
      </w:hyperlink>
    </w:p>
    <w:p>
      <w:pPr>
        <w:pStyle w:val="TOC2"/>
        <w:tabs>
          <w:tab w:val="right" w:leader="dot" w:pos="8306"/>
        </w:tabs>
      </w:pPr>
      <w:hyperlink w:anchor="_Toc14296" w:history="1">
        <w:r>
          <w:rPr>
            <w:rFonts w:ascii="仿宋" w:eastAsia="仿宋" w:hAnsi="仿宋" w:cs="仿宋" w:hint="eastAsia"/>
            <w:lang w:eastAsia="zh-CN"/>
          </w:rPr>
          <w:t>(五)、贸易金融项目选址综合评价</w:t>
        </w:r>
        <w:r>
          <w:tab/>
        </w:r>
        <w:r>
          <w:fldChar w:fldCharType="begin"/>
        </w:r>
        <w:r>
          <w:instrText xml:space="preserve"> PAGEREF _Toc14296 \h </w:instrText>
        </w:r>
        <w:r>
          <w:fldChar w:fldCharType="separate"/>
        </w:r>
        <w:r>
          <w:t>31</w:t>
        </w:r>
        <w:r>
          <w:fldChar w:fldCharType="end"/>
        </w:r>
      </w:hyperlink>
    </w:p>
    <w:p>
      <w:pPr>
        <w:pStyle w:val="TOC1"/>
        <w:tabs>
          <w:tab w:val="right" w:leader="dot" w:pos="8306"/>
        </w:tabs>
      </w:pPr>
      <w:hyperlink w:anchor="_Toc11661" w:history="1">
        <w:r>
          <w:rPr>
            <w:rFonts w:ascii="仿宋" w:eastAsia="仿宋" w:hAnsi="仿宋" w:cs="仿宋" w:hint="eastAsia"/>
            <w:lang w:eastAsia="zh-CN"/>
          </w:rPr>
          <w:t>五、贸易金融项目概况</w:t>
        </w:r>
        <w:r>
          <w:tab/>
        </w:r>
        <w:r>
          <w:fldChar w:fldCharType="begin"/>
        </w:r>
        <w:r>
          <w:instrText xml:space="preserve"> PAGEREF _Toc11661 \h </w:instrText>
        </w:r>
        <w:r>
          <w:fldChar w:fldCharType="separate"/>
        </w:r>
        <w:r>
          <w:t>32</w:t>
        </w:r>
        <w:r>
          <w:fldChar w:fldCharType="end"/>
        </w:r>
      </w:hyperlink>
    </w:p>
    <w:p>
      <w:pPr>
        <w:pStyle w:val="TOC2"/>
        <w:tabs>
          <w:tab w:val="right" w:leader="dot" w:pos="8306"/>
        </w:tabs>
      </w:pPr>
      <w:hyperlink w:anchor="_Toc28982" w:history="1">
        <w:r>
          <w:rPr>
            <w:rFonts w:ascii="仿宋" w:eastAsia="仿宋" w:hAnsi="仿宋" w:cs="仿宋" w:hint="eastAsia"/>
            <w:lang w:eastAsia="zh-CN"/>
          </w:rPr>
          <w:t>(一)、投资路径</w:t>
        </w:r>
        <w:r>
          <w:tab/>
        </w:r>
        <w:r>
          <w:fldChar w:fldCharType="begin"/>
        </w:r>
        <w:r>
          <w:instrText xml:space="preserve"> PAGEREF _Toc28982 \h </w:instrText>
        </w:r>
        <w:r>
          <w:fldChar w:fldCharType="separate"/>
        </w:r>
        <w:r>
          <w:t>32</w:t>
        </w:r>
        <w:r>
          <w:fldChar w:fldCharType="end"/>
        </w:r>
      </w:hyperlink>
    </w:p>
    <w:p>
      <w:pPr>
        <w:pStyle w:val="TOC2"/>
        <w:tabs>
          <w:tab w:val="right" w:leader="dot" w:pos="8306"/>
        </w:tabs>
      </w:pPr>
      <w:hyperlink w:anchor="_Toc31186" w:history="1">
        <w:r>
          <w:rPr>
            <w:rFonts w:ascii="仿宋" w:eastAsia="仿宋" w:hAnsi="仿宋" w:cs="仿宋" w:hint="eastAsia"/>
            <w:lang w:eastAsia="zh-CN"/>
          </w:rPr>
          <w:t>(二)、贸易金融项目提出的理由</w:t>
        </w:r>
        <w:r>
          <w:tab/>
        </w:r>
        <w:r>
          <w:fldChar w:fldCharType="begin"/>
        </w:r>
        <w:r>
          <w:instrText xml:space="preserve"> PAGEREF _Toc31186 \h </w:instrText>
        </w:r>
        <w:r>
          <w:fldChar w:fldCharType="separate"/>
        </w:r>
        <w:r>
          <w:t>32</w:t>
        </w:r>
        <w:r>
          <w:fldChar w:fldCharType="end"/>
        </w:r>
      </w:hyperlink>
    </w:p>
    <w:p>
      <w:pPr>
        <w:pStyle w:val="TOC2"/>
        <w:tabs>
          <w:tab w:val="right" w:leader="dot" w:pos="8306"/>
        </w:tabs>
      </w:pPr>
      <w:hyperlink w:anchor="_Toc24420" w:history="1">
        <w:r>
          <w:rPr>
            <w:rFonts w:ascii="仿宋" w:eastAsia="仿宋" w:hAnsi="仿宋" w:cs="仿宋" w:hint="eastAsia"/>
            <w:lang w:eastAsia="zh-CN"/>
          </w:rPr>
          <w:t>(三)、贸易金融项目选址</w:t>
        </w:r>
        <w:r>
          <w:tab/>
        </w:r>
        <w:r>
          <w:fldChar w:fldCharType="begin"/>
        </w:r>
        <w:r>
          <w:instrText xml:space="preserve"> PAGEREF _Toc24420 \h </w:instrText>
        </w:r>
        <w:r>
          <w:fldChar w:fldCharType="separate"/>
        </w:r>
        <w:r>
          <w:t>33</w:t>
        </w:r>
        <w:r>
          <w:fldChar w:fldCharType="end"/>
        </w:r>
      </w:hyperlink>
    </w:p>
    <w:p>
      <w:pPr>
        <w:pStyle w:val="TOC2"/>
        <w:tabs>
          <w:tab w:val="right" w:leader="dot" w:pos="8306"/>
        </w:tabs>
      </w:pPr>
      <w:hyperlink w:anchor="_Toc494" w:history="1">
        <w:r>
          <w:rPr>
            <w:rFonts w:ascii="仿宋" w:eastAsia="仿宋" w:hAnsi="仿宋" w:cs="仿宋" w:hint="eastAsia"/>
            <w:lang w:eastAsia="zh-CN"/>
          </w:rPr>
          <w:t>(四)、生产规模</w:t>
        </w:r>
        <w:r>
          <w:tab/>
        </w:r>
        <w:r>
          <w:fldChar w:fldCharType="begin"/>
        </w:r>
        <w:r>
          <w:instrText xml:space="preserve"> PAGEREF _Toc494 \h </w:instrText>
        </w:r>
        <w:r>
          <w:fldChar w:fldCharType="separate"/>
        </w:r>
        <w:r>
          <w:t>33</w:t>
        </w:r>
        <w:r>
          <w:fldChar w:fldCharType="end"/>
        </w:r>
      </w:hyperlink>
    </w:p>
    <w:p>
      <w:pPr>
        <w:pStyle w:val="TOC2"/>
        <w:tabs>
          <w:tab w:val="right" w:leader="dot" w:pos="8306"/>
        </w:tabs>
      </w:pPr>
      <w:hyperlink w:anchor="_Toc27713" w:history="1">
        <w:r>
          <w:rPr>
            <w:rFonts w:ascii="仿宋" w:eastAsia="仿宋" w:hAnsi="仿宋" w:cs="仿宋" w:hint="eastAsia"/>
            <w:lang w:eastAsia="zh-CN"/>
          </w:rPr>
          <w:t>(五)、建设规模</w:t>
        </w:r>
        <w:r>
          <w:tab/>
        </w:r>
        <w:r>
          <w:fldChar w:fldCharType="begin"/>
        </w:r>
        <w:r>
          <w:instrText xml:space="preserve"> PAGEREF _Toc27713 \h </w:instrText>
        </w:r>
        <w:r>
          <w:fldChar w:fldCharType="separate"/>
        </w:r>
        <w:r>
          <w:t>33</w:t>
        </w:r>
        <w:r>
          <w:fldChar w:fldCharType="end"/>
        </w:r>
      </w:hyperlink>
    </w:p>
    <w:p>
      <w:pPr>
        <w:pStyle w:val="TOC2"/>
        <w:tabs>
          <w:tab w:val="right" w:leader="dot" w:pos="8306"/>
        </w:tabs>
      </w:pPr>
      <w:hyperlink w:anchor="_Toc5217" w:history="1">
        <w:r>
          <w:rPr>
            <w:rFonts w:ascii="仿宋" w:eastAsia="仿宋" w:hAnsi="仿宋" w:cs="仿宋" w:hint="eastAsia"/>
            <w:lang w:eastAsia="zh-CN"/>
          </w:rPr>
          <w:t>(六)、贸易金融项目投资</w:t>
        </w:r>
        <w:r>
          <w:tab/>
        </w:r>
        <w:r>
          <w:fldChar w:fldCharType="begin"/>
        </w:r>
        <w:r>
          <w:instrText xml:space="preserve"> PAGEREF _Toc5217 \h </w:instrText>
        </w:r>
        <w:r>
          <w:fldChar w:fldCharType="separate"/>
        </w:r>
        <w:r>
          <w:t>34</w:t>
        </w:r>
        <w:r>
          <w:fldChar w:fldCharType="end"/>
        </w:r>
      </w:hyperlink>
    </w:p>
    <w:p>
      <w:pPr>
        <w:pStyle w:val="TOC2"/>
        <w:tabs>
          <w:tab w:val="right" w:leader="dot" w:pos="8306"/>
        </w:tabs>
      </w:pPr>
      <w:hyperlink w:anchor="_Toc4072" w:history="1">
        <w:r>
          <w:rPr>
            <w:rFonts w:ascii="仿宋" w:eastAsia="仿宋" w:hAnsi="仿宋" w:cs="仿宋" w:hint="eastAsia"/>
            <w:lang w:eastAsia="zh-CN"/>
          </w:rPr>
          <w:t>(七)、贸易金融项目进度规划</w:t>
        </w:r>
        <w:r>
          <w:tab/>
        </w:r>
        <w:r>
          <w:fldChar w:fldCharType="begin"/>
        </w:r>
        <w:r>
          <w:instrText xml:space="preserve"> PAGEREF _Toc4072 \h </w:instrText>
        </w:r>
        <w:r>
          <w:fldChar w:fldCharType="separate"/>
        </w:r>
        <w:r>
          <w:t>34</w:t>
        </w:r>
        <w:r>
          <w:fldChar w:fldCharType="end"/>
        </w:r>
      </w:hyperlink>
    </w:p>
    <w:p>
      <w:pPr>
        <w:pStyle w:val="TOC2"/>
        <w:tabs>
          <w:tab w:val="right" w:leader="dot" w:pos="8306"/>
        </w:tabs>
      </w:pPr>
      <w:hyperlink w:anchor="_Toc1551" w:history="1">
        <w:r>
          <w:rPr>
            <w:rFonts w:ascii="仿宋" w:eastAsia="仿宋" w:hAnsi="仿宋" w:cs="仿宋" w:hint="eastAsia"/>
            <w:lang w:eastAsia="zh-CN"/>
          </w:rPr>
          <w:t>(八)、经济效益(正常经营年份)</w:t>
        </w:r>
        <w:r>
          <w:tab/>
        </w:r>
        <w:r>
          <w:fldChar w:fldCharType="begin"/>
        </w:r>
        <w:r>
          <w:instrText xml:space="preserve"> PAGEREF _Toc1551 \h </w:instrText>
        </w:r>
        <w:r>
          <w:fldChar w:fldCharType="separate"/>
        </w:r>
        <w:r>
          <w:t>34</w:t>
        </w:r>
        <w:r>
          <w:fldChar w:fldCharType="end"/>
        </w:r>
      </w:hyperlink>
    </w:p>
    <w:p>
      <w:pPr>
        <w:pStyle w:val="TOC2"/>
        <w:tabs>
          <w:tab w:val="right" w:leader="dot" w:pos="8306"/>
        </w:tabs>
      </w:pPr>
      <w:hyperlink w:anchor="_Toc23571" w:history="1">
        <w:r>
          <w:rPr>
            <w:rFonts w:ascii="仿宋" w:eastAsia="仿宋" w:hAnsi="仿宋" w:cs="仿宋" w:hint="eastAsia"/>
            <w:lang w:eastAsia="zh-CN"/>
          </w:rPr>
          <w:t>(九)、贸易金融项目综合评价</w:t>
        </w:r>
        <w:r>
          <w:tab/>
        </w:r>
        <w:r>
          <w:fldChar w:fldCharType="begin"/>
        </w:r>
        <w:r>
          <w:instrText xml:space="preserve"> PAGEREF _Toc23571 \h </w:instrText>
        </w:r>
        <w:r>
          <w:fldChar w:fldCharType="separate"/>
        </w:r>
        <w:r>
          <w:t>35</w:t>
        </w:r>
        <w:r>
          <w:fldChar w:fldCharType="end"/>
        </w:r>
      </w:hyperlink>
    </w:p>
    <w:p>
      <w:pPr>
        <w:pStyle w:val="TOC1"/>
        <w:tabs>
          <w:tab w:val="right" w:leader="dot" w:pos="8306"/>
        </w:tabs>
      </w:pPr>
      <w:hyperlink w:anchor="_Toc6283" w:history="1">
        <w:r>
          <w:rPr>
            <w:rFonts w:ascii="仿宋" w:eastAsia="仿宋" w:hAnsi="仿宋" w:cs="仿宋" w:hint="eastAsia"/>
            <w:lang w:eastAsia="zh-CN"/>
          </w:rPr>
          <w:t>六、公司组建背景分析</w:t>
        </w:r>
        <w:r>
          <w:tab/>
        </w:r>
        <w:r>
          <w:fldChar w:fldCharType="begin"/>
        </w:r>
        <w:r>
          <w:instrText xml:space="preserve"> PAGEREF _Toc6283 \h </w:instrText>
        </w:r>
        <w:r>
          <w:fldChar w:fldCharType="separate"/>
        </w:r>
        <w:r>
          <w:t>36</w:t>
        </w:r>
        <w:r>
          <w:fldChar w:fldCharType="end"/>
        </w:r>
      </w:hyperlink>
    </w:p>
    <w:p>
      <w:pPr>
        <w:pStyle w:val="TOC2"/>
        <w:tabs>
          <w:tab w:val="right" w:leader="dot" w:pos="8306"/>
        </w:tabs>
      </w:pPr>
      <w:hyperlink w:anchor="_Toc12232" w:history="1">
        <w:r>
          <w:rPr>
            <w:rFonts w:ascii="仿宋" w:eastAsia="仿宋" w:hAnsi="仿宋" w:cs="仿宋" w:hint="eastAsia"/>
            <w:lang w:eastAsia="zh-CN"/>
          </w:rPr>
          <w:t>(一)、贸易金融项目背景分析</w:t>
        </w:r>
        <w:r>
          <w:tab/>
        </w:r>
        <w:r>
          <w:fldChar w:fldCharType="begin"/>
        </w:r>
        <w:r>
          <w:instrText xml:space="preserve"> PAGEREF _Toc12232 \h </w:instrText>
        </w:r>
        <w:r>
          <w:fldChar w:fldCharType="separate"/>
        </w:r>
        <w:r>
          <w:t>36</w:t>
        </w:r>
        <w:r>
          <w:fldChar w:fldCharType="end"/>
        </w:r>
      </w:hyperlink>
    </w:p>
    <w:p>
      <w:pPr>
        <w:pStyle w:val="TOC2"/>
        <w:tabs>
          <w:tab w:val="right" w:leader="dot" w:pos="8306"/>
        </w:tabs>
      </w:pPr>
      <w:hyperlink w:anchor="_Toc11158" w:history="1">
        <w:r>
          <w:rPr>
            <w:rFonts w:ascii="仿宋" w:eastAsia="仿宋" w:hAnsi="仿宋" w:cs="仿宋" w:hint="eastAsia"/>
            <w:lang w:eastAsia="zh-CN"/>
          </w:rPr>
          <w:t>(二)、贸易金融项目建设必要性分析</w:t>
        </w:r>
        <w:r>
          <w:tab/>
        </w:r>
        <w:r>
          <w:fldChar w:fldCharType="begin"/>
        </w:r>
        <w:r>
          <w:instrText xml:space="preserve"> PAGEREF _Toc11158 \h </w:instrText>
        </w:r>
        <w:r>
          <w:fldChar w:fldCharType="separate"/>
        </w:r>
        <w:r>
          <w:t>37</w:t>
        </w:r>
        <w:r>
          <w:fldChar w:fldCharType="end"/>
        </w:r>
      </w:hyperlink>
    </w:p>
    <w:p>
      <w:pPr>
        <w:pStyle w:val="TOC2"/>
        <w:tabs>
          <w:tab w:val="right" w:leader="dot" w:pos="8306"/>
        </w:tabs>
      </w:pPr>
      <w:hyperlink w:anchor="_Toc15688" w:history="1">
        <w:r>
          <w:rPr>
            <w:rFonts w:ascii="仿宋" w:eastAsia="仿宋" w:hAnsi="仿宋" w:cs="仿宋" w:hint="eastAsia"/>
            <w:lang w:eastAsia="zh-CN"/>
          </w:rPr>
          <w:t>(三)、鼓励中小企业发展</w:t>
        </w:r>
        <w:r>
          <w:tab/>
        </w:r>
        <w:r>
          <w:fldChar w:fldCharType="begin"/>
        </w:r>
        <w:r>
          <w:instrText xml:space="preserve"> PAGEREF _Toc15688 \h </w:instrText>
        </w:r>
        <w:r>
          <w:fldChar w:fldCharType="separate"/>
        </w:r>
        <w:r>
          <w:t>38</w:t>
        </w:r>
        <w:r>
          <w:fldChar w:fldCharType="end"/>
        </w:r>
      </w:hyperlink>
    </w:p>
    <w:p>
      <w:pPr>
        <w:pStyle w:val="TOC2"/>
        <w:tabs>
          <w:tab w:val="right" w:leader="dot" w:pos="8306"/>
        </w:tabs>
      </w:pPr>
      <w:hyperlink w:anchor="_Toc23504" w:history="1">
        <w:r>
          <w:rPr>
            <w:rFonts w:ascii="仿宋" w:eastAsia="仿宋" w:hAnsi="仿宋" w:cs="仿宋" w:hint="eastAsia"/>
            <w:lang w:eastAsia="zh-CN"/>
          </w:rPr>
          <w:t>(四)、宏观经济形势分析</w:t>
        </w:r>
        <w:r>
          <w:tab/>
        </w:r>
        <w:r>
          <w:fldChar w:fldCharType="begin"/>
        </w:r>
        <w:r>
          <w:instrText xml:space="preserve"> PAGEREF _Toc23504 \h </w:instrText>
        </w:r>
        <w:r>
          <w:fldChar w:fldCharType="separate"/>
        </w:r>
        <w:r>
          <w:t>39</w:t>
        </w:r>
        <w:r>
          <w:fldChar w:fldCharType="end"/>
        </w:r>
      </w:hyperlink>
    </w:p>
    <w:p>
      <w:pPr>
        <w:pStyle w:val="TOC1"/>
        <w:tabs>
          <w:tab w:val="right" w:leader="dot" w:pos="8306"/>
        </w:tabs>
      </w:pPr>
      <w:hyperlink w:anchor="_Toc7315" w:history="1">
        <w:r>
          <w:rPr>
            <w:rFonts w:ascii="仿宋" w:eastAsia="仿宋" w:hAnsi="仿宋" w:cs="仿宋" w:hint="eastAsia"/>
            <w:lang w:eastAsia="zh-CN"/>
          </w:rPr>
          <w:t>七、贸易金融项目经济效益</w:t>
        </w:r>
        <w:r>
          <w:tab/>
        </w:r>
        <w:r>
          <w:fldChar w:fldCharType="begin"/>
        </w:r>
        <w:r>
          <w:instrText xml:space="preserve"> PAGEREF _Toc7315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78" w:history="1">
        <w:r>
          <w:rPr>
            <w:rFonts w:ascii="仿宋" w:eastAsia="仿宋" w:hAnsi="仿宋" w:cs="仿宋" w:hint="eastAsia"/>
            <w:lang w:eastAsia="zh-CN"/>
          </w:rPr>
          <w:t>(一)、基本假设及基础参数选取</w:t>
        </w:r>
        <w:r>
          <w:tab/>
        </w:r>
        <w:r>
          <w:fldChar w:fldCharType="begin"/>
        </w:r>
        <w:r>
          <w:instrText xml:space="preserve"> PAGEREF _Toc32678 \h </w:instrText>
        </w:r>
        <w:r>
          <w:fldChar w:fldCharType="separate"/>
        </w:r>
        <w:r>
          <w:t>40</w:t>
        </w:r>
        <w:r>
          <w:fldChar w:fldCharType="end"/>
        </w:r>
      </w:hyperlink>
    </w:p>
    <w:p>
      <w:pPr>
        <w:pStyle w:val="TOC2"/>
        <w:tabs>
          <w:tab w:val="right" w:leader="dot" w:pos="8306"/>
        </w:tabs>
      </w:pPr>
      <w:hyperlink w:anchor="_Toc14087" w:history="1">
        <w:r>
          <w:rPr>
            <w:rFonts w:ascii="仿宋" w:eastAsia="仿宋" w:hAnsi="仿宋" w:cs="仿宋" w:hint="eastAsia"/>
            <w:lang w:eastAsia="zh-CN"/>
          </w:rPr>
          <w:t>(二)、经济评价财务测算</w:t>
        </w:r>
        <w:r>
          <w:tab/>
        </w:r>
        <w:r>
          <w:fldChar w:fldCharType="begin"/>
        </w:r>
        <w:r>
          <w:instrText xml:space="preserve"> PAGEREF _Toc14087 \h </w:instrText>
        </w:r>
        <w:r>
          <w:fldChar w:fldCharType="separate"/>
        </w:r>
        <w:r>
          <w:t>41</w:t>
        </w:r>
        <w:r>
          <w:fldChar w:fldCharType="end"/>
        </w:r>
      </w:hyperlink>
    </w:p>
    <w:p>
      <w:pPr>
        <w:pStyle w:val="TOC2"/>
        <w:tabs>
          <w:tab w:val="right" w:leader="dot" w:pos="8306"/>
        </w:tabs>
      </w:pPr>
      <w:hyperlink w:anchor="_Toc15622" w:history="1">
        <w:r>
          <w:rPr>
            <w:rFonts w:ascii="仿宋" w:eastAsia="仿宋" w:hAnsi="仿宋" w:cs="仿宋" w:hint="eastAsia"/>
            <w:lang w:eastAsia="zh-CN"/>
          </w:rPr>
          <w:t>(三)、贸易金融项目盈利能力分析</w:t>
        </w:r>
        <w:r>
          <w:tab/>
        </w:r>
        <w:r>
          <w:fldChar w:fldCharType="begin"/>
        </w:r>
        <w:r>
          <w:instrText xml:space="preserve"> PAGEREF _Toc15622 \h </w:instrText>
        </w:r>
        <w:r>
          <w:fldChar w:fldCharType="separate"/>
        </w:r>
        <w:r>
          <w:t>42</w:t>
        </w:r>
        <w:r>
          <w:fldChar w:fldCharType="end"/>
        </w:r>
      </w:hyperlink>
    </w:p>
    <w:p>
      <w:pPr>
        <w:pStyle w:val="TOC2"/>
        <w:tabs>
          <w:tab w:val="right" w:leader="dot" w:pos="8306"/>
        </w:tabs>
      </w:pPr>
      <w:hyperlink w:anchor="_Toc31960" w:history="1">
        <w:r>
          <w:rPr>
            <w:rFonts w:ascii="仿宋" w:eastAsia="仿宋" w:hAnsi="仿宋" w:cs="仿宋" w:hint="eastAsia"/>
            <w:lang w:eastAsia="zh-CN"/>
          </w:rPr>
          <w:t>(四)、财务生存能力分析</w:t>
        </w:r>
        <w:r>
          <w:tab/>
        </w:r>
        <w:r>
          <w:fldChar w:fldCharType="begin"/>
        </w:r>
        <w:r>
          <w:instrText xml:space="preserve"> PAGEREF _Toc31960 \h </w:instrText>
        </w:r>
        <w:r>
          <w:fldChar w:fldCharType="separate"/>
        </w:r>
        <w:r>
          <w:t>43</w:t>
        </w:r>
        <w:r>
          <w:fldChar w:fldCharType="end"/>
        </w:r>
      </w:hyperlink>
    </w:p>
    <w:p>
      <w:pPr>
        <w:pStyle w:val="TOC2"/>
        <w:tabs>
          <w:tab w:val="right" w:leader="dot" w:pos="8306"/>
        </w:tabs>
      </w:pPr>
      <w:hyperlink w:anchor="_Toc1377" w:history="1">
        <w:r>
          <w:rPr>
            <w:rFonts w:ascii="仿宋" w:eastAsia="仿宋" w:hAnsi="仿宋" w:cs="仿宋" w:hint="eastAsia"/>
            <w:lang w:eastAsia="zh-CN"/>
          </w:rPr>
          <w:t>(五)、偿债能力分析</w:t>
        </w:r>
        <w:r>
          <w:tab/>
        </w:r>
        <w:r>
          <w:fldChar w:fldCharType="begin"/>
        </w:r>
        <w:r>
          <w:instrText xml:space="preserve"> PAGEREF _Toc1377 \h </w:instrText>
        </w:r>
        <w:r>
          <w:fldChar w:fldCharType="separate"/>
        </w:r>
        <w:r>
          <w:t>44</w:t>
        </w:r>
        <w:r>
          <w:fldChar w:fldCharType="end"/>
        </w:r>
      </w:hyperlink>
    </w:p>
    <w:p>
      <w:pPr>
        <w:pStyle w:val="TOC2"/>
        <w:tabs>
          <w:tab w:val="right" w:leader="dot" w:pos="8306"/>
        </w:tabs>
      </w:pPr>
      <w:hyperlink w:anchor="_Toc7035" w:history="1">
        <w:r>
          <w:rPr>
            <w:rFonts w:ascii="仿宋" w:eastAsia="仿宋" w:hAnsi="仿宋" w:cs="仿宋" w:hint="eastAsia"/>
            <w:lang w:eastAsia="zh-CN"/>
          </w:rPr>
          <w:t>(六)、经济评价结论</w:t>
        </w:r>
        <w:r>
          <w:tab/>
        </w:r>
        <w:r>
          <w:fldChar w:fldCharType="begin"/>
        </w:r>
        <w:r>
          <w:instrText xml:space="preserve"> PAGEREF _Toc7035 \h </w:instrText>
        </w:r>
        <w:r>
          <w:fldChar w:fldCharType="separate"/>
        </w:r>
        <w:r>
          <w:t>45</w:t>
        </w:r>
        <w:r>
          <w:fldChar w:fldCharType="end"/>
        </w:r>
      </w:hyperlink>
    </w:p>
    <w:p>
      <w:pPr>
        <w:pStyle w:val="TOC1"/>
        <w:tabs>
          <w:tab w:val="right" w:leader="dot" w:pos="8306"/>
        </w:tabs>
      </w:pPr>
      <w:hyperlink w:anchor="_Toc29436" w:history="1">
        <w:r>
          <w:rPr>
            <w:rFonts w:ascii="仿宋" w:eastAsia="仿宋" w:hAnsi="仿宋" w:cs="仿宋" w:hint="eastAsia"/>
            <w:lang w:eastAsia="zh-CN"/>
          </w:rPr>
          <w:t>八、SWOT分析</w:t>
        </w:r>
        <w:r>
          <w:tab/>
        </w:r>
        <w:r>
          <w:fldChar w:fldCharType="begin"/>
        </w:r>
        <w:r>
          <w:instrText xml:space="preserve"> PAGEREF _Toc29436 \h </w:instrText>
        </w:r>
        <w:r>
          <w:fldChar w:fldCharType="separate"/>
        </w:r>
        <w:r>
          <w:t>46</w:t>
        </w:r>
        <w:r>
          <w:fldChar w:fldCharType="end"/>
        </w:r>
      </w:hyperlink>
    </w:p>
    <w:p>
      <w:pPr>
        <w:pStyle w:val="TOC2"/>
        <w:tabs>
          <w:tab w:val="right" w:leader="dot" w:pos="8306"/>
        </w:tabs>
      </w:pPr>
      <w:hyperlink w:anchor="_Toc25659" w:history="1">
        <w:r>
          <w:rPr>
            <w:rFonts w:ascii="仿宋" w:eastAsia="仿宋" w:hAnsi="仿宋" w:cs="仿宋" w:hint="eastAsia"/>
            <w:lang w:eastAsia="zh-CN"/>
          </w:rPr>
          <w:t>(一)、优势分析(S)</w:t>
        </w:r>
        <w:r>
          <w:tab/>
        </w:r>
        <w:r>
          <w:fldChar w:fldCharType="begin"/>
        </w:r>
        <w:r>
          <w:instrText xml:space="preserve"> PAGEREF _Toc25659 \h </w:instrText>
        </w:r>
        <w:r>
          <w:fldChar w:fldCharType="separate"/>
        </w:r>
        <w:r>
          <w:t>46</w:t>
        </w:r>
        <w:r>
          <w:fldChar w:fldCharType="end"/>
        </w:r>
      </w:hyperlink>
    </w:p>
    <w:p>
      <w:pPr>
        <w:pStyle w:val="TOC2"/>
        <w:tabs>
          <w:tab w:val="right" w:leader="dot" w:pos="8306"/>
        </w:tabs>
      </w:pPr>
      <w:hyperlink w:anchor="_Toc6571" w:history="1">
        <w:r>
          <w:rPr>
            <w:rFonts w:ascii="仿宋" w:eastAsia="仿宋" w:hAnsi="仿宋" w:cs="仿宋" w:hint="eastAsia"/>
            <w:lang w:eastAsia="zh-CN"/>
          </w:rPr>
          <w:t>(二)、劣势分析(W)</w:t>
        </w:r>
        <w:r>
          <w:tab/>
        </w:r>
        <w:r>
          <w:fldChar w:fldCharType="begin"/>
        </w:r>
        <w:r>
          <w:instrText xml:space="preserve"> PAGEREF _Toc6571 \h </w:instrText>
        </w:r>
        <w:r>
          <w:fldChar w:fldCharType="separate"/>
        </w:r>
        <w:r>
          <w:t>46</w:t>
        </w:r>
        <w:r>
          <w:fldChar w:fldCharType="end"/>
        </w:r>
      </w:hyperlink>
    </w:p>
    <w:p>
      <w:pPr>
        <w:pStyle w:val="TOC2"/>
        <w:tabs>
          <w:tab w:val="right" w:leader="dot" w:pos="8306"/>
        </w:tabs>
      </w:pPr>
      <w:hyperlink w:anchor="_Toc19591" w:history="1">
        <w:r>
          <w:rPr>
            <w:rFonts w:ascii="仿宋" w:eastAsia="仿宋" w:hAnsi="仿宋" w:cs="仿宋" w:hint="eastAsia"/>
            <w:lang w:eastAsia="zh-CN"/>
          </w:rPr>
          <w:t>(三)、机会分析()</w:t>
        </w:r>
        <w:r>
          <w:tab/>
        </w:r>
        <w:r>
          <w:fldChar w:fldCharType="begin"/>
        </w:r>
        <w:r>
          <w:instrText xml:space="preserve"> PAGEREF _Toc19591 \h </w:instrText>
        </w:r>
        <w:r>
          <w:fldChar w:fldCharType="separate"/>
        </w:r>
        <w:r>
          <w:t>47</w:t>
        </w:r>
        <w:r>
          <w:fldChar w:fldCharType="end"/>
        </w:r>
      </w:hyperlink>
    </w:p>
    <w:p>
      <w:pPr>
        <w:pStyle w:val="TOC2"/>
        <w:tabs>
          <w:tab w:val="right" w:leader="dot" w:pos="8306"/>
        </w:tabs>
      </w:pPr>
      <w:hyperlink w:anchor="_Toc11870" w:history="1">
        <w:r>
          <w:rPr>
            <w:rFonts w:ascii="仿宋" w:eastAsia="仿宋" w:hAnsi="仿宋" w:cs="仿宋" w:hint="eastAsia"/>
            <w:lang w:eastAsia="zh-CN"/>
          </w:rPr>
          <w:t>(四)、威胁分析(T)</w:t>
        </w:r>
        <w:r>
          <w:tab/>
        </w:r>
        <w:r>
          <w:fldChar w:fldCharType="begin"/>
        </w:r>
        <w:r>
          <w:instrText xml:space="preserve"> PAGEREF _Toc11870 \h </w:instrText>
        </w:r>
        <w:r>
          <w:fldChar w:fldCharType="separate"/>
        </w:r>
        <w:r>
          <w:t>48</w:t>
        </w:r>
        <w:r>
          <w:fldChar w:fldCharType="end"/>
        </w:r>
      </w:hyperlink>
    </w:p>
    <w:p>
      <w:pPr>
        <w:pStyle w:val="TOC1"/>
        <w:tabs>
          <w:tab w:val="right" w:leader="dot" w:pos="8306"/>
        </w:tabs>
      </w:pPr>
      <w:hyperlink w:anchor="_Toc32199" w:history="1">
        <w:r>
          <w:rPr>
            <w:rFonts w:ascii="仿宋" w:eastAsia="仿宋" w:hAnsi="仿宋" w:cs="仿宋" w:hint="eastAsia"/>
            <w:lang w:eastAsia="zh-CN"/>
          </w:rPr>
          <w:t>九、目标客户和受众分析</w:t>
        </w:r>
        <w:r>
          <w:tab/>
        </w:r>
        <w:r>
          <w:fldChar w:fldCharType="begin"/>
        </w:r>
        <w:r>
          <w:instrText xml:space="preserve"> PAGEREF _Toc32199 \h </w:instrText>
        </w:r>
        <w:r>
          <w:fldChar w:fldCharType="separate"/>
        </w:r>
        <w:r>
          <w:t>49</w:t>
        </w:r>
        <w:r>
          <w:fldChar w:fldCharType="end"/>
        </w:r>
      </w:hyperlink>
    </w:p>
    <w:p>
      <w:pPr>
        <w:pStyle w:val="TOC2"/>
        <w:tabs>
          <w:tab w:val="right" w:leader="dot" w:pos="8306"/>
        </w:tabs>
      </w:pPr>
      <w:hyperlink w:anchor="_Toc17456" w:history="1">
        <w:r>
          <w:rPr>
            <w:rFonts w:ascii="仿宋" w:eastAsia="仿宋" w:hAnsi="仿宋" w:cs="仿宋" w:hint="eastAsia"/>
            <w:lang w:eastAsia="zh-CN"/>
          </w:rPr>
          <w:t>(一)、客户群体描述</w:t>
        </w:r>
        <w:r>
          <w:tab/>
        </w:r>
        <w:r>
          <w:fldChar w:fldCharType="begin"/>
        </w:r>
        <w:r>
          <w:instrText xml:space="preserve"> PAGEREF _Toc17456 \h </w:instrText>
        </w:r>
        <w:r>
          <w:fldChar w:fldCharType="separate"/>
        </w:r>
        <w:r>
          <w:t>49</w:t>
        </w:r>
        <w:r>
          <w:fldChar w:fldCharType="end"/>
        </w:r>
      </w:hyperlink>
    </w:p>
    <w:p>
      <w:pPr>
        <w:pStyle w:val="TOC2"/>
        <w:tabs>
          <w:tab w:val="right" w:leader="dot" w:pos="8306"/>
        </w:tabs>
      </w:pPr>
      <w:hyperlink w:anchor="_Toc22709" w:history="1">
        <w:r>
          <w:rPr>
            <w:rFonts w:ascii="仿宋" w:eastAsia="仿宋" w:hAnsi="仿宋" w:cs="仿宋" w:hint="eastAsia"/>
            <w:lang w:eastAsia="zh-CN"/>
          </w:rPr>
          <w:t>(二)、客户需求和期望</w:t>
        </w:r>
        <w:r>
          <w:tab/>
        </w:r>
        <w:r>
          <w:fldChar w:fldCharType="begin"/>
        </w:r>
        <w:r>
          <w:instrText xml:space="preserve"> PAGEREF _Toc22709 \h </w:instrText>
        </w:r>
        <w:r>
          <w:fldChar w:fldCharType="separate"/>
        </w:r>
        <w:r>
          <w:t>51</w:t>
        </w:r>
        <w:r>
          <w:fldChar w:fldCharType="end"/>
        </w:r>
      </w:hyperlink>
    </w:p>
    <w:p>
      <w:pPr>
        <w:pStyle w:val="TOC2"/>
        <w:tabs>
          <w:tab w:val="right" w:leader="dot" w:pos="8306"/>
        </w:tabs>
      </w:pPr>
      <w:hyperlink w:anchor="_Toc4824" w:history="1">
        <w:r>
          <w:rPr>
            <w:rFonts w:ascii="仿宋" w:eastAsia="仿宋" w:hAnsi="仿宋" w:cs="仿宋" w:hint="eastAsia"/>
            <w:lang w:eastAsia="zh-CN"/>
          </w:rPr>
          <w:t>(三)、客户获取策略</w:t>
        </w:r>
        <w:r>
          <w:tab/>
        </w:r>
        <w:r>
          <w:fldChar w:fldCharType="begin"/>
        </w:r>
        <w:r>
          <w:instrText xml:space="preserve"> PAGEREF _Toc4824 \h </w:instrText>
        </w:r>
        <w:r>
          <w:fldChar w:fldCharType="separate"/>
        </w:r>
        <w:r>
          <w:t>52</w:t>
        </w:r>
        <w:r>
          <w:fldChar w:fldCharType="end"/>
        </w:r>
      </w:hyperlink>
    </w:p>
    <w:p>
      <w:pPr>
        <w:pStyle w:val="TOC2"/>
        <w:tabs>
          <w:tab w:val="right" w:leader="dot" w:pos="8306"/>
        </w:tabs>
      </w:pPr>
      <w:hyperlink w:anchor="_Toc12422" w:history="1">
        <w:r>
          <w:rPr>
            <w:rFonts w:ascii="仿宋" w:eastAsia="仿宋" w:hAnsi="仿宋" w:cs="仿宋" w:hint="eastAsia"/>
            <w:lang w:eastAsia="zh-CN"/>
          </w:rPr>
          <w:t>(四)、客户关系管理</w:t>
        </w:r>
        <w:r>
          <w:tab/>
        </w:r>
        <w:r>
          <w:fldChar w:fldCharType="begin"/>
        </w:r>
        <w:r>
          <w:instrText xml:space="preserve"> PAGEREF _Toc12422 \h </w:instrText>
        </w:r>
        <w:r>
          <w:fldChar w:fldCharType="separate"/>
        </w:r>
        <w:r>
          <w:t>54</w:t>
        </w:r>
        <w:r>
          <w:fldChar w:fldCharType="end"/>
        </w:r>
      </w:hyperlink>
    </w:p>
    <w:p>
      <w:pPr>
        <w:pStyle w:val="TOC1"/>
        <w:tabs>
          <w:tab w:val="right" w:leader="dot" w:pos="8306"/>
        </w:tabs>
      </w:pPr>
      <w:hyperlink w:anchor="_Toc6568" w:history="1">
        <w:r>
          <w:rPr>
            <w:rFonts w:ascii="仿宋" w:eastAsia="仿宋" w:hAnsi="仿宋" w:cs="仿宋" w:hint="eastAsia"/>
            <w:lang w:eastAsia="zh-CN"/>
          </w:rPr>
          <w:t>十、建设进度分析</w:t>
        </w:r>
        <w:r>
          <w:tab/>
        </w:r>
        <w:r>
          <w:fldChar w:fldCharType="begin"/>
        </w:r>
        <w:r>
          <w:instrText xml:space="preserve"> PAGEREF _Toc6568 \h </w:instrText>
        </w:r>
        <w:r>
          <w:fldChar w:fldCharType="separate"/>
        </w:r>
        <w:r>
          <w:t>56</w:t>
        </w:r>
        <w:r>
          <w:fldChar w:fldCharType="end"/>
        </w:r>
      </w:hyperlink>
    </w:p>
    <w:p>
      <w:pPr>
        <w:pStyle w:val="TOC2"/>
        <w:tabs>
          <w:tab w:val="right" w:leader="dot" w:pos="8306"/>
        </w:tabs>
      </w:pPr>
      <w:hyperlink w:anchor="_Toc25712" w:history="1">
        <w:r>
          <w:rPr>
            <w:rFonts w:ascii="仿宋" w:eastAsia="仿宋" w:hAnsi="仿宋" w:cs="仿宋" w:hint="eastAsia"/>
            <w:lang w:eastAsia="zh-CN"/>
          </w:rPr>
          <w:t>(一)、贸易金融项目进度安排</w:t>
        </w:r>
        <w:r>
          <w:tab/>
        </w:r>
        <w:r>
          <w:fldChar w:fldCharType="begin"/>
        </w:r>
        <w:r>
          <w:instrText xml:space="preserve"> PAGEREF _Toc25712 \h </w:instrText>
        </w:r>
        <w:r>
          <w:fldChar w:fldCharType="separate"/>
        </w:r>
        <w:r>
          <w:t>56</w:t>
        </w:r>
        <w:r>
          <w:fldChar w:fldCharType="end"/>
        </w:r>
      </w:hyperlink>
    </w:p>
    <w:p>
      <w:pPr>
        <w:pStyle w:val="TOC2"/>
        <w:tabs>
          <w:tab w:val="right" w:leader="dot" w:pos="8306"/>
        </w:tabs>
      </w:pPr>
      <w:hyperlink w:anchor="_Toc19326" w:history="1">
        <w:r>
          <w:rPr>
            <w:rFonts w:ascii="仿宋" w:eastAsia="仿宋" w:hAnsi="仿宋" w:cs="仿宋" w:hint="eastAsia"/>
            <w:lang w:eastAsia="zh-CN"/>
          </w:rPr>
          <w:t>(二)、贸易金融项目实施保障措施</w:t>
        </w:r>
        <w:r>
          <w:tab/>
        </w:r>
        <w:r>
          <w:fldChar w:fldCharType="begin"/>
        </w:r>
        <w:r>
          <w:instrText xml:space="preserve"> PAGEREF _Toc19326 \h </w:instrText>
        </w:r>
        <w:r>
          <w:fldChar w:fldCharType="separate"/>
        </w:r>
        <w:r>
          <w:t>57</w:t>
        </w:r>
        <w:r>
          <w:fldChar w:fldCharType="end"/>
        </w:r>
      </w:hyperlink>
    </w:p>
    <w:p>
      <w:pPr>
        <w:pStyle w:val="TOC1"/>
        <w:tabs>
          <w:tab w:val="right" w:leader="dot" w:pos="8306"/>
        </w:tabs>
      </w:pPr>
      <w:hyperlink w:anchor="_Toc29263" w:history="1">
        <w:r>
          <w:rPr>
            <w:rFonts w:ascii="仿宋" w:eastAsia="仿宋" w:hAnsi="仿宋" w:cs="仿宋" w:hint="eastAsia"/>
            <w:lang w:eastAsia="zh-CN"/>
          </w:rPr>
          <w:t>十一、未来计划和展望</w:t>
        </w:r>
        <w:r>
          <w:tab/>
        </w:r>
        <w:r>
          <w:fldChar w:fldCharType="begin"/>
        </w:r>
        <w:r>
          <w:instrText xml:space="preserve"> PAGEREF _Toc29263 \h </w:instrText>
        </w:r>
        <w:r>
          <w:fldChar w:fldCharType="separate"/>
        </w:r>
        <w:r>
          <w:t>58</w:t>
        </w:r>
        <w:r>
          <w:fldChar w:fldCharType="end"/>
        </w:r>
      </w:hyperlink>
    </w:p>
    <w:p>
      <w:pPr>
        <w:pStyle w:val="TOC2"/>
        <w:tabs>
          <w:tab w:val="right" w:leader="dot" w:pos="8306"/>
        </w:tabs>
      </w:pPr>
      <w:hyperlink w:anchor="_Toc4954" w:history="1">
        <w:r>
          <w:rPr>
            <w:rFonts w:ascii="仿宋" w:eastAsia="仿宋" w:hAnsi="仿宋" w:cs="仿宋" w:hint="eastAsia"/>
            <w:lang w:eastAsia="zh-CN"/>
          </w:rPr>
          <w:t>(一)、公司未来的发展计划</w:t>
        </w:r>
        <w:r>
          <w:tab/>
        </w:r>
        <w:r>
          <w:fldChar w:fldCharType="begin"/>
        </w:r>
        <w:r>
          <w:instrText xml:space="preserve"> PAGEREF _Toc4954 \h </w:instrText>
        </w:r>
        <w:r>
          <w:fldChar w:fldCharType="separate"/>
        </w:r>
        <w:r>
          <w:t>58</w:t>
        </w:r>
        <w:r>
          <w:fldChar w:fldCharType="end"/>
        </w:r>
      </w:hyperlink>
    </w:p>
    <w:p>
      <w:pPr>
        <w:pStyle w:val="TOC2"/>
        <w:tabs>
          <w:tab w:val="right" w:leader="dot" w:pos="8306"/>
        </w:tabs>
      </w:pPr>
      <w:hyperlink w:anchor="_Toc13172" w:history="1">
        <w:r>
          <w:rPr>
            <w:rFonts w:ascii="仿宋" w:eastAsia="仿宋" w:hAnsi="仿宋" w:cs="仿宋" w:hint="eastAsia"/>
            <w:lang w:eastAsia="zh-CN"/>
          </w:rPr>
          <w:t>(二)、长期目标和目标</w:t>
        </w:r>
        <w:r>
          <w:tab/>
        </w:r>
        <w:r>
          <w:fldChar w:fldCharType="begin"/>
        </w:r>
        <w:r>
          <w:instrText xml:space="preserve"> PAGEREF _Toc13172 \h </w:instrText>
        </w:r>
        <w:r>
          <w:fldChar w:fldCharType="separate"/>
        </w:r>
        <w:r>
          <w:t>58</w:t>
        </w:r>
        <w:r>
          <w:fldChar w:fldCharType="end"/>
        </w:r>
      </w:hyperlink>
    </w:p>
    <w:p>
      <w:pPr>
        <w:pStyle w:val="TOC1"/>
        <w:tabs>
          <w:tab w:val="right" w:leader="dot" w:pos="8306"/>
        </w:tabs>
      </w:pPr>
      <w:hyperlink w:anchor="_Toc15980" w:history="1">
        <w:r>
          <w:rPr>
            <w:rFonts w:ascii="仿宋" w:eastAsia="仿宋" w:hAnsi="仿宋" w:cs="仿宋" w:hint="eastAsia"/>
            <w:lang w:eastAsia="zh-CN"/>
          </w:rPr>
          <w:t>十二、推进公司成立的必要性分析</w:t>
        </w:r>
        <w:r>
          <w:tab/>
        </w:r>
        <w:r>
          <w:fldChar w:fldCharType="begin"/>
        </w:r>
        <w:r>
          <w:instrText xml:space="preserve"> PAGEREF _Toc15980 \h </w:instrText>
        </w:r>
        <w:r>
          <w:fldChar w:fldCharType="separate"/>
        </w:r>
        <w:r>
          <w:t>59</w:t>
        </w:r>
        <w:r>
          <w:fldChar w:fldCharType="end"/>
        </w:r>
      </w:hyperlink>
    </w:p>
    <w:p>
      <w:pPr>
        <w:pStyle w:val="TOC2"/>
        <w:tabs>
          <w:tab w:val="right" w:leader="dot" w:pos="8306"/>
        </w:tabs>
      </w:pPr>
      <w:hyperlink w:anchor="_Toc15584" w:history="1">
        <w:r>
          <w:rPr>
            <w:rFonts w:ascii="仿宋" w:eastAsia="仿宋" w:hAnsi="仿宋" w:cs="仿宋" w:hint="eastAsia"/>
            <w:lang w:eastAsia="zh-CN"/>
          </w:rPr>
          <w:t>(一)、市场需求和机会</w:t>
        </w:r>
        <w:r>
          <w:tab/>
        </w:r>
        <w:r>
          <w:fldChar w:fldCharType="begin"/>
        </w:r>
        <w:r>
          <w:instrText xml:space="preserve"> PAGEREF _Toc15584 \h </w:instrText>
        </w:r>
        <w:r>
          <w:fldChar w:fldCharType="separate"/>
        </w:r>
        <w:r>
          <w:t>59</w:t>
        </w:r>
        <w:r>
          <w:fldChar w:fldCharType="end"/>
        </w:r>
      </w:hyperlink>
    </w:p>
    <w:p>
      <w:pPr>
        <w:pStyle w:val="TOC2"/>
        <w:tabs>
          <w:tab w:val="right" w:leader="dot" w:pos="8306"/>
        </w:tabs>
      </w:pPr>
      <w:hyperlink w:anchor="_Toc32734" w:history="1">
        <w:r>
          <w:rPr>
            <w:rFonts w:ascii="仿宋" w:eastAsia="仿宋" w:hAnsi="仿宋" w:cs="仿宋" w:hint="eastAsia"/>
            <w:lang w:eastAsia="zh-CN"/>
          </w:rPr>
          <w:t>(二)、公司目标和战略</w:t>
        </w:r>
        <w:r>
          <w:tab/>
        </w:r>
        <w:r>
          <w:fldChar w:fldCharType="begin"/>
        </w:r>
        <w:r>
          <w:instrText xml:space="preserve"> PAGEREF _Toc32734 \h </w:instrText>
        </w:r>
        <w:r>
          <w:fldChar w:fldCharType="separate"/>
        </w:r>
        <w:r>
          <w:t>60</w:t>
        </w:r>
        <w:r>
          <w:fldChar w:fldCharType="end"/>
        </w:r>
      </w:hyperlink>
    </w:p>
    <w:p>
      <w:pPr>
        <w:pStyle w:val="TOC2"/>
        <w:tabs>
          <w:tab w:val="right" w:leader="dot" w:pos="8306"/>
        </w:tabs>
      </w:pPr>
      <w:hyperlink w:anchor="_Toc26242" w:history="1">
        <w:r>
          <w:rPr>
            <w:rFonts w:ascii="仿宋" w:eastAsia="仿宋" w:hAnsi="仿宋" w:cs="仿宋" w:hint="eastAsia"/>
            <w:lang w:eastAsia="zh-CN"/>
          </w:rPr>
          <w:t>(三)、公司竞争优势</w:t>
        </w:r>
        <w:r>
          <w:tab/>
        </w:r>
        <w:r>
          <w:fldChar w:fldCharType="begin"/>
        </w:r>
        <w:r>
          <w:instrText xml:space="preserve"> PAGEREF _Toc26242 \h </w:instrText>
        </w:r>
        <w:r>
          <w:fldChar w:fldCharType="separate"/>
        </w:r>
        <w:r>
          <w:t>60</w:t>
        </w:r>
        <w:r>
          <w:fldChar w:fldCharType="end"/>
        </w:r>
      </w:hyperlink>
    </w:p>
    <w:p>
      <w:pPr>
        <w:pStyle w:val="TOC1"/>
        <w:tabs>
          <w:tab w:val="right" w:leader="dot" w:pos="8306"/>
        </w:tabs>
      </w:pPr>
      <w:hyperlink w:anchor="_Toc9129" w:history="1">
        <w:r>
          <w:rPr>
            <w:rFonts w:ascii="仿宋" w:eastAsia="仿宋" w:hAnsi="仿宋" w:cs="仿宋" w:hint="eastAsia"/>
            <w:lang w:eastAsia="zh-CN"/>
          </w:rPr>
          <w:t>十三、贸易金融项目总结分析</w:t>
        </w:r>
        <w:r>
          <w:tab/>
        </w:r>
        <w:r>
          <w:fldChar w:fldCharType="begin"/>
        </w:r>
        <w:r>
          <w:instrText xml:space="preserve"> PAGEREF _Toc9129 \h </w:instrText>
        </w:r>
        <w:r>
          <w:fldChar w:fldCharType="separate"/>
        </w:r>
        <w:r>
          <w:t>61</w:t>
        </w:r>
        <w:r>
          <w:fldChar w:fldCharType="end"/>
        </w:r>
      </w:hyperlink>
    </w:p>
    <w:p>
      <w:pPr>
        <w:pStyle w:val="TOC1"/>
        <w:tabs>
          <w:tab w:val="right" w:leader="dot" w:pos="8306"/>
        </w:tabs>
      </w:pPr>
      <w:hyperlink w:anchor="_Toc22829" w:history="1">
        <w:r>
          <w:rPr>
            <w:rFonts w:ascii="仿宋" w:eastAsia="仿宋" w:hAnsi="仿宋" w:cs="仿宋" w:hint="eastAsia"/>
            <w:lang w:eastAsia="zh-CN"/>
          </w:rPr>
          <w:t>十四、风险分析</w:t>
        </w:r>
        <w:r>
          <w:tab/>
        </w:r>
        <w:r>
          <w:fldChar w:fldCharType="begin"/>
        </w:r>
        <w:r>
          <w:instrText xml:space="preserve"> PAGEREF _Toc22829 \h </w:instrText>
        </w:r>
        <w:r>
          <w:fldChar w:fldCharType="separate"/>
        </w:r>
        <w:r>
          <w:t>63</w:t>
        </w:r>
        <w:r>
          <w:fldChar w:fldCharType="end"/>
        </w:r>
      </w:hyperlink>
    </w:p>
    <w:p>
      <w:pPr>
        <w:pStyle w:val="TOC2"/>
        <w:tabs>
          <w:tab w:val="right" w:leader="dot" w:pos="8306"/>
        </w:tabs>
      </w:pPr>
      <w:hyperlink w:anchor="_Toc28968" w:history="1">
        <w:r>
          <w:rPr>
            <w:rFonts w:ascii="仿宋" w:eastAsia="仿宋" w:hAnsi="仿宋" w:cs="仿宋" w:hint="eastAsia"/>
            <w:lang w:eastAsia="zh-CN"/>
          </w:rPr>
          <w:t>(一)、内部风险</w:t>
        </w:r>
        <w:r>
          <w:tab/>
        </w:r>
        <w:r>
          <w:fldChar w:fldCharType="begin"/>
        </w:r>
        <w:r>
          <w:instrText xml:space="preserve"> PAGEREF _Toc28968 \h </w:instrText>
        </w:r>
        <w:r>
          <w:fldChar w:fldCharType="separate"/>
        </w:r>
        <w:r>
          <w:t>63</w:t>
        </w:r>
        <w:r>
          <w:fldChar w:fldCharType="end"/>
        </w:r>
      </w:hyperlink>
    </w:p>
    <w:p>
      <w:pPr>
        <w:pStyle w:val="TOC2"/>
        <w:tabs>
          <w:tab w:val="right" w:leader="dot" w:pos="8306"/>
        </w:tabs>
      </w:pPr>
      <w:hyperlink w:anchor="_Toc16728" w:history="1">
        <w:r>
          <w:rPr>
            <w:rFonts w:ascii="仿宋" w:eastAsia="仿宋" w:hAnsi="仿宋" w:cs="仿宋" w:hint="eastAsia"/>
            <w:lang w:eastAsia="zh-CN"/>
          </w:rPr>
          <w:t>(二)、外部风险</w:t>
        </w:r>
        <w:r>
          <w:tab/>
        </w:r>
        <w:r>
          <w:fldChar w:fldCharType="begin"/>
        </w:r>
        <w:r>
          <w:instrText xml:space="preserve"> PAGEREF _Toc16728 \h </w:instrText>
        </w:r>
        <w:r>
          <w:fldChar w:fldCharType="separate"/>
        </w:r>
        <w:r>
          <w:t>63</w:t>
        </w:r>
        <w:r>
          <w:fldChar w:fldCharType="end"/>
        </w:r>
      </w:hyperlink>
    </w:p>
    <w:p>
      <w:pPr>
        <w:pStyle w:val="TOC2"/>
        <w:tabs>
          <w:tab w:val="right" w:leader="dot" w:pos="8306"/>
        </w:tabs>
      </w:pPr>
      <w:hyperlink w:anchor="_Toc850" w:history="1">
        <w:r>
          <w:rPr>
            <w:rFonts w:ascii="仿宋" w:eastAsia="仿宋" w:hAnsi="仿宋" w:cs="仿宋" w:hint="eastAsia"/>
            <w:lang w:eastAsia="zh-CN"/>
          </w:rPr>
          <w:t>(三)、风险管理策略</w:t>
        </w:r>
        <w:r>
          <w:tab/>
        </w:r>
        <w:r>
          <w:fldChar w:fldCharType="begin"/>
        </w:r>
        <w:r>
          <w:instrText xml:space="preserve"> PAGEREF _Toc850 \h </w:instrText>
        </w:r>
        <w:r>
          <w:fldChar w:fldCharType="separate"/>
        </w:r>
        <w:r>
          <w:t>64</w:t>
        </w:r>
        <w:r>
          <w:fldChar w:fldCharType="end"/>
        </w:r>
      </w:hyperlink>
    </w:p>
    <w:p>
      <w:pPr>
        <w:pStyle w:val="TOC1"/>
        <w:tabs>
          <w:tab w:val="right" w:leader="dot" w:pos="8306"/>
        </w:tabs>
      </w:pPr>
      <w:hyperlink w:anchor="_Toc29943" w:history="1">
        <w:r>
          <w:rPr>
            <w:rFonts w:ascii="仿宋" w:eastAsia="仿宋" w:hAnsi="仿宋" w:cs="仿宋" w:hint="eastAsia"/>
            <w:lang w:eastAsia="zh-CN"/>
          </w:rPr>
          <w:t>十五、战略合作伙伴</w:t>
        </w:r>
        <w:r>
          <w:tab/>
        </w:r>
        <w:r>
          <w:fldChar w:fldCharType="begin"/>
        </w:r>
        <w:r>
          <w:instrText xml:space="preserve"> PAGEREF _Toc29943 \h </w:instrText>
        </w:r>
        <w:r>
          <w:fldChar w:fldCharType="separate"/>
        </w:r>
        <w:r>
          <w:t>64</w:t>
        </w:r>
        <w:r>
          <w:fldChar w:fldCharType="end"/>
        </w:r>
      </w:hyperlink>
    </w:p>
    <w:p>
      <w:pPr>
        <w:pStyle w:val="TOC2"/>
        <w:tabs>
          <w:tab w:val="right" w:leader="dot" w:pos="8306"/>
        </w:tabs>
      </w:pPr>
      <w:hyperlink w:anchor="_Toc19394" w:history="1">
        <w:r>
          <w:rPr>
            <w:rFonts w:ascii="仿宋" w:eastAsia="仿宋" w:hAnsi="仿宋" w:cs="仿宋" w:hint="eastAsia"/>
            <w:lang w:eastAsia="zh-CN"/>
          </w:rPr>
          <w:t>(一)、合作伙伴关系</w:t>
        </w:r>
        <w:r>
          <w:tab/>
        </w:r>
        <w:r>
          <w:fldChar w:fldCharType="begin"/>
        </w:r>
        <w:r>
          <w:instrText xml:space="preserve"> PAGEREF _Toc19394 \h </w:instrText>
        </w:r>
        <w:r>
          <w:fldChar w:fldCharType="separate"/>
        </w:r>
        <w:r>
          <w:t>64</w:t>
        </w:r>
        <w:r>
          <w:fldChar w:fldCharType="end"/>
        </w:r>
      </w:hyperlink>
    </w:p>
    <w:p>
      <w:pPr>
        <w:pStyle w:val="TOC2"/>
        <w:tabs>
          <w:tab w:val="right" w:leader="dot" w:pos="8306"/>
        </w:tabs>
      </w:pPr>
      <w:hyperlink w:anchor="_Toc3296" w:history="1">
        <w:r>
          <w:rPr>
            <w:rFonts w:ascii="仿宋" w:eastAsia="仿宋" w:hAnsi="仿宋" w:cs="仿宋" w:hint="eastAsia"/>
            <w:lang w:eastAsia="zh-CN"/>
          </w:rPr>
          <w:t>(二)、合作贸易金融项目</w:t>
        </w:r>
        <w:r>
          <w:tab/>
        </w:r>
        <w:r>
          <w:fldChar w:fldCharType="begin"/>
        </w:r>
        <w:r>
          <w:instrText xml:space="preserve"> PAGEREF _Toc3296 \h </w:instrText>
        </w:r>
        <w:r>
          <w:fldChar w:fldCharType="separate"/>
        </w:r>
        <w:r>
          <w:t>65</w:t>
        </w:r>
        <w:r>
          <w:fldChar w:fldCharType="end"/>
        </w:r>
      </w:hyperlink>
    </w:p>
    <w:p>
      <w:pPr>
        <w:pStyle w:val="TOC2"/>
        <w:tabs>
          <w:tab w:val="right" w:leader="dot" w:pos="8306"/>
        </w:tabs>
      </w:pPr>
      <w:hyperlink w:anchor="_Toc24308" w:history="1">
        <w:r>
          <w:rPr>
            <w:rFonts w:ascii="仿宋" w:eastAsia="仿宋" w:hAnsi="仿宋" w:cs="仿宋" w:hint="eastAsia"/>
            <w:lang w:eastAsia="zh-CN"/>
          </w:rPr>
          <w:t>(三)、合作伙伴的作用</w:t>
        </w:r>
        <w:r>
          <w:tab/>
        </w:r>
        <w:r>
          <w:fldChar w:fldCharType="begin"/>
        </w:r>
        <w:r>
          <w:instrText xml:space="preserve"> PAGEREF _Toc24308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6284"/>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147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7211"/>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https://d.book118.com/978042037132006036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7804203713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2024-02-08T01:57:00Z</dcterms:created>
  <dcterms:modified xsi:type="dcterms:W3CDTF">2024-02-08T01:57:42Z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3BB8A5CECE6F4596825A9A1AB2D613EF_11</vt:lpwstr>
  </property>
  <property fmtid="{D5CDD505-2E9C-101B-9397-08002B2CF9AE}" pid="3" name="KSOProductBuildVer">
    <vt:lpwstr>2052-12.1.0.16250</vt:lpwstr>
  </property>
</Properties>
</file>