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体外诊断产品项目构思建设方案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842" w:history="1">
        <w:r>
          <w:rPr>
            <w:rFonts w:ascii="仿宋" w:eastAsia="仿宋" w:hAnsi="仿宋" w:cs="仿宋" w:hint="eastAsia"/>
            <w:lang w:eastAsia="zh-CN"/>
          </w:rPr>
          <w:t>概论</w:t>
        </w:r>
        <w:r>
          <w:tab/>
        </w:r>
        <w:r>
          <w:fldChar w:fldCharType="begin"/>
        </w:r>
        <w:r>
          <w:instrText xml:space="preserve"> PAGEREF _Toc19842 \h </w:instrText>
        </w:r>
        <w:r>
          <w:fldChar w:fldCharType="separate"/>
        </w:r>
        <w:r>
          <w:t>3</w:t>
        </w:r>
        <w:r>
          <w:fldChar w:fldCharType="end"/>
        </w:r>
      </w:hyperlink>
    </w:p>
    <w:p>
      <w:pPr>
        <w:pStyle w:val="TOC1"/>
        <w:tabs>
          <w:tab w:val="right" w:leader="dot" w:pos="8306"/>
        </w:tabs>
      </w:pPr>
      <w:hyperlink w:anchor="_Toc15049" w:history="1">
        <w:r>
          <w:rPr>
            <w:rFonts w:ascii="仿宋" w:eastAsia="仿宋" w:hAnsi="仿宋" w:cs="仿宋" w:hint="eastAsia"/>
            <w:lang w:eastAsia="zh-CN"/>
          </w:rPr>
          <w:t>一、资源开发及综合利用分析</w:t>
        </w:r>
        <w:r>
          <w:tab/>
        </w:r>
        <w:r>
          <w:fldChar w:fldCharType="begin"/>
        </w:r>
        <w:r>
          <w:instrText xml:space="preserve"> PAGEREF _Toc15049 \h </w:instrText>
        </w:r>
        <w:r>
          <w:fldChar w:fldCharType="separate"/>
        </w:r>
        <w:r>
          <w:t>3</w:t>
        </w:r>
        <w:r>
          <w:fldChar w:fldCharType="end"/>
        </w:r>
      </w:hyperlink>
    </w:p>
    <w:p>
      <w:pPr>
        <w:pStyle w:val="TOC2"/>
        <w:tabs>
          <w:tab w:val="right" w:leader="dot" w:pos="8306"/>
        </w:tabs>
      </w:pPr>
      <w:hyperlink w:anchor="_Toc27532" w:history="1">
        <w:r>
          <w:rPr>
            <w:rFonts w:ascii="仿宋" w:eastAsia="仿宋" w:hAnsi="仿宋" w:cs="仿宋" w:hint="eastAsia"/>
            <w:lang w:eastAsia="zh-CN"/>
          </w:rPr>
          <w:t>(一)、资源开发方案</w:t>
        </w:r>
        <w:r>
          <w:tab/>
        </w:r>
        <w:r>
          <w:fldChar w:fldCharType="begin"/>
        </w:r>
        <w:r>
          <w:instrText xml:space="preserve"> PAGEREF _Toc27532 \h </w:instrText>
        </w:r>
        <w:r>
          <w:fldChar w:fldCharType="separate"/>
        </w:r>
        <w:r>
          <w:t>3</w:t>
        </w:r>
        <w:r>
          <w:fldChar w:fldCharType="end"/>
        </w:r>
      </w:hyperlink>
    </w:p>
    <w:p>
      <w:pPr>
        <w:pStyle w:val="TOC2"/>
        <w:tabs>
          <w:tab w:val="right" w:leader="dot" w:pos="8306"/>
        </w:tabs>
      </w:pPr>
      <w:hyperlink w:anchor="_Toc32368" w:history="1">
        <w:r>
          <w:rPr>
            <w:rFonts w:ascii="仿宋" w:eastAsia="仿宋" w:hAnsi="仿宋" w:cs="仿宋" w:hint="eastAsia"/>
            <w:lang w:eastAsia="zh-CN"/>
          </w:rPr>
          <w:t>(二)、资源利用方案</w:t>
        </w:r>
        <w:r>
          <w:tab/>
        </w:r>
        <w:r>
          <w:fldChar w:fldCharType="begin"/>
        </w:r>
        <w:r>
          <w:instrText xml:space="preserve"> PAGEREF _Toc32368 \h </w:instrText>
        </w:r>
        <w:r>
          <w:fldChar w:fldCharType="separate"/>
        </w:r>
        <w:r>
          <w:t>4</w:t>
        </w:r>
        <w:r>
          <w:fldChar w:fldCharType="end"/>
        </w:r>
      </w:hyperlink>
    </w:p>
    <w:p>
      <w:pPr>
        <w:pStyle w:val="TOC2"/>
        <w:tabs>
          <w:tab w:val="right" w:leader="dot" w:pos="8306"/>
        </w:tabs>
      </w:pPr>
      <w:hyperlink w:anchor="_Toc26994" w:history="1">
        <w:r>
          <w:rPr>
            <w:rFonts w:ascii="仿宋" w:eastAsia="仿宋" w:hAnsi="仿宋" w:cs="仿宋" w:hint="eastAsia"/>
            <w:lang w:eastAsia="zh-CN"/>
          </w:rPr>
          <w:t>(三)、资源节约措施</w:t>
        </w:r>
        <w:r>
          <w:tab/>
        </w:r>
        <w:r>
          <w:fldChar w:fldCharType="begin"/>
        </w:r>
        <w:r>
          <w:instrText xml:space="preserve"> PAGEREF _Toc26994 \h </w:instrText>
        </w:r>
        <w:r>
          <w:fldChar w:fldCharType="separate"/>
        </w:r>
        <w:r>
          <w:t>5</w:t>
        </w:r>
        <w:r>
          <w:fldChar w:fldCharType="end"/>
        </w:r>
      </w:hyperlink>
    </w:p>
    <w:p>
      <w:pPr>
        <w:pStyle w:val="TOC1"/>
        <w:tabs>
          <w:tab w:val="right" w:leader="dot" w:pos="8306"/>
        </w:tabs>
      </w:pPr>
      <w:hyperlink w:anchor="_Toc17357" w:history="1">
        <w:r>
          <w:rPr>
            <w:rFonts w:ascii="仿宋" w:eastAsia="仿宋" w:hAnsi="仿宋" w:cs="仿宋" w:hint="eastAsia"/>
            <w:lang w:eastAsia="zh-CN"/>
          </w:rPr>
          <w:t>二、建设风险评估分析</w:t>
        </w:r>
        <w:r>
          <w:tab/>
        </w:r>
        <w:r>
          <w:fldChar w:fldCharType="begin"/>
        </w:r>
        <w:r>
          <w:instrText xml:space="preserve"> PAGEREF _Toc17357 \h </w:instrText>
        </w:r>
        <w:r>
          <w:fldChar w:fldCharType="separate"/>
        </w:r>
        <w:r>
          <w:t>6</w:t>
        </w:r>
        <w:r>
          <w:fldChar w:fldCharType="end"/>
        </w:r>
      </w:hyperlink>
    </w:p>
    <w:p>
      <w:pPr>
        <w:pStyle w:val="TOC2"/>
        <w:tabs>
          <w:tab w:val="right" w:leader="dot" w:pos="8306"/>
        </w:tabs>
      </w:pPr>
      <w:hyperlink w:anchor="_Toc3906" w:history="1">
        <w:r>
          <w:rPr>
            <w:rFonts w:ascii="仿宋" w:eastAsia="仿宋" w:hAnsi="仿宋" w:cs="仿宋" w:hint="eastAsia"/>
            <w:lang w:eastAsia="zh-CN"/>
          </w:rPr>
          <w:t>(一)、政策风险分析</w:t>
        </w:r>
        <w:r>
          <w:tab/>
        </w:r>
        <w:r>
          <w:fldChar w:fldCharType="begin"/>
        </w:r>
        <w:r>
          <w:instrText xml:space="preserve"> PAGEREF _Toc3906 \h </w:instrText>
        </w:r>
        <w:r>
          <w:fldChar w:fldCharType="separate"/>
        </w:r>
        <w:r>
          <w:t>6</w:t>
        </w:r>
        <w:r>
          <w:fldChar w:fldCharType="end"/>
        </w:r>
      </w:hyperlink>
    </w:p>
    <w:p>
      <w:pPr>
        <w:pStyle w:val="TOC2"/>
        <w:tabs>
          <w:tab w:val="right" w:leader="dot" w:pos="8306"/>
        </w:tabs>
      </w:pPr>
      <w:hyperlink w:anchor="_Toc22339" w:history="1">
        <w:r>
          <w:rPr>
            <w:rFonts w:ascii="仿宋" w:eastAsia="仿宋" w:hAnsi="仿宋" w:cs="仿宋" w:hint="eastAsia"/>
            <w:lang w:eastAsia="zh-CN"/>
          </w:rPr>
          <w:t>(二)、社会风险分析</w:t>
        </w:r>
        <w:r>
          <w:tab/>
        </w:r>
        <w:r>
          <w:fldChar w:fldCharType="begin"/>
        </w:r>
        <w:r>
          <w:instrText xml:space="preserve"> PAGEREF _Toc22339 \h </w:instrText>
        </w:r>
        <w:r>
          <w:fldChar w:fldCharType="separate"/>
        </w:r>
        <w:r>
          <w:t>8</w:t>
        </w:r>
        <w:r>
          <w:fldChar w:fldCharType="end"/>
        </w:r>
      </w:hyperlink>
    </w:p>
    <w:p>
      <w:pPr>
        <w:pStyle w:val="TOC2"/>
        <w:tabs>
          <w:tab w:val="right" w:leader="dot" w:pos="8306"/>
        </w:tabs>
      </w:pPr>
      <w:hyperlink w:anchor="_Toc4691" w:history="1">
        <w:r>
          <w:rPr>
            <w:rFonts w:ascii="仿宋" w:eastAsia="仿宋" w:hAnsi="仿宋" w:cs="仿宋" w:hint="eastAsia"/>
            <w:lang w:eastAsia="zh-CN"/>
          </w:rPr>
          <w:t>(三)、市场风险分析</w:t>
        </w:r>
        <w:r>
          <w:tab/>
        </w:r>
        <w:r>
          <w:fldChar w:fldCharType="begin"/>
        </w:r>
        <w:r>
          <w:instrText xml:space="preserve"> PAGEREF _Toc4691 \h </w:instrText>
        </w:r>
        <w:r>
          <w:fldChar w:fldCharType="separate"/>
        </w:r>
        <w:r>
          <w:t>9</w:t>
        </w:r>
        <w:r>
          <w:fldChar w:fldCharType="end"/>
        </w:r>
      </w:hyperlink>
    </w:p>
    <w:p>
      <w:pPr>
        <w:pStyle w:val="TOC2"/>
        <w:tabs>
          <w:tab w:val="right" w:leader="dot" w:pos="8306"/>
        </w:tabs>
      </w:pPr>
      <w:hyperlink w:anchor="_Toc12632" w:history="1">
        <w:r>
          <w:rPr>
            <w:rFonts w:ascii="仿宋" w:eastAsia="仿宋" w:hAnsi="仿宋" w:cs="仿宋" w:hint="eastAsia"/>
            <w:lang w:eastAsia="zh-CN"/>
          </w:rPr>
          <w:t>(四)、资金风险分析</w:t>
        </w:r>
        <w:r>
          <w:tab/>
        </w:r>
        <w:r>
          <w:fldChar w:fldCharType="begin"/>
        </w:r>
        <w:r>
          <w:instrText xml:space="preserve"> PAGEREF _Toc12632 \h </w:instrText>
        </w:r>
        <w:r>
          <w:fldChar w:fldCharType="separate"/>
        </w:r>
        <w:r>
          <w:t>10</w:t>
        </w:r>
        <w:r>
          <w:fldChar w:fldCharType="end"/>
        </w:r>
      </w:hyperlink>
    </w:p>
    <w:p>
      <w:pPr>
        <w:pStyle w:val="TOC2"/>
        <w:tabs>
          <w:tab w:val="right" w:leader="dot" w:pos="8306"/>
        </w:tabs>
      </w:pPr>
      <w:hyperlink w:anchor="_Toc1883" w:history="1">
        <w:r>
          <w:rPr>
            <w:rFonts w:ascii="仿宋" w:eastAsia="仿宋" w:hAnsi="仿宋" w:cs="仿宋" w:hint="eastAsia"/>
            <w:lang w:eastAsia="zh-CN"/>
          </w:rPr>
          <w:t>(五)、技术风险分析</w:t>
        </w:r>
        <w:r>
          <w:tab/>
        </w:r>
        <w:r>
          <w:fldChar w:fldCharType="begin"/>
        </w:r>
        <w:r>
          <w:instrText xml:space="preserve"> PAGEREF _Toc1883 \h </w:instrText>
        </w:r>
        <w:r>
          <w:fldChar w:fldCharType="separate"/>
        </w:r>
        <w:r>
          <w:t>11</w:t>
        </w:r>
        <w:r>
          <w:fldChar w:fldCharType="end"/>
        </w:r>
      </w:hyperlink>
    </w:p>
    <w:p>
      <w:pPr>
        <w:pStyle w:val="TOC2"/>
        <w:tabs>
          <w:tab w:val="right" w:leader="dot" w:pos="8306"/>
        </w:tabs>
      </w:pPr>
      <w:hyperlink w:anchor="_Toc16654" w:history="1">
        <w:r>
          <w:rPr>
            <w:rFonts w:ascii="仿宋" w:eastAsia="仿宋" w:hAnsi="仿宋" w:cs="仿宋" w:hint="eastAsia"/>
            <w:lang w:eastAsia="zh-CN"/>
          </w:rPr>
          <w:t>(六)、财务风险分析</w:t>
        </w:r>
        <w:r>
          <w:tab/>
        </w:r>
        <w:r>
          <w:fldChar w:fldCharType="begin"/>
        </w:r>
        <w:r>
          <w:instrText xml:space="preserve"> PAGEREF _Toc16654 \h </w:instrText>
        </w:r>
        <w:r>
          <w:fldChar w:fldCharType="separate"/>
        </w:r>
        <w:r>
          <w:t>13</w:t>
        </w:r>
        <w:r>
          <w:fldChar w:fldCharType="end"/>
        </w:r>
      </w:hyperlink>
    </w:p>
    <w:p>
      <w:pPr>
        <w:pStyle w:val="TOC2"/>
        <w:tabs>
          <w:tab w:val="right" w:leader="dot" w:pos="8306"/>
        </w:tabs>
      </w:pPr>
      <w:hyperlink w:anchor="_Toc8682" w:history="1">
        <w:r>
          <w:rPr>
            <w:rFonts w:ascii="仿宋" w:eastAsia="仿宋" w:hAnsi="仿宋" w:cs="仿宋" w:hint="eastAsia"/>
            <w:lang w:eastAsia="zh-CN"/>
          </w:rPr>
          <w:t>(七)、管理风险分析</w:t>
        </w:r>
        <w:r>
          <w:tab/>
        </w:r>
        <w:r>
          <w:fldChar w:fldCharType="begin"/>
        </w:r>
        <w:r>
          <w:instrText xml:space="preserve"> PAGEREF _Toc8682 \h </w:instrText>
        </w:r>
        <w:r>
          <w:fldChar w:fldCharType="separate"/>
        </w:r>
        <w:r>
          <w:t>14</w:t>
        </w:r>
        <w:r>
          <w:fldChar w:fldCharType="end"/>
        </w:r>
      </w:hyperlink>
    </w:p>
    <w:p>
      <w:pPr>
        <w:pStyle w:val="TOC2"/>
        <w:tabs>
          <w:tab w:val="right" w:leader="dot" w:pos="8306"/>
        </w:tabs>
      </w:pPr>
      <w:hyperlink w:anchor="_Toc20970" w:history="1">
        <w:r>
          <w:rPr>
            <w:rFonts w:ascii="仿宋" w:eastAsia="仿宋" w:hAnsi="仿宋" w:cs="仿宋" w:hint="eastAsia"/>
            <w:lang w:eastAsia="zh-CN"/>
          </w:rPr>
          <w:t>(八)、其它风险分析</w:t>
        </w:r>
        <w:r>
          <w:tab/>
        </w:r>
        <w:r>
          <w:fldChar w:fldCharType="begin"/>
        </w:r>
        <w:r>
          <w:instrText xml:space="preserve"> PAGEREF _Toc20970 \h </w:instrText>
        </w:r>
        <w:r>
          <w:fldChar w:fldCharType="separate"/>
        </w:r>
        <w:r>
          <w:t>16</w:t>
        </w:r>
        <w:r>
          <w:fldChar w:fldCharType="end"/>
        </w:r>
      </w:hyperlink>
    </w:p>
    <w:p>
      <w:pPr>
        <w:pStyle w:val="TOC2"/>
        <w:tabs>
          <w:tab w:val="right" w:leader="dot" w:pos="8306"/>
        </w:tabs>
      </w:pPr>
      <w:hyperlink w:anchor="_Toc5346" w:history="1">
        <w:r>
          <w:rPr>
            <w:rFonts w:ascii="仿宋" w:eastAsia="仿宋" w:hAnsi="仿宋" w:cs="仿宋" w:hint="eastAsia"/>
            <w:lang w:eastAsia="zh-CN"/>
          </w:rPr>
          <w:t>(九)、社会影响评估</w:t>
        </w:r>
        <w:r>
          <w:tab/>
        </w:r>
        <w:r>
          <w:fldChar w:fldCharType="begin"/>
        </w:r>
        <w:r>
          <w:instrText xml:space="preserve"> PAGEREF _Toc5346 \h </w:instrText>
        </w:r>
        <w:r>
          <w:fldChar w:fldCharType="separate"/>
        </w:r>
        <w:r>
          <w:t>17</w:t>
        </w:r>
        <w:r>
          <w:fldChar w:fldCharType="end"/>
        </w:r>
      </w:hyperlink>
    </w:p>
    <w:p>
      <w:pPr>
        <w:pStyle w:val="TOC1"/>
        <w:tabs>
          <w:tab w:val="right" w:leader="dot" w:pos="8306"/>
        </w:tabs>
      </w:pPr>
      <w:hyperlink w:anchor="_Toc13058" w:history="1">
        <w:r>
          <w:rPr>
            <w:rFonts w:ascii="仿宋" w:eastAsia="仿宋" w:hAnsi="仿宋" w:cs="仿宋" w:hint="eastAsia"/>
            <w:lang w:eastAsia="zh-CN"/>
          </w:rPr>
          <w:t>三、项目监理与质量保证</w:t>
        </w:r>
        <w:r>
          <w:tab/>
        </w:r>
        <w:r>
          <w:fldChar w:fldCharType="begin"/>
        </w:r>
        <w:r>
          <w:instrText xml:space="preserve"> PAGEREF _Toc13058 \h </w:instrText>
        </w:r>
        <w:r>
          <w:fldChar w:fldCharType="separate"/>
        </w:r>
        <w:r>
          <w:t>19</w:t>
        </w:r>
        <w:r>
          <w:fldChar w:fldCharType="end"/>
        </w:r>
      </w:hyperlink>
    </w:p>
    <w:p>
      <w:pPr>
        <w:pStyle w:val="TOC2"/>
        <w:tabs>
          <w:tab w:val="right" w:leader="dot" w:pos="8306"/>
        </w:tabs>
      </w:pPr>
      <w:hyperlink w:anchor="_Toc17332" w:history="1">
        <w:r>
          <w:rPr>
            <w:rFonts w:ascii="仿宋" w:eastAsia="仿宋" w:hAnsi="仿宋" w:cs="仿宋" w:hint="eastAsia"/>
            <w:lang w:eastAsia="zh-CN"/>
          </w:rPr>
          <w:t>(一)、监理体系构建</w:t>
        </w:r>
        <w:r>
          <w:tab/>
        </w:r>
        <w:r>
          <w:fldChar w:fldCharType="begin"/>
        </w:r>
        <w:r>
          <w:instrText xml:space="preserve"> PAGEREF _Toc17332 \h </w:instrText>
        </w:r>
        <w:r>
          <w:fldChar w:fldCharType="separate"/>
        </w:r>
        <w:r>
          <w:t>19</w:t>
        </w:r>
        <w:r>
          <w:fldChar w:fldCharType="end"/>
        </w:r>
      </w:hyperlink>
    </w:p>
    <w:p>
      <w:pPr>
        <w:pStyle w:val="TOC2"/>
        <w:tabs>
          <w:tab w:val="right" w:leader="dot" w:pos="8306"/>
        </w:tabs>
      </w:pPr>
      <w:hyperlink w:anchor="_Toc12253" w:history="1">
        <w:r>
          <w:rPr>
            <w:rFonts w:ascii="仿宋" w:eastAsia="仿宋" w:hAnsi="仿宋" w:cs="仿宋" w:hint="eastAsia"/>
            <w:lang w:eastAsia="zh-CN"/>
          </w:rPr>
          <w:t>(二)、质量保证体系实施</w:t>
        </w:r>
        <w:r>
          <w:tab/>
        </w:r>
        <w:r>
          <w:fldChar w:fldCharType="begin"/>
        </w:r>
        <w:r>
          <w:instrText xml:space="preserve"> PAGEREF _Toc12253 \h </w:instrText>
        </w:r>
        <w:r>
          <w:fldChar w:fldCharType="separate"/>
        </w:r>
        <w:r>
          <w:t>20</w:t>
        </w:r>
        <w:r>
          <w:fldChar w:fldCharType="end"/>
        </w:r>
      </w:hyperlink>
    </w:p>
    <w:p>
      <w:pPr>
        <w:pStyle w:val="TOC2"/>
        <w:tabs>
          <w:tab w:val="right" w:leader="dot" w:pos="8306"/>
        </w:tabs>
      </w:pPr>
      <w:hyperlink w:anchor="_Toc12891" w:history="1">
        <w:r>
          <w:rPr>
            <w:rFonts w:ascii="仿宋" w:eastAsia="仿宋" w:hAnsi="仿宋" w:cs="仿宋" w:hint="eastAsia"/>
            <w:lang w:eastAsia="zh-CN"/>
          </w:rPr>
          <w:t>(三)、监理与质量控制流程</w:t>
        </w:r>
        <w:r>
          <w:tab/>
        </w:r>
        <w:r>
          <w:fldChar w:fldCharType="begin"/>
        </w:r>
        <w:r>
          <w:instrText xml:space="preserve"> PAGEREF _Toc12891 \h </w:instrText>
        </w:r>
        <w:r>
          <w:fldChar w:fldCharType="separate"/>
        </w:r>
        <w:r>
          <w:t>20</w:t>
        </w:r>
        <w:r>
          <w:fldChar w:fldCharType="end"/>
        </w:r>
      </w:hyperlink>
    </w:p>
    <w:p>
      <w:pPr>
        <w:pStyle w:val="TOC1"/>
        <w:tabs>
          <w:tab w:val="right" w:leader="dot" w:pos="8306"/>
        </w:tabs>
      </w:pPr>
      <w:hyperlink w:anchor="_Toc12513" w:history="1">
        <w:r>
          <w:rPr>
            <w:rFonts w:ascii="仿宋" w:eastAsia="仿宋" w:hAnsi="仿宋" w:cs="仿宋" w:hint="eastAsia"/>
            <w:lang w:eastAsia="zh-CN"/>
          </w:rPr>
          <w:t>四、财务管理与成本控制</w:t>
        </w:r>
        <w:r>
          <w:tab/>
        </w:r>
        <w:r>
          <w:fldChar w:fldCharType="begin"/>
        </w:r>
        <w:r>
          <w:instrText xml:space="preserve"> PAGEREF _Toc12513 \h </w:instrText>
        </w:r>
        <w:r>
          <w:fldChar w:fldCharType="separate"/>
        </w:r>
        <w:r>
          <w:t>21</w:t>
        </w:r>
        <w:r>
          <w:fldChar w:fldCharType="end"/>
        </w:r>
      </w:hyperlink>
    </w:p>
    <w:p>
      <w:pPr>
        <w:pStyle w:val="TOC2"/>
        <w:tabs>
          <w:tab w:val="right" w:leader="dot" w:pos="8306"/>
        </w:tabs>
      </w:pPr>
      <w:hyperlink w:anchor="_Toc21113" w:history="1">
        <w:r>
          <w:rPr>
            <w:rFonts w:ascii="仿宋" w:eastAsia="仿宋" w:hAnsi="仿宋" w:cs="仿宋" w:hint="eastAsia"/>
            <w:lang w:eastAsia="zh-CN"/>
          </w:rPr>
          <w:t>(一)、财务管理体系建设</w:t>
        </w:r>
        <w:r>
          <w:tab/>
        </w:r>
        <w:r>
          <w:fldChar w:fldCharType="begin"/>
        </w:r>
        <w:r>
          <w:instrText xml:space="preserve"> PAGEREF _Toc21113 \h </w:instrText>
        </w:r>
        <w:r>
          <w:fldChar w:fldCharType="separate"/>
        </w:r>
        <w:r>
          <w:t>21</w:t>
        </w:r>
        <w:r>
          <w:fldChar w:fldCharType="end"/>
        </w:r>
      </w:hyperlink>
    </w:p>
    <w:p>
      <w:pPr>
        <w:pStyle w:val="TOC2"/>
        <w:tabs>
          <w:tab w:val="right" w:leader="dot" w:pos="8306"/>
        </w:tabs>
      </w:pPr>
      <w:hyperlink w:anchor="_Toc18597" w:history="1">
        <w:r>
          <w:rPr>
            <w:rFonts w:ascii="仿宋" w:eastAsia="仿宋" w:hAnsi="仿宋" w:cs="仿宋" w:hint="eastAsia"/>
            <w:lang w:eastAsia="zh-CN"/>
          </w:rPr>
          <w:t>(二)、成本控制措施</w:t>
        </w:r>
        <w:r>
          <w:tab/>
        </w:r>
        <w:r>
          <w:fldChar w:fldCharType="begin"/>
        </w:r>
        <w:r>
          <w:instrText xml:space="preserve"> PAGEREF _Toc18597 \h </w:instrText>
        </w:r>
        <w:r>
          <w:fldChar w:fldCharType="separate"/>
        </w:r>
        <w:r>
          <w:t>22</w:t>
        </w:r>
        <w:r>
          <w:fldChar w:fldCharType="end"/>
        </w:r>
      </w:hyperlink>
    </w:p>
    <w:p>
      <w:pPr>
        <w:pStyle w:val="TOC1"/>
        <w:tabs>
          <w:tab w:val="right" w:leader="dot" w:pos="8306"/>
        </w:tabs>
      </w:pPr>
      <w:hyperlink w:anchor="_Toc32249" w:history="1">
        <w:r>
          <w:rPr>
            <w:rFonts w:ascii="仿宋" w:eastAsia="仿宋" w:hAnsi="仿宋" w:cs="仿宋" w:hint="eastAsia"/>
            <w:lang w:eastAsia="zh-CN"/>
          </w:rPr>
          <w:t>五、环境和生态影响分析</w:t>
        </w:r>
        <w:r>
          <w:tab/>
        </w:r>
        <w:r>
          <w:fldChar w:fldCharType="begin"/>
        </w:r>
        <w:r>
          <w:instrText xml:space="preserve"> PAGEREF _Toc32249 \h </w:instrText>
        </w:r>
        <w:r>
          <w:fldChar w:fldCharType="separate"/>
        </w:r>
        <w:r>
          <w:t>23</w:t>
        </w:r>
        <w:r>
          <w:fldChar w:fldCharType="end"/>
        </w:r>
      </w:hyperlink>
    </w:p>
    <w:p>
      <w:pPr>
        <w:pStyle w:val="TOC2"/>
        <w:tabs>
          <w:tab w:val="right" w:leader="dot" w:pos="8306"/>
        </w:tabs>
      </w:pPr>
      <w:hyperlink w:anchor="_Toc23651" w:history="1">
        <w:r>
          <w:rPr>
            <w:rFonts w:ascii="仿宋" w:eastAsia="仿宋" w:hAnsi="仿宋" w:cs="仿宋" w:hint="eastAsia"/>
            <w:lang w:eastAsia="zh-CN"/>
          </w:rPr>
          <w:t>(一)、环境和生态现状</w:t>
        </w:r>
        <w:r>
          <w:tab/>
        </w:r>
        <w:r>
          <w:fldChar w:fldCharType="begin"/>
        </w:r>
        <w:r>
          <w:instrText xml:space="preserve"> PAGEREF _Toc23651 \h </w:instrText>
        </w:r>
        <w:r>
          <w:fldChar w:fldCharType="separate"/>
        </w:r>
        <w:r>
          <w:t>23</w:t>
        </w:r>
        <w:r>
          <w:fldChar w:fldCharType="end"/>
        </w:r>
      </w:hyperlink>
    </w:p>
    <w:p>
      <w:pPr>
        <w:pStyle w:val="TOC2"/>
        <w:tabs>
          <w:tab w:val="right" w:leader="dot" w:pos="8306"/>
        </w:tabs>
      </w:pPr>
      <w:hyperlink w:anchor="_Toc13347" w:history="1">
        <w:r>
          <w:rPr>
            <w:rFonts w:ascii="仿宋" w:eastAsia="仿宋" w:hAnsi="仿宋" w:cs="仿宋" w:hint="eastAsia"/>
            <w:lang w:eastAsia="zh-CN"/>
          </w:rPr>
          <w:t>(二)、生态环境影响分析</w:t>
        </w:r>
        <w:r>
          <w:tab/>
        </w:r>
        <w:r>
          <w:fldChar w:fldCharType="begin"/>
        </w:r>
        <w:r>
          <w:instrText xml:space="preserve"> PAGEREF _Toc13347 \h </w:instrText>
        </w:r>
        <w:r>
          <w:fldChar w:fldCharType="separate"/>
        </w:r>
        <w:r>
          <w:t>25</w:t>
        </w:r>
        <w:r>
          <w:fldChar w:fldCharType="end"/>
        </w:r>
      </w:hyperlink>
    </w:p>
    <w:p>
      <w:pPr>
        <w:pStyle w:val="TOC2"/>
        <w:tabs>
          <w:tab w:val="right" w:leader="dot" w:pos="8306"/>
        </w:tabs>
      </w:pPr>
      <w:hyperlink w:anchor="_Toc18775" w:history="1">
        <w:r>
          <w:rPr>
            <w:rFonts w:ascii="仿宋" w:eastAsia="仿宋" w:hAnsi="仿宋" w:cs="仿宋" w:hint="eastAsia"/>
            <w:lang w:eastAsia="zh-CN"/>
          </w:rPr>
          <w:t>(三)、生态环境保护措施</w:t>
        </w:r>
        <w:r>
          <w:tab/>
        </w:r>
        <w:r>
          <w:fldChar w:fldCharType="begin"/>
        </w:r>
        <w:r>
          <w:instrText xml:space="preserve"> PAGEREF _Toc18775 \h </w:instrText>
        </w:r>
        <w:r>
          <w:fldChar w:fldCharType="separate"/>
        </w:r>
        <w:r>
          <w:t>26</w:t>
        </w:r>
        <w:r>
          <w:fldChar w:fldCharType="end"/>
        </w:r>
      </w:hyperlink>
    </w:p>
    <w:p>
      <w:pPr>
        <w:pStyle w:val="TOC2"/>
        <w:tabs>
          <w:tab w:val="right" w:leader="dot" w:pos="8306"/>
        </w:tabs>
      </w:pPr>
      <w:hyperlink w:anchor="_Toc5137" w:history="1">
        <w:r>
          <w:rPr>
            <w:rFonts w:ascii="仿宋" w:eastAsia="仿宋" w:hAnsi="仿宋" w:cs="仿宋" w:hint="eastAsia"/>
            <w:lang w:eastAsia="zh-CN"/>
          </w:rPr>
          <w:t>(四)、地质灾害影响分析</w:t>
        </w:r>
        <w:r>
          <w:tab/>
        </w:r>
        <w:r>
          <w:fldChar w:fldCharType="begin"/>
        </w:r>
        <w:r>
          <w:instrText xml:space="preserve"> PAGEREF _Toc5137 \h </w:instrText>
        </w:r>
        <w:r>
          <w:fldChar w:fldCharType="separate"/>
        </w:r>
        <w:r>
          <w:t>28</w:t>
        </w:r>
        <w:r>
          <w:fldChar w:fldCharType="end"/>
        </w:r>
      </w:hyperlink>
    </w:p>
    <w:p>
      <w:pPr>
        <w:pStyle w:val="TOC2"/>
        <w:tabs>
          <w:tab w:val="right" w:leader="dot" w:pos="8306"/>
        </w:tabs>
      </w:pPr>
      <w:hyperlink w:anchor="_Toc13784" w:history="1">
        <w:r>
          <w:rPr>
            <w:rFonts w:ascii="仿宋" w:eastAsia="仿宋" w:hAnsi="仿宋" w:cs="仿宋" w:hint="eastAsia"/>
            <w:lang w:eastAsia="zh-CN"/>
          </w:rPr>
          <w:t>(五)、特殊环境影响</w:t>
        </w:r>
        <w:r>
          <w:tab/>
        </w:r>
        <w:r>
          <w:fldChar w:fldCharType="begin"/>
        </w:r>
        <w:r>
          <w:instrText xml:space="preserve"> PAGEREF _Toc13784 \h </w:instrText>
        </w:r>
        <w:r>
          <w:fldChar w:fldCharType="separate"/>
        </w:r>
        <w:r>
          <w:t>30</w:t>
        </w:r>
        <w:r>
          <w:fldChar w:fldCharType="end"/>
        </w:r>
      </w:hyperlink>
    </w:p>
    <w:p>
      <w:pPr>
        <w:pStyle w:val="TOC1"/>
        <w:tabs>
          <w:tab w:val="right" w:leader="dot" w:pos="8306"/>
        </w:tabs>
      </w:pPr>
      <w:hyperlink w:anchor="_Toc10193" w:history="1">
        <w:r>
          <w:rPr>
            <w:rFonts w:ascii="仿宋" w:eastAsia="仿宋" w:hAnsi="仿宋" w:cs="仿宋" w:hint="eastAsia"/>
            <w:lang w:eastAsia="zh-CN"/>
          </w:rPr>
          <w:t>六、社会影响分析</w:t>
        </w:r>
        <w:r>
          <w:tab/>
        </w:r>
        <w:r>
          <w:fldChar w:fldCharType="begin"/>
        </w:r>
        <w:r>
          <w:instrText xml:space="preserve"> PAGEREF _Toc10193 \h </w:instrText>
        </w:r>
        <w:r>
          <w:fldChar w:fldCharType="separate"/>
        </w:r>
        <w:r>
          <w:t>31</w:t>
        </w:r>
        <w:r>
          <w:fldChar w:fldCharType="end"/>
        </w:r>
      </w:hyperlink>
    </w:p>
    <w:p>
      <w:pPr>
        <w:pStyle w:val="TOC2"/>
        <w:tabs>
          <w:tab w:val="right" w:leader="dot" w:pos="8306"/>
        </w:tabs>
      </w:pPr>
      <w:hyperlink w:anchor="_Toc29800" w:history="1">
        <w:r>
          <w:rPr>
            <w:rFonts w:ascii="仿宋" w:eastAsia="仿宋" w:hAnsi="仿宋" w:cs="仿宋" w:hint="eastAsia"/>
            <w:lang w:eastAsia="zh-CN"/>
          </w:rPr>
          <w:t>(一)、社会影响效果分析</w:t>
        </w:r>
        <w:r>
          <w:tab/>
        </w:r>
        <w:r>
          <w:fldChar w:fldCharType="begin"/>
        </w:r>
        <w:r>
          <w:instrText xml:space="preserve"> PAGEREF _Toc29800 \h </w:instrText>
        </w:r>
        <w:r>
          <w:fldChar w:fldCharType="separate"/>
        </w:r>
        <w:r>
          <w:t>31</w:t>
        </w:r>
        <w:r>
          <w:fldChar w:fldCharType="end"/>
        </w:r>
      </w:hyperlink>
    </w:p>
    <w:p>
      <w:pPr>
        <w:pStyle w:val="TOC2"/>
        <w:tabs>
          <w:tab w:val="right" w:leader="dot" w:pos="8306"/>
        </w:tabs>
      </w:pPr>
      <w:hyperlink w:anchor="_Toc28109" w:history="1">
        <w:r>
          <w:rPr>
            <w:rFonts w:ascii="仿宋" w:eastAsia="仿宋" w:hAnsi="仿宋" w:cs="仿宋" w:hint="eastAsia"/>
            <w:lang w:eastAsia="zh-CN"/>
          </w:rPr>
          <w:t>(二)、社会适应性分析</w:t>
        </w:r>
        <w:r>
          <w:tab/>
        </w:r>
        <w:r>
          <w:fldChar w:fldCharType="begin"/>
        </w:r>
        <w:r>
          <w:instrText xml:space="preserve"> PAGEREF _Toc28109 \h </w:instrText>
        </w:r>
        <w:r>
          <w:fldChar w:fldCharType="separate"/>
        </w:r>
        <w:r>
          <w:t>33</w:t>
        </w:r>
        <w:r>
          <w:fldChar w:fldCharType="end"/>
        </w:r>
      </w:hyperlink>
    </w:p>
    <w:p>
      <w:pPr>
        <w:pStyle w:val="TOC2"/>
        <w:tabs>
          <w:tab w:val="right" w:leader="dot" w:pos="8306"/>
        </w:tabs>
      </w:pPr>
      <w:hyperlink w:anchor="_Toc20494" w:history="1">
        <w:r>
          <w:rPr>
            <w:rFonts w:ascii="仿宋" w:eastAsia="仿宋" w:hAnsi="仿宋" w:cs="仿宋" w:hint="eastAsia"/>
            <w:lang w:eastAsia="zh-CN"/>
          </w:rPr>
          <w:t>(三)、社会风险及对策分析</w:t>
        </w:r>
        <w:r>
          <w:tab/>
        </w:r>
        <w:r>
          <w:fldChar w:fldCharType="begin"/>
        </w:r>
        <w:r>
          <w:instrText xml:space="preserve"> PAGEREF _Toc20494 \h </w:instrText>
        </w:r>
        <w:r>
          <w:fldChar w:fldCharType="separate"/>
        </w:r>
        <w:r>
          <w:t>35</w:t>
        </w:r>
        <w:r>
          <w:fldChar w:fldCharType="end"/>
        </w:r>
      </w:hyperlink>
    </w:p>
    <w:p>
      <w:pPr>
        <w:pStyle w:val="TOC1"/>
        <w:tabs>
          <w:tab w:val="right" w:leader="dot" w:pos="8306"/>
        </w:tabs>
      </w:pPr>
      <w:hyperlink w:anchor="_Toc14888" w:history="1">
        <w:r>
          <w:rPr>
            <w:rFonts w:ascii="仿宋" w:eastAsia="仿宋" w:hAnsi="仿宋" w:cs="仿宋" w:hint="eastAsia"/>
            <w:lang w:eastAsia="zh-CN"/>
          </w:rPr>
          <w:t>七、项目变更管理</w:t>
        </w:r>
        <w:r>
          <w:tab/>
        </w:r>
        <w:r>
          <w:fldChar w:fldCharType="begin"/>
        </w:r>
        <w:r>
          <w:instrText xml:space="preserve"> PAGEREF _Toc14888 \h </w:instrText>
        </w:r>
        <w:r>
          <w:fldChar w:fldCharType="separate"/>
        </w:r>
        <w:r>
          <w:t>38</w:t>
        </w:r>
        <w:r>
          <w:fldChar w:fldCharType="end"/>
        </w:r>
      </w:hyperlink>
    </w:p>
    <w:p>
      <w:pPr>
        <w:pStyle w:val="TOC2"/>
        <w:tabs>
          <w:tab w:val="right" w:leader="dot" w:pos="8306"/>
        </w:tabs>
      </w:pPr>
      <w:hyperlink w:anchor="_Toc5303" w:history="1">
        <w:r>
          <w:rPr>
            <w:rFonts w:ascii="仿宋" w:eastAsia="仿宋" w:hAnsi="仿宋" w:cs="仿宋" w:hint="eastAsia"/>
            <w:lang w:eastAsia="zh-CN"/>
          </w:rPr>
          <w:t>(一)、变更控制流程</w:t>
        </w:r>
        <w:r>
          <w:tab/>
        </w:r>
        <w:r>
          <w:fldChar w:fldCharType="begin"/>
        </w:r>
        <w:r>
          <w:instrText xml:space="preserve"> PAGEREF _Toc5303 \h </w:instrText>
        </w:r>
        <w:r>
          <w:fldChar w:fldCharType="separate"/>
        </w:r>
        <w:r>
          <w:t>38</w:t>
        </w:r>
        <w:r>
          <w:fldChar w:fldCharType="end"/>
        </w:r>
      </w:hyperlink>
    </w:p>
    <w:p>
      <w:pPr>
        <w:pStyle w:val="TOC2"/>
        <w:tabs>
          <w:tab w:val="right" w:leader="dot" w:pos="8306"/>
        </w:tabs>
      </w:pPr>
      <w:hyperlink w:anchor="_Toc6181" w:history="1">
        <w:r>
          <w:rPr>
            <w:rFonts w:ascii="仿宋" w:eastAsia="仿宋" w:hAnsi="仿宋" w:cs="仿宋" w:hint="eastAsia"/>
            <w:lang w:eastAsia="zh-CN"/>
          </w:rPr>
          <w:t>(二)、影响评估与处理</w:t>
        </w:r>
        <w:r>
          <w:tab/>
        </w:r>
        <w:r>
          <w:fldChar w:fldCharType="begin"/>
        </w:r>
        <w:r>
          <w:instrText xml:space="preserve"> PAGEREF _Toc6181 \h </w:instrText>
        </w:r>
        <w:r>
          <w:fldChar w:fldCharType="separate"/>
        </w:r>
        <w:r>
          <w:t>39</w:t>
        </w:r>
        <w:r>
          <w:fldChar w:fldCharType="end"/>
        </w:r>
      </w:hyperlink>
    </w:p>
    <w:p>
      <w:pPr>
        <w:pStyle w:val="TOC2"/>
        <w:tabs>
          <w:tab w:val="right" w:leader="dot" w:pos="8306"/>
        </w:tabs>
      </w:pPr>
      <w:hyperlink w:anchor="_Toc31605" w:history="1">
        <w:r>
          <w:rPr>
            <w:rFonts w:ascii="仿宋" w:eastAsia="仿宋" w:hAnsi="仿宋" w:cs="仿宋" w:hint="eastAsia"/>
            <w:lang w:eastAsia="zh-CN"/>
          </w:rPr>
          <w:t>(三)、变更记录与追踪</w:t>
        </w:r>
        <w:r>
          <w:tab/>
        </w:r>
        <w:r>
          <w:fldChar w:fldCharType="begin"/>
        </w:r>
        <w:r>
          <w:instrText xml:space="preserve"> PAGEREF _Toc31605 \h </w:instrText>
        </w:r>
        <w:r>
          <w:fldChar w:fldCharType="separate"/>
        </w:r>
        <w:r>
          <w:t>40</w:t>
        </w:r>
        <w:r>
          <w:fldChar w:fldCharType="end"/>
        </w:r>
      </w:hyperlink>
    </w:p>
    <w:p>
      <w:pPr>
        <w:pStyle w:val="TOC2"/>
        <w:tabs>
          <w:tab w:val="right" w:leader="dot" w:pos="8306"/>
        </w:tabs>
      </w:pPr>
      <w:hyperlink w:anchor="_Toc21481" w:history="1">
        <w:r>
          <w:rPr>
            <w:rFonts w:ascii="仿宋" w:eastAsia="仿宋" w:hAnsi="仿宋" w:cs="仿宋" w:hint="eastAsia"/>
            <w:lang w:eastAsia="zh-CN"/>
          </w:rPr>
          <w:t>(四)、变更管理策略</w:t>
        </w:r>
        <w:r>
          <w:tab/>
        </w:r>
        <w:r>
          <w:fldChar w:fldCharType="begin"/>
        </w:r>
        <w:r>
          <w:instrText xml:space="preserve"> PAGEREF _Toc21481 \h </w:instrText>
        </w:r>
        <w:r>
          <w:fldChar w:fldCharType="separate"/>
        </w:r>
        <w:r>
          <w:t>42</w:t>
        </w:r>
        <w:r>
          <w:fldChar w:fldCharType="end"/>
        </w:r>
      </w:hyperlink>
    </w:p>
    <w:p>
      <w:pPr>
        <w:pStyle w:val="TOC1"/>
        <w:tabs>
          <w:tab w:val="right" w:leader="dot" w:pos="8306"/>
        </w:tabs>
      </w:pPr>
      <w:hyperlink w:anchor="_Toc8654" w:history="1">
        <w:r>
          <w:rPr>
            <w:rFonts w:ascii="仿宋" w:eastAsia="仿宋" w:hAnsi="仿宋" w:cs="仿宋" w:hint="eastAsia"/>
            <w:lang w:eastAsia="zh-CN"/>
          </w:rPr>
          <w:t>八、项目进度计划</w:t>
        </w:r>
        <w:r>
          <w:tab/>
        </w:r>
        <w:r>
          <w:fldChar w:fldCharType="begin"/>
        </w:r>
        <w:r>
          <w:instrText xml:space="preserve"> PAGEREF _Toc8654 \h </w:instrText>
        </w:r>
        <w:r>
          <w:fldChar w:fldCharType="separate"/>
        </w:r>
        <w:r>
          <w:t>44</w:t>
        </w:r>
        <w:r>
          <w:fldChar w:fldCharType="end"/>
        </w:r>
      </w:hyperlink>
    </w:p>
    <w:p>
      <w:pPr>
        <w:pStyle w:val="TOC2"/>
        <w:tabs>
          <w:tab w:val="right" w:leader="dot" w:pos="8306"/>
        </w:tabs>
      </w:pPr>
      <w:hyperlink w:anchor="_Toc22283" w:history="1">
        <w:r>
          <w:rPr>
            <w:rFonts w:ascii="仿宋" w:eastAsia="仿宋" w:hAnsi="仿宋" w:cs="仿宋" w:hint="eastAsia"/>
            <w:lang w:eastAsia="zh-CN"/>
          </w:rPr>
          <w:t>(一)、建设周期</w:t>
        </w:r>
        <w:r>
          <w:tab/>
        </w:r>
        <w:r>
          <w:fldChar w:fldCharType="begin"/>
        </w:r>
        <w:r>
          <w:instrText xml:space="preserve"> PAGEREF _Toc22283 \h </w:instrText>
        </w:r>
        <w:r>
          <w:fldChar w:fldCharType="separate"/>
        </w:r>
        <w:r>
          <w:t>44</w:t>
        </w:r>
        <w:r>
          <w:fldChar w:fldCharType="end"/>
        </w:r>
      </w:hyperlink>
    </w:p>
    <w:p>
      <w:pPr>
        <w:pStyle w:val="TOC2"/>
        <w:tabs>
          <w:tab w:val="right" w:leader="dot" w:pos="8306"/>
        </w:tabs>
      </w:pPr>
      <w:hyperlink w:anchor="_Toc11393" w:history="1">
        <w:r>
          <w:rPr>
            <w:rFonts w:ascii="仿宋" w:eastAsia="仿宋" w:hAnsi="仿宋" w:cs="仿宋" w:hint="eastAsia"/>
            <w:lang w:eastAsia="zh-CN"/>
          </w:rPr>
          <w:t>(二)、建设进度</w:t>
        </w:r>
        <w:r>
          <w:tab/>
        </w:r>
        <w:r>
          <w:fldChar w:fldCharType="begin"/>
        </w:r>
        <w:r>
          <w:instrText xml:space="preserve"> PAGEREF _Toc11393 \h </w:instrText>
        </w:r>
        <w:r>
          <w:fldChar w:fldCharType="separate"/>
        </w:r>
        <w:r>
          <w:t>44</w:t>
        </w:r>
        <w:r>
          <w:fldChar w:fldCharType="end"/>
        </w:r>
      </w:hyperlink>
    </w:p>
    <w:p>
      <w:pPr>
        <w:pStyle w:val="TOC2"/>
        <w:tabs>
          <w:tab w:val="right" w:leader="dot" w:pos="8306"/>
        </w:tabs>
      </w:pPr>
      <w:hyperlink w:anchor="_Toc5833" w:history="1">
        <w:r>
          <w:rPr>
            <w:rFonts w:ascii="仿宋" w:eastAsia="仿宋" w:hAnsi="仿宋" w:cs="仿宋" w:hint="eastAsia"/>
            <w:lang w:eastAsia="zh-CN"/>
          </w:rPr>
          <w:t>(三)、进度安排注意事项</w:t>
        </w:r>
        <w:r>
          <w:tab/>
        </w:r>
        <w:r>
          <w:fldChar w:fldCharType="begin"/>
        </w:r>
        <w:r>
          <w:instrText xml:space="preserve"> PAGEREF _Toc5833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77" w:history="1">
        <w:r>
          <w:rPr>
            <w:rFonts w:ascii="仿宋" w:eastAsia="仿宋" w:hAnsi="仿宋" w:cs="仿宋" w:hint="eastAsia"/>
            <w:lang w:eastAsia="zh-CN"/>
          </w:rPr>
          <w:t>(四)、人力资源配置</w:t>
        </w:r>
        <w:r>
          <w:tab/>
        </w:r>
        <w:r>
          <w:fldChar w:fldCharType="begin"/>
        </w:r>
        <w:r>
          <w:instrText xml:space="preserve"> PAGEREF _Toc31077 \h </w:instrText>
        </w:r>
        <w:r>
          <w:fldChar w:fldCharType="separate"/>
        </w:r>
        <w:r>
          <w:t>46</w:t>
        </w:r>
        <w:r>
          <w:fldChar w:fldCharType="end"/>
        </w:r>
      </w:hyperlink>
    </w:p>
    <w:p>
      <w:pPr>
        <w:pStyle w:val="TOC2"/>
        <w:tabs>
          <w:tab w:val="right" w:leader="dot" w:pos="8306"/>
        </w:tabs>
      </w:pPr>
      <w:hyperlink w:anchor="_Toc2278" w:history="1">
        <w:r>
          <w:rPr>
            <w:rFonts w:ascii="仿宋" w:eastAsia="仿宋" w:hAnsi="仿宋" w:cs="仿宋" w:hint="eastAsia"/>
            <w:lang w:eastAsia="zh-CN"/>
          </w:rPr>
          <w:t>(五)、员工培训</w:t>
        </w:r>
        <w:r>
          <w:tab/>
        </w:r>
        <w:r>
          <w:fldChar w:fldCharType="begin"/>
        </w:r>
        <w:r>
          <w:instrText xml:space="preserve"> PAGEREF _Toc2278 \h </w:instrText>
        </w:r>
        <w:r>
          <w:fldChar w:fldCharType="separate"/>
        </w:r>
        <w:r>
          <w:t>48</w:t>
        </w:r>
        <w:r>
          <w:fldChar w:fldCharType="end"/>
        </w:r>
      </w:hyperlink>
    </w:p>
    <w:p>
      <w:pPr>
        <w:pStyle w:val="TOC2"/>
        <w:tabs>
          <w:tab w:val="right" w:leader="dot" w:pos="8306"/>
        </w:tabs>
      </w:pPr>
      <w:hyperlink w:anchor="_Toc8528" w:history="1">
        <w:r>
          <w:rPr>
            <w:rFonts w:ascii="仿宋" w:eastAsia="仿宋" w:hAnsi="仿宋" w:cs="仿宋" w:hint="eastAsia"/>
            <w:lang w:eastAsia="zh-CN"/>
          </w:rPr>
          <w:t>(六)、项目实施保障</w:t>
        </w:r>
        <w:r>
          <w:tab/>
        </w:r>
        <w:r>
          <w:fldChar w:fldCharType="begin"/>
        </w:r>
        <w:r>
          <w:instrText xml:space="preserve"> PAGEREF _Toc8528 \h </w:instrText>
        </w:r>
        <w:r>
          <w:fldChar w:fldCharType="separate"/>
        </w:r>
        <w:r>
          <w:t>49</w:t>
        </w:r>
        <w:r>
          <w:fldChar w:fldCharType="end"/>
        </w:r>
      </w:hyperlink>
    </w:p>
    <w:p>
      <w:pPr>
        <w:pStyle w:val="TOC2"/>
        <w:tabs>
          <w:tab w:val="right" w:leader="dot" w:pos="8306"/>
        </w:tabs>
      </w:pPr>
      <w:hyperlink w:anchor="_Toc31869" w:history="1">
        <w:r>
          <w:rPr>
            <w:rFonts w:ascii="仿宋" w:eastAsia="仿宋" w:hAnsi="仿宋" w:cs="仿宋" w:hint="eastAsia"/>
            <w:lang w:eastAsia="zh-CN"/>
          </w:rPr>
          <w:t>(七)、安全规范管理</w:t>
        </w:r>
        <w:r>
          <w:tab/>
        </w:r>
        <w:r>
          <w:fldChar w:fldCharType="begin"/>
        </w:r>
        <w:r>
          <w:instrText xml:space="preserve"> PAGEREF _Toc31869 \h </w:instrText>
        </w:r>
        <w:r>
          <w:fldChar w:fldCharType="separate"/>
        </w:r>
        <w:r>
          <w:t>50</w:t>
        </w:r>
        <w:r>
          <w:fldChar w:fldCharType="end"/>
        </w:r>
      </w:hyperlink>
    </w:p>
    <w:p>
      <w:pPr>
        <w:pStyle w:val="TOC1"/>
        <w:tabs>
          <w:tab w:val="right" w:leader="dot" w:pos="8306"/>
        </w:tabs>
      </w:pPr>
      <w:hyperlink w:anchor="_Toc21032" w:history="1">
        <w:r>
          <w:rPr>
            <w:rFonts w:ascii="仿宋" w:eastAsia="仿宋" w:hAnsi="仿宋" w:cs="仿宋" w:hint="eastAsia"/>
            <w:lang w:eastAsia="zh-CN"/>
          </w:rPr>
          <w:t>九、安全与应急管理</w:t>
        </w:r>
        <w:r>
          <w:tab/>
        </w:r>
        <w:r>
          <w:fldChar w:fldCharType="begin"/>
        </w:r>
        <w:r>
          <w:instrText xml:space="preserve"> PAGEREF _Toc21032 \h </w:instrText>
        </w:r>
        <w:r>
          <w:fldChar w:fldCharType="separate"/>
        </w:r>
        <w:r>
          <w:t>51</w:t>
        </w:r>
        <w:r>
          <w:fldChar w:fldCharType="end"/>
        </w:r>
      </w:hyperlink>
    </w:p>
    <w:p>
      <w:pPr>
        <w:pStyle w:val="TOC2"/>
        <w:tabs>
          <w:tab w:val="right" w:leader="dot" w:pos="8306"/>
        </w:tabs>
      </w:pPr>
      <w:hyperlink w:anchor="_Toc24130" w:history="1">
        <w:r>
          <w:rPr>
            <w:rFonts w:ascii="仿宋" w:eastAsia="仿宋" w:hAnsi="仿宋" w:cs="仿宋" w:hint="eastAsia"/>
            <w:lang w:eastAsia="zh-CN"/>
          </w:rPr>
          <w:t>(一)、安全生产管理</w:t>
        </w:r>
        <w:r>
          <w:tab/>
        </w:r>
        <w:r>
          <w:fldChar w:fldCharType="begin"/>
        </w:r>
        <w:r>
          <w:instrText xml:space="preserve"> PAGEREF _Toc24130 \h </w:instrText>
        </w:r>
        <w:r>
          <w:fldChar w:fldCharType="separate"/>
        </w:r>
        <w:r>
          <w:t>51</w:t>
        </w:r>
        <w:r>
          <w:fldChar w:fldCharType="end"/>
        </w:r>
      </w:hyperlink>
    </w:p>
    <w:p>
      <w:pPr>
        <w:pStyle w:val="TOC2"/>
        <w:tabs>
          <w:tab w:val="right" w:leader="dot" w:pos="8306"/>
        </w:tabs>
      </w:pPr>
      <w:hyperlink w:anchor="_Toc2701" w:history="1">
        <w:r>
          <w:rPr>
            <w:rFonts w:ascii="仿宋" w:eastAsia="仿宋" w:hAnsi="仿宋" w:cs="仿宋" w:hint="eastAsia"/>
            <w:lang w:eastAsia="zh-CN"/>
          </w:rPr>
          <w:t>(二)、应急预案与响应</w:t>
        </w:r>
        <w:r>
          <w:tab/>
        </w:r>
        <w:r>
          <w:fldChar w:fldCharType="begin"/>
        </w:r>
        <w:r>
          <w:instrText xml:space="preserve"> PAGEREF _Toc2701 \h </w:instrText>
        </w:r>
        <w:r>
          <w:fldChar w:fldCharType="separate"/>
        </w:r>
        <w:r>
          <w:t>53</w:t>
        </w:r>
        <w:r>
          <w:fldChar w:fldCharType="end"/>
        </w:r>
      </w:hyperlink>
    </w:p>
    <w:p>
      <w:pPr>
        <w:pStyle w:val="TOC1"/>
        <w:tabs>
          <w:tab w:val="right" w:leader="dot" w:pos="8306"/>
        </w:tabs>
      </w:pPr>
      <w:hyperlink w:anchor="_Toc27668" w:history="1">
        <w:r>
          <w:rPr>
            <w:rFonts w:ascii="仿宋" w:eastAsia="仿宋" w:hAnsi="仿宋" w:cs="仿宋" w:hint="eastAsia"/>
            <w:lang w:eastAsia="zh-CN"/>
          </w:rPr>
          <w:t>十、经济效益与社会效益优化</w:t>
        </w:r>
        <w:r>
          <w:tab/>
        </w:r>
        <w:r>
          <w:fldChar w:fldCharType="begin"/>
        </w:r>
        <w:r>
          <w:instrText xml:space="preserve"> PAGEREF _Toc27668 \h </w:instrText>
        </w:r>
        <w:r>
          <w:fldChar w:fldCharType="separate"/>
        </w:r>
        <w:r>
          <w:t>55</w:t>
        </w:r>
        <w:r>
          <w:fldChar w:fldCharType="end"/>
        </w:r>
      </w:hyperlink>
    </w:p>
    <w:p>
      <w:pPr>
        <w:pStyle w:val="TOC2"/>
        <w:tabs>
          <w:tab w:val="right" w:leader="dot" w:pos="8306"/>
        </w:tabs>
      </w:pPr>
      <w:hyperlink w:anchor="_Toc19387" w:history="1">
        <w:r>
          <w:rPr>
            <w:rFonts w:ascii="仿宋" w:eastAsia="仿宋" w:hAnsi="仿宋" w:cs="仿宋" w:hint="eastAsia"/>
            <w:lang w:eastAsia="zh-CN"/>
          </w:rPr>
          <w:t>(一)、经济效益提升策略</w:t>
        </w:r>
        <w:r>
          <w:tab/>
        </w:r>
        <w:r>
          <w:fldChar w:fldCharType="begin"/>
        </w:r>
        <w:r>
          <w:instrText xml:space="preserve"> PAGEREF _Toc19387 \h </w:instrText>
        </w:r>
        <w:r>
          <w:fldChar w:fldCharType="separate"/>
        </w:r>
        <w:r>
          <w:t>55</w:t>
        </w:r>
        <w:r>
          <w:fldChar w:fldCharType="end"/>
        </w:r>
      </w:hyperlink>
    </w:p>
    <w:p>
      <w:pPr>
        <w:pStyle w:val="TOC2"/>
        <w:tabs>
          <w:tab w:val="right" w:leader="dot" w:pos="8306"/>
        </w:tabs>
      </w:pPr>
      <w:hyperlink w:anchor="_Toc14790" w:history="1">
        <w:r>
          <w:rPr>
            <w:rFonts w:ascii="仿宋" w:eastAsia="仿宋" w:hAnsi="仿宋" w:cs="仿宋" w:hint="eastAsia"/>
            <w:lang w:eastAsia="zh-CN"/>
          </w:rPr>
          <w:t>(二)、社会效益增强方案</w:t>
        </w:r>
        <w:r>
          <w:tab/>
        </w:r>
        <w:r>
          <w:fldChar w:fldCharType="begin"/>
        </w:r>
        <w:r>
          <w:instrText xml:space="preserve"> PAGEREF _Toc14790 \h </w:instrText>
        </w:r>
        <w:r>
          <w:fldChar w:fldCharType="separate"/>
        </w:r>
        <w:r>
          <w:t>56</w:t>
        </w:r>
        <w:r>
          <w:fldChar w:fldCharType="end"/>
        </w:r>
      </w:hyperlink>
    </w:p>
    <w:p>
      <w:pPr>
        <w:pStyle w:val="TOC1"/>
        <w:tabs>
          <w:tab w:val="right" w:leader="dot" w:pos="8306"/>
        </w:tabs>
      </w:pPr>
      <w:hyperlink w:anchor="_Toc15252" w:history="1">
        <w:r>
          <w:rPr>
            <w:rFonts w:ascii="仿宋" w:eastAsia="仿宋" w:hAnsi="仿宋" w:cs="仿宋" w:hint="eastAsia"/>
            <w:lang w:eastAsia="zh-CN"/>
          </w:rPr>
          <w:t>十一、环境保护与治理方案</w:t>
        </w:r>
        <w:r>
          <w:tab/>
        </w:r>
        <w:r>
          <w:fldChar w:fldCharType="begin"/>
        </w:r>
        <w:r>
          <w:instrText xml:space="preserve"> PAGEREF _Toc15252 \h </w:instrText>
        </w:r>
        <w:r>
          <w:fldChar w:fldCharType="separate"/>
        </w:r>
        <w:r>
          <w:t>57</w:t>
        </w:r>
        <w:r>
          <w:fldChar w:fldCharType="end"/>
        </w:r>
      </w:hyperlink>
    </w:p>
    <w:p>
      <w:pPr>
        <w:pStyle w:val="TOC2"/>
        <w:tabs>
          <w:tab w:val="right" w:leader="dot" w:pos="8306"/>
        </w:tabs>
      </w:pPr>
      <w:hyperlink w:anchor="_Toc14729" w:history="1">
        <w:r>
          <w:rPr>
            <w:rFonts w:ascii="仿宋" w:eastAsia="仿宋" w:hAnsi="仿宋" w:cs="仿宋" w:hint="eastAsia"/>
            <w:lang w:eastAsia="zh-CN"/>
          </w:rPr>
          <w:t>(一)、项目环境影响评估</w:t>
        </w:r>
        <w:r>
          <w:tab/>
        </w:r>
        <w:r>
          <w:fldChar w:fldCharType="begin"/>
        </w:r>
        <w:r>
          <w:instrText xml:space="preserve"> PAGEREF _Toc14729 \h </w:instrText>
        </w:r>
        <w:r>
          <w:fldChar w:fldCharType="separate"/>
        </w:r>
        <w:r>
          <w:t>57</w:t>
        </w:r>
        <w:r>
          <w:fldChar w:fldCharType="end"/>
        </w:r>
      </w:hyperlink>
    </w:p>
    <w:p>
      <w:pPr>
        <w:pStyle w:val="TOC2"/>
        <w:tabs>
          <w:tab w:val="right" w:leader="dot" w:pos="8306"/>
        </w:tabs>
      </w:pPr>
      <w:hyperlink w:anchor="_Toc16378" w:history="1">
        <w:r>
          <w:rPr>
            <w:rFonts w:ascii="仿宋" w:eastAsia="仿宋" w:hAnsi="仿宋" w:cs="仿宋" w:hint="eastAsia"/>
            <w:lang w:eastAsia="zh-CN"/>
          </w:rPr>
          <w:t>(二)、环境保护措施与治理方案</w:t>
        </w:r>
        <w:r>
          <w:tab/>
        </w:r>
        <w:r>
          <w:fldChar w:fldCharType="begin"/>
        </w:r>
        <w:r>
          <w:instrText xml:space="preserve"> PAGEREF _Toc16378 \h </w:instrText>
        </w:r>
        <w:r>
          <w:fldChar w:fldCharType="separate"/>
        </w:r>
        <w:r>
          <w:t>57</w:t>
        </w:r>
        <w:r>
          <w:fldChar w:fldCharType="end"/>
        </w:r>
      </w:hyperlink>
    </w:p>
    <w:p>
      <w:pPr>
        <w:pStyle w:val="TOC1"/>
        <w:tabs>
          <w:tab w:val="right" w:leader="dot" w:pos="8306"/>
        </w:tabs>
      </w:pPr>
      <w:hyperlink w:anchor="_Toc19558" w:history="1">
        <w:r>
          <w:rPr>
            <w:rFonts w:ascii="仿宋" w:eastAsia="仿宋" w:hAnsi="仿宋" w:cs="仿宋" w:hint="eastAsia"/>
            <w:lang w:eastAsia="zh-CN"/>
          </w:rPr>
          <w:t>十二、项目实施与管理方案</w:t>
        </w:r>
        <w:r>
          <w:tab/>
        </w:r>
        <w:r>
          <w:fldChar w:fldCharType="begin"/>
        </w:r>
        <w:r>
          <w:instrText xml:space="preserve"> PAGEREF _Toc19558 \h </w:instrText>
        </w:r>
        <w:r>
          <w:fldChar w:fldCharType="separate"/>
        </w:r>
        <w:r>
          <w:t>58</w:t>
        </w:r>
        <w:r>
          <w:fldChar w:fldCharType="end"/>
        </w:r>
      </w:hyperlink>
    </w:p>
    <w:p>
      <w:pPr>
        <w:pStyle w:val="TOC2"/>
        <w:tabs>
          <w:tab w:val="right" w:leader="dot" w:pos="8306"/>
        </w:tabs>
      </w:pPr>
      <w:hyperlink w:anchor="_Toc9687" w:history="1">
        <w:r>
          <w:rPr>
            <w:rFonts w:ascii="仿宋" w:eastAsia="仿宋" w:hAnsi="仿宋" w:cs="仿宋" w:hint="eastAsia"/>
            <w:lang w:eastAsia="zh-CN"/>
          </w:rPr>
          <w:t>(一)、项目实施计划</w:t>
        </w:r>
        <w:r>
          <w:tab/>
        </w:r>
        <w:r>
          <w:fldChar w:fldCharType="begin"/>
        </w:r>
        <w:r>
          <w:instrText xml:space="preserve"> PAGEREF _Toc9687 \h </w:instrText>
        </w:r>
        <w:r>
          <w:fldChar w:fldCharType="separate"/>
        </w:r>
        <w:r>
          <w:t>58</w:t>
        </w:r>
        <w:r>
          <w:fldChar w:fldCharType="end"/>
        </w:r>
      </w:hyperlink>
    </w:p>
    <w:p>
      <w:pPr>
        <w:pStyle w:val="TOC2"/>
        <w:tabs>
          <w:tab w:val="right" w:leader="dot" w:pos="8306"/>
        </w:tabs>
      </w:pPr>
      <w:hyperlink w:anchor="_Toc17305" w:history="1">
        <w:r>
          <w:rPr>
            <w:rFonts w:ascii="仿宋" w:eastAsia="仿宋" w:hAnsi="仿宋" w:cs="仿宋" w:hint="eastAsia"/>
            <w:lang w:eastAsia="zh-CN"/>
          </w:rPr>
          <w:t>(二)、项目组织机构与职责</w:t>
        </w:r>
        <w:r>
          <w:tab/>
        </w:r>
        <w:r>
          <w:fldChar w:fldCharType="begin"/>
        </w:r>
        <w:r>
          <w:instrText xml:space="preserve"> PAGEREF _Toc17305 \h </w:instrText>
        </w:r>
        <w:r>
          <w:fldChar w:fldCharType="separate"/>
        </w:r>
        <w:r>
          <w:t>59</w:t>
        </w:r>
        <w:r>
          <w:fldChar w:fldCharType="end"/>
        </w:r>
      </w:hyperlink>
    </w:p>
    <w:p>
      <w:pPr>
        <w:pStyle w:val="TOC2"/>
        <w:tabs>
          <w:tab w:val="right" w:leader="dot" w:pos="8306"/>
        </w:tabs>
      </w:pPr>
      <w:hyperlink w:anchor="_Toc14725" w:history="1">
        <w:r>
          <w:rPr>
            <w:rFonts w:ascii="仿宋" w:eastAsia="仿宋" w:hAnsi="仿宋" w:cs="仿宋" w:hint="eastAsia"/>
            <w:lang w:eastAsia="zh-CN"/>
          </w:rPr>
          <w:t>(三)、项目管理与监控体系</w:t>
        </w:r>
        <w:r>
          <w:tab/>
        </w:r>
        <w:r>
          <w:fldChar w:fldCharType="begin"/>
        </w:r>
        <w:r>
          <w:instrText xml:space="preserve"> PAGEREF _Toc14725 \h </w:instrText>
        </w:r>
        <w:r>
          <w:fldChar w:fldCharType="separate"/>
        </w:r>
        <w:r>
          <w:t>62</w:t>
        </w:r>
        <w:r>
          <w:fldChar w:fldCharType="end"/>
        </w:r>
      </w:hyperlink>
    </w:p>
    <w:p>
      <w:pPr>
        <w:pStyle w:val="TOC1"/>
        <w:tabs>
          <w:tab w:val="right" w:leader="dot" w:pos="8306"/>
        </w:tabs>
      </w:pPr>
      <w:hyperlink w:anchor="_Toc16858" w:history="1">
        <w:r>
          <w:rPr>
            <w:rFonts w:ascii="仿宋" w:eastAsia="仿宋" w:hAnsi="仿宋" w:cs="仿宋" w:hint="eastAsia"/>
            <w:lang w:eastAsia="zh-CN"/>
          </w:rPr>
          <w:t>十三、合作与交流机制建立</w:t>
        </w:r>
        <w:r>
          <w:tab/>
        </w:r>
        <w:r>
          <w:fldChar w:fldCharType="begin"/>
        </w:r>
        <w:r>
          <w:instrText xml:space="preserve"> PAGEREF _Toc16858 \h </w:instrText>
        </w:r>
        <w:r>
          <w:fldChar w:fldCharType="separate"/>
        </w:r>
        <w:r>
          <w:t>63</w:t>
        </w:r>
        <w:r>
          <w:fldChar w:fldCharType="end"/>
        </w:r>
      </w:hyperlink>
    </w:p>
    <w:p>
      <w:pPr>
        <w:pStyle w:val="TOC2"/>
        <w:tabs>
          <w:tab w:val="right" w:leader="dot" w:pos="8306"/>
        </w:tabs>
      </w:pPr>
      <w:hyperlink w:anchor="_Toc9088" w:history="1">
        <w:r>
          <w:rPr>
            <w:rFonts w:ascii="仿宋" w:eastAsia="仿宋" w:hAnsi="仿宋" w:cs="仿宋" w:hint="eastAsia"/>
            <w:lang w:eastAsia="zh-CN"/>
          </w:rPr>
          <w:t>(一)、合作伙伴选择与合作方式</w:t>
        </w:r>
        <w:r>
          <w:tab/>
        </w:r>
        <w:r>
          <w:fldChar w:fldCharType="begin"/>
        </w:r>
        <w:r>
          <w:instrText xml:space="preserve"> PAGEREF _Toc9088 \h </w:instrText>
        </w:r>
        <w:r>
          <w:fldChar w:fldCharType="separate"/>
        </w:r>
        <w:r>
          <w:t>63</w:t>
        </w:r>
        <w:r>
          <w:fldChar w:fldCharType="end"/>
        </w:r>
      </w:hyperlink>
    </w:p>
    <w:p>
      <w:pPr>
        <w:pStyle w:val="TOC2"/>
        <w:tabs>
          <w:tab w:val="right" w:leader="dot" w:pos="8306"/>
        </w:tabs>
      </w:pPr>
      <w:hyperlink w:anchor="_Toc9170" w:history="1">
        <w:r>
          <w:rPr>
            <w:rFonts w:ascii="仿宋" w:eastAsia="仿宋" w:hAnsi="仿宋" w:cs="仿宋" w:hint="eastAsia"/>
            <w:lang w:eastAsia="zh-CN"/>
          </w:rPr>
          <w:t>(二)、交流与合作平台搭建</w:t>
        </w:r>
        <w:r>
          <w:tab/>
        </w:r>
        <w:r>
          <w:fldChar w:fldCharType="begin"/>
        </w:r>
        <w:r>
          <w:instrText xml:space="preserve"> PAGEREF _Toc9170 \h </w:instrText>
        </w:r>
        <w:r>
          <w:fldChar w:fldCharType="separate"/>
        </w:r>
        <w:r>
          <w:t>65</w:t>
        </w:r>
        <w:r>
          <w:fldChar w:fldCharType="end"/>
        </w:r>
      </w:hyperlink>
    </w:p>
    <w:p>
      <w:pPr>
        <w:pStyle w:val="TOC1"/>
        <w:tabs>
          <w:tab w:val="right" w:leader="dot" w:pos="8306"/>
        </w:tabs>
      </w:pPr>
      <w:hyperlink w:anchor="_Toc13180" w:history="1">
        <w:r>
          <w:rPr>
            <w:rFonts w:ascii="仿宋" w:eastAsia="仿宋" w:hAnsi="仿宋" w:cs="仿宋" w:hint="eastAsia"/>
            <w:lang w:eastAsia="zh-CN"/>
          </w:rPr>
          <w:t>十四、成果转化与推广应用</w:t>
        </w:r>
        <w:r>
          <w:tab/>
        </w:r>
        <w:r>
          <w:fldChar w:fldCharType="begin"/>
        </w:r>
        <w:r>
          <w:instrText xml:space="preserve"> PAGEREF _Toc13180 \h </w:instrText>
        </w:r>
        <w:r>
          <w:fldChar w:fldCharType="separate"/>
        </w:r>
        <w:r>
          <w:t>66</w:t>
        </w:r>
        <w:r>
          <w:fldChar w:fldCharType="end"/>
        </w:r>
      </w:hyperlink>
    </w:p>
    <w:p>
      <w:pPr>
        <w:pStyle w:val="TOC2"/>
        <w:tabs>
          <w:tab w:val="right" w:leader="dot" w:pos="8306"/>
        </w:tabs>
      </w:pPr>
      <w:hyperlink w:anchor="_Toc4430" w:history="1">
        <w:r>
          <w:rPr>
            <w:rFonts w:ascii="仿宋" w:eastAsia="仿宋" w:hAnsi="仿宋" w:cs="仿宋" w:hint="eastAsia"/>
            <w:lang w:eastAsia="zh-CN"/>
          </w:rPr>
          <w:t>(一)、成果转化策略制定</w:t>
        </w:r>
        <w:r>
          <w:tab/>
        </w:r>
        <w:r>
          <w:fldChar w:fldCharType="begin"/>
        </w:r>
        <w:r>
          <w:instrText xml:space="preserve"> PAGEREF _Toc4430 \h </w:instrText>
        </w:r>
        <w:r>
          <w:fldChar w:fldCharType="separate"/>
        </w:r>
        <w:r>
          <w:t>66</w:t>
        </w:r>
        <w:r>
          <w:fldChar w:fldCharType="end"/>
        </w:r>
      </w:hyperlink>
    </w:p>
    <w:p>
      <w:pPr>
        <w:pStyle w:val="TOC2"/>
        <w:tabs>
          <w:tab w:val="right" w:leader="dot" w:pos="8306"/>
        </w:tabs>
      </w:pPr>
      <w:hyperlink w:anchor="_Toc21848" w:history="1">
        <w:r>
          <w:rPr>
            <w:rFonts w:ascii="仿宋" w:eastAsia="仿宋" w:hAnsi="仿宋" w:cs="仿宋" w:hint="eastAsia"/>
            <w:lang w:eastAsia="zh-CN"/>
          </w:rPr>
          <w:t>(二)、成果推广应用方案</w:t>
        </w:r>
        <w:r>
          <w:tab/>
        </w:r>
        <w:r>
          <w:fldChar w:fldCharType="begin"/>
        </w:r>
        <w:r>
          <w:instrText xml:space="preserve"> PAGEREF _Toc21848 \h </w:instrText>
        </w:r>
        <w:r>
          <w:fldChar w:fldCharType="separate"/>
        </w:r>
        <w:r>
          <w:t>68</w:t>
        </w:r>
        <w:r>
          <w:fldChar w:fldCharType="end"/>
        </w:r>
      </w:hyperlink>
    </w:p>
    <w:p>
      <w:pPr>
        <w:pStyle w:val="TOC1"/>
        <w:tabs>
          <w:tab w:val="right" w:leader="dot" w:pos="8306"/>
        </w:tabs>
      </w:pPr>
      <w:hyperlink w:anchor="_Toc9453" w:history="1">
        <w:r>
          <w:rPr>
            <w:rFonts w:ascii="仿宋" w:eastAsia="仿宋" w:hAnsi="仿宋" w:cs="仿宋" w:hint="eastAsia"/>
            <w:lang w:eastAsia="zh-CN"/>
          </w:rPr>
          <w:t>十五、人力资源管理与开发</w:t>
        </w:r>
        <w:r>
          <w:tab/>
        </w:r>
        <w:r>
          <w:fldChar w:fldCharType="begin"/>
        </w:r>
        <w:r>
          <w:instrText xml:space="preserve"> PAGEREF _Toc9453 \h </w:instrText>
        </w:r>
        <w:r>
          <w:fldChar w:fldCharType="separate"/>
        </w:r>
        <w:r>
          <w:t>69</w:t>
        </w:r>
        <w:r>
          <w:fldChar w:fldCharType="end"/>
        </w:r>
      </w:hyperlink>
    </w:p>
    <w:p>
      <w:pPr>
        <w:pStyle w:val="TOC2"/>
        <w:tabs>
          <w:tab w:val="right" w:leader="dot" w:pos="8306"/>
        </w:tabs>
      </w:pPr>
      <w:hyperlink w:anchor="_Toc1671" w:history="1">
        <w:r>
          <w:rPr>
            <w:rFonts w:ascii="仿宋" w:eastAsia="仿宋" w:hAnsi="仿宋" w:cs="仿宋" w:hint="eastAsia"/>
            <w:lang w:eastAsia="zh-CN"/>
          </w:rPr>
          <w:t>(一)、人力资源规划</w:t>
        </w:r>
        <w:r>
          <w:tab/>
        </w:r>
        <w:r>
          <w:fldChar w:fldCharType="begin"/>
        </w:r>
        <w:r>
          <w:instrText xml:space="preserve"> PAGEREF _Toc1671 \h </w:instrText>
        </w:r>
        <w:r>
          <w:fldChar w:fldCharType="separate"/>
        </w:r>
        <w:r>
          <w:t>69</w:t>
        </w:r>
        <w:r>
          <w:fldChar w:fldCharType="end"/>
        </w:r>
      </w:hyperlink>
    </w:p>
    <w:p>
      <w:pPr>
        <w:pStyle w:val="TOC2"/>
        <w:tabs>
          <w:tab w:val="right" w:leader="dot" w:pos="8306"/>
        </w:tabs>
      </w:pPr>
      <w:hyperlink w:anchor="_Toc18011" w:history="1">
        <w:r>
          <w:rPr>
            <w:rFonts w:ascii="仿宋" w:eastAsia="仿宋" w:hAnsi="仿宋" w:cs="仿宋" w:hint="eastAsia"/>
            <w:lang w:eastAsia="zh-CN"/>
          </w:rPr>
          <w:t>(二)、人力资源开发与培训</w:t>
        </w:r>
        <w:r>
          <w:tab/>
        </w:r>
        <w:r>
          <w:fldChar w:fldCharType="begin"/>
        </w:r>
        <w:r>
          <w:instrText xml:space="preserve"> PAGEREF _Toc18011 \h </w:instrText>
        </w:r>
        <w:r>
          <w:fldChar w:fldCharType="separate"/>
        </w:r>
        <w:r>
          <w:t>71</w:t>
        </w:r>
        <w:r>
          <w:fldChar w:fldCharType="end"/>
        </w:r>
      </w:hyperlink>
    </w:p>
    <w:p>
      <w:pPr>
        <w:pStyle w:val="TOC1"/>
        <w:tabs>
          <w:tab w:val="right" w:leader="dot" w:pos="8306"/>
        </w:tabs>
      </w:pPr>
      <w:hyperlink w:anchor="_Toc6119" w:history="1">
        <w:r>
          <w:rPr>
            <w:rFonts w:ascii="仿宋" w:eastAsia="仿宋" w:hAnsi="仿宋" w:cs="仿宋" w:hint="eastAsia"/>
            <w:lang w:eastAsia="zh-CN"/>
          </w:rPr>
          <w:t>十六、法律法规与政策遵循</w:t>
        </w:r>
        <w:r>
          <w:tab/>
        </w:r>
        <w:r>
          <w:fldChar w:fldCharType="begin"/>
        </w:r>
        <w:r>
          <w:instrText xml:space="preserve"> PAGEREF _Toc6119 \h </w:instrText>
        </w:r>
        <w:r>
          <w:fldChar w:fldCharType="separate"/>
        </w:r>
        <w:r>
          <w:t>73</w:t>
        </w:r>
        <w:r>
          <w:fldChar w:fldCharType="end"/>
        </w:r>
      </w:hyperlink>
    </w:p>
    <w:p>
      <w:pPr>
        <w:pStyle w:val="TOC2"/>
        <w:tabs>
          <w:tab w:val="right" w:leader="dot" w:pos="8306"/>
        </w:tabs>
      </w:pPr>
      <w:hyperlink w:anchor="_Toc29533" w:history="1">
        <w:r>
          <w:rPr>
            <w:rFonts w:ascii="仿宋" w:eastAsia="仿宋" w:hAnsi="仿宋" w:cs="仿宋" w:hint="eastAsia"/>
            <w:lang w:eastAsia="zh-CN"/>
          </w:rPr>
          <w:t>(一)、法律法规遵守</w:t>
        </w:r>
        <w:r>
          <w:tab/>
        </w:r>
        <w:r>
          <w:fldChar w:fldCharType="begin"/>
        </w:r>
        <w:r>
          <w:instrText xml:space="preserve"> PAGEREF _Toc29533 \h </w:instrText>
        </w:r>
        <w:r>
          <w:fldChar w:fldCharType="separate"/>
        </w:r>
        <w:r>
          <w:t>73</w:t>
        </w:r>
        <w:r>
          <w:fldChar w:fldCharType="end"/>
        </w:r>
      </w:hyperlink>
    </w:p>
    <w:p>
      <w:pPr>
        <w:pStyle w:val="TOC2"/>
        <w:tabs>
          <w:tab w:val="right" w:leader="dot" w:pos="8306"/>
        </w:tabs>
      </w:pPr>
      <w:hyperlink w:anchor="_Toc10010" w:history="1">
        <w:r>
          <w:rPr>
            <w:rFonts w:ascii="仿宋" w:eastAsia="仿宋" w:hAnsi="仿宋" w:cs="仿宋" w:hint="eastAsia"/>
            <w:lang w:eastAsia="zh-CN"/>
          </w:rPr>
          <w:t>(二)、政策导向与利用</w:t>
        </w:r>
        <w:r>
          <w:tab/>
        </w:r>
        <w:r>
          <w:fldChar w:fldCharType="begin"/>
        </w:r>
        <w:r>
          <w:instrText xml:space="preserve"> PAGEREF _Toc10010 \h </w:instrText>
        </w:r>
        <w:r>
          <w:fldChar w:fldCharType="separate"/>
        </w:r>
        <w:r>
          <w:t>74</w:t>
        </w:r>
        <w:r>
          <w:fldChar w:fldCharType="end"/>
        </w:r>
      </w:hyperlink>
    </w:p>
    <w:p>
      <w:pPr>
        <w:pStyle w:val="TOC1"/>
        <w:tabs>
          <w:tab w:val="right" w:leader="dot" w:pos="8306"/>
        </w:tabs>
      </w:pPr>
      <w:hyperlink w:anchor="_Toc22070" w:history="1">
        <w:r>
          <w:rPr>
            <w:rFonts w:ascii="仿宋" w:eastAsia="仿宋" w:hAnsi="仿宋" w:cs="仿宋" w:hint="eastAsia"/>
            <w:lang w:eastAsia="zh-CN"/>
          </w:rPr>
          <w:t>十七、创新驱动与持续发展</w:t>
        </w:r>
        <w:r>
          <w:tab/>
        </w:r>
        <w:r>
          <w:fldChar w:fldCharType="begin"/>
        </w:r>
        <w:r>
          <w:instrText xml:space="preserve"> PAGEREF _Toc22070 \h </w:instrText>
        </w:r>
        <w:r>
          <w:fldChar w:fldCharType="separate"/>
        </w:r>
        <w:r>
          <w:t>75</w:t>
        </w:r>
        <w:r>
          <w:fldChar w:fldCharType="end"/>
        </w:r>
      </w:hyperlink>
    </w:p>
    <w:p>
      <w:pPr>
        <w:pStyle w:val="TOC2"/>
        <w:tabs>
          <w:tab w:val="right" w:leader="dot" w:pos="8306"/>
        </w:tabs>
      </w:pPr>
      <w:hyperlink w:anchor="_Toc21469" w:history="1">
        <w:r>
          <w:rPr>
            <w:rFonts w:ascii="仿宋" w:eastAsia="仿宋" w:hAnsi="仿宋" w:cs="仿宋" w:hint="eastAsia"/>
            <w:lang w:eastAsia="zh-CN"/>
          </w:rPr>
          <w:t>(一)、创新驱动战略实施</w:t>
        </w:r>
        <w:r>
          <w:tab/>
        </w:r>
        <w:r>
          <w:fldChar w:fldCharType="begin"/>
        </w:r>
        <w:r>
          <w:instrText xml:space="preserve"> PAGEREF _Toc21469 \h </w:instrText>
        </w:r>
        <w:r>
          <w:fldChar w:fldCharType="separate"/>
        </w:r>
        <w:r>
          <w:t>75</w:t>
        </w:r>
        <w:r>
          <w:fldChar w:fldCharType="end"/>
        </w:r>
      </w:hyperlink>
    </w:p>
    <w:p>
      <w:pPr>
        <w:pStyle w:val="TOC2"/>
        <w:tabs>
          <w:tab w:val="right" w:leader="dot" w:pos="8306"/>
        </w:tabs>
      </w:pPr>
      <w:hyperlink w:anchor="_Toc15400" w:history="1">
        <w:r>
          <w:rPr>
            <w:rFonts w:ascii="仿宋" w:eastAsia="仿宋" w:hAnsi="仿宋" w:cs="仿宋" w:hint="eastAsia"/>
            <w:lang w:eastAsia="zh-CN"/>
          </w:rPr>
          <w:t>(二)、持续发展路径探索</w:t>
        </w:r>
        <w:r>
          <w:tab/>
        </w:r>
        <w:r>
          <w:fldChar w:fldCharType="begin"/>
        </w:r>
        <w:r>
          <w:instrText xml:space="preserve"> PAGEREF _Toc15400 \h </w:instrText>
        </w:r>
        <w:r>
          <w:fldChar w:fldCharType="separate"/>
        </w:r>
        <w:r>
          <w:t>77</w:t>
        </w:r>
        <w:r>
          <w:fldChar w:fldCharType="end"/>
        </w:r>
      </w:hyperlink>
    </w:p>
    <w:p>
      <w:pPr>
        <w:pStyle w:val="TOC1"/>
        <w:tabs>
          <w:tab w:val="right" w:leader="dot" w:pos="8306"/>
        </w:tabs>
      </w:pPr>
      <w:hyperlink w:anchor="_Toc6391" w:history="1">
        <w:r>
          <w:rPr>
            <w:rFonts w:ascii="仿宋" w:eastAsia="仿宋" w:hAnsi="仿宋" w:cs="仿宋" w:hint="eastAsia"/>
            <w:lang w:eastAsia="zh-CN"/>
          </w:rPr>
          <w:t>十八、产业协同与集群发展</w:t>
        </w:r>
        <w:r>
          <w:tab/>
        </w:r>
        <w:r>
          <w:fldChar w:fldCharType="begin"/>
        </w:r>
        <w:r>
          <w:instrText xml:space="preserve"> PAGEREF _Toc6391 \h </w:instrText>
        </w:r>
        <w:r>
          <w:fldChar w:fldCharType="separate"/>
        </w:r>
        <w:r>
          <w:t>81</w:t>
        </w:r>
        <w:r>
          <w:fldChar w:fldCharType="end"/>
        </w:r>
      </w:hyperlink>
    </w:p>
    <w:p>
      <w:pPr>
        <w:pStyle w:val="TOC2"/>
        <w:tabs>
          <w:tab w:val="right" w:leader="dot" w:pos="8306"/>
        </w:tabs>
      </w:pPr>
      <w:hyperlink w:anchor="_Toc21799" w:history="1">
        <w:r>
          <w:rPr>
            <w:rFonts w:ascii="仿宋" w:eastAsia="仿宋" w:hAnsi="仿宋" w:cs="仿宋" w:hint="eastAsia"/>
            <w:lang w:eastAsia="zh-CN"/>
          </w:rPr>
          <w:t>(一)、产业协同机制建设</w:t>
        </w:r>
        <w:r>
          <w:tab/>
        </w:r>
        <w:r>
          <w:fldChar w:fldCharType="begin"/>
        </w:r>
        <w:r>
          <w:instrText xml:space="preserve"> PAGEREF _Toc21799 \h </w:instrText>
        </w:r>
        <w:r>
          <w:fldChar w:fldCharType="separate"/>
        </w:r>
        <w:r>
          <w:t>81</w:t>
        </w:r>
        <w:r>
          <w:fldChar w:fldCharType="end"/>
        </w:r>
      </w:hyperlink>
    </w:p>
    <w:p>
      <w:pPr>
        <w:pStyle w:val="TOC2"/>
        <w:tabs>
          <w:tab w:val="right" w:leader="dot" w:pos="8306"/>
        </w:tabs>
      </w:pPr>
      <w:hyperlink w:anchor="_Toc11696" w:history="1">
        <w:r>
          <w:rPr>
            <w:rFonts w:ascii="仿宋" w:eastAsia="仿宋" w:hAnsi="仿宋" w:cs="仿宋" w:hint="eastAsia"/>
            <w:lang w:eastAsia="zh-CN"/>
          </w:rPr>
          <w:t>(二)、产业集群培育与发展</w:t>
        </w:r>
        <w:r>
          <w:tab/>
        </w:r>
        <w:r>
          <w:fldChar w:fldCharType="begin"/>
        </w:r>
        <w:r>
          <w:instrText xml:space="preserve"> PAGEREF _Toc11696 \h </w:instrText>
        </w:r>
        <w:r>
          <w:fldChar w:fldCharType="separate"/>
        </w:r>
        <w:r>
          <w:t>82</w:t>
        </w:r>
        <w:r>
          <w:fldChar w:fldCharType="end"/>
        </w:r>
      </w:hyperlink>
    </w:p>
    <w:p>
      <w:pPr>
        <w:pStyle w:val="TOC1"/>
        <w:tabs>
          <w:tab w:val="right" w:leader="dot" w:pos="8306"/>
        </w:tabs>
      </w:pPr>
      <w:hyperlink w:anchor="_Toc11766" w:history="1">
        <w:r>
          <w:rPr>
            <w:rFonts w:ascii="仿宋" w:eastAsia="仿宋" w:hAnsi="仿宋" w:cs="仿宋" w:hint="eastAsia"/>
            <w:lang w:eastAsia="zh-CN"/>
          </w:rPr>
          <w:t>十九、设施与设备管理</w:t>
        </w:r>
        <w:r>
          <w:tab/>
        </w:r>
        <w:r>
          <w:fldChar w:fldCharType="begin"/>
        </w:r>
        <w:r>
          <w:instrText xml:space="preserve"> PAGEREF _Toc11766 \h </w:instrText>
        </w:r>
        <w:r>
          <w:fldChar w:fldCharType="separate"/>
        </w:r>
        <w:r>
          <w:t>83</w:t>
        </w:r>
        <w:r>
          <w:fldChar w:fldCharType="end"/>
        </w:r>
      </w:hyperlink>
    </w:p>
    <w:p>
      <w:pPr>
        <w:pStyle w:val="TOC2"/>
        <w:tabs>
          <w:tab w:val="right" w:leader="dot" w:pos="8306"/>
        </w:tabs>
      </w:pPr>
      <w:hyperlink w:anchor="_Toc15348" w:history="1">
        <w:r>
          <w:rPr>
            <w:rFonts w:ascii="仿宋" w:eastAsia="仿宋" w:hAnsi="仿宋" w:cs="仿宋" w:hint="eastAsia"/>
            <w:lang w:eastAsia="zh-CN"/>
          </w:rPr>
          <w:t>(一)、设施规划与配置</w:t>
        </w:r>
        <w:r>
          <w:tab/>
        </w:r>
        <w:r>
          <w:fldChar w:fldCharType="begin"/>
        </w:r>
        <w:r>
          <w:instrText xml:space="preserve"> PAGEREF _Toc15348 \h </w:instrText>
        </w:r>
        <w:r>
          <w:fldChar w:fldCharType="separate"/>
        </w:r>
        <w:r>
          <w:t>83</w:t>
        </w:r>
        <w:r>
          <w:fldChar w:fldCharType="end"/>
        </w:r>
      </w:hyperlink>
    </w:p>
    <w:p>
      <w:pPr>
        <w:pStyle w:val="TOC2"/>
        <w:tabs>
          <w:tab w:val="right" w:leader="dot" w:pos="8306"/>
        </w:tabs>
      </w:pPr>
      <w:hyperlink w:anchor="_Toc8253" w:history="1">
        <w:r>
          <w:rPr>
            <w:rFonts w:ascii="仿宋" w:eastAsia="仿宋" w:hAnsi="仿宋" w:cs="仿宋" w:hint="eastAsia"/>
            <w:lang w:eastAsia="zh-CN"/>
          </w:rPr>
          <w:t>(二)、设备采购与维护管理</w:t>
        </w:r>
        <w:r>
          <w:tab/>
        </w:r>
        <w:r>
          <w:fldChar w:fldCharType="begin"/>
        </w:r>
        <w:r>
          <w:instrText xml:space="preserve"> PAGEREF _Toc8253 \h </w:instrText>
        </w:r>
        <w:r>
          <w:fldChar w:fldCharType="separate"/>
        </w:r>
        <w:r>
          <w:t>84</w:t>
        </w:r>
        <w:r>
          <w:fldChar w:fldCharType="end"/>
        </w:r>
      </w:hyperlink>
    </w:p>
    <w:p>
      <w:pPr>
        <w:pStyle w:val="TOC2"/>
        <w:tabs>
          <w:tab w:val="right" w:leader="dot" w:pos="8306"/>
        </w:tabs>
      </w:pPr>
      <w:hyperlink w:anchor="_Toc22663" w:history="1">
        <w:r>
          <w:rPr>
            <w:rFonts w:ascii="仿宋" w:eastAsia="仿宋" w:hAnsi="仿宋" w:cs="仿宋" w:hint="eastAsia"/>
            <w:lang w:eastAsia="zh-CN"/>
          </w:rPr>
          <w:t>(三)、设施设备升级策略</w:t>
        </w:r>
        <w:r>
          <w:tab/>
        </w:r>
        <w:r>
          <w:fldChar w:fldCharType="begin"/>
        </w:r>
        <w:r>
          <w:instrText xml:space="preserve"> PAGEREF _Toc22663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84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04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753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一、体外诊断产品项目的技术资源开发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产品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二、体外诊断产品项目的人力资源管理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体外诊断产品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三、体外诊断产品项目的资金资源筹措与优化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体外诊断产品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236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体外诊断产品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体外诊断产品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体外诊断产品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6994"/>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体外诊断产品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体外诊断产品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体外诊断产品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7357"/>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3906"/>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2339"/>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4691"/>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12632"/>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1883"/>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https://d.book118.com/978042065113006042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DF48FB"/>
    <w:rsid w:val="3ADF48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8042065113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2024-02-17T10:22:00Z</dcterms:created>
  <dcterms:modified xsi:type="dcterms:W3CDTF">2024-02-17T10:22:40Z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4208808D07E9447CB628396B2688627B_11</vt:lpwstr>
  </property>
  <property fmtid="{D5CDD505-2E9C-101B-9397-08002B2CF9AE}" pid="3" name="KSOProductBuildVer">
    <vt:lpwstr>2052-12.1.0.16250</vt:lpwstr>
  </property>
</Properties>
</file>