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试验机械，相关检测仪器项目规划设计方案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81" w:history="1">
        <w:r>
          <w:rPr>
            <w:rFonts w:ascii="仿宋" w:eastAsia="仿宋" w:hAnsi="仿宋" w:cs="仿宋" w:hint="eastAsia"/>
            <w:lang w:eastAsia="zh-CN"/>
          </w:rPr>
          <w:t>序言</w:t>
        </w:r>
        <w:r>
          <w:tab/>
        </w:r>
        <w:r>
          <w:fldChar w:fldCharType="begin"/>
        </w:r>
        <w:r>
          <w:instrText xml:space="preserve"> PAGEREF _Toc11181 \h </w:instrText>
        </w:r>
        <w:r>
          <w:fldChar w:fldCharType="separate"/>
        </w:r>
        <w:r>
          <w:t>3</w:t>
        </w:r>
        <w:r>
          <w:fldChar w:fldCharType="end"/>
        </w:r>
      </w:hyperlink>
    </w:p>
    <w:p>
      <w:pPr>
        <w:pStyle w:val="TOC1"/>
        <w:tabs>
          <w:tab w:val="right" w:leader="dot" w:pos="8306"/>
        </w:tabs>
      </w:pPr>
      <w:hyperlink w:anchor="_Toc23647" w:history="1">
        <w:r>
          <w:rPr>
            <w:rFonts w:ascii="仿宋" w:eastAsia="仿宋" w:hAnsi="仿宋" w:cs="仿宋" w:hint="eastAsia"/>
            <w:lang w:eastAsia="zh-CN"/>
          </w:rPr>
          <w:t>一、试验机械，相关检测仪器项目选址可行性分析</w:t>
        </w:r>
        <w:r>
          <w:tab/>
        </w:r>
        <w:r>
          <w:fldChar w:fldCharType="begin"/>
        </w:r>
        <w:r>
          <w:instrText xml:space="preserve"> PAGEREF _Toc23647 \h </w:instrText>
        </w:r>
        <w:r>
          <w:fldChar w:fldCharType="separate"/>
        </w:r>
        <w:r>
          <w:t>3</w:t>
        </w:r>
        <w:r>
          <w:fldChar w:fldCharType="end"/>
        </w:r>
      </w:hyperlink>
    </w:p>
    <w:p>
      <w:pPr>
        <w:pStyle w:val="TOC2"/>
        <w:tabs>
          <w:tab w:val="right" w:leader="dot" w:pos="8306"/>
        </w:tabs>
      </w:pPr>
      <w:hyperlink w:anchor="_Toc4187" w:history="1">
        <w:r>
          <w:rPr>
            <w:rFonts w:ascii="仿宋" w:eastAsia="仿宋" w:hAnsi="仿宋" w:cs="仿宋" w:hint="eastAsia"/>
            <w:lang w:eastAsia="zh-CN"/>
          </w:rPr>
          <w:t>(一)、试验机械，相关检测仪器项目选址</w:t>
        </w:r>
        <w:r>
          <w:tab/>
        </w:r>
        <w:r>
          <w:fldChar w:fldCharType="begin"/>
        </w:r>
        <w:r>
          <w:instrText xml:space="preserve"> PAGEREF _Toc4187 \h </w:instrText>
        </w:r>
        <w:r>
          <w:fldChar w:fldCharType="separate"/>
        </w:r>
        <w:r>
          <w:t>3</w:t>
        </w:r>
        <w:r>
          <w:fldChar w:fldCharType="end"/>
        </w:r>
      </w:hyperlink>
    </w:p>
    <w:p>
      <w:pPr>
        <w:pStyle w:val="TOC2"/>
        <w:tabs>
          <w:tab w:val="right" w:leader="dot" w:pos="8306"/>
        </w:tabs>
      </w:pPr>
      <w:hyperlink w:anchor="_Toc31201" w:history="1">
        <w:r>
          <w:rPr>
            <w:rFonts w:ascii="仿宋" w:eastAsia="仿宋" w:hAnsi="仿宋" w:cs="仿宋" w:hint="eastAsia"/>
            <w:lang w:eastAsia="zh-CN"/>
          </w:rPr>
          <w:t>(二)、用地控制指标</w:t>
        </w:r>
        <w:r>
          <w:tab/>
        </w:r>
        <w:r>
          <w:fldChar w:fldCharType="begin"/>
        </w:r>
        <w:r>
          <w:instrText xml:space="preserve"> PAGEREF _Toc31201 \h </w:instrText>
        </w:r>
        <w:r>
          <w:fldChar w:fldCharType="separate"/>
        </w:r>
        <w:r>
          <w:t>3</w:t>
        </w:r>
        <w:r>
          <w:fldChar w:fldCharType="end"/>
        </w:r>
      </w:hyperlink>
    </w:p>
    <w:p>
      <w:pPr>
        <w:pStyle w:val="TOC2"/>
        <w:tabs>
          <w:tab w:val="right" w:leader="dot" w:pos="8306"/>
        </w:tabs>
      </w:pPr>
      <w:hyperlink w:anchor="_Toc26066" w:history="1">
        <w:r>
          <w:rPr>
            <w:rFonts w:ascii="仿宋" w:eastAsia="仿宋" w:hAnsi="仿宋" w:cs="仿宋" w:hint="eastAsia"/>
            <w:lang w:eastAsia="zh-CN"/>
          </w:rPr>
          <w:t>(三)、节约用地措施</w:t>
        </w:r>
        <w:r>
          <w:tab/>
        </w:r>
        <w:r>
          <w:fldChar w:fldCharType="begin"/>
        </w:r>
        <w:r>
          <w:instrText xml:space="preserve"> PAGEREF _Toc26066 \h </w:instrText>
        </w:r>
        <w:r>
          <w:fldChar w:fldCharType="separate"/>
        </w:r>
        <w:r>
          <w:t>5</w:t>
        </w:r>
        <w:r>
          <w:fldChar w:fldCharType="end"/>
        </w:r>
      </w:hyperlink>
    </w:p>
    <w:p>
      <w:pPr>
        <w:pStyle w:val="TOC2"/>
        <w:tabs>
          <w:tab w:val="right" w:leader="dot" w:pos="8306"/>
        </w:tabs>
      </w:pPr>
      <w:hyperlink w:anchor="_Toc15781" w:history="1">
        <w:r>
          <w:rPr>
            <w:rFonts w:ascii="仿宋" w:eastAsia="仿宋" w:hAnsi="仿宋" w:cs="仿宋" w:hint="eastAsia"/>
            <w:lang w:eastAsia="zh-CN"/>
          </w:rPr>
          <w:t>(四)、总图布置方案</w:t>
        </w:r>
        <w:r>
          <w:tab/>
        </w:r>
        <w:r>
          <w:fldChar w:fldCharType="begin"/>
        </w:r>
        <w:r>
          <w:instrText xml:space="preserve"> PAGEREF _Toc15781 \h </w:instrText>
        </w:r>
        <w:r>
          <w:fldChar w:fldCharType="separate"/>
        </w:r>
        <w:r>
          <w:t>6</w:t>
        </w:r>
        <w:r>
          <w:fldChar w:fldCharType="end"/>
        </w:r>
      </w:hyperlink>
    </w:p>
    <w:p>
      <w:pPr>
        <w:pStyle w:val="TOC2"/>
        <w:tabs>
          <w:tab w:val="right" w:leader="dot" w:pos="8306"/>
        </w:tabs>
      </w:pPr>
      <w:hyperlink w:anchor="_Toc25514" w:history="1">
        <w:r>
          <w:rPr>
            <w:rFonts w:ascii="仿宋" w:eastAsia="仿宋" w:hAnsi="仿宋" w:cs="仿宋" w:hint="eastAsia"/>
            <w:lang w:eastAsia="zh-CN"/>
          </w:rPr>
          <w:t>(五)、选址综合评价</w:t>
        </w:r>
        <w:r>
          <w:tab/>
        </w:r>
        <w:r>
          <w:fldChar w:fldCharType="begin"/>
        </w:r>
        <w:r>
          <w:instrText xml:space="preserve"> PAGEREF _Toc25514 \h </w:instrText>
        </w:r>
        <w:r>
          <w:fldChar w:fldCharType="separate"/>
        </w:r>
        <w:r>
          <w:t>7</w:t>
        </w:r>
        <w:r>
          <w:fldChar w:fldCharType="end"/>
        </w:r>
      </w:hyperlink>
    </w:p>
    <w:p>
      <w:pPr>
        <w:pStyle w:val="TOC1"/>
        <w:tabs>
          <w:tab w:val="right" w:leader="dot" w:pos="8306"/>
        </w:tabs>
      </w:pPr>
      <w:hyperlink w:anchor="_Toc10188" w:history="1">
        <w:r>
          <w:rPr>
            <w:rFonts w:ascii="仿宋" w:eastAsia="仿宋" w:hAnsi="仿宋" w:cs="仿宋" w:hint="eastAsia"/>
            <w:lang w:eastAsia="zh-CN"/>
          </w:rPr>
          <w:t>二、试验机械，相关检测仪器项目绩效评估</w:t>
        </w:r>
        <w:r>
          <w:tab/>
        </w:r>
        <w:r>
          <w:fldChar w:fldCharType="begin"/>
        </w:r>
        <w:r>
          <w:instrText xml:space="preserve"> PAGEREF _Toc10188 \h </w:instrText>
        </w:r>
        <w:r>
          <w:fldChar w:fldCharType="separate"/>
        </w:r>
        <w:r>
          <w:t>9</w:t>
        </w:r>
        <w:r>
          <w:fldChar w:fldCharType="end"/>
        </w:r>
      </w:hyperlink>
    </w:p>
    <w:p>
      <w:pPr>
        <w:pStyle w:val="TOC2"/>
        <w:tabs>
          <w:tab w:val="right" w:leader="dot" w:pos="8306"/>
        </w:tabs>
      </w:pPr>
      <w:hyperlink w:anchor="_Toc15559" w:history="1">
        <w:r>
          <w:rPr>
            <w:rFonts w:ascii="仿宋" w:eastAsia="仿宋" w:hAnsi="仿宋" w:cs="仿宋" w:hint="eastAsia"/>
            <w:lang w:eastAsia="zh-CN"/>
          </w:rPr>
          <w:t>(一)、绩效评估指标</w:t>
        </w:r>
        <w:r>
          <w:tab/>
        </w:r>
        <w:r>
          <w:fldChar w:fldCharType="begin"/>
        </w:r>
        <w:r>
          <w:instrText xml:space="preserve"> PAGEREF _Toc15559 \h </w:instrText>
        </w:r>
        <w:r>
          <w:fldChar w:fldCharType="separate"/>
        </w:r>
        <w:r>
          <w:t>9</w:t>
        </w:r>
        <w:r>
          <w:fldChar w:fldCharType="end"/>
        </w:r>
      </w:hyperlink>
    </w:p>
    <w:p>
      <w:pPr>
        <w:pStyle w:val="TOC2"/>
        <w:tabs>
          <w:tab w:val="right" w:leader="dot" w:pos="8306"/>
        </w:tabs>
      </w:pPr>
      <w:hyperlink w:anchor="_Toc3559" w:history="1">
        <w:r>
          <w:rPr>
            <w:rFonts w:ascii="仿宋" w:eastAsia="仿宋" w:hAnsi="仿宋" w:cs="仿宋" w:hint="eastAsia"/>
            <w:lang w:eastAsia="zh-CN"/>
          </w:rPr>
          <w:t>(二)、绩效评估方法</w:t>
        </w:r>
        <w:r>
          <w:tab/>
        </w:r>
        <w:r>
          <w:fldChar w:fldCharType="begin"/>
        </w:r>
        <w:r>
          <w:instrText xml:space="preserve"> PAGEREF _Toc3559 \h </w:instrText>
        </w:r>
        <w:r>
          <w:fldChar w:fldCharType="separate"/>
        </w:r>
        <w:r>
          <w:t>10</w:t>
        </w:r>
        <w:r>
          <w:fldChar w:fldCharType="end"/>
        </w:r>
      </w:hyperlink>
    </w:p>
    <w:p>
      <w:pPr>
        <w:pStyle w:val="TOC2"/>
        <w:tabs>
          <w:tab w:val="right" w:leader="dot" w:pos="8306"/>
        </w:tabs>
      </w:pPr>
      <w:hyperlink w:anchor="_Toc3520" w:history="1">
        <w:r>
          <w:rPr>
            <w:rFonts w:ascii="仿宋" w:eastAsia="仿宋" w:hAnsi="仿宋" w:cs="仿宋" w:hint="eastAsia"/>
            <w:lang w:eastAsia="zh-CN"/>
          </w:rPr>
          <w:t>(三)、绩效评估周期</w:t>
        </w:r>
        <w:r>
          <w:tab/>
        </w:r>
        <w:r>
          <w:fldChar w:fldCharType="begin"/>
        </w:r>
        <w:r>
          <w:instrText xml:space="preserve"> PAGEREF _Toc3520 \h </w:instrText>
        </w:r>
        <w:r>
          <w:fldChar w:fldCharType="separate"/>
        </w:r>
        <w:r>
          <w:t>11</w:t>
        </w:r>
        <w:r>
          <w:fldChar w:fldCharType="end"/>
        </w:r>
      </w:hyperlink>
    </w:p>
    <w:p>
      <w:pPr>
        <w:pStyle w:val="TOC1"/>
        <w:tabs>
          <w:tab w:val="right" w:leader="dot" w:pos="8306"/>
        </w:tabs>
      </w:pPr>
      <w:hyperlink w:anchor="_Toc2616" w:history="1">
        <w:r>
          <w:rPr>
            <w:rFonts w:ascii="仿宋" w:eastAsia="仿宋" w:hAnsi="仿宋" w:cs="仿宋" w:hint="eastAsia"/>
            <w:lang w:eastAsia="zh-CN"/>
          </w:rPr>
          <w:t>三、试验机械，相关检测仪器项目建设背景及必要性分析</w:t>
        </w:r>
        <w:r>
          <w:tab/>
        </w:r>
        <w:r>
          <w:fldChar w:fldCharType="begin"/>
        </w:r>
        <w:r>
          <w:instrText xml:space="preserve"> PAGEREF _Toc2616 \h </w:instrText>
        </w:r>
        <w:r>
          <w:fldChar w:fldCharType="separate"/>
        </w:r>
        <w:r>
          <w:t>12</w:t>
        </w:r>
        <w:r>
          <w:fldChar w:fldCharType="end"/>
        </w:r>
      </w:hyperlink>
    </w:p>
    <w:p>
      <w:pPr>
        <w:pStyle w:val="TOC2"/>
        <w:tabs>
          <w:tab w:val="right" w:leader="dot" w:pos="8306"/>
        </w:tabs>
      </w:pPr>
      <w:hyperlink w:anchor="_Toc24502" w:history="1">
        <w:r>
          <w:rPr>
            <w:rFonts w:ascii="仿宋" w:eastAsia="仿宋" w:hAnsi="仿宋" w:cs="仿宋" w:hint="eastAsia"/>
            <w:lang w:eastAsia="zh-CN"/>
          </w:rPr>
          <w:t>(一)、试验机械，相关检测仪器项目背景分析</w:t>
        </w:r>
        <w:r>
          <w:tab/>
        </w:r>
        <w:r>
          <w:fldChar w:fldCharType="begin"/>
        </w:r>
        <w:r>
          <w:instrText xml:space="preserve"> PAGEREF _Toc24502 \h </w:instrText>
        </w:r>
        <w:r>
          <w:fldChar w:fldCharType="separate"/>
        </w:r>
        <w:r>
          <w:t>12</w:t>
        </w:r>
        <w:r>
          <w:fldChar w:fldCharType="end"/>
        </w:r>
      </w:hyperlink>
    </w:p>
    <w:p>
      <w:pPr>
        <w:pStyle w:val="TOC2"/>
        <w:tabs>
          <w:tab w:val="right" w:leader="dot" w:pos="8306"/>
        </w:tabs>
      </w:pPr>
      <w:hyperlink w:anchor="_Toc441" w:history="1">
        <w:r>
          <w:rPr>
            <w:rFonts w:ascii="仿宋" w:eastAsia="仿宋" w:hAnsi="仿宋" w:cs="仿宋" w:hint="eastAsia"/>
            <w:lang w:eastAsia="zh-CN"/>
          </w:rPr>
          <w:t>(二)、试验机械，相关检测仪器项目建设必要性分析</w:t>
        </w:r>
        <w:r>
          <w:tab/>
        </w:r>
        <w:r>
          <w:fldChar w:fldCharType="begin"/>
        </w:r>
        <w:r>
          <w:instrText xml:space="preserve"> PAGEREF _Toc441 \h </w:instrText>
        </w:r>
        <w:r>
          <w:fldChar w:fldCharType="separate"/>
        </w:r>
        <w:r>
          <w:t>14</w:t>
        </w:r>
        <w:r>
          <w:fldChar w:fldCharType="end"/>
        </w:r>
      </w:hyperlink>
    </w:p>
    <w:p>
      <w:pPr>
        <w:pStyle w:val="TOC1"/>
        <w:tabs>
          <w:tab w:val="right" w:leader="dot" w:pos="8306"/>
        </w:tabs>
      </w:pPr>
      <w:hyperlink w:anchor="_Toc27311" w:history="1">
        <w:r>
          <w:rPr>
            <w:rFonts w:ascii="仿宋" w:eastAsia="仿宋" w:hAnsi="仿宋" w:cs="仿宋" w:hint="eastAsia"/>
            <w:lang w:eastAsia="zh-CN"/>
          </w:rPr>
          <w:t>四、市场分析、调研</w:t>
        </w:r>
        <w:r>
          <w:tab/>
        </w:r>
        <w:r>
          <w:fldChar w:fldCharType="begin"/>
        </w:r>
        <w:r>
          <w:instrText xml:space="preserve"> PAGEREF _Toc27311 \h </w:instrText>
        </w:r>
        <w:r>
          <w:fldChar w:fldCharType="separate"/>
        </w:r>
        <w:r>
          <w:t>15</w:t>
        </w:r>
        <w:r>
          <w:fldChar w:fldCharType="end"/>
        </w:r>
      </w:hyperlink>
    </w:p>
    <w:p>
      <w:pPr>
        <w:pStyle w:val="TOC2"/>
        <w:tabs>
          <w:tab w:val="right" w:leader="dot" w:pos="8306"/>
        </w:tabs>
      </w:pPr>
      <w:hyperlink w:anchor="_Toc24446" w:history="1">
        <w:r>
          <w:rPr>
            <w:rFonts w:ascii="仿宋" w:eastAsia="仿宋" w:hAnsi="仿宋" w:cs="仿宋" w:hint="eastAsia"/>
            <w:lang w:eastAsia="zh-CN"/>
          </w:rPr>
          <w:t>(一)、试验机械，相关检测仪器行业分析</w:t>
        </w:r>
        <w:r>
          <w:tab/>
        </w:r>
        <w:r>
          <w:fldChar w:fldCharType="begin"/>
        </w:r>
        <w:r>
          <w:instrText xml:space="preserve"> PAGEREF _Toc24446 \h </w:instrText>
        </w:r>
        <w:r>
          <w:fldChar w:fldCharType="separate"/>
        </w:r>
        <w:r>
          <w:t>15</w:t>
        </w:r>
        <w:r>
          <w:fldChar w:fldCharType="end"/>
        </w:r>
      </w:hyperlink>
    </w:p>
    <w:p>
      <w:pPr>
        <w:pStyle w:val="TOC2"/>
        <w:tabs>
          <w:tab w:val="right" w:leader="dot" w:pos="8306"/>
        </w:tabs>
      </w:pPr>
      <w:hyperlink w:anchor="_Toc23533" w:history="1">
        <w:r>
          <w:rPr>
            <w:rFonts w:ascii="仿宋" w:eastAsia="仿宋" w:hAnsi="仿宋" w:cs="仿宋" w:hint="eastAsia"/>
            <w:lang w:eastAsia="zh-CN"/>
          </w:rPr>
          <w:t>(二)、试验机械，相关检测仪器市场分析预测</w:t>
        </w:r>
        <w:r>
          <w:tab/>
        </w:r>
        <w:r>
          <w:fldChar w:fldCharType="begin"/>
        </w:r>
        <w:r>
          <w:instrText xml:space="preserve"> PAGEREF _Toc23533 \h </w:instrText>
        </w:r>
        <w:r>
          <w:fldChar w:fldCharType="separate"/>
        </w:r>
        <w:r>
          <w:t>16</w:t>
        </w:r>
        <w:r>
          <w:fldChar w:fldCharType="end"/>
        </w:r>
      </w:hyperlink>
    </w:p>
    <w:p>
      <w:pPr>
        <w:pStyle w:val="TOC1"/>
        <w:tabs>
          <w:tab w:val="right" w:leader="dot" w:pos="8306"/>
        </w:tabs>
      </w:pPr>
      <w:hyperlink w:anchor="_Toc22591" w:history="1">
        <w:r>
          <w:rPr>
            <w:rFonts w:ascii="仿宋" w:eastAsia="仿宋" w:hAnsi="仿宋" w:cs="仿宋" w:hint="eastAsia"/>
            <w:lang w:eastAsia="zh-CN"/>
          </w:rPr>
          <w:t>五、试验机械，相关检测仪器项目危机管理</w:t>
        </w:r>
        <w:r>
          <w:tab/>
        </w:r>
        <w:r>
          <w:fldChar w:fldCharType="begin"/>
        </w:r>
        <w:r>
          <w:instrText xml:space="preserve"> PAGEREF _Toc22591 \h </w:instrText>
        </w:r>
        <w:r>
          <w:fldChar w:fldCharType="separate"/>
        </w:r>
        <w:r>
          <w:t>17</w:t>
        </w:r>
        <w:r>
          <w:fldChar w:fldCharType="end"/>
        </w:r>
      </w:hyperlink>
    </w:p>
    <w:p>
      <w:pPr>
        <w:pStyle w:val="TOC2"/>
        <w:tabs>
          <w:tab w:val="right" w:leader="dot" w:pos="8306"/>
        </w:tabs>
      </w:pPr>
      <w:hyperlink w:anchor="_Toc18395" w:history="1">
        <w:r>
          <w:rPr>
            <w:rFonts w:ascii="仿宋" w:eastAsia="仿宋" w:hAnsi="仿宋" w:cs="仿宋" w:hint="eastAsia"/>
            <w:lang w:eastAsia="zh-CN"/>
          </w:rPr>
          <w:t>(一)、危机预警与识别</w:t>
        </w:r>
        <w:r>
          <w:tab/>
        </w:r>
        <w:r>
          <w:fldChar w:fldCharType="begin"/>
        </w:r>
        <w:r>
          <w:instrText xml:space="preserve"> PAGEREF _Toc18395 \h </w:instrText>
        </w:r>
        <w:r>
          <w:fldChar w:fldCharType="separate"/>
        </w:r>
        <w:r>
          <w:t>17</w:t>
        </w:r>
        <w:r>
          <w:fldChar w:fldCharType="end"/>
        </w:r>
      </w:hyperlink>
    </w:p>
    <w:p>
      <w:pPr>
        <w:pStyle w:val="TOC2"/>
        <w:tabs>
          <w:tab w:val="right" w:leader="dot" w:pos="8306"/>
        </w:tabs>
      </w:pPr>
      <w:hyperlink w:anchor="_Toc24323" w:history="1">
        <w:r>
          <w:rPr>
            <w:rFonts w:ascii="仿宋" w:eastAsia="仿宋" w:hAnsi="仿宋" w:cs="仿宋" w:hint="eastAsia"/>
            <w:lang w:eastAsia="zh-CN"/>
          </w:rPr>
          <w:t>(二)、危机应对与恢复</w:t>
        </w:r>
        <w:r>
          <w:tab/>
        </w:r>
        <w:r>
          <w:fldChar w:fldCharType="begin"/>
        </w:r>
        <w:r>
          <w:instrText xml:space="preserve"> PAGEREF _Toc24323 \h </w:instrText>
        </w:r>
        <w:r>
          <w:fldChar w:fldCharType="separate"/>
        </w:r>
        <w:r>
          <w:t>18</w:t>
        </w:r>
        <w:r>
          <w:fldChar w:fldCharType="end"/>
        </w:r>
      </w:hyperlink>
    </w:p>
    <w:p>
      <w:pPr>
        <w:pStyle w:val="TOC1"/>
        <w:tabs>
          <w:tab w:val="right" w:leader="dot" w:pos="8306"/>
        </w:tabs>
      </w:pPr>
      <w:hyperlink w:anchor="_Toc27780" w:history="1">
        <w:r>
          <w:rPr>
            <w:rFonts w:ascii="仿宋" w:eastAsia="仿宋" w:hAnsi="仿宋" w:cs="仿宋" w:hint="eastAsia"/>
            <w:lang w:eastAsia="zh-CN"/>
          </w:rPr>
          <w:t>六、试验机械，相关检测仪器项目建设单位说明</w:t>
        </w:r>
        <w:r>
          <w:tab/>
        </w:r>
        <w:r>
          <w:fldChar w:fldCharType="begin"/>
        </w:r>
        <w:r>
          <w:instrText xml:space="preserve"> PAGEREF _Toc27780 \h </w:instrText>
        </w:r>
        <w:r>
          <w:fldChar w:fldCharType="separate"/>
        </w:r>
        <w:r>
          <w:t>20</w:t>
        </w:r>
        <w:r>
          <w:fldChar w:fldCharType="end"/>
        </w:r>
      </w:hyperlink>
    </w:p>
    <w:p>
      <w:pPr>
        <w:pStyle w:val="TOC2"/>
        <w:tabs>
          <w:tab w:val="right" w:leader="dot" w:pos="8306"/>
        </w:tabs>
      </w:pPr>
      <w:hyperlink w:anchor="_Toc31810" w:history="1">
        <w:r>
          <w:rPr>
            <w:rFonts w:ascii="仿宋" w:eastAsia="仿宋" w:hAnsi="仿宋" w:cs="仿宋" w:hint="eastAsia"/>
            <w:lang w:eastAsia="zh-CN"/>
          </w:rPr>
          <w:t>(一)、试验机械，相关检测仪器项目承办单位基本情况</w:t>
        </w:r>
        <w:r>
          <w:tab/>
        </w:r>
        <w:r>
          <w:fldChar w:fldCharType="begin"/>
        </w:r>
        <w:r>
          <w:instrText xml:space="preserve"> PAGEREF _Toc31810 \h </w:instrText>
        </w:r>
        <w:r>
          <w:fldChar w:fldCharType="separate"/>
        </w:r>
        <w:r>
          <w:t>20</w:t>
        </w:r>
        <w:r>
          <w:fldChar w:fldCharType="end"/>
        </w:r>
      </w:hyperlink>
    </w:p>
    <w:p>
      <w:pPr>
        <w:pStyle w:val="TOC2"/>
        <w:tabs>
          <w:tab w:val="right" w:leader="dot" w:pos="8306"/>
        </w:tabs>
      </w:pPr>
      <w:hyperlink w:anchor="_Toc20664" w:history="1">
        <w:r>
          <w:rPr>
            <w:rFonts w:ascii="仿宋" w:eastAsia="仿宋" w:hAnsi="仿宋" w:cs="仿宋" w:hint="eastAsia"/>
            <w:lang w:eastAsia="zh-CN"/>
          </w:rPr>
          <w:t>(二)、公司经济效益分析</w:t>
        </w:r>
        <w:r>
          <w:tab/>
        </w:r>
        <w:r>
          <w:fldChar w:fldCharType="begin"/>
        </w:r>
        <w:r>
          <w:instrText xml:space="preserve"> PAGEREF _Toc20664 \h </w:instrText>
        </w:r>
        <w:r>
          <w:fldChar w:fldCharType="separate"/>
        </w:r>
        <w:r>
          <w:t>20</w:t>
        </w:r>
        <w:r>
          <w:fldChar w:fldCharType="end"/>
        </w:r>
      </w:hyperlink>
    </w:p>
    <w:p>
      <w:pPr>
        <w:pStyle w:val="TOC1"/>
        <w:tabs>
          <w:tab w:val="right" w:leader="dot" w:pos="8306"/>
        </w:tabs>
      </w:pPr>
      <w:hyperlink w:anchor="_Toc759" w:history="1">
        <w:r>
          <w:rPr>
            <w:rFonts w:ascii="仿宋" w:eastAsia="仿宋" w:hAnsi="仿宋" w:cs="仿宋" w:hint="eastAsia"/>
            <w:lang w:eastAsia="zh-CN"/>
          </w:rPr>
          <w:t>七、试验机械，相关检测仪器项目环境影响分析</w:t>
        </w:r>
        <w:r>
          <w:tab/>
        </w:r>
        <w:r>
          <w:fldChar w:fldCharType="begin"/>
        </w:r>
        <w:r>
          <w:instrText xml:space="preserve"> PAGEREF _Toc759 \h </w:instrText>
        </w:r>
        <w:r>
          <w:fldChar w:fldCharType="separate"/>
        </w:r>
        <w:r>
          <w:t>22</w:t>
        </w:r>
        <w:r>
          <w:fldChar w:fldCharType="end"/>
        </w:r>
      </w:hyperlink>
    </w:p>
    <w:p>
      <w:pPr>
        <w:pStyle w:val="TOC2"/>
        <w:tabs>
          <w:tab w:val="right" w:leader="dot" w:pos="8306"/>
        </w:tabs>
      </w:pPr>
      <w:hyperlink w:anchor="_Toc27968" w:history="1">
        <w:r>
          <w:rPr>
            <w:rFonts w:ascii="仿宋" w:eastAsia="仿宋" w:hAnsi="仿宋" w:cs="仿宋" w:hint="eastAsia"/>
            <w:lang w:eastAsia="zh-CN"/>
          </w:rPr>
          <w:t>(一)、建设区域环境质量现状</w:t>
        </w:r>
        <w:r>
          <w:tab/>
        </w:r>
        <w:r>
          <w:fldChar w:fldCharType="begin"/>
        </w:r>
        <w:r>
          <w:instrText xml:space="preserve"> PAGEREF _Toc27968 \h </w:instrText>
        </w:r>
        <w:r>
          <w:fldChar w:fldCharType="separate"/>
        </w:r>
        <w:r>
          <w:t>22</w:t>
        </w:r>
        <w:r>
          <w:fldChar w:fldCharType="end"/>
        </w:r>
      </w:hyperlink>
    </w:p>
    <w:p>
      <w:pPr>
        <w:pStyle w:val="TOC2"/>
        <w:tabs>
          <w:tab w:val="right" w:leader="dot" w:pos="8306"/>
        </w:tabs>
      </w:pPr>
      <w:hyperlink w:anchor="_Toc15234" w:history="1">
        <w:r>
          <w:rPr>
            <w:rFonts w:ascii="仿宋" w:eastAsia="仿宋" w:hAnsi="仿宋" w:cs="仿宋" w:hint="eastAsia"/>
            <w:lang w:eastAsia="zh-CN"/>
          </w:rPr>
          <w:t>(二)、建设期环境保护</w:t>
        </w:r>
        <w:r>
          <w:tab/>
        </w:r>
        <w:r>
          <w:fldChar w:fldCharType="begin"/>
        </w:r>
        <w:r>
          <w:instrText xml:space="preserve"> PAGEREF _Toc15234 \h </w:instrText>
        </w:r>
        <w:r>
          <w:fldChar w:fldCharType="separate"/>
        </w:r>
        <w:r>
          <w:t>23</w:t>
        </w:r>
        <w:r>
          <w:fldChar w:fldCharType="end"/>
        </w:r>
      </w:hyperlink>
    </w:p>
    <w:p>
      <w:pPr>
        <w:pStyle w:val="TOC2"/>
        <w:tabs>
          <w:tab w:val="right" w:leader="dot" w:pos="8306"/>
        </w:tabs>
      </w:pPr>
      <w:hyperlink w:anchor="_Toc14549" w:history="1">
        <w:r>
          <w:rPr>
            <w:rFonts w:ascii="仿宋" w:eastAsia="仿宋" w:hAnsi="仿宋" w:cs="仿宋" w:hint="eastAsia"/>
            <w:lang w:eastAsia="zh-CN"/>
          </w:rPr>
          <w:t>(三)、运营期环境保护</w:t>
        </w:r>
        <w:r>
          <w:tab/>
        </w:r>
        <w:r>
          <w:fldChar w:fldCharType="begin"/>
        </w:r>
        <w:r>
          <w:instrText xml:space="preserve"> PAGEREF _Toc14549 \h </w:instrText>
        </w:r>
        <w:r>
          <w:fldChar w:fldCharType="separate"/>
        </w:r>
        <w:r>
          <w:t>25</w:t>
        </w:r>
        <w:r>
          <w:fldChar w:fldCharType="end"/>
        </w:r>
      </w:hyperlink>
    </w:p>
    <w:p>
      <w:pPr>
        <w:pStyle w:val="TOC2"/>
        <w:tabs>
          <w:tab w:val="right" w:leader="dot" w:pos="8306"/>
        </w:tabs>
      </w:pPr>
      <w:hyperlink w:anchor="_Toc6723" w:history="1">
        <w:r>
          <w:rPr>
            <w:rFonts w:ascii="仿宋" w:eastAsia="仿宋" w:hAnsi="仿宋" w:cs="仿宋" w:hint="eastAsia"/>
            <w:lang w:eastAsia="zh-CN"/>
          </w:rPr>
          <w:t>(四)、试验机械，相关检测仪器项目建设对区域经济的影响</w:t>
        </w:r>
        <w:r>
          <w:tab/>
        </w:r>
        <w:r>
          <w:fldChar w:fldCharType="begin"/>
        </w:r>
        <w:r>
          <w:instrText xml:space="preserve"> PAGEREF _Toc6723 \h </w:instrText>
        </w:r>
        <w:r>
          <w:fldChar w:fldCharType="separate"/>
        </w:r>
        <w:r>
          <w:t>26</w:t>
        </w:r>
        <w:r>
          <w:fldChar w:fldCharType="end"/>
        </w:r>
      </w:hyperlink>
    </w:p>
    <w:p>
      <w:pPr>
        <w:pStyle w:val="TOC2"/>
        <w:tabs>
          <w:tab w:val="right" w:leader="dot" w:pos="8306"/>
        </w:tabs>
      </w:pPr>
      <w:hyperlink w:anchor="_Toc29880" w:history="1">
        <w:r>
          <w:rPr>
            <w:rFonts w:ascii="仿宋" w:eastAsia="仿宋" w:hAnsi="仿宋" w:cs="仿宋" w:hint="eastAsia"/>
            <w:lang w:eastAsia="zh-CN"/>
          </w:rPr>
          <w:t>(五)、废弃物处理</w:t>
        </w:r>
        <w:r>
          <w:tab/>
        </w:r>
        <w:r>
          <w:fldChar w:fldCharType="begin"/>
        </w:r>
        <w:r>
          <w:instrText xml:space="preserve"> PAGEREF _Toc29880 \h </w:instrText>
        </w:r>
        <w:r>
          <w:fldChar w:fldCharType="separate"/>
        </w:r>
        <w:r>
          <w:t>28</w:t>
        </w:r>
        <w:r>
          <w:fldChar w:fldCharType="end"/>
        </w:r>
      </w:hyperlink>
    </w:p>
    <w:p>
      <w:pPr>
        <w:pStyle w:val="TOC2"/>
        <w:tabs>
          <w:tab w:val="right" w:leader="dot" w:pos="8306"/>
        </w:tabs>
      </w:pPr>
      <w:hyperlink w:anchor="_Toc2126" w:history="1">
        <w:r>
          <w:rPr>
            <w:rFonts w:ascii="仿宋" w:eastAsia="仿宋" w:hAnsi="仿宋" w:cs="仿宋" w:hint="eastAsia"/>
            <w:lang w:eastAsia="zh-CN"/>
          </w:rPr>
          <w:t>(六)、特殊环境影响分析</w:t>
        </w:r>
        <w:r>
          <w:tab/>
        </w:r>
        <w:r>
          <w:fldChar w:fldCharType="begin"/>
        </w:r>
        <w:r>
          <w:instrText xml:space="preserve"> PAGEREF _Toc2126 \h </w:instrText>
        </w:r>
        <w:r>
          <w:fldChar w:fldCharType="separate"/>
        </w:r>
        <w:r>
          <w:t>29</w:t>
        </w:r>
        <w:r>
          <w:fldChar w:fldCharType="end"/>
        </w:r>
      </w:hyperlink>
    </w:p>
    <w:p>
      <w:pPr>
        <w:pStyle w:val="TOC2"/>
        <w:tabs>
          <w:tab w:val="right" w:leader="dot" w:pos="8306"/>
        </w:tabs>
      </w:pPr>
      <w:hyperlink w:anchor="_Toc18202" w:history="1">
        <w:r>
          <w:rPr>
            <w:rFonts w:ascii="仿宋" w:eastAsia="仿宋" w:hAnsi="仿宋" w:cs="仿宋" w:hint="eastAsia"/>
            <w:lang w:eastAsia="zh-CN"/>
          </w:rPr>
          <w:t>(七)、清洁生产</w:t>
        </w:r>
        <w:r>
          <w:tab/>
        </w:r>
        <w:r>
          <w:fldChar w:fldCharType="begin"/>
        </w:r>
        <w:r>
          <w:instrText xml:space="preserve"> PAGEREF _Toc18202 \h </w:instrText>
        </w:r>
        <w:r>
          <w:fldChar w:fldCharType="separate"/>
        </w:r>
        <w:r>
          <w:t>30</w:t>
        </w:r>
        <w:r>
          <w:fldChar w:fldCharType="end"/>
        </w:r>
      </w:hyperlink>
    </w:p>
    <w:p>
      <w:pPr>
        <w:pStyle w:val="TOC2"/>
        <w:tabs>
          <w:tab w:val="right" w:leader="dot" w:pos="8306"/>
        </w:tabs>
      </w:pPr>
      <w:hyperlink w:anchor="_Toc14012" w:history="1">
        <w:r>
          <w:rPr>
            <w:rFonts w:ascii="仿宋" w:eastAsia="仿宋" w:hAnsi="仿宋" w:cs="仿宋" w:hint="eastAsia"/>
            <w:lang w:eastAsia="zh-CN"/>
          </w:rPr>
          <w:t>(八)、环境保护综合评价</w:t>
        </w:r>
        <w:r>
          <w:tab/>
        </w:r>
        <w:r>
          <w:fldChar w:fldCharType="begin"/>
        </w:r>
        <w:r>
          <w:instrText xml:space="preserve"> PAGEREF _Toc14012 \h </w:instrText>
        </w:r>
        <w:r>
          <w:fldChar w:fldCharType="separate"/>
        </w:r>
        <w:r>
          <w:t>32</w:t>
        </w:r>
        <w:r>
          <w:fldChar w:fldCharType="end"/>
        </w:r>
      </w:hyperlink>
    </w:p>
    <w:p>
      <w:pPr>
        <w:pStyle w:val="TOC1"/>
        <w:tabs>
          <w:tab w:val="right" w:leader="dot" w:pos="8306"/>
        </w:tabs>
      </w:pPr>
      <w:hyperlink w:anchor="_Toc22966" w:history="1">
        <w:r>
          <w:rPr>
            <w:rFonts w:ascii="仿宋" w:eastAsia="仿宋" w:hAnsi="仿宋" w:cs="仿宋" w:hint="eastAsia"/>
            <w:lang w:eastAsia="zh-CN"/>
          </w:rPr>
          <w:t>八、试验机械，相关检测仪器项目人力资源培养与发展</w:t>
        </w:r>
        <w:r>
          <w:tab/>
        </w:r>
        <w:r>
          <w:fldChar w:fldCharType="begin"/>
        </w:r>
        <w:r>
          <w:instrText xml:space="preserve"> PAGEREF _Toc22966 \h </w:instrText>
        </w:r>
        <w:r>
          <w:fldChar w:fldCharType="separate"/>
        </w:r>
        <w:r>
          <w:t>33</w:t>
        </w:r>
        <w:r>
          <w:fldChar w:fldCharType="end"/>
        </w:r>
      </w:hyperlink>
    </w:p>
    <w:p>
      <w:pPr>
        <w:pStyle w:val="TOC2"/>
        <w:tabs>
          <w:tab w:val="right" w:leader="dot" w:pos="8306"/>
        </w:tabs>
      </w:pPr>
      <w:hyperlink w:anchor="_Toc31059" w:history="1">
        <w:r>
          <w:rPr>
            <w:rFonts w:ascii="仿宋" w:eastAsia="仿宋" w:hAnsi="仿宋" w:cs="仿宋" w:hint="eastAsia"/>
            <w:lang w:eastAsia="zh-CN"/>
          </w:rPr>
          <w:t>(一)、人才需求与规划</w:t>
        </w:r>
        <w:r>
          <w:tab/>
        </w:r>
        <w:r>
          <w:fldChar w:fldCharType="begin"/>
        </w:r>
        <w:r>
          <w:instrText xml:space="preserve"> PAGEREF _Toc31059 \h </w:instrText>
        </w:r>
        <w:r>
          <w:fldChar w:fldCharType="separate"/>
        </w:r>
        <w:r>
          <w:t>33</w:t>
        </w:r>
        <w:r>
          <w:fldChar w:fldCharType="end"/>
        </w:r>
      </w:hyperlink>
    </w:p>
    <w:p>
      <w:pPr>
        <w:pStyle w:val="TOC2"/>
        <w:tabs>
          <w:tab w:val="right" w:leader="dot" w:pos="8306"/>
        </w:tabs>
      </w:pPr>
      <w:hyperlink w:anchor="_Toc9806" w:history="1">
        <w:r>
          <w:rPr>
            <w:rFonts w:ascii="仿宋" w:eastAsia="仿宋" w:hAnsi="仿宋" w:cs="仿宋" w:hint="eastAsia"/>
            <w:lang w:eastAsia="zh-CN"/>
          </w:rPr>
          <w:t>(二)、培训与发展计划</w:t>
        </w:r>
        <w:r>
          <w:tab/>
        </w:r>
        <w:r>
          <w:fldChar w:fldCharType="begin"/>
        </w:r>
        <w:r>
          <w:instrText xml:space="preserve"> PAGEREF _Toc9806 \h </w:instrText>
        </w:r>
        <w:r>
          <w:fldChar w:fldCharType="separate"/>
        </w:r>
        <w:r>
          <w:t>34</w:t>
        </w:r>
        <w:r>
          <w:fldChar w:fldCharType="end"/>
        </w:r>
      </w:hyperlink>
    </w:p>
    <w:p>
      <w:pPr>
        <w:pStyle w:val="TOC1"/>
        <w:tabs>
          <w:tab w:val="right" w:leader="dot" w:pos="8306"/>
        </w:tabs>
      </w:pPr>
      <w:hyperlink w:anchor="_Toc19357" w:history="1">
        <w:r>
          <w:rPr>
            <w:rFonts w:ascii="仿宋" w:eastAsia="仿宋" w:hAnsi="仿宋" w:cs="仿宋" w:hint="eastAsia"/>
            <w:lang w:eastAsia="zh-CN"/>
          </w:rPr>
          <w:t>九、试验机械，相关检测仪器项目创新与研发</w:t>
        </w:r>
        <w:r>
          <w:tab/>
        </w:r>
        <w:r>
          <w:fldChar w:fldCharType="begin"/>
        </w:r>
        <w:r>
          <w:instrText xml:space="preserve"> PAGEREF _Toc19357 \h </w:instrText>
        </w:r>
        <w:r>
          <w:fldChar w:fldCharType="separate"/>
        </w:r>
        <w:r>
          <w:t>34</w:t>
        </w:r>
        <w:r>
          <w:fldChar w:fldCharType="end"/>
        </w:r>
      </w:hyperlink>
    </w:p>
    <w:p>
      <w:pPr>
        <w:pStyle w:val="TOC2"/>
        <w:tabs>
          <w:tab w:val="right" w:leader="dot" w:pos="8306"/>
        </w:tabs>
      </w:pPr>
      <w:hyperlink w:anchor="_Toc10208" w:history="1">
        <w:r>
          <w:rPr>
            <w:rFonts w:ascii="仿宋" w:eastAsia="仿宋" w:hAnsi="仿宋" w:cs="仿宋" w:hint="eastAsia"/>
            <w:lang w:eastAsia="zh-CN"/>
          </w:rPr>
          <w:t>(一)、创新策略与方向</w:t>
        </w:r>
        <w:r>
          <w:tab/>
        </w:r>
        <w:r>
          <w:fldChar w:fldCharType="begin"/>
        </w:r>
        <w:r>
          <w:instrText xml:space="preserve"> PAGEREF _Toc10208 \h </w:instrText>
        </w:r>
        <w:r>
          <w:fldChar w:fldCharType="separate"/>
        </w:r>
        <w:r>
          <w:t>34</w:t>
        </w:r>
        <w:r>
          <w:fldChar w:fldCharType="end"/>
        </w:r>
      </w:hyperlink>
    </w:p>
    <w:p>
      <w:pPr>
        <w:pStyle w:val="TOC2"/>
        <w:tabs>
          <w:tab w:val="right" w:leader="dot" w:pos="8306"/>
        </w:tabs>
      </w:pPr>
      <w:hyperlink w:anchor="_Toc31666" w:history="1">
        <w:r>
          <w:rPr>
            <w:rFonts w:ascii="仿宋" w:eastAsia="仿宋" w:hAnsi="仿宋" w:cs="仿宋" w:hint="eastAsia"/>
            <w:lang w:eastAsia="zh-CN"/>
          </w:rPr>
          <w:t>(二)、研发规划与投入</w:t>
        </w:r>
        <w:r>
          <w:tab/>
        </w:r>
        <w:r>
          <w:fldChar w:fldCharType="begin"/>
        </w:r>
        <w:r>
          <w:instrText xml:space="preserve"> PAGEREF _Toc31666 \h </w:instrText>
        </w:r>
        <w:r>
          <w:fldChar w:fldCharType="separate"/>
        </w:r>
        <w:r>
          <w:t>36</w:t>
        </w:r>
        <w:r>
          <w:fldChar w:fldCharType="end"/>
        </w:r>
      </w:hyperlink>
    </w:p>
    <w:p>
      <w:pPr>
        <w:pStyle w:val="TOC1"/>
        <w:tabs>
          <w:tab w:val="right" w:leader="dot" w:pos="8306"/>
        </w:tabs>
      </w:pPr>
      <w:hyperlink w:anchor="_Toc7899" w:history="1">
        <w:r>
          <w:rPr>
            <w:rFonts w:ascii="仿宋" w:eastAsia="仿宋" w:hAnsi="仿宋" w:cs="仿宋" w:hint="eastAsia"/>
            <w:lang w:eastAsia="zh-CN"/>
          </w:rPr>
          <w:t>十、试验机械，相关检测仪器项目技术管理</w:t>
        </w:r>
        <w:r>
          <w:tab/>
        </w:r>
        <w:r>
          <w:fldChar w:fldCharType="begin"/>
        </w:r>
        <w:r>
          <w:instrText xml:space="preserve"> PAGEREF _Toc7899 \h </w:instrText>
        </w:r>
        <w:r>
          <w:fldChar w:fldCharType="separate"/>
        </w:r>
        <w:r>
          <w:t>37</w:t>
        </w:r>
        <w:r>
          <w:fldChar w:fldCharType="end"/>
        </w:r>
      </w:hyperlink>
    </w:p>
    <w:p>
      <w:pPr>
        <w:pStyle w:val="TOC2"/>
        <w:tabs>
          <w:tab w:val="right" w:leader="dot" w:pos="8306"/>
        </w:tabs>
      </w:pPr>
      <w:hyperlink w:anchor="_Toc4148" w:history="1">
        <w:r>
          <w:rPr>
            <w:rFonts w:ascii="仿宋" w:eastAsia="仿宋" w:hAnsi="仿宋" w:cs="仿宋" w:hint="eastAsia"/>
            <w:lang w:eastAsia="zh-CN"/>
          </w:rPr>
          <w:t>(一)、技术方案选用方向</w:t>
        </w:r>
        <w:r>
          <w:tab/>
        </w:r>
        <w:r>
          <w:fldChar w:fldCharType="begin"/>
        </w:r>
        <w:r>
          <w:instrText xml:space="preserve"> PAGEREF _Toc4148 \h </w:instrText>
        </w:r>
        <w:r>
          <w:fldChar w:fldCharType="separate"/>
        </w:r>
        <w:r>
          <w:t>37</w:t>
        </w:r>
        <w:r>
          <w:fldChar w:fldCharType="end"/>
        </w:r>
      </w:hyperlink>
    </w:p>
    <w:p>
      <w:pPr>
        <w:pStyle w:val="TOC2"/>
        <w:tabs>
          <w:tab w:val="right" w:leader="dot" w:pos="8306"/>
        </w:tabs>
      </w:pPr>
      <w:hyperlink w:anchor="_Toc18328" w:history="1">
        <w:r>
          <w:rPr>
            <w:rFonts w:ascii="仿宋" w:eastAsia="仿宋" w:hAnsi="仿宋" w:cs="仿宋" w:hint="eastAsia"/>
            <w:lang w:eastAsia="zh-CN"/>
          </w:rPr>
          <w:t>(二)、工艺技术方案选用原则</w:t>
        </w:r>
        <w:r>
          <w:tab/>
        </w:r>
        <w:r>
          <w:fldChar w:fldCharType="begin"/>
        </w:r>
        <w:r>
          <w:instrText xml:space="preserve"> PAGEREF _Toc18328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77" w:history="1">
        <w:r>
          <w:rPr>
            <w:rFonts w:ascii="仿宋" w:eastAsia="仿宋" w:hAnsi="仿宋" w:cs="仿宋" w:hint="eastAsia"/>
            <w:lang w:eastAsia="zh-CN"/>
          </w:rPr>
          <w:t>(三)、工艺技术方案要求</w:t>
        </w:r>
        <w:r>
          <w:tab/>
        </w:r>
        <w:r>
          <w:fldChar w:fldCharType="begin"/>
        </w:r>
        <w:r>
          <w:instrText xml:space="preserve"> PAGEREF _Toc27477 \h </w:instrText>
        </w:r>
        <w:r>
          <w:fldChar w:fldCharType="separate"/>
        </w:r>
        <w:r>
          <w:t>41</w:t>
        </w:r>
        <w:r>
          <w:fldChar w:fldCharType="end"/>
        </w:r>
      </w:hyperlink>
    </w:p>
    <w:p>
      <w:pPr>
        <w:pStyle w:val="TOC1"/>
        <w:tabs>
          <w:tab w:val="right" w:leader="dot" w:pos="8306"/>
        </w:tabs>
      </w:pPr>
      <w:hyperlink w:anchor="_Toc7638" w:history="1">
        <w:r>
          <w:rPr>
            <w:rFonts w:ascii="仿宋" w:eastAsia="仿宋" w:hAnsi="仿宋" w:cs="仿宋" w:hint="eastAsia"/>
            <w:lang w:eastAsia="zh-CN"/>
          </w:rPr>
          <w:t>十一、试验机械，相关检测仪器项目风险管理</w:t>
        </w:r>
        <w:r>
          <w:tab/>
        </w:r>
        <w:r>
          <w:fldChar w:fldCharType="begin"/>
        </w:r>
        <w:r>
          <w:instrText xml:space="preserve"> PAGEREF _Toc7638 \h </w:instrText>
        </w:r>
        <w:r>
          <w:fldChar w:fldCharType="separate"/>
        </w:r>
        <w:r>
          <w:t>44</w:t>
        </w:r>
        <w:r>
          <w:fldChar w:fldCharType="end"/>
        </w:r>
      </w:hyperlink>
    </w:p>
    <w:p>
      <w:pPr>
        <w:pStyle w:val="TOC2"/>
        <w:tabs>
          <w:tab w:val="right" w:leader="dot" w:pos="8306"/>
        </w:tabs>
      </w:pPr>
      <w:hyperlink w:anchor="_Toc31451" w:history="1">
        <w:r>
          <w:rPr>
            <w:rFonts w:ascii="仿宋" w:eastAsia="仿宋" w:hAnsi="仿宋" w:cs="仿宋" w:hint="eastAsia"/>
            <w:lang w:eastAsia="zh-CN"/>
          </w:rPr>
          <w:t>(一)、风险识别与评估</w:t>
        </w:r>
        <w:r>
          <w:tab/>
        </w:r>
        <w:r>
          <w:fldChar w:fldCharType="begin"/>
        </w:r>
        <w:r>
          <w:instrText xml:space="preserve"> PAGEREF _Toc31451 \h </w:instrText>
        </w:r>
        <w:r>
          <w:fldChar w:fldCharType="separate"/>
        </w:r>
        <w:r>
          <w:t>44</w:t>
        </w:r>
        <w:r>
          <w:fldChar w:fldCharType="end"/>
        </w:r>
      </w:hyperlink>
    </w:p>
    <w:p>
      <w:pPr>
        <w:pStyle w:val="TOC2"/>
        <w:tabs>
          <w:tab w:val="right" w:leader="dot" w:pos="8306"/>
        </w:tabs>
      </w:pPr>
      <w:hyperlink w:anchor="_Toc23840" w:history="1">
        <w:r>
          <w:rPr>
            <w:rFonts w:ascii="仿宋" w:eastAsia="仿宋" w:hAnsi="仿宋" w:cs="仿宋" w:hint="eastAsia"/>
            <w:lang w:eastAsia="zh-CN"/>
          </w:rPr>
          <w:t>(二)、风险应对策略</w:t>
        </w:r>
        <w:r>
          <w:tab/>
        </w:r>
        <w:r>
          <w:fldChar w:fldCharType="begin"/>
        </w:r>
        <w:r>
          <w:instrText xml:space="preserve"> PAGEREF _Toc23840 \h </w:instrText>
        </w:r>
        <w:r>
          <w:fldChar w:fldCharType="separate"/>
        </w:r>
        <w:r>
          <w:t>45</w:t>
        </w:r>
        <w:r>
          <w:fldChar w:fldCharType="end"/>
        </w:r>
      </w:hyperlink>
    </w:p>
    <w:p>
      <w:pPr>
        <w:pStyle w:val="TOC2"/>
        <w:tabs>
          <w:tab w:val="right" w:leader="dot" w:pos="8306"/>
        </w:tabs>
      </w:pPr>
      <w:hyperlink w:anchor="_Toc1410" w:history="1">
        <w:r>
          <w:rPr>
            <w:rFonts w:ascii="仿宋" w:eastAsia="仿宋" w:hAnsi="仿宋" w:cs="仿宋" w:hint="eastAsia"/>
            <w:lang w:eastAsia="zh-CN"/>
          </w:rPr>
          <w:t>(三)、风险监控与控制</w:t>
        </w:r>
        <w:r>
          <w:tab/>
        </w:r>
        <w:r>
          <w:fldChar w:fldCharType="begin"/>
        </w:r>
        <w:r>
          <w:instrText xml:space="preserve"> PAGEREF _Toc1410 \h </w:instrText>
        </w:r>
        <w:r>
          <w:fldChar w:fldCharType="separate"/>
        </w:r>
        <w:r>
          <w:t>47</w:t>
        </w:r>
        <w:r>
          <w:fldChar w:fldCharType="end"/>
        </w:r>
      </w:hyperlink>
    </w:p>
    <w:p>
      <w:pPr>
        <w:pStyle w:val="TOC1"/>
        <w:tabs>
          <w:tab w:val="right" w:leader="dot" w:pos="8306"/>
        </w:tabs>
      </w:pPr>
      <w:hyperlink w:anchor="_Toc11578" w:history="1">
        <w:r>
          <w:rPr>
            <w:rFonts w:ascii="仿宋" w:eastAsia="仿宋" w:hAnsi="仿宋" w:cs="仿宋" w:hint="eastAsia"/>
            <w:lang w:eastAsia="zh-CN"/>
          </w:rPr>
          <w:t>十二、试验机械，相关检测仪器项目社会影响</w:t>
        </w:r>
        <w:r>
          <w:tab/>
        </w:r>
        <w:r>
          <w:fldChar w:fldCharType="begin"/>
        </w:r>
        <w:r>
          <w:instrText xml:space="preserve"> PAGEREF _Toc11578 \h </w:instrText>
        </w:r>
        <w:r>
          <w:fldChar w:fldCharType="separate"/>
        </w:r>
        <w:r>
          <w:t>48</w:t>
        </w:r>
        <w:r>
          <w:fldChar w:fldCharType="end"/>
        </w:r>
      </w:hyperlink>
    </w:p>
    <w:p>
      <w:pPr>
        <w:pStyle w:val="TOC2"/>
        <w:tabs>
          <w:tab w:val="right" w:leader="dot" w:pos="8306"/>
        </w:tabs>
      </w:pPr>
      <w:hyperlink w:anchor="_Toc26666" w:history="1">
        <w:r>
          <w:rPr>
            <w:rFonts w:ascii="仿宋" w:eastAsia="仿宋" w:hAnsi="仿宋" w:cs="仿宋" w:hint="eastAsia"/>
            <w:lang w:eastAsia="zh-CN"/>
          </w:rPr>
          <w:t>(一)、社会责任与义务</w:t>
        </w:r>
        <w:r>
          <w:tab/>
        </w:r>
        <w:r>
          <w:fldChar w:fldCharType="begin"/>
        </w:r>
        <w:r>
          <w:instrText xml:space="preserve"> PAGEREF _Toc26666 \h </w:instrText>
        </w:r>
        <w:r>
          <w:fldChar w:fldCharType="separate"/>
        </w:r>
        <w:r>
          <w:t>48</w:t>
        </w:r>
        <w:r>
          <w:fldChar w:fldCharType="end"/>
        </w:r>
      </w:hyperlink>
    </w:p>
    <w:p>
      <w:pPr>
        <w:pStyle w:val="TOC2"/>
        <w:tabs>
          <w:tab w:val="right" w:leader="dot" w:pos="8306"/>
        </w:tabs>
      </w:pPr>
      <w:hyperlink w:anchor="_Toc8962" w:history="1">
        <w:r>
          <w:rPr>
            <w:rFonts w:ascii="仿宋" w:eastAsia="仿宋" w:hAnsi="仿宋" w:cs="仿宋" w:hint="eastAsia"/>
            <w:lang w:eastAsia="zh-CN"/>
          </w:rPr>
          <w:t>(二)、社会参与与沟通</w:t>
        </w:r>
        <w:r>
          <w:tab/>
        </w:r>
        <w:r>
          <w:fldChar w:fldCharType="begin"/>
        </w:r>
        <w:r>
          <w:instrText xml:space="preserve"> PAGEREF _Toc8962 \h </w:instrText>
        </w:r>
        <w:r>
          <w:fldChar w:fldCharType="separate"/>
        </w:r>
        <w:r>
          <w:t>49</w:t>
        </w:r>
        <w:r>
          <w:fldChar w:fldCharType="end"/>
        </w:r>
      </w:hyperlink>
    </w:p>
    <w:p>
      <w:pPr>
        <w:pStyle w:val="TOC1"/>
        <w:tabs>
          <w:tab w:val="right" w:leader="dot" w:pos="8306"/>
        </w:tabs>
      </w:pPr>
      <w:hyperlink w:anchor="_Toc27056" w:history="1">
        <w:r>
          <w:rPr>
            <w:rFonts w:ascii="仿宋" w:eastAsia="仿宋" w:hAnsi="仿宋" w:cs="仿宋" w:hint="eastAsia"/>
            <w:lang w:eastAsia="zh-CN"/>
          </w:rPr>
          <w:t>十三、营销与推广策略</w:t>
        </w:r>
        <w:r>
          <w:tab/>
        </w:r>
        <w:r>
          <w:fldChar w:fldCharType="begin"/>
        </w:r>
        <w:r>
          <w:instrText xml:space="preserve"> PAGEREF _Toc27056 \h </w:instrText>
        </w:r>
        <w:r>
          <w:fldChar w:fldCharType="separate"/>
        </w:r>
        <w:r>
          <w:t>50</w:t>
        </w:r>
        <w:r>
          <w:fldChar w:fldCharType="end"/>
        </w:r>
      </w:hyperlink>
    </w:p>
    <w:p>
      <w:pPr>
        <w:pStyle w:val="TOC2"/>
        <w:tabs>
          <w:tab w:val="right" w:leader="dot" w:pos="8306"/>
        </w:tabs>
      </w:pPr>
      <w:hyperlink w:anchor="_Toc16756" w:history="1">
        <w:r>
          <w:rPr>
            <w:rFonts w:ascii="仿宋" w:eastAsia="仿宋" w:hAnsi="仿宋" w:cs="仿宋" w:hint="eastAsia"/>
            <w:lang w:eastAsia="zh-CN"/>
          </w:rPr>
          <w:t>(一)、产品/服务定位与特点</w:t>
        </w:r>
        <w:r>
          <w:tab/>
        </w:r>
        <w:r>
          <w:fldChar w:fldCharType="begin"/>
        </w:r>
        <w:r>
          <w:instrText xml:space="preserve"> PAGEREF _Toc16756 \h </w:instrText>
        </w:r>
        <w:r>
          <w:fldChar w:fldCharType="separate"/>
        </w:r>
        <w:r>
          <w:t>50</w:t>
        </w:r>
        <w:r>
          <w:fldChar w:fldCharType="end"/>
        </w:r>
      </w:hyperlink>
    </w:p>
    <w:p>
      <w:pPr>
        <w:pStyle w:val="TOC2"/>
        <w:tabs>
          <w:tab w:val="right" w:leader="dot" w:pos="8306"/>
        </w:tabs>
      </w:pPr>
      <w:hyperlink w:anchor="_Toc17003" w:history="1">
        <w:r>
          <w:rPr>
            <w:rFonts w:ascii="仿宋" w:eastAsia="仿宋" w:hAnsi="仿宋" w:cs="仿宋" w:hint="eastAsia"/>
            <w:lang w:eastAsia="zh-CN"/>
          </w:rPr>
          <w:t>(二)、市场定位与竞争分析</w:t>
        </w:r>
        <w:r>
          <w:tab/>
        </w:r>
        <w:r>
          <w:fldChar w:fldCharType="begin"/>
        </w:r>
        <w:r>
          <w:instrText xml:space="preserve"> PAGEREF _Toc17003 \h </w:instrText>
        </w:r>
        <w:r>
          <w:fldChar w:fldCharType="separate"/>
        </w:r>
        <w:r>
          <w:t>51</w:t>
        </w:r>
        <w:r>
          <w:fldChar w:fldCharType="end"/>
        </w:r>
      </w:hyperlink>
    </w:p>
    <w:p>
      <w:pPr>
        <w:pStyle w:val="TOC2"/>
        <w:tabs>
          <w:tab w:val="right" w:leader="dot" w:pos="8306"/>
        </w:tabs>
      </w:pPr>
      <w:hyperlink w:anchor="_Toc17327" w:history="1">
        <w:r>
          <w:rPr>
            <w:rFonts w:ascii="仿宋" w:eastAsia="仿宋" w:hAnsi="仿宋" w:cs="仿宋" w:hint="eastAsia"/>
            <w:lang w:eastAsia="zh-CN"/>
          </w:rPr>
          <w:t>(三)、营销渠道与策略</w:t>
        </w:r>
        <w:r>
          <w:tab/>
        </w:r>
        <w:r>
          <w:fldChar w:fldCharType="begin"/>
        </w:r>
        <w:r>
          <w:instrText xml:space="preserve"> PAGEREF _Toc17327 \h </w:instrText>
        </w:r>
        <w:r>
          <w:fldChar w:fldCharType="separate"/>
        </w:r>
        <w:r>
          <w:t>52</w:t>
        </w:r>
        <w:r>
          <w:fldChar w:fldCharType="end"/>
        </w:r>
      </w:hyperlink>
    </w:p>
    <w:p>
      <w:pPr>
        <w:pStyle w:val="TOC2"/>
        <w:tabs>
          <w:tab w:val="right" w:leader="dot" w:pos="8306"/>
        </w:tabs>
      </w:pPr>
      <w:hyperlink w:anchor="_Toc7322" w:history="1">
        <w:r>
          <w:rPr>
            <w:rFonts w:ascii="仿宋" w:eastAsia="仿宋" w:hAnsi="仿宋" w:cs="仿宋" w:hint="eastAsia"/>
            <w:lang w:eastAsia="zh-CN"/>
          </w:rPr>
          <w:t>(四)、推广与宣传活动</w:t>
        </w:r>
        <w:r>
          <w:tab/>
        </w:r>
        <w:r>
          <w:fldChar w:fldCharType="begin"/>
        </w:r>
        <w:r>
          <w:instrText xml:space="preserve"> PAGEREF _Toc7322 \h </w:instrText>
        </w:r>
        <w:r>
          <w:fldChar w:fldCharType="separate"/>
        </w:r>
        <w:r>
          <w:t>53</w:t>
        </w:r>
        <w:r>
          <w:fldChar w:fldCharType="end"/>
        </w:r>
      </w:hyperlink>
    </w:p>
    <w:p>
      <w:pPr>
        <w:pStyle w:val="TOC1"/>
        <w:tabs>
          <w:tab w:val="right" w:leader="dot" w:pos="8306"/>
        </w:tabs>
      </w:pPr>
      <w:hyperlink w:anchor="_Toc37" w:history="1">
        <w:r>
          <w:rPr>
            <w:rFonts w:ascii="仿宋" w:eastAsia="仿宋" w:hAnsi="仿宋" w:cs="仿宋" w:hint="eastAsia"/>
            <w:lang w:eastAsia="zh-CN"/>
          </w:rPr>
          <w:t>十四、试验机械，相关检测仪器项目实施时间节点</w:t>
        </w:r>
        <w:r>
          <w:tab/>
        </w:r>
        <w:r>
          <w:fldChar w:fldCharType="begin"/>
        </w:r>
        <w:r>
          <w:instrText xml:space="preserve"> PAGEREF _Toc37 \h </w:instrText>
        </w:r>
        <w:r>
          <w:fldChar w:fldCharType="separate"/>
        </w:r>
        <w:r>
          <w:t>59</w:t>
        </w:r>
        <w:r>
          <w:fldChar w:fldCharType="end"/>
        </w:r>
      </w:hyperlink>
    </w:p>
    <w:p>
      <w:pPr>
        <w:pStyle w:val="TOC2"/>
        <w:tabs>
          <w:tab w:val="right" w:leader="dot" w:pos="8306"/>
        </w:tabs>
      </w:pPr>
      <w:hyperlink w:anchor="_Toc15694" w:history="1">
        <w:r>
          <w:rPr>
            <w:rFonts w:ascii="仿宋" w:eastAsia="仿宋" w:hAnsi="仿宋" w:cs="仿宋" w:hint="eastAsia"/>
            <w:lang w:eastAsia="zh-CN"/>
          </w:rPr>
          <w:t>(一)、试验机械，相关检测仪器项目启动阶段时间节点</w:t>
        </w:r>
        <w:r>
          <w:tab/>
        </w:r>
        <w:r>
          <w:fldChar w:fldCharType="begin"/>
        </w:r>
        <w:r>
          <w:instrText xml:space="preserve"> PAGEREF _Toc15694 \h </w:instrText>
        </w:r>
        <w:r>
          <w:fldChar w:fldCharType="separate"/>
        </w:r>
        <w:r>
          <w:t>59</w:t>
        </w:r>
        <w:r>
          <w:fldChar w:fldCharType="end"/>
        </w:r>
      </w:hyperlink>
    </w:p>
    <w:p>
      <w:pPr>
        <w:pStyle w:val="TOC2"/>
        <w:tabs>
          <w:tab w:val="right" w:leader="dot" w:pos="8306"/>
        </w:tabs>
      </w:pPr>
      <w:hyperlink w:anchor="_Toc30310" w:history="1">
        <w:r>
          <w:rPr>
            <w:rFonts w:ascii="仿宋" w:eastAsia="仿宋" w:hAnsi="仿宋" w:cs="仿宋" w:hint="eastAsia"/>
            <w:lang w:eastAsia="zh-CN"/>
          </w:rPr>
          <w:t>(二)、试验机械，相关检测仪器项目执行阶段时间节点</w:t>
        </w:r>
        <w:r>
          <w:tab/>
        </w:r>
        <w:r>
          <w:fldChar w:fldCharType="begin"/>
        </w:r>
        <w:r>
          <w:instrText xml:space="preserve"> PAGEREF _Toc30310 \h </w:instrText>
        </w:r>
        <w:r>
          <w:fldChar w:fldCharType="separate"/>
        </w:r>
        <w:r>
          <w:t>60</w:t>
        </w:r>
        <w:r>
          <w:fldChar w:fldCharType="end"/>
        </w:r>
      </w:hyperlink>
    </w:p>
    <w:p>
      <w:pPr>
        <w:pStyle w:val="TOC2"/>
        <w:tabs>
          <w:tab w:val="right" w:leader="dot" w:pos="8306"/>
        </w:tabs>
      </w:pPr>
      <w:hyperlink w:anchor="_Toc16787" w:history="1">
        <w:r>
          <w:rPr>
            <w:rFonts w:ascii="仿宋" w:eastAsia="仿宋" w:hAnsi="仿宋" w:cs="仿宋" w:hint="eastAsia"/>
            <w:lang w:eastAsia="zh-CN"/>
          </w:rPr>
          <w:t>(三)、试验机械，相关检测仪器项目完成阶段时间节点</w:t>
        </w:r>
        <w:r>
          <w:tab/>
        </w:r>
        <w:r>
          <w:fldChar w:fldCharType="begin"/>
        </w:r>
        <w:r>
          <w:instrText xml:space="preserve"> PAGEREF _Toc16787 \h </w:instrText>
        </w:r>
        <w:r>
          <w:fldChar w:fldCharType="separate"/>
        </w:r>
        <w:r>
          <w:t>61</w:t>
        </w:r>
        <w:r>
          <w:fldChar w:fldCharType="end"/>
        </w:r>
      </w:hyperlink>
    </w:p>
    <w:p>
      <w:pPr>
        <w:pStyle w:val="TOC1"/>
        <w:tabs>
          <w:tab w:val="right" w:leader="dot" w:pos="8306"/>
        </w:tabs>
      </w:pPr>
      <w:hyperlink w:anchor="_Toc25635" w:history="1">
        <w:r>
          <w:rPr>
            <w:rFonts w:ascii="仿宋" w:eastAsia="仿宋" w:hAnsi="仿宋" w:cs="仿宋" w:hint="eastAsia"/>
            <w:lang w:eastAsia="zh-CN"/>
          </w:rPr>
          <w:t>十五、质量管理体系</w:t>
        </w:r>
        <w:r>
          <w:tab/>
        </w:r>
        <w:r>
          <w:fldChar w:fldCharType="begin"/>
        </w:r>
        <w:r>
          <w:instrText xml:space="preserve"> PAGEREF _Toc25635 \h </w:instrText>
        </w:r>
        <w:r>
          <w:fldChar w:fldCharType="separate"/>
        </w:r>
        <w:r>
          <w:t>62</w:t>
        </w:r>
        <w:r>
          <w:fldChar w:fldCharType="end"/>
        </w:r>
      </w:hyperlink>
    </w:p>
    <w:p>
      <w:pPr>
        <w:pStyle w:val="TOC2"/>
        <w:tabs>
          <w:tab w:val="right" w:leader="dot" w:pos="8306"/>
        </w:tabs>
      </w:pPr>
      <w:hyperlink w:anchor="_Toc31199" w:history="1">
        <w:r>
          <w:rPr>
            <w:rFonts w:ascii="仿宋" w:eastAsia="仿宋" w:hAnsi="仿宋" w:cs="仿宋" w:hint="eastAsia"/>
            <w:lang w:eastAsia="zh-CN"/>
          </w:rPr>
          <w:t>(一)、质量目标与方针</w:t>
        </w:r>
        <w:r>
          <w:tab/>
        </w:r>
        <w:r>
          <w:fldChar w:fldCharType="begin"/>
        </w:r>
        <w:r>
          <w:instrText xml:space="preserve"> PAGEREF _Toc31199 \h </w:instrText>
        </w:r>
        <w:r>
          <w:fldChar w:fldCharType="separate"/>
        </w:r>
        <w:r>
          <w:t>62</w:t>
        </w:r>
        <w:r>
          <w:fldChar w:fldCharType="end"/>
        </w:r>
      </w:hyperlink>
    </w:p>
    <w:p>
      <w:pPr>
        <w:pStyle w:val="TOC2"/>
        <w:tabs>
          <w:tab w:val="right" w:leader="dot" w:pos="8306"/>
        </w:tabs>
      </w:pPr>
      <w:hyperlink w:anchor="_Toc25431" w:history="1">
        <w:r>
          <w:rPr>
            <w:rFonts w:ascii="仿宋" w:eastAsia="仿宋" w:hAnsi="仿宋" w:cs="仿宋" w:hint="eastAsia"/>
            <w:lang w:eastAsia="zh-CN"/>
          </w:rPr>
          <w:t>(二)、质量管理责任</w:t>
        </w:r>
        <w:r>
          <w:tab/>
        </w:r>
        <w:r>
          <w:fldChar w:fldCharType="begin"/>
        </w:r>
        <w:r>
          <w:instrText xml:space="preserve"> PAGEREF _Toc25431 \h </w:instrText>
        </w:r>
        <w:r>
          <w:fldChar w:fldCharType="separate"/>
        </w:r>
        <w:r>
          <w:t>64</w:t>
        </w:r>
        <w:r>
          <w:fldChar w:fldCharType="end"/>
        </w:r>
      </w:hyperlink>
    </w:p>
    <w:p>
      <w:pPr>
        <w:pStyle w:val="TOC2"/>
        <w:tabs>
          <w:tab w:val="right" w:leader="dot" w:pos="8306"/>
        </w:tabs>
      </w:pPr>
      <w:hyperlink w:anchor="_Toc32281" w:history="1">
        <w:r>
          <w:rPr>
            <w:rFonts w:ascii="仿宋" w:eastAsia="仿宋" w:hAnsi="仿宋" w:cs="仿宋" w:hint="eastAsia"/>
            <w:lang w:eastAsia="zh-CN"/>
          </w:rPr>
          <w:t>(三)、质量管理体系文件</w:t>
        </w:r>
        <w:r>
          <w:tab/>
        </w:r>
        <w:r>
          <w:fldChar w:fldCharType="begin"/>
        </w:r>
        <w:r>
          <w:instrText xml:space="preserve"> PAGEREF _Toc32281 \h </w:instrText>
        </w:r>
        <w:r>
          <w:fldChar w:fldCharType="separate"/>
        </w:r>
        <w:r>
          <w:t>65</w:t>
        </w:r>
        <w:r>
          <w:fldChar w:fldCharType="end"/>
        </w:r>
      </w:hyperlink>
    </w:p>
    <w:p>
      <w:pPr>
        <w:pStyle w:val="TOC2"/>
        <w:tabs>
          <w:tab w:val="right" w:leader="dot" w:pos="8306"/>
        </w:tabs>
      </w:pPr>
      <w:hyperlink w:anchor="_Toc25281" w:history="1">
        <w:r>
          <w:rPr>
            <w:rFonts w:ascii="仿宋" w:eastAsia="仿宋" w:hAnsi="仿宋" w:cs="仿宋" w:hint="eastAsia"/>
            <w:lang w:eastAsia="zh-CN"/>
          </w:rPr>
          <w:t>(四)、质量培训与教育</w:t>
        </w:r>
        <w:r>
          <w:tab/>
        </w:r>
        <w:r>
          <w:fldChar w:fldCharType="begin"/>
        </w:r>
        <w:r>
          <w:instrText xml:space="preserve"> PAGEREF _Toc25281 \h </w:instrText>
        </w:r>
        <w:r>
          <w:fldChar w:fldCharType="separate"/>
        </w:r>
        <w:r>
          <w:t>67</w:t>
        </w:r>
        <w:r>
          <w:fldChar w:fldCharType="end"/>
        </w:r>
      </w:hyperlink>
    </w:p>
    <w:p>
      <w:pPr>
        <w:pStyle w:val="TOC2"/>
        <w:tabs>
          <w:tab w:val="right" w:leader="dot" w:pos="8306"/>
        </w:tabs>
      </w:pPr>
      <w:hyperlink w:anchor="_Toc9908" w:history="1">
        <w:r>
          <w:rPr>
            <w:rFonts w:ascii="仿宋" w:eastAsia="仿宋" w:hAnsi="仿宋" w:cs="仿宋" w:hint="eastAsia"/>
            <w:lang w:eastAsia="zh-CN"/>
          </w:rPr>
          <w:t>(五)、质量审核与评价</w:t>
        </w:r>
        <w:r>
          <w:tab/>
        </w:r>
        <w:r>
          <w:fldChar w:fldCharType="begin"/>
        </w:r>
        <w:r>
          <w:instrText xml:space="preserve"> PAGEREF _Toc9908 \h </w:instrText>
        </w:r>
        <w:r>
          <w:fldChar w:fldCharType="separate"/>
        </w:r>
        <w:r>
          <w:t>68</w:t>
        </w:r>
        <w:r>
          <w:fldChar w:fldCharType="end"/>
        </w:r>
      </w:hyperlink>
    </w:p>
    <w:p>
      <w:pPr>
        <w:pStyle w:val="TOC2"/>
        <w:tabs>
          <w:tab w:val="right" w:leader="dot" w:pos="8306"/>
        </w:tabs>
      </w:pPr>
      <w:hyperlink w:anchor="_Toc4873" w:history="1">
        <w:r>
          <w:rPr>
            <w:rFonts w:ascii="仿宋" w:eastAsia="仿宋" w:hAnsi="仿宋" w:cs="仿宋" w:hint="eastAsia"/>
            <w:lang w:eastAsia="zh-CN"/>
          </w:rPr>
          <w:t>(六)、不符合与纠正措施</w:t>
        </w:r>
        <w:r>
          <w:tab/>
        </w:r>
        <w:r>
          <w:fldChar w:fldCharType="begin"/>
        </w:r>
        <w:r>
          <w:instrText xml:space="preserve"> PAGEREF _Toc4873 \h </w:instrText>
        </w:r>
        <w:r>
          <w:fldChar w:fldCharType="separate"/>
        </w:r>
        <w:r>
          <w:t>70</w:t>
        </w:r>
        <w:r>
          <w:fldChar w:fldCharType="end"/>
        </w:r>
      </w:hyperlink>
    </w:p>
    <w:p>
      <w:pPr>
        <w:pStyle w:val="TOC1"/>
        <w:tabs>
          <w:tab w:val="right" w:leader="dot" w:pos="8306"/>
        </w:tabs>
      </w:pPr>
      <w:hyperlink w:anchor="_Toc15276" w:history="1">
        <w:r>
          <w:rPr>
            <w:rFonts w:ascii="仿宋" w:eastAsia="仿宋" w:hAnsi="仿宋" w:cs="仿宋" w:hint="eastAsia"/>
            <w:lang w:eastAsia="zh-CN"/>
          </w:rPr>
          <w:t>十六、试验机械，相关检测仪器项目变更管理</w:t>
        </w:r>
        <w:r>
          <w:tab/>
        </w:r>
        <w:r>
          <w:fldChar w:fldCharType="begin"/>
        </w:r>
        <w:r>
          <w:instrText xml:space="preserve"> PAGEREF _Toc15276 \h </w:instrText>
        </w:r>
        <w:r>
          <w:fldChar w:fldCharType="separate"/>
        </w:r>
        <w:r>
          <w:t>71</w:t>
        </w:r>
        <w:r>
          <w:fldChar w:fldCharType="end"/>
        </w:r>
      </w:hyperlink>
    </w:p>
    <w:p>
      <w:pPr>
        <w:pStyle w:val="TOC2"/>
        <w:tabs>
          <w:tab w:val="right" w:leader="dot" w:pos="8306"/>
        </w:tabs>
      </w:pPr>
      <w:hyperlink w:anchor="_Toc30288" w:history="1">
        <w:r>
          <w:rPr>
            <w:rFonts w:ascii="仿宋" w:eastAsia="仿宋" w:hAnsi="仿宋" w:cs="仿宋" w:hint="eastAsia"/>
            <w:lang w:eastAsia="zh-CN"/>
          </w:rPr>
          <w:t>(一)、变更申请与评估</w:t>
        </w:r>
        <w:r>
          <w:tab/>
        </w:r>
        <w:r>
          <w:fldChar w:fldCharType="begin"/>
        </w:r>
        <w:r>
          <w:instrText xml:space="preserve"> PAGEREF _Toc30288 \h </w:instrText>
        </w:r>
        <w:r>
          <w:fldChar w:fldCharType="separate"/>
        </w:r>
        <w:r>
          <w:t>71</w:t>
        </w:r>
        <w:r>
          <w:fldChar w:fldCharType="end"/>
        </w:r>
      </w:hyperlink>
    </w:p>
    <w:p>
      <w:pPr>
        <w:pStyle w:val="TOC2"/>
        <w:tabs>
          <w:tab w:val="right" w:leader="dot" w:pos="8306"/>
        </w:tabs>
      </w:pPr>
      <w:hyperlink w:anchor="_Toc28779" w:history="1">
        <w:r>
          <w:rPr>
            <w:rFonts w:ascii="仿宋" w:eastAsia="仿宋" w:hAnsi="仿宋" w:cs="仿宋" w:hint="eastAsia"/>
            <w:lang w:eastAsia="zh-CN"/>
          </w:rPr>
          <w:t>(二)、变更实施与控制</w:t>
        </w:r>
        <w:r>
          <w:tab/>
        </w:r>
        <w:r>
          <w:fldChar w:fldCharType="begin"/>
        </w:r>
        <w:r>
          <w:instrText xml:space="preserve"> PAGEREF _Toc28779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47"/>
      <w:r>
        <w:rPr>
          <w:rFonts w:ascii="仿宋" w:eastAsia="仿宋" w:hAnsi="仿宋" w:cs="仿宋" w:hint="eastAsia"/>
          <w:sz w:val="28"/>
          <w:lang w:eastAsia="zh-CN"/>
        </w:rPr>
        <w:t>一、试验机械，相关检测仪器项目选址可行性分析</w:t>
      </w:r>
      <w:bookmarkEnd w:id="2"/>
    </w:p>
    <w:p>
      <w:pPr>
        <w:pStyle w:val="Heading2"/>
        <w:rPr>
          <w:rFonts w:ascii="仿宋" w:eastAsia="仿宋" w:hAnsi="仿宋" w:cs="仿宋" w:hint="eastAsia"/>
          <w:lang w:eastAsia="zh-CN"/>
        </w:rPr>
      </w:pPr>
      <w:bookmarkStart w:id="3" w:name="_Toc4187"/>
      <w:r>
        <w:rPr>
          <w:rFonts w:ascii="仿宋" w:eastAsia="仿宋" w:hAnsi="仿宋" w:cs="仿宋" w:hint="eastAsia"/>
          <w:lang w:eastAsia="zh-CN"/>
        </w:rPr>
        <w:t>(一)、试验机械，相关检测仪器项目选址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该试验机械，相关检测仪器项目选址位于XX省XX市XX区XXX街道</w:t>
      </w:r>
    </w:p>
    <w:p>
      <w:pPr>
        <w:pStyle w:val="Heading2"/>
        <w:ind w:firstLine="560" w:firstLineChars="200"/>
        <w:rPr>
          <w:rFonts w:ascii="仿宋" w:eastAsia="仿宋" w:hAnsi="仿宋" w:cs="仿宋" w:hint="eastAsia"/>
          <w:sz w:val="28"/>
          <w:lang w:eastAsia="zh-CN"/>
        </w:rPr>
      </w:pPr>
      <w:bookmarkStart w:id="4" w:name="_Toc3120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试验机械，相关检测仪器项目的征地面积将根据试验机械，相关检测仪器项目的实际规模和需求进行精确规划。具体面积XXX平方米，旨在确保试验机械，相关检测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净用地面积是在征地面积基础上去除不可利用面积后的实际可开发用地。具体面积XXX平方米，考虑到环保、交通、安全等多方面因素，以确保试验机械，相关检测仪器项目在整体利用效率上达到最优。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试验机械，相关检测仪器项目计划建设的建筑总规模具体面积XXX平方米。这一规模的确定综合考虑了试验机械，相关检测仪器项目的性质、规模，以及城市规划的相关要求，确保建筑布局与周边环境协调一致。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绿地率是试验机械，相关检测仪器项目用地中被规划为绿地的比例。具体面积XXX平方米，旨在通过合理规划绿地，改善试验机械，相关检测仪器项目周边环境，提升居民生活质量，并符合城市整体绿化规划。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容积率是用地上可以建设的建筑总体积与用地面积之比。具体面积XXX，通过合理的容积率规划，确保试验机械，相关检测仪器项目建筑规模与周边环境和谐共生。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试验机械，相关检测仪器项目选址与当地城市规划相一致，具体面积XXX平方米。通过与城市规划部门深入沟通，确保试验机械，相关检测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试验机械，相关检测仪器项目选址符合当地产业政策，具体面积XXX平方米。这包括试验机械，相关检测仪器项目对当地经济的促进作用，以及对相关产业的带动效应，确保试验机械，相关检测仪器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试验机械，相关检测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确保试验机械，相关检测仪器项目选址具备必要的公共设施配套，具体面积XXX平方米。这包括交通便利性、教育、医疗等基础设施，以提高居民生活品质，使得试验机械，相关检测仪器项目选址更具吸引力。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考虑用地总体要求对当地社会稳定性的影响，具体面积XXX平方米。通过深入了解当地社区反馈，确保试验机械，相关检测仪器项目的选址和建设过程对当地社会和谐稳定产生积极作用。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试验机械，相关检测仪器项目选址不仅符合法规和规划，还在实际操作中具有可行性。这一全面规划将为试验机械，相关检测仪器项目的成功实施提供坚实的基础，确保试验机械，相关检测仪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06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试验机械，相关检测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试验机械，相关检测仪器项目的设备规划和空间设计中，我们将采取灵活设备布局的措施。设备布局将根据实际需求进行灵活设计，避免不必要的浪费。通过合理规划设备摆放位置，我们将提高设备的利用率，减少设备间距，以确保试验机械，相关检测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试验机械，相关检测仪器项目内部引入共享设施的概念，例如共享会议室、办公区等。通过这种方式，我们可以减少对资源的重复建设，提高资源共享效率，从而减小试验机械，相关检测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78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试验机械，相关检测仪器项目的总图布置中，我们将不同功能区域进行明确的规划，以最大程度满足试验机械，相关检测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51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试验机械，相关检测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试验机械，相关检测仪器项目对环境的影响是综合评价的重要因素之一。我们将详细考虑选址周边的自然环境、生态保护区、水源地等情况，确保试验机械，相关检测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试验机械，相关检测仪器项目所在地的相关政策，确保试验机械，相关检测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考虑到社会稳定性对企业运营的重要性，我们将评估选址地区的社会安全情况、劳工关系、社区反馈等方面，以确保试验机械，相关检测仪器项目的建设和运营不会受到社会稳定性的负面影响。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最后，我们将综合考虑用地成本，包括土地购置费用、土地开发成本等。通过对用地成本的详细评估，我们能够做出更为精确的经济效益分析，为试验机械，相关检测仪器项目的投资决策提供有力支持。</w:t>
      </w:r>
    </w:p>
    <w:p>
      <w:pPr>
        <w:pStyle w:val="Heading1"/>
        <w:ind w:firstLine="560" w:firstLineChars="200"/>
        <w:rPr>
          <w:rFonts w:ascii="仿宋" w:eastAsia="仿宋" w:hAnsi="仿宋" w:cs="仿宋" w:hint="eastAsia"/>
          <w:sz w:val="28"/>
          <w:lang w:eastAsia="zh-CN"/>
        </w:rPr>
      </w:pPr>
      <w:bookmarkStart w:id="8" w:name="_Toc10188"/>
      <w:r>
        <w:rPr>
          <w:rFonts w:ascii="仿宋" w:eastAsia="仿宋" w:hAnsi="仿宋" w:cs="仿宋" w:hint="eastAsia"/>
          <w:sz w:val="28"/>
          <w:lang w:eastAsia="zh-CN"/>
        </w:rPr>
        <w:t>二、试验机械，相关检测仪器项目绩效评估</w:t>
      </w:r>
      <w:bookmarkEnd w:id="8"/>
    </w:p>
    <w:p>
      <w:pPr>
        <w:pStyle w:val="Heading2"/>
        <w:rPr>
          <w:rFonts w:ascii="仿宋" w:eastAsia="仿宋" w:hAnsi="仿宋" w:cs="仿宋" w:hint="eastAsia"/>
          <w:lang w:eastAsia="zh-CN"/>
        </w:rPr>
      </w:pPr>
      <w:bookmarkStart w:id="9" w:name="_Toc1555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试验机械，相关检测仪器项目中，我们设计了一套全面的绩效评估指标，以确保试验机械，相关检测仪器项目的可控和成功交付。这些指标跨足试验机械，相关检测仪器项目目标、成本、进度和质量等多个维度，为我们提供了全面洞察试验机械，相关检测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目标达成率是我们关注的首要指标。我们设定了明确的目标，并通过定期监测和评估，迅速发现并应对潜在的目标偏差。这为试验机械，相关检测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成本绩效是另一个核心关注点。通过实际成本与预算成本的对比分析，我们深入了解成本差异的原因，及时调整资源分配，保持试验机械，相关检测仪器项目在经济效益方面的合理水平。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进度作为关键的绩效指标之一，得到了精心的关注。我们制定了详细的试验机械，相关检测仪器项目进度计划，并设立了进度符合度指标，确保实际进度与计划进度保持一致。这使我们能够快速发现和解决潜在的进度问题，保持试验机械，相关检测仪器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试验机械，相关检测仪器项目绩效的不可或缺的一环。我们引入了一系列的质量标准和客户满意度指标，以确保试验机械，相关检测仪器项目交付的成果在质量上达到或超越预期水平。通过持续监测这些指标，我们努力提升试验机械，相关检测仪器项目整体质量水平，为试验机械，相关检测仪器项目的成功交付提供有力保障。通过这些科学且全面的绩效评估，我们能够更好地引导试验机械，相关检测仪器项目的持续改进，确保试验机械，相关检测仪器项目目标的顺利达成。</w:t>
      </w:r>
    </w:p>
    <w:p>
      <w:pPr>
        <w:pStyle w:val="Heading2"/>
        <w:ind w:firstLine="560" w:firstLineChars="200"/>
        <w:rPr>
          <w:rFonts w:ascii="仿宋" w:eastAsia="仿宋" w:hAnsi="仿宋" w:cs="仿宋" w:hint="eastAsia"/>
          <w:sz w:val="28"/>
          <w:lang w:eastAsia="zh-CN"/>
        </w:rPr>
      </w:pPr>
      <w:bookmarkStart w:id="10" w:name="_Toc355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绩效评估是试验机械，相关检测仪器项目中的关键环节，为确保试验机械，相关检测仪器项目达到预期目标，我们采用了多层次、多维度的绩效评估方法。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试验机械，相关检测仪器项目的战略目标对齐，确保每个决策和行动都与试验机械，相关检测仪器项目整体目标保持一致。团队会定期召开战略对齐会议，审视当前工作与试验机械，相关检测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试验机械，相关检测仪器项目进度、质量、成本和风险等方面。这些指标通过数据收集和分析，为试验机械，相关检测仪器项目管理团队提供了客观的评估依据。例如，我们通过试验机械，相关检测仪器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试验机械，相关检测仪器项目内部，还考虑了试验机械，相关检测仪器项目对外部环境的影响。我们定期进行干系人满意度调查，以了解各利益相关方对试验机械，相关检测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这种多层次、多角度的绩效评估方法，使得我们能够全面了解试验机械，相关检测仪器项目的运行状态，及时做出调整，确保试验机械，相关检测仪器项目在不断变化的环境中保持稳健前行。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352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为了确保试验机械，相关检测仪器项目的有效管理和不断优化，我们采用了精心设计的绩效评估周期。这个周期旨在实现灵活、实时和全面的评估，以适应试验机械，相关检测仪器项目执行中的各种挑战。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试验机械，相关检测仪器项目的不同需求，分为短期、中期和长期。短期评估关注每个迭代或工作周期，以及时发现和解决当前任务中的问题。中期评估涵盖几个迭代，深入了解整体试验机械，相关检测仪器项目的趋势和性能。长期评估则着眼于整个试验机械，相关检测仪器项目阶段，确保试验机械，相关检测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试验机械，相关检测仪器项目管理工具和协作平台，团队成员能够随时更新和分享试验机械，相关检测仪器项目数据。这种实时性的反馈机制使我们能够及时察觉潜在问题，快速调整，保持试验机械，相关检测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试验机械，相关检测仪器项目的决策制定密不可分。每个周期的试验机械，相关检测仪器项目回顾会议成为集体总结经验、识别问题深层次原因并找到创新解决方案的平台。这种定期的反思与调整机制使试验机械，相关检测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616"/>
      <w:r>
        <w:rPr>
          <w:rFonts w:ascii="仿宋" w:eastAsia="仿宋" w:hAnsi="仿宋" w:cs="仿宋" w:hint="eastAsia"/>
          <w:sz w:val="28"/>
          <w:lang w:eastAsia="zh-CN"/>
        </w:rPr>
        <w:t>三、试验机械，相关检测仪器项目建设背景及必要性分析</w:t>
      </w:r>
      <w:bookmarkEnd w:id="12"/>
    </w:p>
    <w:p>
      <w:pPr>
        <w:pStyle w:val="Heading2"/>
        <w:rPr>
          <w:rFonts w:ascii="仿宋" w:eastAsia="仿宋" w:hAnsi="仿宋" w:cs="仿宋" w:hint="eastAsia"/>
          <w:lang w:eastAsia="zh-CN"/>
        </w:rPr>
      </w:pPr>
      <w:bookmarkStart w:id="13" w:name="_Toc24502"/>
      <w:r>
        <w:rPr>
          <w:rFonts w:ascii="仿宋" w:eastAsia="仿宋" w:hAnsi="仿宋" w:cs="仿宋" w:hint="eastAsia"/>
          <w:lang w:eastAsia="zh-CN"/>
        </w:rPr>
        <w:t>(一)、试验机械，相关检测仪器项目背景分析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试验机械，相关检测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试验机械，相关检测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试验机械，相关检测仪器项目在这个潮流中的定位。同时，我们将关注行业内涌现的新兴机遇，以便试验机械，相关检测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试验机械，相关检测仪器项目提供了强大的发展动力。我们将聚焦于行业内最新的技术发展趋势，包括但不限于人工智能、大数据分析、物联网等领域。通过深度的技术研究，我们将确保试验机械，相关检测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试验机械，相关检测仪器项目发展的源泉。我们将投入更多的精力对市场需求进行深入剖析，超越表面的需求，深入挖掘潜在的市场痛点和机遇。通过对市场需求的细致了解，试验机械，相关检测仪器项目将更有针对性地设计解决方案，满足市场的多样化需求，从而更好地促进试验机械，相关检测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试验机械，相关检测仪器项目战略至关重要。我们将对竞争态势进行更为深入的分析，包括但不限于市场份额、产品特点、客户满意度等多个维度。通过深度的竞争分析，试验机械，相关检测仪器项目将能够更准确地把握市场脉搏，制定具有竞争力的试验机械，相关检测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试验机械，相关检测仪器项目的发展具有直接的影响。我们将进行更为全面的法规和政策分析，了解行业发展中的潜在法律风险和合规挑战。通过充分了解和遵守相关法规，试验机械，相关检测仪器项目将确保在法律框架内合法合规运营，为试验机械，相关检测仪器项目的稳健发展提供有力支持。</w:t>
      </w:r>
    </w:p>
    <w:p>
      <w:pPr>
        <w:pStyle w:val="Heading2"/>
        <w:ind w:firstLine="560" w:firstLineChars="200"/>
        <w:rPr>
          <w:rFonts w:ascii="仿宋" w:eastAsia="仿宋" w:hAnsi="仿宋" w:cs="仿宋" w:hint="eastAsia"/>
          <w:sz w:val="28"/>
          <w:lang w:eastAsia="zh-CN"/>
        </w:rPr>
      </w:pPr>
      <w:bookmarkStart w:id="14" w:name="_Toc441"/>
      <w:r>
        <w:rPr>
          <w:rFonts w:ascii="仿宋" w:eastAsia="仿宋" w:hAnsi="仿宋" w:cs="仿宋" w:hint="eastAsia"/>
          <w:sz w:val="28"/>
          <w:lang w:eastAsia="zh-CN"/>
        </w:rPr>
        <w:t>(二)、试验机械，相关检测仪器项目建设必要性分析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建设的迫切性源于对行业发展趋势的深刻洞察。我们正处于一个行业变革的时代，科技创新、数字化转型成为企业发展的关键动力。试验机械，相关检测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建设不仅仅是为了跟上潮流，更是为了通过技术创新推动企业的持续发展。通过引入先进的技术和解决方案，试验机械，相关检测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试验机械，相关检测仪器项目的建设成为必然选择，通过提高产品质量、拓展服务领域，从而在竞争中获得更多的机会。试验机械，相关检测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试验机械，相关检测仪器项目建设的必要性体现在对客户需求更精准的满足。通过试验机械，相关检测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建设的背后是对企业持续创新的追求。只有通过不断创新，企业才能在竞争中立于不败之地。试验机械，相关检测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731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4446"/>
      <w:r>
        <w:rPr>
          <w:rFonts w:ascii="仿宋" w:eastAsia="仿宋" w:hAnsi="仿宋" w:cs="仿宋" w:hint="eastAsia"/>
          <w:lang w:eastAsia="zh-CN"/>
        </w:rPr>
        <w:t>(一)、试验机械，相关检测仪器行业分析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行业一直以来都是市场的关注焦点。行业内的发展趋势、竞争态势以及潜在机会都对试验机械，相关检测仪器项目的推进产生深远的影响。通过深入研究行业的整体概貌，我们将更好地理解行业的核心特征，为试验机械，相关检测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试验机械，相关检测仪器行业，技术一直是推动创新和发展的关键因素。我们将对当前技术趋势进行详尽分析，包括但不限于人工智能、大数据应用、先进制造技术等。这有助于试验机械，相关检测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试验机械，相关检测仪器项目成功的基础。我们将对主要竞争对手进行深入研究，包括其市场份额、产品特点、市场定位等。通过全面了解竞争对手的优势和劣势，试验机械，相关检测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3533"/>
      <w:r>
        <w:rPr>
          <w:rFonts w:ascii="仿宋" w:eastAsia="仿宋" w:hAnsi="仿宋" w:cs="仿宋" w:hint="eastAsia"/>
          <w:sz w:val="28"/>
          <w:lang w:eastAsia="zh-CN"/>
        </w:rPr>
        <w:t>(二)、试验机械，相关检测仪器市场分析预测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https://d.book118.com/978107061124006034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7F4259"/>
    <w:rsid w:val="627F42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07061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2024-02-06T06:02:00Z</dcterms:created>
  <dcterms:modified xsi:type="dcterms:W3CDTF">2024-02-06T06:03:16Z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C0857C3F11FE49B4ADBB17E16DD3EC75_11</vt:lpwstr>
  </property>
  <property fmtid="{D5CDD505-2E9C-101B-9397-08002B2CF9AE}" pid="3" name="KSOProductBuildVer">
    <vt:lpwstr>2052-12.1.0.16250</vt:lpwstr>
  </property>
</Properties>
</file>