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对硝基苯酚项目可行性建设方案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47" w:history="1">
        <w:r>
          <w:rPr>
            <w:rFonts w:ascii="仿宋" w:eastAsia="仿宋" w:hAnsi="仿宋" w:cs="仿宋" w:hint="eastAsia"/>
            <w:lang w:eastAsia="zh-CN"/>
          </w:rPr>
          <w:t>概论</w:t>
        </w:r>
        <w:r>
          <w:tab/>
        </w:r>
        <w:r>
          <w:fldChar w:fldCharType="begin"/>
        </w:r>
        <w:r>
          <w:instrText xml:space="preserve"> PAGEREF _Toc6947 \h </w:instrText>
        </w:r>
        <w:r>
          <w:fldChar w:fldCharType="separate"/>
        </w:r>
        <w:r>
          <w:t>3</w:t>
        </w:r>
        <w:r>
          <w:fldChar w:fldCharType="end"/>
        </w:r>
      </w:hyperlink>
    </w:p>
    <w:p>
      <w:pPr>
        <w:pStyle w:val="TOC1"/>
        <w:tabs>
          <w:tab w:val="right" w:leader="dot" w:pos="8306"/>
        </w:tabs>
      </w:pPr>
      <w:hyperlink w:anchor="_Toc26943" w:history="1">
        <w:r>
          <w:rPr>
            <w:rFonts w:ascii="仿宋" w:eastAsia="仿宋" w:hAnsi="仿宋" w:cs="仿宋" w:hint="eastAsia"/>
            <w:lang w:eastAsia="zh-CN"/>
          </w:rPr>
          <w:t>一、发展规划、产业政策和行业准入分析</w:t>
        </w:r>
        <w:r>
          <w:tab/>
        </w:r>
        <w:r>
          <w:fldChar w:fldCharType="begin"/>
        </w:r>
        <w:r>
          <w:instrText xml:space="preserve"> PAGEREF _Toc26943 \h </w:instrText>
        </w:r>
        <w:r>
          <w:fldChar w:fldCharType="separate"/>
        </w:r>
        <w:r>
          <w:t>3</w:t>
        </w:r>
        <w:r>
          <w:fldChar w:fldCharType="end"/>
        </w:r>
      </w:hyperlink>
    </w:p>
    <w:p>
      <w:pPr>
        <w:pStyle w:val="TOC2"/>
        <w:tabs>
          <w:tab w:val="right" w:leader="dot" w:pos="8306"/>
        </w:tabs>
      </w:pPr>
      <w:hyperlink w:anchor="_Toc5831" w:history="1">
        <w:r>
          <w:rPr>
            <w:rFonts w:ascii="仿宋" w:eastAsia="仿宋" w:hAnsi="仿宋" w:cs="仿宋" w:hint="eastAsia"/>
            <w:lang w:eastAsia="zh-CN"/>
          </w:rPr>
          <w:t>(一)、发展规划分析</w:t>
        </w:r>
        <w:r>
          <w:tab/>
        </w:r>
        <w:r>
          <w:fldChar w:fldCharType="begin"/>
        </w:r>
        <w:r>
          <w:instrText xml:space="preserve"> PAGEREF _Toc5831 \h </w:instrText>
        </w:r>
        <w:r>
          <w:fldChar w:fldCharType="separate"/>
        </w:r>
        <w:r>
          <w:t>3</w:t>
        </w:r>
        <w:r>
          <w:fldChar w:fldCharType="end"/>
        </w:r>
      </w:hyperlink>
    </w:p>
    <w:p>
      <w:pPr>
        <w:pStyle w:val="TOC2"/>
        <w:tabs>
          <w:tab w:val="right" w:leader="dot" w:pos="8306"/>
        </w:tabs>
      </w:pPr>
      <w:hyperlink w:anchor="_Toc25354" w:history="1">
        <w:r>
          <w:rPr>
            <w:rFonts w:ascii="仿宋" w:eastAsia="仿宋" w:hAnsi="仿宋" w:cs="仿宋" w:hint="eastAsia"/>
            <w:lang w:eastAsia="zh-CN"/>
          </w:rPr>
          <w:t>(二)、产业政策分析</w:t>
        </w:r>
        <w:r>
          <w:tab/>
        </w:r>
        <w:r>
          <w:fldChar w:fldCharType="begin"/>
        </w:r>
        <w:r>
          <w:instrText xml:space="preserve"> PAGEREF _Toc25354 \h </w:instrText>
        </w:r>
        <w:r>
          <w:fldChar w:fldCharType="separate"/>
        </w:r>
        <w:r>
          <w:t>5</w:t>
        </w:r>
        <w:r>
          <w:fldChar w:fldCharType="end"/>
        </w:r>
      </w:hyperlink>
    </w:p>
    <w:p>
      <w:pPr>
        <w:pStyle w:val="TOC2"/>
        <w:tabs>
          <w:tab w:val="right" w:leader="dot" w:pos="8306"/>
        </w:tabs>
      </w:pPr>
      <w:hyperlink w:anchor="_Toc27231" w:history="1">
        <w:r>
          <w:rPr>
            <w:rFonts w:ascii="仿宋" w:eastAsia="仿宋" w:hAnsi="仿宋" w:cs="仿宋" w:hint="eastAsia"/>
            <w:lang w:eastAsia="zh-CN"/>
          </w:rPr>
          <w:t>(三)、行业准入分析</w:t>
        </w:r>
        <w:r>
          <w:tab/>
        </w:r>
        <w:r>
          <w:fldChar w:fldCharType="begin"/>
        </w:r>
        <w:r>
          <w:instrText xml:space="preserve"> PAGEREF _Toc27231 \h </w:instrText>
        </w:r>
        <w:r>
          <w:fldChar w:fldCharType="separate"/>
        </w:r>
        <w:r>
          <w:t>6</w:t>
        </w:r>
        <w:r>
          <w:fldChar w:fldCharType="end"/>
        </w:r>
      </w:hyperlink>
    </w:p>
    <w:p>
      <w:pPr>
        <w:pStyle w:val="TOC1"/>
        <w:tabs>
          <w:tab w:val="right" w:leader="dot" w:pos="8306"/>
        </w:tabs>
      </w:pPr>
      <w:hyperlink w:anchor="_Toc4084" w:history="1">
        <w:r>
          <w:rPr>
            <w:rFonts w:ascii="仿宋" w:eastAsia="仿宋" w:hAnsi="仿宋" w:cs="仿宋" w:hint="eastAsia"/>
            <w:lang w:eastAsia="zh-CN"/>
          </w:rPr>
          <w:t>二、项目监理与质量保证</w:t>
        </w:r>
        <w:r>
          <w:tab/>
        </w:r>
        <w:r>
          <w:fldChar w:fldCharType="begin"/>
        </w:r>
        <w:r>
          <w:instrText xml:space="preserve"> PAGEREF _Toc4084 \h </w:instrText>
        </w:r>
        <w:r>
          <w:fldChar w:fldCharType="separate"/>
        </w:r>
        <w:r>
          <w:t>7</w:t>
        </w:r>
        <w:r>
          <w:fldChar w:fldCharType="end"/>
        </w:r>
      </w:hyperlink>
    </w:p>
    <w:p>
      <w:pPr>
        <w:pStyle w:val="TOC2"/>
        <w:tabs>
          <w:tab w:val="right" w:leader="dot" w:pos="8306"/>
        </w:tabs>
      </w:pPr>
      <w:hyperlink w:anchor="_Toc11437" w:history="1">
        <w:r>
          <w:rPr>
            <w:rFonts w:ascii="仿宋" w:eastAsia="仿宋" w:hAnsi="仿宋" w:cs="仿宋" w:hint="eastAsia"/>
            <w:lang w:eastAsia="zh-CN"/>
          </w:rPr>
          <w:t>(一)、监理体系构建</w:t>
        </w:r>
        <w:r>
          <w:tab/>
        </w:r>
        <w:r>
          <w:fldChar w:fldCharType="begin"/>
        </w:r>
        <w:r>
          <w:instrText xml:space="preserve"> PAGEREF _Toc11437 \h </w:instrText>
        </w:r>
        <w:r>
          <w:fldChar w:fldCharType="separate"/>
        </w:r>
        <w:r>
          <w:t>7</w:t>
        </w:r>
        <w:r>
          <w:fldChar w:fldCharType="end"/>
        </w:r>
      </w:hyperlink>
    </w:p>
    <w:p>
      <w:pPr>
        <w:pStyle w:val="TOC2"/>
        <w:tabs>
          <w:tab w:val="right" w:leader="dot" w:pos="8306"/>
        </w:tabs>
      </w:pPr>
      <w:hyperlink w:anchor="_Toc11655" w:history="1">
        <w:r>
          <w:rPr>
            <w:rFonts w:ascii="仿宋" w:eastAsia="仿宋" w:hAnsi="仿宋" w:cs="仿宋" w:hint="eastAsia"/>
            <w:lang w:eastAsia="zh-CN"/>
          </w:rPr>
          <w:t>(二)、质量保证体系实施</w:t>
        </w:r>
        <w:r>
          <w:tab/>
        </w:r>
        <w:r>
          <w:fldChar w:fldCharType="begin"/>
        </w:r>
        <w:r>
          <w:instrText xml:space="preserve"> PAGEREF _Toc11655 \h </w:instrText>
        </w:r>
        <w:r>
          <w:fldChar w:fldCharType="separate"/>
        </w:r>
        <w:r>
          <w:t>8</w:t>
        </w:r>
        <w:r>
          <w:fldChar w:fldCharType="end"/>
        </w:r>
      </w:hyperlink>
    </w:p>
    <w:p>
      <w:pPr>
        <w:pStyle w:val="TOC2"/>
        <w:tabs>
          <w:tab w:val="right" w:leader="dot" w:pos="8306"/>
        </w:tabs>
      </w:pPr>
      <w:hyperlink w:anchor="_Toc26522" w:history="1">
        <w:r>
          <w:rPr>
            <w:rFonts w:ascii="仿宋" w:eastAsia="仿宋" w:hAnsi="仿宋" w:cs="仿宋" w:hint="eastAsia"/>
            <w:lang w:eastAsia="zh-CN"/>
          </w:rPr>
          <w:t>(三)、监理与质量控制流程</w:t>
        </w:r>
        <w:r>
          <w:tab/>
        </w:r>
        <w:r>
          <w:fldChar w:fldCharType="begin"/>
        </w:r>
        <w:r>
          <w:instrText xml:space="preserve"> PAGEREF _Toc26522 \h </w:instrText>
        </w:r>
        <w:r>
          <w:fldChar w:fldCharType="separate"/>
        </w:r>
        <w:r>
          <w:t>9</w:t>
        </w:r>
        <w:r>
          <w:fldChar w:fldCharType="end"/>
        </w:r>
      </w:hyperlink>
    </w:p>
    <w:p>
      <w:pPr>
        <w:pStyle w:val="TOC1"/>
        <w:tabs>
          <w:tab w:val="right" w:leader="dot" w:pos="8306"/>
        </w:tabs>
      </w:pPr>
      <w:hyperlink w:anchor="_Toc32364" w:history="1">
        <w:r>
          <w:rPr>
            <w:rFonts w:ascii="仿宋" w:eastAsia="仿宋" w:hAnsi="仿宋" w:cs="仿宋" w:hint="eastAsia"/>
            <w:lang w:eastAsia="zh-CN"/>
          </w:rPr>
          <w:t>三、环境和生态影响分析</w:t>
        </w:r>
        <w:r>
          <w:tab/>
        </w:r>
        <w:r>
          <w:fldChar w:fldCharType="begin"/>
        </w:r>
        <w:r>
          <w:instrText xml:space="preserve"> PAGEREF _Toc32364 \h </w:instrText>
        </w:r>
        <w:r>
          <w:fldChar w:fldCharType="separate"/>
        </w:r>
        <w:r>
          <w:t>9</w:t>
        </w:r>
        <w:r>
          <w:fldChar w:fldCharType="end"/>
        </w:r>
      </w:hyperlink>
    </w:p>
    <w:p>
      <w:pPr>
        <w:pStyle w:val="TOC2"/>
        <w:tabs>
          <w:tab w:val="right" w:leader="dot" w:pos="8306"/>
        </w:tabs>
      </w:pPr>
      <w:hyperlink w:anchor="_Toc14856" w:history="1">
        <w:r>
          <w:rPr>
            <w:rFonts w:ascii="仿宋" w:eastAsia="仿宋" w:hAnsi="仿宋" w:cs="仿宋" w:hint="eastAsia"/>
            <w:lang w:eastAsia="zh-CN"/>
          </w:rPr>
          <w:t>(一)、环境和生态现状</w:t>
        </w:r>
        <w:r>
          <w:tab/>
        </w:r>
        <w:r>
          <w:fldChar w:fldCharType="begin"/>
        </w:r>
        <w:r>
          <w:instrText xml:space="preserve"> PAGEREF _Toc14856 \h </w:instrText>
        </w:r>
        <w:r>
          <w:fldChar w:fldCharType="separate"/>
        </w:r>
        <w:r>
          <w:t>9</w:t>
        </w:r>
        <w:r>
          <w:fldChar w:fldCharType="end"/>
        </w:r>
      </w:hyperlink>
    </w:p>
    <w:p>
      <w:pPr>
        <w:pStyle w:val="TOC2"/>
        <w:tabs>
          <w:tab w:val="right" w:leader="dot" w:pos="8306"/>
        </w:tabs>
      </w:pPr>
      <w:hyperlink w:anchor="_Toc22893" w:history="1">
        <w:r>
          <w:rPr>
            <w:rFonts w:ascii="仿宋" w:eastAsia="仿宋" w:hAnsi="仿宋" w:cs="仿宋" w:hint="eastAsia"/>
            <w:lang w:eastAsia="zh-CN"/>
          </w:rPr>
          <w:t>(二)、生态环境影响分析</w:t>
        </w:r>
        <w:r>
          <w:tab/>
        </w:r>
        <w:r>
          <w:fldChar w:fldCharType="begin"/>
        </w:r>
        <w:r>
          <w:instrText xml:space="preserve"> PAGEREF _Toc22893 \h </w:instrText>
        </w:r>
        <w:r>
          <w:fldChar w:fldCharType="separate"/>
        </w:r>
        <w:r>
          <w:t>11</w:t>
        </w:r>
        <w:r>
          <w:fldChar w:fldCharType="end"/>
        </w:r>
      </w:hyperlink>
    </w:p>
    <w:p>
      <w:pPr>
        <w:pStyle w:val="TOC2"/>
        <w:tabs>
          <w:tab w:val="right" w:leader="dot" w:pos="8306"/>
        </w:tabs>
      </w:pPr>
      <w:hyperlink w:anchor="_Toc19776" w:history="1">
        <w:r>
          <w:rPr>
            <w:rFonts w:ascii="仿宋" w:eastAsia="仿宋" w:hAnsi="仿宋" w:cs="仿宋" w:hint="eastAsia"/>
            <w:lang w:eastAsia="zh-CN"/>
          </w:rPr>
          <w:t>(三)、生态环境保护措施</w:t>
        </w:r>
        <w:r>
          <w:tab/>
        </w:r>
        <w:r>
          <w:fldChar w:fldCharType="begin"/>
        </w:r>
        <w:r>
          <w:instrText xml:space="preserve"> PAGEREF _Toc19776 \h </w:instrText>
        </w:r>
        <w:r>
          <w:fldChar w:fldCharType="separate"/>
        </w:r>
        <w:r>
          <w:t>12</w:t>
        </w:r>
        <w:r>
          <w:fldChar w:fldCharType="end"/>
        </w:r>
      </w:hyperlink>
    </w:p>
    <w:p>
      <w:pPr>
        <w:pStyle w:val="TOC2"/>
        <w:tabs>
          <w:tab w:val="right" w:leader="dot" w:pos="8306"/>
        </w:tabs>
      </w:pPr>
      <w:hyperlink w:anchor="_Toc25013" w:history="1">
        <w:r>
          <w:rPr>
            <w:rFonts w:ascii="仿宋" w:eastAsia="仿宋" w:hAnsi="仿宋" w:cs="仿宋" w:hint="eastAsia"/>
            <w:lang w:eastAsia="zh-CN"/>
          </w:rPr>
          <w:t>(四)、地质灾害影响分析</w:t>
        </w:r>
        <w:r>
          <w:tab/>
        </w:r>
        <w:r>
          <w:fldChar w:fldCharType="begin"/>
        </w:r>
        <w:r>
          <w:instrText xml:space="preserve"> PAGEREF _Toc25013 \h </w:instrText>
        </w:r>
        <w:r>
          <w:fldChar w:fldCharType="separate"/>
        </w:r>
        <w:r>
          <w:t>14</w:t>
        </w:r>
        <w:r>
          <w:fldChar w:fldCharType="end"/>
        </w:r>
      </w:hyperlink>
    </w:p>
    <w:p>
      <w:pPr>
        <w:pStyle w:val="TOC2"/>
        <w:tabs>
          <w:tab w:val="right" w:leader="dot" w:pos="8306"/>
        </w:tabs>
      </w:pPr>
      <w:hyperlink w:anchor="_Toc25275" w:history="1">
        <w:r>
          <w:rPr>
            <w:rFonts w:ascii="仿宋" w:eastAsia="仿宋" w:hAnsi="仿宋" w:cs="仿宋" w:hint="eastAsia"/>
            <w:lang w:eastAsia="zh-CN"/>
          </w:rPr>
          <w:t>(五)、特殊环境影响</w:t>
        </w:r>
        <w:r>
          <w:tab/>
        </w:r>
        <w:r>
          <w:fldChar w:fldCharType="begin"/>
        </w:r>
        <w:r>
          <w:instrText xml:space="preserve"> PAGEREF _Toc25275 \h </w:instrText>
        </w:r>
        <w:r>
          <w:fldChar w:fldCharType="separate"/>
        </w:r>
        <w:r>
          <w:t>15</w:t>
        </w:r>
        <w:r>
          <w:fldChar w:fldCharType="end"/>
        </w:r>
      </w:hyperlink>
    </w:p>
    <w:p>
      <w:pPr>
        <w:pStyle w:val="TOC1"/>
        <w:tabs>
          <w:tab w:val="right" w:leader="dot" w:pos="8306"/>
        </w:tabs>
      </w:pPr>
      <w:hyperlink w:anchor="_Toc14823" w:history="1">
        <w:r>
          <w:rPr>
            <w:rFonts w:ascii="仿宋" w:eastAsia="仿宋" w:hAnsi="仿宋" w:cs="仿宋" w:hint="eastAsia"/>
            <w:lang w:eastAsia="zh-CN"/>
          </w:rPr>
          <w:t>四、建设风险评估分析</w:t>
        </w:r>
        <w:r>
          <w:tab/>
        </w:r>
        <w:r>
          <w:fldChar w:fldCharType="begin"/>
        </w:r>
        <w:r>
          <w:instrText xml:space="preserve"> PAGEREF _Toc14823 \h </w:instrText>
        </w:r>
        <w:r>
          <w:fldChar w:fldCharType="separate"/>
        </w:r>
        <w:r>
          <w:t>17</w:t>
        </w:r>
        <w:r>
          <w:fldChar w:fldCharType="end"/>
        </w:r>
      </w:hyperlink>
    </w:p>
    <w:p>
      <w:pPr>
        <w:pStyle w:val="TOC2"/>
        <w:tabs>
          <w:tab w:val="right" w:leader="dot" w:pos="8306"/>
        </w:tabs>
      </w:pPr>
      <w:hyperlink w:anchor="_Toc9565" w:history="1">
        <w:r>
          <w:rPr>
            <w:rFonts w:ascii="仿宋" w:eastAsia="仿宋" w:hAnsi="仿宋" w:cs="仿宋" w:hint="eastAsia"/>
            <w:lang w:eastAsia="zh-CN"/>
          </w:rPr>
          <w:t>(一)、政策风险分析</w:t>
        </w:r>
        <w:r>
          <w:tab/>
        </w:r>
        <w:r>
          <w:fldChar w:fldCharType="begin"/>
        </w:r>
        <w:r>
          <w:instrText xml:space="preserve"> PAGEREF _Toc9565 \h </w:instrText>
        </w:r>
        <w:r>
          <w:fldChar w:fldCharType="separate"/>
        </w:r>
        <w:r>
          <w:t>17</w:t>
        </w:r>
        <w:r>
          <w:fldChar w:fldCharType="end"/>
        </w:r>
      </w:hyperlink>
    </w:p>
    <w:p>
      <w:pPr>
        <w:pStyle w:val="TOC2"/>
        <w:tabs>
          <w:tab w:val="right" w:leader="dot" w:pos="8306"/>
        </w:tabs>
      </w:pPr>
      <w:hyperlink w:anchor="_Toc20730" w:history="1">
        <w:r>
          <w:rPr>
            <w:rFonts w:ascii="仿宋" w:eastAsia="仿宋" w:hAnsi="仿宋" w:cs="仿宋" w:hint="eastAsia"/>
            <w:lang w:eastAsia="zh-CN"/>
          </w:rPr>
          <w:t>(二)、社会风险分析</w:t>
        </w:r>
        <w:r>
          <w:tab/>
        </w:r>
        <w:r>
          <w:fldChar w:fldCharType="begin"/>
        </w:r>
        <w:r>
          <w:instrText xml:space="preserve"> PAGEREF _Toc20730 \h </w:instrText>
        </w:r>
        <w:r>
          <w:fldChar w:fldCharType="separate"/>
        </w:r>
        <w:r>
          <w:t>18</w:t>
        </w:r>
        <w:r>
          <w:fldChar w:fldCharType="end"/>
        </w:r>
      </w:hyperlink>
    </w:p>
    <w:p>
      <w:pPr>
        <w:pStyle w:val="TOC2"/>
        <w:tabs>
          <w:tab w:val="right" w:leader="dot" w:pos="8306"/>
        </w:tabs>
      </w:pPr>
      <w:hyperlink w:anchor="_Toc345" w:history="1">
        <w:r>
          <w:rPr>
            <w:rFonts w:ascii="仿宋" w:eastAsia="仿宋" w:hAnsi="仿宋" w:cs="仿宋" w:hint="eastAsia"/>
            <w:lang w:eastAsia="zh-CN"/>
          </w:rPr>
          <w:t>(三)、市场风险分析</w:t>
        </w:r>
        <w:r>
          <w:tab/>
        </w:r>
        <w:r>
          <w:fldChar w:fldCharType="begin"/>
        </w:r>
        <w:r>
          <w:instrText xml:space="preserve"> PAGEREF _Toc345 \h </w:instrText>
        </w:r>
        <w:r>
          <w:fldChar w:fldCharType="separate"/>
        </w:r>
        <w:r>
          <w:t>19</w:t>
        </w:r>
        <w:r>
          <w:fldChar w:fldCharType="end"/>
        </w:r>
      </w:hyperlink>
    </w:p>
    <w:p>
      <w:pPr>
        <w:pStyle w:val="TOC2"/>
        <w:tabs>
          <w:tab w:val="right" w:leader="dot" w:pos="8306"/>
        </w:tabs>
      </w:pPr>
      <w:hyperlink w:anchor="_Toc7941" w:history="1">
        <w:r>
          <w:rPr>
            <w:rFonts w:ascii="仿宋" w:eastAsia="仿宋" w:hAnsi="仿宋" w:cs="仿宋" w:hint="eastAsia"/>
            <w:lang w:eastAsia="zh-CN"/>
          </w:rPr>
          <w:t>(四)、资金风险分析</w:t>
        </w:r>
        <w:r>
          <w:tab/>
        </w:r>
        <w:r>
          <w:fldChar w:fldCharType="begin"/>
        </w:r>
        <w:r>
          <w:instrText xml:space="preserve"> PAGEREF _Toc7941 \h </w:instrText>
        </w:r>
        <w:r>
          <w:fldChar w:fldCharType="separate"/>
        </w:r>
        <w:r>
          <w:t>20</w:t>
        </w:r>
        <w:r>
          <w:fldChar w:fldCharType="end"/>
        </w:r>
      </w:hyperlink>
    </w:p>
    <w:p>
      <w:pPr>
        <w:pStyle w:val="TOC2"/>
        <w:tabs>
          <w:tab w:val="right" w:leader="dot" w:pos="8306"/>
        </w:tabs>
      </w:pPr>
      <w:hyperlink w:anchor="_Toc8276" w:history="1">
        <w:r>
          <w:rPr>
            <w:rFonts w:ascii="仿宋" w:eastAsia="仿宋" w:hAnsi="仿宋" w:cs="仿宋" w:hint="eastAsia"/>
            <w:lang w:eastAsia="zh-CN"/>
          </w:rPr>
          <w:t>(五)、技术风险分析</w:t>
        </w:r>
        <w:r>
          <w:tab/>
        </w:r>
        <w:r>
          <w:fldChar w:fldCharType="begin"/>
        </w:r>
        <w:r>
          <w:instrText xml:space="preserve"> PAGEREF _Toc8276 \h </w:instrText>
        </w:r>
        <w:r>
          <w:fldChar w:fldCharType="separate"/>
        </w:r>
        <w:r>
          <w:t>21</w:t>
        </w:r>
        <w:r>
          <w:fldChar w:fldCharType="end"/>
        </w:r>
      </w:hyperlink>
    </w:p>
    <w:p>
      <w:pPr>
        <w:pStyle w:val="TOC2"/>
        <w:tabs>
          <w:tab w:val="right" w:leader="dot" w:pos="8306"/>
        </w:tabs>
      </w:pPr>
      <w:hyperlink w:anchor="_Toc6495" w:history="1">
        <w:r>
          <w:rPr>
            <w:rFonts w:ascii="仿宋" w:eastAsia="仿宋" w:hAnsi="仿宋" w:cs="仿宋" w:hint="eastAsia"/>
            <w:lang w:eastAsia="zh-CN"/>
          </w:rPr>
          <w:t>(六)、财务风险分析</w:t>
        </w:r>
        <w:r>
          <w:tab/>
        </w:r>
        <w:r>
          <w:fldChar w:fldCharType="begin"/>
        </w:r>
        <w:r>
          <w:instrText xml:space="preserve"> PAGEREF _Toc6495 \h </w:instrText>
        </w:r>
        <w:r>
          <w:fldChar w:fldCharType="separate"/>
        </w:r>
        <w:r>
          <w:t>23</w:t>
        </w:r>
        <w:r>
          <w:fldChar w:fldCharType="end"/>
        </w:r>
      </w:hyperlink>
    </w:p>
    <w:p>
      <w:pPr>
        <w:pStyle w:val="TOC2"/>
        <w:tabs>
          <w:tab w:val="right" w:leader="dot" w:pos="8306"/>
        </w:tabs>
      </w:pPr>
      <w:hyperlink w:anchor="_Toc21379" w:history="1">
        <w:r>
          <w:rPr>
            <w:rFonts w:ascii="仿宋" w:eastAsia="仿宋" w:hAnsi="仿宋" w:cs="仿宋" w:hint="eastAsia"/>
            <w:lang w:eastAsia="zh-CN"/>
          </w:rPr>
          <w:t>(七)、管理风险分析</w:t>
        </w:r>
        <w:r>
          <w:tab/>
        </w:r>
        <w:r>
          <w:fldChar w:fldCharType="begin"/>
        </w:r>
        <w:r>
          <w:instrText xml:space="preserve"> PAGEREF _Toc21379 \h </w:instrText>
        </w:r>
        <w:r>
          <w:fldChar w:fldCharType="separate"/>
        </w:r>
        <w:r>
          <w:t>24</w:t>
        </w:r>
        <w:r>
          <w:fldChar w:fldCharType="end"/>
        </w:r>
      </w:hyperlink>
    </w:p>
    <w:p>
      <w:pPr>
        <w:pStyle w:val="TOC2"/>
        <w:tabs>
          <w:tab w:val="right" w:leader="dot" w:pos="8306"/>
        </w:tabs>
      </w:pPr>
      <w:hyperlink w:anchor="_Toc8380" w:history="1">
        <w:r>
          <w:rPr>
            <w:rFonts w:ascii="仿宋" w:eastAsia="仿宋" w:hAnsi="仿宋" w:cs="仿宋" w:hint="eastAsia"/>
            <w:lang w:eastAsia="zh-CN"/>
          </w:rPr>
          <w:t>(八)、其它风险分析</w:t>
        </w:r>
        <w:r>
          <w:tab/>
        </w:r>
        <w:r>
          <w:fldChar w:fldCharType="begin"/>
        </w:r>
        <w:r>
          <w:instrText xml:space="preserve"> PAGEREF _Toc8380 \h </w:instrText>
        </w:r>
        <w:r>
          <w:fldChar w:fldCharType="separate"/>
        </w:r>
        <w:r>
          <w:t>26</w:t>
        </w:r>
        <w:r>
          <w:fldChar w:fldCharType="end"/>
        </w:r>
      </w:hyperlink>
    </w:p>
    <w:p>
      <w:pPr>
        <w:pStyle w:val="TOC2"/>
        <w:tabs>
          <w:tab w:val="right" w:leader="dot" w:pos="8306"/>
        </w:tabs>
      </w:pPr>
      <w:hyperlink w:anchor="_Toc17365" w:history="1">
        <w:r>
          <w:rPr>
            <w:rFonts w:ascii="仿宋" w:eastAsia="仿宋" w:hAnsi="仿宋" w:cs="仿宋" w:hint="eastAsia"/>
            <w:lang w:eastAsia="zh-CN"/>
          </w:rPr>
          <w:t>(九)、社会影响评估</w:t>
        </w:r>
        <w:r>
          <w:tab/>
        </w:r>
        <w:r>
          <w:fldChar w:fldCharType="begin"/>
        </w:r>
        <w:r>
          <w:instrText xml:space="preserve"> PAGEREF _Toc17365 \h </w:instrText>
        </w:r>
        <w:r>
          <w:fldChar w:fldCharType="separate"/>
        </w:r>
        <w:r>
          <w:t>27</w:t>
        </w:r>
        <w:r>
          <w:fldChar w:fldCharType="end"/>
        </w:r>
      </w:hyperlink>
    </w:p>
    <w:p>
      <w:pPr>
        <w:pStyle w:val="TOC1"/>
        <w:tabs>
          <w:tab w:val="right" w:leader="dot" w:pos="8306"/>
        </w:tabs>
      </w:pPr>
      <w:hyperlink w:anchor="_Toc301" w:history="1">
        <w:r>
          <w:rPr>
            <w:rFonts w:ascii="仿宋" w:eastAsia="仿宋" w:hAnsi="仿宋" w:cs="仿宋" w:hint="eastAsia"/>
            <w:lang w:eastAsia="zh-CN"/>
          </w:rPr>
          <w:t>五、经济影响分析</w:t>
        </w:r>
        <w:r>
          <w:tab/>
        </w:r>
        <w:r>
          <w:fldChar w:fldCharType="begin"/>
        </w:r>
        <w:r>
          <w:instrText xml:space="preserve"> PAGEREF _Toc301 \h </w:instrText>
        </w:r>
        <w:r>
          <w:fldChar w:fldCharType="separate"/>
        </w:r>
        <w:r>
          <w:t>29</w:t>
        </w:r>
        <w:r>
          <w:fldChar w:fldCharType="end"/>
        </w:r>
      </w:hyperlink>
    </w:p>
    <w:p>
      <w:pPr>
        <w:pStyle w:val="TOC2"/>
        <w:tabs>
          <w:tab w:val="right" w:leader="dot" w:pos="8306"/>
        </w:tabs>
      </w:pPr>
      <w:hyperlink w:anchor="_Toc16497" w:history="1">
        <w:r>
          <w:rPr>
            <w:rFonts w:ascii="仿宋" w:eastAsia="仿宋" w:hAnsi="仿宋" w:cs="仿宋" w:hint="eastAsia"/>
            <w:lang w:eastAsia="zh-CN"/>
          </w:rPr>
          <w:t>(一)、经济费用效益或费用效果分析</w:t>
        </w:r>
        <w:r>
          <w:tab/>
        </w:r>
        <w:r>
          <w:fldChar w:fldCharType="begin"/>
        </w:r>
        <w:r>
          <w:instrText xml:space="preserve"> PAGEREF _Toc16497 \h </w:instrText>
        </w:r>
        <w:r>
          <w:fldChar w:fldCharType="separate"/>
        </w:r>
        <w:r>
          <w:t>29</w:t>
        </w:r>
        <w:r>
          <w:fldChar w:fldCharType="end"/>
        </w:r>
      </w:hyperlink>
    </w:p>
    <w:p>
      <w:pPr>
        <w:pStyle w:val="TOC2"/>
        <w:tabs>
          <w:tab w:val="right" w:leader="dot" w:pos="8306"/>
        </w:tabs>
      </w:pPr>
      <w:hyperlink w:anchor="_Toc6959" w:history="1">
        <w:r>
          <w:rPr>
            <w:rFonts w:ascii="仿宋" w:eastAsia="仿宋" w:hAnsi="仿宋" w:cs="仿宋" w:hint="eastAsia"/>
            <w:lang w:eastAsia="zh-CN"/>
          </w:rPr>
          <w:t>(二)、行业影响分析</w:t>
        </w:r>
        <w:r>
          <w:tab/>
        </w:r>
        <w:r>
          <w:fldChar w:fldCharType="begin"/>
        </w:r>
        <w:r>
          <w:instrText xml:space="preserve"> PAGEREF _Toc6959 \h </w:instrText>
        </w:r>
        <w:r>
          <w:fldChar w:fldCharType="separate"/>
        </w:r>
        <w:r>
          <w:t>31</w:t>
        </w:r>
        <w:r>
          <w:fldChar w:fldCharType="end"/>
        </w:r>
      </w:hyperlink>
    </w:p>
    <w:p>
      <w:pPr>
        <w:pStyle w:val="TOC2"/>
        <w:tabs>
          <w:tab w:val="right" w:leader="dot" w:pos="8306"/>
        </w:tabs>
      </w:pPr>
      <w:hyperlink w:anchor="_Toc1545" w:history="1">
        <w:r>
          <w:rPr>
            <w:rFonts w:ascii="仿宋" w:eastAsia="仿宋" w:hAnsi="仿宋" w:cs="仿宋" w:hint="eastAsia"/>
            <w:lang w:eastAsia="zh-CN"/>
          </w:rPr>
          <w:t>(三)、区域经济影响分析</w:t>
        </w:r>
        <w:r>
          <w:tab/>
        </w:r>
        <w:r>
          <w:fldChar w:fldCharType="begin"/>
        </w:r>
        <w:r>
          <w:instrText xml:space="preserve"> PAGEREF _Toc1545 \h </w:instrText>
        </w:r>
        <w:r>
          <w:fldChar w:fldCharType="separate"/>
        </w:r>
        <w:r>
          <w:t>33</w:t>
        </w:r>
        <w:r>
          <w:fldChar w:fldCharType="end"/>
        </w:r>
      </w:hyperlink>
    </w:p>
    <w:p>
      <w:pPr>
        <w:pStyle w:val="TOC2"/>
        <w:tabs>
          <w:tab w:val="right" w:leader="dot" w:pos="8306"/>
        </w:tabs>
      </w:pPr>
      <w:hyperlink w:anchor="_Toc17967" w:history="1">
        <w:r>
          <w:rPr>
            <w:rFonts w:ascii="仿宋" w:eastAsia="仿宋" w:hAnsi="仿宋" w:cs="仿宋" w:hint="eastAsia"/>
            <w:lang w:eastAsia="zh-CN"/>
          </w:rPr>
          <w:t>(四)、宏观经济影响分析</w:t>
        </w:r>
        <w:r>
          <w:tab/>
        </w:r>
        <w:r>
          <w:fldChar w:fldCharType="begin"/>
        </w:r>
        <w:r>
          <w:instrText xml:space="preserve"> PAGEREF _Toc17967 \h </w:instrText>
        </w:r>
        <w:r>
          <w:fldChar w:fldCharType="separate"/>
        </w:r>
        <w:r>
          <w:t>34</w:t>
        </w:r>
        <w:r>
          <w:fldChar w:fldCharType="end"/>
        </w:r>
      </w:hyperlink>
    </w:p>
    <w:p>
      <w:pPr>
        <w:pStyle w:val="TOC1"/>
        <w:tabs>
          <w:tab w:val="right" w:leader="dot" w:pos="8306"/>
        </w:tabs>
      </w:pPr>
      <w:hyperlink w:anchor="_Toc28110" w:history="1">
        <w:r>
          <w:rPr>
            <w:rFonts w:ascii="仿宋" w:eastAsia="仿宋" w:hAnsi="仿宋" w:cs="仿宋" w:hint="eastAsia"/>
            <w:lang w:eastAsia="zh-CN"/>
          </w:rPr>
          <w:t>六、项目选址研究</w:t>
        </w:r>
        <w:r>
          <w:tab/>
        </w:r>
        <w:r>
          <w:fldChar w:fldCharType="begin"/>
        </w:r>
        <w:r>
          <w:instrText xml:space="preserve"> PAGEREF _Toc28110 \h </w:instrText>
        </w:r>
        <w:r>
          <w:fldChar w:fldCharType="separate"/>
        </w:r>
        <w:r>
          <w:t>36</w:t>
        </w:r>
        <w:r>
          <w:fldChar w:fldCharType="end"/>
        </w:r>
      </w:hyperlink>
    </w:p>
    <w:p>
      <w:pPr>
        <w:pStyle w:val="TOC2"/>
        <w:tabs>
          <w:tab w:val="right" w:leader="dot" w:pos="8306"/>
        </w:tabs>
      </w:pPr>
      <w:hyperlink w:anchor="_Toc16428" w:history="1">
        <w:r>
          <w:rPr>
            <w:rFonts w:ascii="仿宋" w:eastAsia="仿宋" w:hAnsi="仿宋" w:cs="仿宋" w:hint="eastAsia"/>
            <w:lang w:eastAsia="zh-CN"/>
          </w:rPr>
          <w:t>(一)、项目选址原则</w:t>
        </w:r>
        <w:r>
          <w:tab/>
        </w:r>
        <w:r>
          <w:fldChar w:fldCharType="begin"/>
        </w:r>
        <w:r>
          <w:instrText xml:space="preserve"> PAGEREF _Toc16428 \h </w:instrText>
        </w:r>
        <w:r>
          <w:fldChar w:fldCharType="separate"/>
        </w:r>
        <w:r>
          <w:t>36</w:t>
        </w:r>
        <w:r>
          <w:fldChar w:fldCharType="end"/>
        </w:r>
      </w:hyperlink>
    </w:p>
    <w:p>
      <w:pPr>
        <w:pStyle w:val="TOC2"/>
        <w:tabs>
          <w:tab w:val="right" w:leader="dot" w:pos="8306"/>
        </w:tabs>
      </w:pPr>
      <w:hyperlink w:anchor="_Toc10511" w:history="1">
        <w:r>
          <w:rPr>
            <w:rFonts w:ascii="仿宋" w:eastAsia="仿宋" w:hAnsi="仿宋" w:cs="仿宋" w:hint="eastAsia"/>
            <w:lang w:eastAsia="zh-CN"/>
          </w:rPr>
          <w:t>(二)、项目选址</w:t>
        </w:r>
        <w:r>
          <w:tab/>
        </w:r>
        <w:r>
          <w:fldChar w:fldCharType="begin"/>
        </w:r>
        <w:r>
          <w:instrText xml:space="preserve"> PAGEREF _Toc10511 \h </w:instrText>
        </w:r>
        <w:r>
          <w:fldChar w:fldCharType="separate"/>
        </w:r>
        <w:r>
          <w:t>39</w:t>
        </w:r>
        <w:r>
          <w:fldChar w:fldCharType="end"/>
        </w:r>
      </w:hyperlink>
    </w:p>
    <w:p>
      <w:pPr>
        <w:pStyle w:val="TOC2"/>
        <w:tabs>
          <w:tab w:val="right" w:leader="dot" w:pos="8306"/>
        </w:tabs>
      </w:pPr>
      <w:hyperlink w:anchor="_Toc23388" w:history="1">
        <w:r>
          <w:rPr>
            <w:rFonts w:ascii="仿宋" w:eastAsia="仿宋" w:hAnsi="仿宋" w:cs="仿宋" w:hint="eastAsia"/>
            <w:lang w:eastAsia="zh-CN"/>
          </w:rPr>
          <w:t>(三)、建设条件分析</w:t>
        </w:r>
        <w:r>
          <w:tab/>
        </w:r>
        <w:r>
          <w:fldChar w:fldCharType="begin"/>
        </w:r>
        <w:r>
          <w:instrText xml:space="preserve"> PAGEREF _Toc23388 \h </w:instrText>
        </w:r>
        <w:r>
          <w:fldChar w:fldCharType="separate"/>
        </w:r>
        <w:r>
          <w:t>41</w:t>
        </w:r>
        <w:r>
          <w:fldChar w:fldCharType="end"/>
        </w:r>
      </w:hyperlink>
    </w:p>
    <w:p>
      <w:pPr>
        <w:pStyle w:val="TOC2"/>
        <w:tabs>
          <w:tab w:val="right" w:leader="dot" w:pos="8306"/>
        </w:tabs>
      </w:pPr>
      <w:hyperlink w:anchor="_Toc5833" w:history="1">
        <w:r>
          <w:rPr>
            <w:rFonts w:ascii="仿宋" w:eastAsia="仿宋" w:hAnsi="仿宋" w:cs="仿宋" w:hint="eastAsia"/>
            <w:lang w:eastAsia="zh-CN"/>
          </w:rPr>
          <w:t>(四)、用地控制指标</w:t>
        </w:r>
        <w:r>
          <w:tab/>
        </w:r>
        <w:r>
          <w:fldChar w:fldCharType="begin"/>
        </w:r>
        <w:r>
          <w:instrText xml:space="preserve"> PAGEREF _Toc5833 \h </w:instrText>
        </w:r>
        <w:r>
          <w:fldChar w:fldCharType="separate"/>
        </w:r>
        <w:r>
          <w:t>42</w:t>
        </w:r>
        <w:r>
          <w:fldChar w:fldCharType="end"/>
        </w:r>
      </w:hyperlink>
    </w:p>
    <w:p>
      <w:pPr>
        <w:pStyle w:val="TOC2"/>
        <w:tabs>
          <w:tab w:val="right" w:leader="dot" w:pos="8306"/>
        </w:tabs>
      </w:pPr>
      <w:hyperlink w:anchor="_Toc25082" w:history="1">
        <w:r>
          <w:rPr>
            <w:rFonts w:ascii="仿宋" w:eastAsia="仿宋" w:hAnsi="仿宋" w:cs="仿宋" w:hint="eastAsia"/>
            <w:lang w:eastAsia="zh-CN"/>
          </w:rPr>
          <w:t>(五)、地总体要求</w:t>
        </w:r>
        <w:r>
          <w:tab/>
        </w:r>
        <w:r>
          <w:fldChar w:fldCharType="begin"/>
        </w:r>
        <w:r>
          <w:instrText xml:space="preserve"> PAGEREF _Toc25082 \h </w:instrText>
        </w:r>
        <w:r>
          <w:fldChar w:fldCharType="separate"/>
        </w:r>
        <w:r>
          <w:t>44</w:t>
        </w:r>
        <w:r>
          <w:fldChar w:fldCharType="end"/>
        </w:r>
      </w:hyperlink>
    </w:p>
    <w:p>
      <w:pPr>
        <w:pStyle w:val="TOC2"/>
        <w:tabs>
          <w:tab w:val="right" w:leader="dot" w:pos="8306"/>
        </w:tabs>
      </w:pPr>
      <w:hyperlink w:anchor="_Toc27308" w:history="1">
        <w:r>
          <w:rPr>
            <w:rFonts w:ascii="仿宋" w:eastAsia="仿宋" w:hAnsi="仿宋" w:cs="仿宋" w:hint="eastAsia"/>
            <w:lang w:eastAsia="zh-CN"/>
          </w:rPr>
          <w:t>(六)、节约用地措施</w:t>
        </w:r>
        <w:r>
          <w:tab/>
        </w:r>
        <w:r>
          <w:fldChar w:fldCharType="begin"/>
        </w:r>
        <w:r>
          <w:instrText xml:space="preserve"> PAGEREF _Toc27308 \h </w:instrText>
        </w:r>
        <w:r>
          <w:fldChar w:fldCharType="separate"/>
        </w:r>
        <w:r>
          <w:t>45</w:t>
        </w:r>
        <w:r>
          <w:fldChar w:fldCharType="end"/>
        </w:r>
      </w:hyperlink>
    </w:p>
    <w:p>
      <w:pPr>
        <w:pStyle w:val="TOC2"/>
        <w:tabs>
          <w:tab w:val="right" w:leader="dot" w:pos="8306"/>
        </w:tabs>
      </w:pPr>
      <w:hyperlink w:anchor="_Toc10677" w:history="1">
        <w:r>
          <w:rPr>
            <w:rFonts w:ascii="仿宋" w:eastAsia="仿宋" w:hAnsi="仿宋" w:cs="仿宋" w:hint="eastAsia"/>
            <w:lang w:eastAsia="zh-CN"/>
          </w:rPr>
          <w:t>(七)、选址综合评价</w:t>
        </w:r>
        <w:r>
          <w:tab/>
        </w:r>
        <w:r>
          <w:fldChar w:fldCharType="begin"/>
        </w:r>
        <w:r>
          <w:instrText xml:space="preserve"> PAGEREF _Toc10677 \h </w:instrText>
        </w:r>
        <w:r>
          <w:fldChar w:fldCharType="separate"/>
        </w:r>
        <w:r>
          <w:t>46</w:t>
        </w:r>
        <w:r>
          <w:fldChar w:fldCharType="end"/>
        </w:r>
      </w:hyperlink>
    </w:p>
    <w:p>
      <w:pPr>
        <w:pStyle w:val="TOC1"/>
        <w:tabs>
          <w:tab w:val="right" w:leader="dot" w:pos="8306"/>
        </w:tabs>
      </w:pPr>
      <w:hyperlink w:anchor="_Toc22889" w:history="1">
        <w:r>
          <w:rPr>
            <w:rFonts w:ascii="仿宋" w:eastAsia="仿宋" w:hAnsi="仿宋" w:cs="仿宋" w:hint="eastAsia"/>
            <w:lang w:eastAsia="zh-CN"/>
          </w:rPr>
          <w:t>七、经济效益与社会效益优化</w:t>
        </w:r>
        <w:r>
          <w:tab/>
        </w:r>
        <w:r>
          <w:fldChar w:fldCharType="begin"/>
        </w:r>
        <w:r>
          <w:instrText xml:space="preserve"> PAGEREF _Toc22889 \h </w:instrText>
        </w:r>
        <w:r>
          <w:fldChar w:fldCharType="separate"/>
        </w:r>
        <w:r>
          <w:t>47</w:t>
        </w:r>
        <w:r>
          <w:fldChar w:fldCharType="end"/>
        </w:r>
      </w:hyperlink>
    </w:p>
    <w:p>
      <w:pPr>
        <w:pStyle w:val="TOC2"/>
        <w:tabs>
          <w:tab w:val="right" w:leader="dot" w:pos="8306"/>
        </w:tabs>
      </w:pPr>
      <w:hyperlink w:anchor="_Toc23378" w:history="1">
        <w:r>
          <w:rPr>
            <w:rFonts w:ascii="仿宋" w:eastAsia="仿宋" w:hAnsi="仿宋" w:cs="仿宋" w:hint="eastAsia"/>
            <w:lang w:eastAsia="zh-CN"/>
          </w:rPr>
          <w:t>(一)、经济效益提升策略</w:t>
        </w:r>
        <w:r>
          <w:tab/>
        </w:r>
        <w:r>
          <w:fldChar w:fldCharType="begin"/>
        </w:r>
        <w:r>
          <w:instrText xml:space="preserve"> PAGEREF _Toc23378 \h </w:instrText>
        </w:r>
        <w:r>
          <w:fldChar w:fldCharType="separate"/>
        </w:r>
        <w:r>
          <w:t>47</w:t>
        </w:r>
        <w:r>
          <w:fldChar w:fldCharType="end"/>
        </w:r>
      </w:hyperlink>
    </w:p>
    <w:p>
      <w:pPr>
        <w:pStyle w:val="TOC2"/>
        <w:tabs>
          <w:tab w:val="right" w:leader="dot" w:pos="8306"/>
        </w:tabs>
      </w:pPr>
      <w:hyperlink w:anchor="_Toc23614" w:history="1">
        <w:r>
          <w:rPr>
            <w:rFonts w:ascii="仿宋" w:eastAsia="仿宋" w:hAnsi="仿宋" w:cs="仿宋" w:hint="eastAsia"/>
            <w:lang w:eastAsia="zh-CN"/>
          </w:rPr>
          <w:t>(二)、社会效益增强方案</w:t>
        </w:r>
        <w:r>
          <w:tab/>
        </w:r>
        <w:r>
          <w:fldChar w:fldCharType="begin"/>
        </w:r>
        <w:r>
          <w:instrText xml:space="preserve"> PAGEREF _Toc23614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41" w:history="1">
        <w:r>
          <w:rPr>
            <w:rFonts w:ascii="仿宋" w:eastAsia="仿宋" w:hAnsi="仿宋" w:cs="仿宋" w:hint="eastAsia"/>
            <w:lang w:eastAsia="zh-CN"/>
          </w:rPr>
          <w:t>八、技术创新与产业升级</w:t>
        </w:r>
        <w:r>
          <w:tab/>
        </w:r>
        <w:r>
          <w:fldChar w:fldCharType="begin"/>
        </w:r>
        <w:r>
          <w:instrText xml:space="preserve"> PAGEREF _Toc22641 \h </w:instrText>
        </w:r>
        <w:r>
          <w:fldChar w:fldCharType="separate"/>
        </w:r>
        <w:r>
          <w:t>49</w:t>
        </w:r>
        <w:r>
          <w:fldChar w:fldCharType="end"/>
        </w:r>
      </w:hyperlink>
    </w:p>
    <w:p>
      <w:pPr>
        <w:pStyle w:val="TOC2"/>
        <w:tabs>
          <w:tab w:val="right" w:leader="dot" w:pos="8306"/>
        </w:tabs>
      </w:pPr>
      <w:hyperlink w:anchor="_Toc28192" w:history="1">
        <w:r>
          <w:rPr>
            <w:rFonts w:ascii="仿宋" w:eastAsia="仿宋" w:hAnsi="仿宋" w:cs="仿宋" w:hint="eastAsia"/>
            <w:lang w:eastAsia="zh-CN"/>
          </w:rPr>
          <w:t>(一)、技术创新方向与目标</w:t>
        </w:r>
        <w:r>
          <w:tab/>
        </w:r>
        <w:r>
          <w:fldChar w:fldCharType="begin"/>
        </w:r>
        <w:r>
          <w:instrText xml:space="preserve"> PAGEREF _Toc28192 \h </w:instrText>
        </w:r>
        <w:r>
          <w:fldChar w:fldCharType="separate"/>
        </w:r>
        <w:r>
          <w:t>49</w:t>
        </w:r>
        <w:r>
          <w:fldChar w:fldCharType="end"/>
        </w:r>
      </w:hyperlink>
    </w:p>
    <w:p>
      <w:pPr>
        <w:pStyle w:val="TOC2"/>
        <w:tabs>
          <w:tab w:val="right" w:leader="dot" w:pos="8306"/>
        </w:tabs>
      </w:pPr>
      <w:hyperlink w:anchor="_Toc14507" w:history="1">
        <w:r>
          <w:rPr>
            <w:rFonts w:ascii="仿宋" w:eastAsia="仿宋" w:hAnsi="仿宋" w:cs="仿宋" w:hint="eastAsia"/>
            <w:lang w:eastAsia="zh-CN"/>
          </w:rPr>
          <w:t>(二)、产业升级路径与措施</w:t>
        </w:r>
        <w:r>
          <w:tab/>
        </w:r>
        <w:r>
          <w:fldChar w:fldCharType="begin"/>
        </w:r>
        <w:r>
          <w:instrText xml:space="preserve"> PAGEREF _Toc14507 \h </w:instrText>
        </w:r>
        <w:r>
          <w:fldChar w:fldCharType="separate"/>
        </w:r>
        <w:r>
          <w:t>51</w:t>
        </w:r>
        <w:r>
          <w:fldChar w:fldCharType="end"/>
        </w:r>
      </w:hyperlink>
    </w:p>
    <w:p>
      <w:pPr>
        <w:pStyle w:val="TOC1"/>
        <w:tabs>
          <w:tab w:val="right" w:leader="dot" w:pos="8306"/>
        </w:tabs>
      </w:pPr>
      <w:hyperlink w:anchor="_Toc30450" w:history="1">
        <w:r>
          <w:rPr>
            <w:rFonts w:ascii="仿宋" w:eastAsia="仿宋" w:hAnsi="仿宋" w:cs="仿宋" w:hint="eastAsia"/>
            <w:lang w:eastAsia="zh-CN"/>
          </w:rPr>
          <w:t>九、项目质量与标准</w:t>
        </w:r>
        <w:r>
          <w:tab/>
        </w:r>
        <w:r>
          <w:fldChar w:fldCharType="begin"/>
        </w:r>
        <w:r>
          <w:instrText xml:space="preserve"> PAGEREF _Toc30450 \h </w:instrText>
        </w:r>
        <w:r>
          <w:fldChar w:fldCharType="separate"/>
        </w:r>
        <w:r>
          <w:t>52</w:t>
        </w:r>
        <w:r>
          <w:fldChar w:fldCharType="end"/>
        </w:r>
      </w:hyperlink>
    </w:p>
    <w:p>
      <w:pPr>
        <w:pStyle w:val="TOC2"/>
        <w:tabs>
          <w:tab w:val="right" w:leader="dot" w:pos="8306"/>
        </w:tabs>
      </w:pPr>
      <w:hyperlink w:anchor="_Toc24664" w:history="1">
        <w:r>
          <w:rPr>
            <w:rFonts w:ascii="仿宋" w:eastAsia="仿宋" w:hAnsi="仿宋" w:cs="仿宋" w:hint="eastAsia"/>
            <w:lang w:eastAsia="zh-CN"/>
          </w:rPr>
          <w:t>(一)、质量保障体系</w:t>
        </w:r>
        <w:r>
          <w:tab/>
        </w:r>
        <w:r>
          <w:fldChar w:fldCharType="begin"/>
        </w:r>
        <w:r>
          <w:instrText xml:space="preserve"> PAGEREF _Toc24664 \h </w:instrText>
        </w:r>
        <w:r>
          <w:fldChar w:fldCharType="separate"/>
        </w:r>
        <w:r>
          <w:t>52</w:t>
        </w:r>
        <w:r>
          <w:fldChar w:fldCharType="end"/>
        </w:r>
      </w:hyperlink>
    </w:p>
    <w:p>
      <w:pPr>
        <w:pStyle w:val="TOC2"/>
        <w:tabs>
          <w:tab w:val="right" w:leader="dot" w:pos="8306"/>
        </w:tabs>
      </w:pPr>
      <w:hyperlink w:anchor="_Toc32164" w:history="1">
        <w:r>
          <w:rPr>
            <w:rFonts w:ascii="仿宋" w:eastAsia="仿宋" w:hAnsi="仿宋" w:cs="仿宋" w:hint="eastAsia"/>
            <w:lang w:eastAsia="zh-CN"/>
          </w:rPr>
          <w:t>(二)、标准化作业流程</w:t>
        </w:r>
        <w:r>
          <w:tab/>
        </w:r>
        <w:r>
          <w:fldChar w:fldCharType="begin"/>
        </w:r>
        <w:r>
          <w:instrText xml:space="preserve"> PAGEREF _Toc32164 \h </w:instrText>
        </w:r>
        <w:r>
          <w:fldChar w:fldCharType="separate"/>
        </w:r>
        <w:r>
          <w:t>53</w:t>
        </w:r>
        <w:r>
          <w:fldChar w:fldCharType="end"/>
        </w:r>
      </w:hyperlink>
    </w:p>
    <w:p>
      <w:pPr>
        <w:pStyle w:val="TOC2"/>
        <w:tabs>
          <w:tab w:val="right" w:leader="dot" w:pos="8306"/>
        </w:tabs>
      </w:pPr>
      <w:hyperlink w:anchor="_Toc1723" w:history="1">
        <w:r>
          <w:rPr>
            <w:rFonts w:ascii="仿宋" w:eastAsia="仿宋" w:hAnsi="仿宋" w:cs="仿宋" w:hint="eastAsia"/>
            <w:lang w:eastAsia="zh-CN"/>
          </w:rPr>
          <w:t>(三)、质量监控与评估</w:t>
        </w:r>
        <w:r>
          <w:tab/>
        </w:r>
        <w:r>
          <w:fldChar w:fldCharType="begin"/>
        </w:r>
        <w:r>
          <w:instrText xml:space="preserve"> PAGEREF _Toc1723 \h </w:instrText>
        </w:r>
        <w:r>
          <w:fldChar w:fldCharType="separate"/>
        </w:r>
        <w:r>
          <w:t>55</w:t>
        </w:r>
        <w:r>
          <w:fldChar w:fldCharType="end"/>
        </w:r>
      </w:hyperlink>
    </w:p>
    <w:p>
      <w:pPr>
        <w:pStyle w:val="TOC2"/>
        <w:tabs>
          <w:tab w:val="right" w:leader="dot" w:pos="8306"/>
        </w:tabs>
      </w:pPr>
      <w:hyperlink w:anchor="_Toc16439" w:history="1">
        <w:r>
          <w:rPr>
            <w:rFonts w:ascii="仿宋" w:eastAsia="仿宋" w:hAnsi="仿宋" w:cs="仿宋" w:hint="eastAsia"/>
            <w:lang w:eastAsia="zh-CN"/>
          </w:rPr>
          <w:t>(四)、质量改进计划</w:t>
        </w:r>
        <w:r>
          <w:tab/>
        </w:r>
        <w:r>
          <w:fldChar w:fldCharType="begin"/>
        </w:r>
        <w:r>
          <w:instrText xml:space="preserve"> PAGEREF _Toc16439 \h </w:instrText>
        </w:r>
        <w:r>
          <w:fldChar w:fldCharType="separate"/>
        </w:r>
        <w:r>
          <w:t>56</w:t>
        </w:r>
        <w:r>
          <w:fldChar w:fldCharType="end"/>
        </w:r>
      </w:hyperlink>
    </w:p>
    <w:p>
      <w:pPr>
        <w:pStyle w:val="TOC1"/>
        <w:tabs>
          <w:tab w:val="right" w:leader="dot" w:pos="8306"/>
        </w:tabs>
      </w:pPr>
      <w:hyperlink w:anchor="_Toc28269" w:history="1">
        <w:r>
          <w:rPr>
            <w:rFonts w:ascii="仿宋" w:eastAsia="仿宋" w:hAnsi="仿宋" w:cs="仿宋" w:hint="eastAsia"/>
            <w:lang w:eastAsia="zh-CN"/>
          </w:rPr>
          <w:t>十、项目变更管理</w:t>
        </w:r>
        <w:r>
          <w:tab/>
        </w:r>
        <w:r>
          <w:fldChar w:fldCharType="begin"/>
        </w:r>
        <w:r>
          <w:instrText xml:space="preserve"> PAGEREF _Toc28269 \h </w:instrText>
        </w:r>
        <w:r>
          <w:fldChar w:fldCharType="separate"/>
        </w:r>
        <w:r>
          <w:t>57</w:t>
        </w:r>
        <w:r>
          <w:fldChar w:fldCharType="end"/>
        </w:r>
      </w:hyperlink>
    </w:p>
    <w:p>
      <w:pPr>
        <w:pStyle w:val="TOC2"/>
        <w:tabs>
          <w:tab w:val="right" w:leader="dot" w:pos="8306"/>
        </w:tabs>
      </w:pPr>
      <w:hyperlink w:anchor="_Toc2298" w:history="1">
        <w:r>
          <w:rPr>
            <w:rFonts w:ascii="仿宋" w:eastAsia="仿宋" w:hAnsi="仿宋" w:cs="仿宋" w:hint="eastAsia"/>
            <w:lang w:eastAsia="zh-CN"/>
          </w:rPr>
          <w:t>(一)、变更控制流程</w:t>
        </w:r>
        <w:r>
          <w:tab/>
        </w:r>
        <w:r>
          <w:fldChar w:fldCharType="begin"/>
        </w:r>
        <w:r>
          <w:instrText xml:space="preserve"> PAGEREF _Toc2298 \h </w:instrText>
        </w:r>
        <w:r>
          <w:fldChar w:fldCharType="separate"/>
        </w:r>
        <w:r>
          <w:t>57</w:t>
        </w:r>
        <w:r>
          <w:fldChar w:fldCharType="end"/>
        </w:r>
      </w:hyperlink>
    </w:p>
    <w:p>
      <w:pPr>
        <w:pStyle w:val="TOC2"/>
        <w:tabs>
          <w:tab w:val="right" w:leader="dot" w:pos="8306"/>
        </w:tabs>
      </w:pPr>
      <w:hyperlink w:anchor="_Toc27194" w:history="1">
        <w:r>
          <w:rPr>
            <w:rFonts w:ascii="仿宋" w:eastAsia="仿宋" w:hAnsi="仿宋" w:cs="仿宋" w:hint="eastAsia"/>
            <w:lang w:eastAsia="zh-CN"/>
          </w:rPr>
          <w:t>(二)、影响评估与处理</w:t>
        </w:r>
        <w:r>
          <w:tab/>
        </w:r>
        <w:r>
          <w:fldChar w:fldCharType="begin"/>
        </w:r>
        <w:r>
          <w:instrText xml:space="preserve"> PAGEREF _Toc27194 \h </w:instrText>
        </w:r>
        <w:r>
          <w:fldChar w:fldCharType="separate"/>
        </w:r>
        <w:r>
          <w:t>58</w:t>
        </w:r>
        <w:r>
          <w:fldChar w:fldCharType="end"/>
        </w:r>
      </w:hyperlink>
    </w:p>
    <w:p>
      <w:pPr>
        <w:pStyle w:val="TOC2"/>
        <w:tabs>
          <w:tab w:val="right" w:leader="dot" w:pos="8306"/>
        </w:tabs>
      </w:pPr>
      <w:hyperlink w:anchor="_Toc4723" w:history="1">
        <w:r>
          <w:rPr>
            <w:rFonts w:ascii="仿宋" w:eastAsia="仿宋" w:hAnsi="仿宋" w:cs="仿宋" w:hint="eastAsia"/>
            <w:lang w:eastAsia="zh-CN"/>
          </w:rPr>
          <w:t>(三)、变更记录与追踪</w:t>
        </w:r>
        <w:r>
          <w:tab/>
        </w:r>
        <w:r>
          <w:fldChar w:fldCharType="begin"/>
        </w:r>
        <w:r>
          <w:instrText xml:space="preserve"> PAGEREF _Toc4723 \h </w:instrText>
        </w:r>
        <w:r>
          <w:fldChar w:fldCharType="separate"/>
        </w:r>
        <w:r>
          <w:t>60</w:t>
        </w:r>
        <w:r>
          <w:fldChar w:fldCharType="end"/>
        </w:r>
      </w:hyperlink>
    </w:p>
    <w:p>
      <w:pPr>
        <w:pStyle w:val="TOC2"/>
        <w:tabs>
          <w:tab w:val="right" w:leader="dot" w:pos="8306"/>
        </w:tabs>
      </w:pPr>
      <w:hyperlink w:anchor="_Toc22991" w:history="1">
        <w:r>
          <w:rPr>
            <w:rFonts w:ascii="仿宋" w:eastAsia="仿宋" w:hAnsi="仿宋" w:cs="仿宋" w:hint="eastAsia"/>
            <w:lang w:eastAsia="zh-CN"/>
          </w:rPr>
          <w:t>(四)、变更管理策略</w:t>
        </w:r>
        <w:r>
          <w:tab/>
        </w:r>
        <w:r>
          <w:fldChar w:fldCharType="begin"/>
        </w:r>
        <w:r>
          <w:instrText xml:space="preserve"> PAGEREF _Toc22991 \h </w:instrText>
        </w:r>
        <w:r>
          <w:fldChar w:fldCharType="separate"/>
        </w:r>
        <w:r>
          <w:t>61</w:t>
        </w:r>
        <w:r>
          <w:fldChar w:fldCharType="end"/>
        </w:r>
      </w:hyperlink>
    </w:p>
    <w:p>
      <w:pPr>
        <w:pStyle w:val="TOC1"/>
        <w:tabs>
          <w:tab w:val="right" w:leader="dot" w:pos="8306"/>
        </w:tabs>
      </w:pPr>
      <w:hyperlink w:anchor="_Toc6099" w:history="1">
        <w:r>
          <w:rPr>
            <w:rFonts w:ascii="仿宋" w:eastAsia="仿宋" w:hAnsi="仿宋" w:cs="仿宋" w:hint="eastAsia"/>
            <w:lang w:eastAsia="zh-CN"/>
          </w:rPr>
          <w:t>十一、项目进度计划</w:t>
        </w:r>
        <w:r>
          <w:tab/>
        </w:r>
        <w:r>
          <w:fldChar w:fldCharType="begin"/>
        </w:r>
        <w:r>
          <w:instrText xml:space="preserve"> PAGEREF _Toc6099 \h </w:instrText>
        </w:r>
        <w:r>
          <w:fldChar w:fldCharType="separate"/>
        </w:r>
        <w:r>
          <w:t>63</w:t>
        </w:r>
        <w:r>
          <w:fldChar w:fldCharType="end"/>
        </w:r>
      </w:hyperlink>
    </w:p>
    <w:p>
      <w:pPr>
        <w:pStyle w:val="TOC2"/>
        <w:tabs>
          <w:tab w:val="right" w:leader="dot" w:pos="8306"/>
        </w:tabs>
      </w:pPr>
      <w:hyperlink w:anchor="_Toc25833" w:history="1">
        <w:r>
          <w:rPr>
            <w:rFonts w:ascii="仿宋" w:eastAsia="仿宋" w:hAnsi="仿宋" w:cs="仿宋" w:hint="eastAsia"/>
            <w:lang w:eastAsia="zh-CN"/>
          </w:rPr>
          <w:t>(一)、建设周期</w:t>
        </w:r>
        <w:r>
          <w:tab/>
        </w:r>
        <w:r>
          <w:fldChar w:fldCharType="begin"/>
        </w:r>
        <w:r>
          <w:instrText xml:space="preserve"> PAGEREF _Toc25833 \h </w:instrText>
        </w:r>
        <w:r>
          <w:fldChar w:fldCharType="separate"/>
        </w:r>
        <w:r>
          <w:t>63</w:t>
        </w:r>
        <w:r>
          <w:fldChar w:fldCharType="end"/>
        </w:r>
      </w:hyperlink>
    </w:p>
    <w:p>
      <w:pPr>
        <w:pStyle w:val="TOC2"/>
        <w:tabs>
          <w:tab w:val="right" w:leader="dot" w:pos="8306"/>
        </w:tabs>
      </w:pPr>
      <w:hyperlink w:anchor="_Toc24052" w:history="1">
        <w:r>
          <w:rPr>
            <w:rFonts w:ascii="仿宋" w:eastAsia="仿宋" w:hAnsi="仿宋" w:cs="仿宋" w:hint="eastAsia"/>
            <w:lang w:eastAsia="zh-CN"/>
          </w:rPr>
          <w:t>(二)、建设进度</w:t>
        </w:r>
        <w:r>
          <w:tab/>
        </w:r>
        <w:r>
          <w:fldChar w:fldCharType="begin"/>
        </w:r>
        <w:r>
          <w:instrText xml:space="preserve"> PAGEREF _Toc24052 \h </w:instrText>
        </w:r>
        <w:r>
          <w:fldChar w:fldCharType="separate"/>
        </w:r>
        <w:r>
          <w:t>63</w:t>
        </w:r>
        <w:r>
          <w:fldChar w:fldCharType="end"/>
        </w:r>
      </w:hyperlink>
    </w:p>
    <w:p>
      <w:pPr>
        <w:pStyle w:val="TOC2"/>
        <w:tabs>
          <w:tab w:val="right" w:leader="dot" w:pos="8306"/>
        </w:tabs>
      </w:pPr>
      <w:hyperlink w:anchor="_Toc12513" w:history="1">
        <w:r>
          <w:rPr>
            <w:rFonts w:ascii="仿宋" w:eastAsia="仿宋" w:hAnsi="仿宋" w:cs="仿宋" w:hint="eastAsia"/>
            <w:lang w:eastAsia="zh-CN"/>
          </w:rPr>
          <w:t>(三)、进度安排注意事项</w:t>
        </w:r>
        <w:r>
          <w:tab/>
        </w:r>
        <w:r>
          <w:fldChar w:fldCharType="begin"/>
        </w:r>
        <w:r>
          <w:instrText xml:space="preserve"> PAGEREF _Toc12513 \h </w:instrText>
        </w:r>
        <w:r>
          <w:fldChar w:fldCharType="separate"/>
        </w:r>
        <w:r>
          <w:t>65</w:t>
        </w:r>
        <w:r>
          <w:fldChar w:fldCharType="end"/>
        </w:r>
      </w:hyperlink>
    </w:p>
    <w:p>
      <w:pPr>
        <w:pStyle w:val="TOC2"/>
        <w:tabs>
          <w:tab w:val="right" w:leader="dot" w:pos="8306"/>
        </w:tabs>
      </w:pPr>
      <w:hyperlink w:anchor="_Toc8476" w:history="1">
        <w:r>
          <w:rPr>
            <w:rFonts w:ascii="仿宋" w:eastAsia="仿宋" w:hAnsi="仿宋" w:cs="仿宋" w:hint="eastAsia"/>
            <w:lang w:eastAsia="zh-CN"/>
          </w:rPr>
          <w:t>(四)、人力资源配置</w:t>
        </w:r>
        <w:r>
          <w:tab/>
        </w:r>
        <w:r>
          <w:fldChar w:fldCharType="begin"/>
        </w:r>
        <w:r>
          <w:instrText xml:space="preserve"> PAGEREF _Toc8476 \h </w:instrText>
        </w:r>
        <w:r>
          <w:fldChar w:fldCharType="separate"/>
        </w:r>
        <w:r>
          <w:t>65</w:t>
        </w:r>
        <w:r>
          <w:fldChar w:fldCharType="end"/>
        </w:r>
      </w:hyperlink>
    </w:p>
    <w:p>
      <w:pPr>
        <w:pStyle w:val="TOC2"/>
        <w:tabs>
          <w:tab w:val="right" w:leader="dot" w:pos="8306"/>
        </w:tabs>
      </w:pPr>
      <w:hyperlink w:anchor="_Toc27603" w:history="1">
        <w:r>
          <w:rPr>
            <w:rFonts w:ascii="仿宋" w:eastAsia="仿宋" w:hAnsi="仿宋" w:cs="仿宋" w:hint="eastAsia"/>
            <w:lang w:eastAsia="zh-CN"/>
          </w:rPr>
          <w:t>(五)、员工培训</w:t>
        </w:r>
        <w:r>
          <w:tab/>
        </w:r>
        <w:r>
          <w:fldChar w:fldCharType="begin"/>
        </w:r>
        <w:r>
          <w:instrText xml:space="preserve"> PAGEREF _Toc27603 \h </w:instrText>
        </w:r>
        <w:r>
          <w:fldChar w:fldCharType="separate"/>
        </w:r>
        <w:r>
          <w:t>67</w:t>
        </w:r>
        <w:r>
          <w:fldChar w:fldCharType="end"/>
        </w:r>
      </w:hyperlink>
    </w:p>
    <w:p>
      <w:pPr>
        <w:pStyle w:val="TOC2"/>
        <w:tabs>
          <w:tab w:val="right" w:leader="dot" w:pos="8306"/>
        </w:tabs>
      </w:pPr>
      <w:hyperlink w:anchor="_Toc30249" w:history="1">
        <w:r>
          <w:rPr>
            <w:rFonts w:ascii="仿宋" w:eastAsia="仿宋" w:hAnsi="仿宋" w:cs="仿宋" w:hint="eastAsia"/>
            <w:lang w:eastAsia="zh-CN"/>
          </w:rPr>
          <w:t>(六)、项目实施保障</w:t>
        </w:r>
        <w:r>
          <w:tab/>
        </w:r>
        <w:r>
          <w:fldChar w:fldCharType="begin"/>
        </w:r>
        <w:r>
          <w:instrText xml:space="preserve"> PAGEREF _Toc30249 \h </w:instrText>
        </w:r>
        <w:r>
          <w:fldChar w:fldCharType="separate"/>
        </w:r>
        <w:r>
          <w:t>68</w:t>
        </w:r>
        <w:r>
          <w:fldChar w:fldCharType="end"/>
        </w:r>
      </w:hyperlink>
    </w:p>
    <w:p>
      <w:pPr>
        <w:pStyle w:val="TOC2"/>
        <w:tabs>
          <w:tab w:val="right" w:leader="dot" w:pos="8306"/>
        </w:tabs>
      </w:pPr>
      <w:hyperlink w:anchor="_Toc8617" w:history="1">
        <w:r>
          <w:rPr>
            <w:rFonts w:ascii="仿宋" w:eastAsia="仿宋" w:hAnsi="仿宋" w:cs="仿宋" w:hint="eastAsia"/>
            <w:lang w:eastAsia="zh-CN"/>
          </w:rPr>
          <w:t>(七)、安全规范管理</w:t>
        </w:r>
        <w:r>
          <w:tab/>
        </w:r>
        <w:r>
          <w:fldChar w:fldCharType="begin"/>
        </w:r>
        <w:r>
          <w:instrText xml:space="preserve"> PAGEREF _Toc8617 \h </w:instrText>
        </w:r>
        <w:r>
          <w:fldChar w:fldCharType="separate"/>
        </w:r>
        <w:r>
          <w:t>69</w:t>
        </w:r>
        <w:r>
          <w:fldChar w:fldCharType="end"/>
        </w:r>
      </w:hyperlink>
    </w:p>
    <w:p>
      <w:pPr>
        <w:pStyle w:val="TOC1"/>
        <w:tabs>
          <w:tab w:val="right" w:leader="dot" w:pos="8306"/>
        </w:tabs>
      </w:pPr>
      <w:hyperlink w:anchor="_Toc25041" w:history="1">
        <w:r>
          <w:rPr>
            <w:rFonts w:ascii="仿宋" w:eastAsia="仿宋" w:hAnsi="仿宋" w:cs="仿宋" w:hint="eastAsia"/>
            <w:lang w:eastAsia="zh-CN"/>
          </w:rPr>
          <w:t>十二、环境保护与绿色发展</w:t>
        </w:r>
        <w:r>
          <w:tab/>
        </w:r>
        <w:r>
          <w:fldChar w:fldCharType="begin"/>
        </w:r>
        <w:r>
          <w:instrText xml:space="preserve"> PAGEREF _Toc25041 \h </w:instrText>
        </w:r>
        <w:r>
          <w:fldChar w:fldCharType="separate"/>
        </w:r>
        <w:r>
          <w:t>71</w:t>
        </w:r>
        <w:r>
          <w:fldChar w:fldCharType="end"/>
        </w:r>
      </w:hyperlink>
    </w:p>
    <w:p>
      <w:pPr>
        <w:pStyle w:val="TOC2"/>
        <w:tabs>
          <w:tab w:val="right" w:leader="dot" w:pos="8306"/>
        </w:tabs>
      </w:pPr>
      <w:hyperlink w:anchor="_Toc13010" w:history="1">
        <w:r>
          <w:rPr>
            <w:rFonts w:ascii="仿宋" w:eastAsia="仿宋" w:hAnsi="仿宋" w:cs="仿宋" w:hint="eastAsia"/>
            <w:lang w:eastAsia="zh-CN"/>
          </w:rPr>
          <w:t>(一)、环境保护措施</w:t>
        </w:r>
        <w:r>
          <w:tab/>
        </w:r>
        <w:r>
          <w:fldChar w:fldCharType="begin"/>
        </w:r>
        <w:r>
          <w:instrText xml:space="preserve"> PAGEREF _Toc13010 \h </w:instrText>
        </w:r>
        <w:r>
          <w:fldChar w:fldCharType="separate"/>
        </w:r>
        <w:r>
          <w:t>71</w:t>
        </w:r>
        <w:r>
          <w:fldChar w:fldCharType="end"/>
        </w:r>
      </w:hyperlink>
    </w:p>
    <w:p>
      <w:pPr>
        <w:pStyle w:val="TOC2"/>
        <w:tabs>
          <w:tab w:val="right" w:leader="dot" w:pos="8306"/>
        </w:tabs>
      </w:pPr>
      <w:hyperlink w:anchor="_Toc16146" w:history="1">
        <w:r>
          <w:rPr>
            <w:rFonts w:ascii="仿宋" w:eastAsia="仿宋" w:hAnsi="仿宋" w:cs="仿宋" w:hint="eastAsia"/>
            <w:lang w:eastAsia="zh-CN"/>
          </w:rPr>
          <w:t>(二)、绿色发展与可持续发展策略</w:t>
        </w:r>
        <w:r>
          <w:tab/>
        </w:r>
        <w:r>
          <w:fldChar w:fldCharType="begin"/>
        </w:r>
        <w:r>
          <w:instrText xml:space="preserve"> PAGEREF _Toc16146 \h </w:instrText>
        </w:r>
        <w:r>
          <w:fldChar w:fldCharType="separate"/>
        </w:r>
        <w:r>
          <w:t>72</w:t>
        </w:r>
        <w:r>
          <w:fldChar w:fldCharType="end"/>
        </w:r>
      </w:hyperlink>
    </w:p>
    <w:p>
      <w:pPr>
        <w:pStyle w:val="TOC1"/>
        <w:tabs>
          <w:tab w:val="right" w:leader="dot" w:pos="8306"/>
        </w:tabs>
      </w:pPr>
      <w:hyperlink w:anchor="_Toc16758" w:history="1">
        <w:r>
          <w:rPr>
            <w:rFonts w:ascii="仿宋" w:eastAsia="仿宋" w:hAnsi="仿宋" w:cs="仿宋" w:hint="eastAsia"/>
            <w:lang w:eastAsia="zh-CN"/>
          </w:rPr>
          <w:t>十三、设施与设备管理</w:t>
        </w:r>
        <w:r>
          <w:tab/>
        </w:r>
        <w:r>
          <w:fldChar w:fldCharType="begin"/>
        </w:r>
        <w:r>
          <w:instrText xml:space="preserve"> PAGEREF _Toc16758 \h </w:instrText>
        </w:r>
        <w:r>
          <w:fldChar w:fldCharType="separate"/>
        </w:r>
        <w:r>
          <w:t>74</w:t>
        </w:r>
        <w:r>
          <w:fldChar w:fldCharType="end"/>
        </w:r>
      </w:hyperlink>
    </w:p>
    <w:p>
      <w:pPr>
        <w:pStyle w:val="TOC2"/>
        <w:tabs>
          <w:tab w:val="right" w:leader="dot" w:pos="8306"/>
        </w:tabs>
      </w:pPr>
      <w:hyperlink w:anchor="_Toc5650" w:history="1">
        <w:r>
          <w:rPr>
            <w:rFonts w:ascii="仿宋" w:eastAsia="仿宋" w:hAnsi="仿宋" w:cs="仿宋" w:hint="eastAsia"/>
            <w:lang w:eastAsia="zh-CN"/>
          </w:rPr>
          <w:t>(一)、设施规划与配置</w:t>
        </w:r>
        <w:r>
          <w:tab/>
        </w:r>
        <w:r>
          <w:fldChar w:fldCharType="begin"/>
        </w:r>
        <w:r>
          <w:instrText xml:space="preserve"> PAGEREF _Toc5650 \h </w:instrText>
        </w:r>
        <w:r>
          <w:fldChar w:fldCharType="separate"/>
        </w:r>
        <w:r>
          <w:t>74</w:t>
        </w:r>
        <w:r>
          <w:fldChar w:fldCharType="end"/>
        </w:r>
      </w:hyperlink>
    </w:p>
    <w:p>
      <w:pPr>
        <w:pStyle w:val="TOC2"/>
        <w:tabs>
          <w:tab w:val="right" w:leader="dot" w:pos="8306"/>
        </w:tabs>
      </w:pPr>
      <w:hyperlink w:anchor="_Toc20822" w:history="1">
        <w:r>
          <w:rPr>
            <w:rFonts w:ascii="仿宋" w:eastAsia="仿宋" w:hAnsi="仿宋" w:cs="仿宋" w:hint="eastAsia"/>
            <w:lang w:eastAsia="zh-CN"/>
          </w:rPr>
          <w:t>(二)、设备采购与维护管理</w:t>
        </w:r>
        <w:r>
          <w:tab/>
        </w:r>
        <w:r>
          <w:fldChar w:fldCharType="begin"/>
        </w:r>
        <w:r>
          <w:instrText xml:space="preserve"> PAGEREF _Toc20822 \h </w:instrText>
        </w:r>
        <w:r>
          <w:fldChar w:fldCharType="separate"/>
        </w:r>
        <w:r>
          <w:t>74</w:t>
        </w:r>
        <w:r>
          <w:fldChar w:fldCharType="end"/>
        </w:r>
      </w:hyperlink>
    </w:p>
    <w:p>
      <w:pPr>
        <w:pStyle w:val="TOC2"/>
        <w:tabs>
          <w:tab w:val="right" w:leader="dot" w:pos="8306"/>
        </w:tabs>
      </w:pPr>
      <w:hyperlink w:anchor="_Toc20213" w:history="1">
        <w:r>
          <w:rPr>
            <w:rFonts w:ascii="仿宋" w:eastAsia="仿宋" w:hAnsi="仿宋" w:cs="仿宋" w:hint="eastAsia"/>
            <w:lang w:eastAsia="zh-CN"/>
          </w:rPr>
          <w:t>(三)、设施设备升级策略</w:t>
        </w:r>
        <w:r>
          <w:tab/>
        </w:r>
        <w:r>
          <w:fldChar w:fldCharType="begin"/>
        </w:r>
        <w:r>
          <w:instrText xml:space="preserve"> PAGEREF _Toc20213 \h </w:instrText>
        </w:r>
        <w:r>
          <w:fldChar w:fldCharType="separate"/>
        </w:r>
        <w:r>
          <w:t>75</w:t>
        </w:r>
        <w:r>
          <w:fldChar w:fldCharType="end"/>
        </w:r>
      </w:hyperlink>
    </w:p>
    <w:p>
      <w:pPr>
        <w:pStyle w:val="TOC1"/>
        <w:tabs>
          <w:tab w:val="right" w:leader="dot" w:pos="8306"/>
        </w:tabs>
      </w:pPr>
      <w:hyperlink w:anchor="_Toc30662" w:history="1">
        <w:r>
          <w:rPr>
            <w:rFonts w:ascii="仿宋" w:eastAsia="仿宋" w:hAnsi="仿宋" w:cs="仿宋" w:hint="eastAsia"/>
            <w:lang w:eastAsia="zh-CN"/>
          </w:rPr>
          <w:t>十四、产业协同与集群发展</w:t>
        </w:r>
        <w:r>
          <w:tab/>
        </w:r>
        <w:r>
          <w:fldChar w:fldCharType="begin"/>
        </w:r>
        <w:r>
          <w:instrText xml:space="preserve"> PAGEREF _Toc30662 \h </w:instrText>
        </w:r>
        <w:r>
          <w:fldChar w:fldCharType="separate"/>
        </w:r>
        <w:r>
          <w:t>76</w:t>
        </w:r>
        <w:r>
          <w:fldChar w:fldCharType="end"/>
        </w:r>
      </w:hyperlink>
    </w:p>
    <w:p>
      <w:pPr>
        <w:pStyle w:val="TOC2"/>
        <w:tabs>
          <w:tab w:val="right" w:leader="dot" w:pos="8306"/>
        </w:tabs>
      </w:pPr>
      <w:hyperlink w:anchor="_Toc18552" w:history="1">
        <w:r>
          <w:rPr>
            <w:rFonts w:ascii="仿宋" w:eastAsia="仿宋" w:hAnsi="仿宋" w:cs="仿宋" w:hint="eastAsia"/>
            <w:lang w:eastAsia="zh-CN"/>
          </w:rPr>
          <w:t>(一)、产业协同机制建设</w:t>
        </w:r>
        <w:r>
          <w:tab/>
        </w:r>
        <w:r>
          <w:fldChar w:fldCharType="begin"/>
        </w:r>
        <w:r>
          <w:instrText xml:space="preserve"> PAGEREF _Toc18552 \h </w:instrText>
        </w:r>
        <w:r>
          <w:fldChar w:fldCharType="separate"/>
        </w:r>
        <w:r>
          <w:t>76</w:t>
        </w:r>
        <w:r>
          <w:fldChar w:fldCharType="end"/>
        </w:r>
      </w:hyperlink>
    </w:p>
    <w:p>
      <w:pPr>
        <w:pStyle w:val="TOC2"/>
        <w:tabs>
          <w:tab w:val="right" w:leader="dot" w:pos="8306"/>
        </w:tabs>
      </w:pPr>
      <w:hyperlink w:anchor="_Toc9314" w:history="1">
        <w:r>
          <w:rPr>
            <w:rFonts w:ascii="仿宋" w:eastAsia="仿宋" w:hAnsi="仿宋" w:cs="仿宋" w:hint="eastAsia"/>
            <w:lang w:eastAsia="zh-CN"/>
          </w:rPr>
          <w:t>(二)、产业集群培育与发展</w:t>
        </w:r>
        <w:r>
          <w:tab/>
        </w:r>
        <w:r>
          <w:fldChar w:fldCharType="begin"/>
        </w:r>
        <w:r>
          <w:instrText xml:space="preserve"> PAGEREF _Toc9314 \h </w:instrText>
        </w:r>
        <w:r>
          <w:fldChar w:fldCharType="separate"/>
        </w:r>
        <w:r>
          <w:t>77</w:t>
        </w:r>
        <w:r>
          <w:fldChar w:fldCharType="end"/>
        </w:r>
      </w:hyperlink>
    </w:p>
    <w:p>
      <w:pPr>
        <w:pStyle w:val="TOC1"/>
        <w:tabs>
          <w:tab w:val="right" w:leader="dot" w:pos="8306"/>
        </w:tabs>
      </w:pPr>
      <w:hyperlink w:anchor="_Toc22611" w:history="1">
        <w:r>
          <w:rPr>
            <w:rFonts w:ascii="仿宋" w:eastAsia="仿宋" w:hAnsi="仿宋" w:cs="仿宋" w:hint="eastAsia"/>
            <w:lang w:eastAsia="zh-CN"/>
          </w:rPr>
          <w:t>十五、人力资源管理与开发</w:t>
        </w:r>
        <w:r>
          <w:tab/>
        </w:r>
        <w:r>
          <w:fldChar w:fldCharType="begin"/>
        </w:r>
        <w:r>
          <w:instrText xml:space="preserve"> PAGEREF _Toc22611 \h </w:instrText>
        </w:r>
        <w:r>
          <w:fldChar w:fldCharType="separate"/>
        </w:r>
        <w:r>
          <w:t>78</w:t>
        </w:r>
        <w:r>
          <w:fldChar w:fldCharType="end"/>
        </w:r>
      </w:hyperlink>
    </w:p>
    <w:p>
      <w:pPr>
        <w:pStyle w:val="TOC2"/>
        <w:tabs>
          <w:tab w:val="right" w:leader="dot" w:pos="8306"/>
        </w:tabs>
      </w:pPr>
      <w:hyperlink w:anchor="_Toc4198" w:history="1">
        <w:r>
          <w:rPr>
            <w:rFonts w:ascii="仿宋" w:eastAsia="仿宋" w:hAnsi="仿宋" w:cs="仿宋" w:hint="eastAsia"/>
            <w:lang w:eastAsia="zh-CN"/>
          </w:rPr>
          <w:t>(一)、人力资源规划</w:t>
        </w:r>
        <w:r>
          <w:tab/>
        </w:r>
        <w:r>
          <w:fldChar w:fldCharType="begin"/>
        </w:r>
        <w:r>
          <w:instrText xml:space="preserve"> PAGEREF _Toc4198 \h </w:instrText>
        </w:r>
        <w:r>
          <w:fldChar w:fldCharType="separate"/>
        </w:r>
        <w:r>
          <w:t>78</w:t>
        </w:r>
        <w:r>
          <w:fldChar w:fldCharType="end"/>
        </w:r>
      </w:hyperlink>
    </w:p>
    <w:p>
      <w:pPr>
        <w:pStyle w:val="TOC2"/>
        <w:tabs>
          <w:tab w:val="right" w:leader="dot" w:pos="8306"/>
        </w:tabs>
      </w:pPr>
      <w:hyperlink w:anchor="_Toc11177" w:history="1">
        <w:r>
          <w:rPr>
            <w:rFonts w:ascii="仿宋" w:eastAsia="仿宋" w:hAnsi="仿宋" w:cs="仿宋" w:hint="eastAsia"/>
            <w:lang w:eastAsia="zh-CN"/>
          </w:rPr>
          <w:t>(二)、人力资源开发与培训</w:t>
        </w:r>
        <w:r>
          <w:tab/>
        </w:r>
        <w:r>
          <w:fldChar w:fldCharType="begin"/>
        </w:r>
        <w:r>
          <w:instrText xml:space="preserve"> PAGEREF _Toc11177 \h </w:instrText>
        </w:r>
        <w:r>
          <w:fldChar w:fldCharType="separate"/>
        </w:r>
        <w:r>
          <w:t>80</w:t>
        </w:r>
        <w:r>
          <w:fldChar w:fldCharType="end"/>
        </w:r>
      </w:hyperlink>
    </w:p>
    <w:p>
      <w:pPr>
        <w:pStyle w:val="TOC1"/>
        <w:tabs>
          <w:tab w:val="right" w:leader="dot" w:pos="8306"/>
        </w:tabs>
      </w:pPr>
      <w:hyperlink w:anchor="_Toc4567" w:history="1">
        <w:r>
          <w:rPr>
            <w:rFonts w:ascii="仿宋" w:eastAsia="仿宋" w:hAnsi="仿宋" w:cs="仿宋" w:hint="eastAsia"/>
            <w:lang w:eastAsia="zh-CN"/>
          </w:rPr>
          <w:t>十六、质量管理与控制</w:t>
        </w:r>
        <w:r>
          <w:tab/>
        </w:r>
        <w:r>
          <w:fldChar w:fldCharType="begin"/>
        </w:r>
        <w:r>
          <w:instrText xml:space="preserve"> PAGEREF _Toc4567 \h </w:instrText>
        </w:r>
        <w:r>
          <w:fldChar w:fldCharType="separate"/>
        </w:r>
        <w:r>
          <w:t>82</w:t>
        </w:r>
        <w:r>
          <w:fldChar w:fldCharType="end"/>
        </w:r>
      </w:hyperlink>
    </w:p>
    <w:p>
      <w:pPr>
        <w:pStyle w:val="TOC2"/>
        <w:tabs>
          <w:tab w:val="right" w:leader="dot" w:pos="8306"/>
        </w:tabs>
      </w:pPr>
      <w:hyperlink w:anchor="_Toc28698" w:history="1">
        <w:r>
          <w:rPr>
            <w:rFonts w:ascii="仿宋" w:eastAsia="仿宋" w:hAnsi="仿宋" w:cs="仿宋" w:hint="eastAsia"/>
            <w:lang w:eastAsia="zh-CN"/>
          </w:rPr>
          <w:t>(一)、质量管理体系建设</w:t>
        </w:r>
        <w:r>
          <w:tab/>
        </w:r>
        <w:r>
          <w:fldChar w:fldCharType="begin"/>
        </w:r>
        <w:r>
          <w:instrText xml:space="preserve"> PAGEREF _Toc28698 \h </w:instrText>
        </w:r>
        <w:r>
          <w:fldChar w:fldCharType="separate"/>
        </w:r>
        <w:r>
          <w:t>82</w:t>
        </w:r>
        <w:r>
          <w:fldChar w:fldCharType="end"/>
        </w:r>
      </w:hyperlink>
    </w:p>
    <w:p>
      <w:pPr>
        <w:pStyle w:val="TOC2"/>
        <w:tabs>
          <w:tab w:val="right" w:leader="dot" w:pos="8306"/>
        </w:tabs>
      </w:pPr>
      <w:hyperlink w:anchor="_Toc14555" w:history="1">
        <w:r>
          <w:rPr>
            <w:rFonts w:ascii="仿宋" w:eastAsia="仿宋" w:hAnsi="仿宋" w:cs="仿宋" w:hint="eastAsia"/>
            <w:lang w:eastAsia="zh-CN"/>
          </w:rPr>
          <w:t>(二)、质量控制措施</w:t>
        </w:r>
        <w:r>
          <w:tab/>
        </w:r>
        <w:r>
          <w:fldChar w:fldCharType="begin"/>
        </w:r>
        <w:r>
          <w:instrText xml:space="preserve"> PAGEREF _Toc14555 \h </w:instrText>
        </w:r>
        <w:r>
          <w:fldChar w:fldCharType="separate"/>
        </w:r>
        <w:r>
          <w:t>84</w:t>
        </w:r>
        <w:r>
          <w:fldChar w:fldCharType="end"/>
        </w:r>
      </w:hyperlink>
    </w:p>
    <w:p>
      <w:pPr>
        <w:pStyle w:val="TOC1"/>
        <w:tabs>
          <w:tab w:val="right" w:leader="dot" w:pos="8306"/>
        </w:tabs>
      </w:pPr>
      <w:hyperlink w:anchor="_Toc12842" w:history="1">
        <w:r>
          <w:rPr>
            <w:rFonts w:ascii="仿宋" w:eastAsia="仿宋" w:hAnsi="仿宋" w:cs="仿宋" w:hint="eastAsia"/>
            <w:lang w:eastAsia="zh-CN"/>
          </w:rPr>
          <w:t>十七、成果转化与推广应用</w:t>
        </w:r>
        <w:r>
          <w:tab/>
        </w:r>
        <w:r>
          <w:fldChar w:fldCharType="begin"/>
        </w:r>
        <w:r>
          <w:instrText xml:space="preserve"> PAGEREF _Toc12842 \h </w:instrText>
        </w:r>
        <w:r>
          <w:fldChar w:fldCharType="separate"/>
        </w:r>
        <w:r>
          <w:t>85</w:t>
        </w:r>
        <w:r>
          <w:fldChar w:fldCharType="end"/>
        </w:r>
      </w:hyperlink>
    </w:p>
    <w:p>
      <w:pPr>
        <w:pStyle w:val="TOC2"/>
        <w:tabs>
          <w:tab w:val="right" w:leader="dot" w:pos="8306"/>
        </w:tabs>
      </w:pPr>
      <w:hyperlink w:anchor="_Toc4341" w:history="1">
        <w:r>
          <w:rPr>
            <w:rFonts w:ascii="仿宋" w:eastAsia="仿宋" w:hAnsi="仿宋" w:cs="仿宋" w:hint="eastAsia"/>
            <w:lang w:eastAsia="zh-CN"/>
          </w:rPr>
          <w:t>(一)、成果转化策略制定</w:t>
        </w:r>
        <w:r>
          <w:tab/>
        </w:r>
        <w:r>
          <w:fldChar w:fldCharType="begin"/>
        </w:r>
        <w:r>
          <w:instrText xml:space="preserve"> PAGEREF _Toc4341 \h </w:instrText>
        </w:r>
        <w:r>
          <w:fldChar w:fldCharType="separate"/>
        </w:r>
        <w:r>
          <w:t>85</w:t>
        </w:r>
        <w:r>
          <w:fldChar w:fldCharType="end"/>
        </w:r>
      </w:hyperlink>
    </w:p>
    <w:p>
      <w:pPr>
        <w:pStyle w:val="TOC2"/>
        <w:tabs>
          <w:tab w:val="right" w:leader="dot" w:pos="8306"/>
        </w:tabs>
      </w:pPr>
      <w:hyperlink w:anchor="_Toc1052" w:history="1">
        <w:r>
          <w:rPr>
            <w:rFonts w:ascii="仿宋" w:eastAsia="仿宋" w:hAnsi="仿宋" w:cs="仿宋" w:hint="eastAsia"/>
            <w:lang w:eastAsia="zh-CN"/>
          </w:rPr>
          <w:t>(二)、成果推广应用方案</w:t>
        </w:r>
        <w:r>
          <w:tab/>
        </w:r>
        <w:r>
          <w:fldChar w:fldCharType="begin"/>
        </w:r>
        <w:r>
          <w:instrText xml:space="preserve"> PAGEREF _Toc1052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43"/>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583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35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723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一、对硝基苯酚项目的市场准入条件分析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对硝基苯酚项目而言，市场准入条件首先取决于政策法规环境。政府对于[行业名称]领域的法规，如环保标准、税收政策、和技术使用规范，直接影响对硝基苯酚项目的运营和成本结构。例如，若政府针对使用可再生能源的企业提供税收优惠，这将对对硝基苯酚项目的财务规划产生重要影响。同时，考虑经济环境和消费者偏好的变化对对硝基苯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二、对硝基苯酚项目的行业规范与合规性要求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对硝基苯酚项目来说，遵守行业规范和合规性要求是确保项目顺利进行的基础。这包括遵循质量控制标准、安全规定、数据保护法规等。例如，若对硝基苯酚项目涉及数据处理，须严格遵守相关的数据保护法规。此外，行业内部的自律规范，如产品标准和服务流程，也对于提升对硝基苯酚项目在行业内的认可度和竞争力至关重要。项目管理团队必须不断更新策略，以应对行业规范和法规的变化，确保对硝基苯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三、对硝基苯酚项目的竞争格局和战略定位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硝基苯酚项目的发展规划中，理解行业的竞争格局对于制定有效的市场策略极为关键。这包括分析主要竞争对手的市场地位、优势及其业务模式。对硝基苯酚项目面临的竞争对手可能包括大型成熟企业和创新型初创公司，各自采取不同的市场策略。因此，对硝基苯酚项目需精确地定位自己的市场策略，如专注于产品创新、客户服务或成本效率，以在竞争中占据优势。通过深入的市场和竞争分析，对硝基苯酚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084"/>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143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165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2652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2364"/>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4856"/>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对硝基苯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对硝基苯酚项目还将参与当地的环保活动和计划，如资助当地的环境保护项目或与社区合作进行环保宣传活动。通过这些活动，项目不仅能够提高自身的环境表现，还能在当地社区中树立积极的环保形象。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2893"/>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https://d.book118.com/978114140063006046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对硝基苯酚项目可行性建设方案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8B7233"/>
    <w:rsid w:val="458B72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14140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2024-03-08T00:19:00Z</dcterms:created>
  <dcterms:modified xsi:type="dcterms:W3CDTF">2024-03-08T00:21:49Z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BBDA8B9A6A154A5D90FE640A9D9CC4C8_11</vt:lpwstr>
  </property>
  <property fmtid="{D5CDD505-2E9C-101B-9397-08002B2CF9AE}" pid="3" name="KSOProductBuildVer">
    <vt:lpwstr>2052-12.1.0.16250</vt:lpwstr>
  </property>
</Properties>
</file>