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微型汽车项目可行性建设方案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30" w:history="1">
        <w:r>
          <w:rPr>
            <w:rFonts w:ascii="仿宋" w:eastAsia="仿宋" w:hAnsi="仿宋" w:cs="仿宋" w:hint="eastAsia"/>
            <w:lang w:eastAsia="zh-CN"/>
          </w:rPr>
          <w:t>序言</w:t>
        </w:r>
        <w:r>
          <w:tab/>
        </w:r>
        <w:r>
          <w:fldChar w:fldCharType="begin"/>
        </w:r>
        <w:r>
          <w:instrText xml:space="preserve"> PAGEREF _Toc5330 \h </w:instrText>
        </w:r>
        <w:r>
          <w:fldChar w:fldCharType="separate"/>
        </w:r>
        <w:r>
          <w:t>3</w:t>
        </w:r>
        <w:r>
          <w:fldChar w:fldCharType="end"/>
        </w:r>
      </w:hyperlink>
    </w:p>
    <w:p>
      <w:pPr>
        <w:pStyle w:val="TOC1"/>
        <w:tabs>
          <w:tab w:val="right" w:leader="dot" w:pos="8306"/>
        </w:tabs>
      </w:pPr>
      <w:hyperlink w:anchor="_Toc17187" w:history="1">
        <w:r>
          <w:rPr>
            <w:rFonts w:ascii="仿宋" w:eastAsia="仿宋" w:hAnsi="仿宋" w:cs="仿宋" w:hint="eastAsia"/>
            <w:lang w:eastAsia="zh-CN"/>
          </w:rPr>
          <w:t>一、建设风险评估分析</w:t>
        </w:r>
        <w:r>
          <w:tab/>
        </w:r>
        <w:r>
          <w:fldChar w:fldCharType="begin"/>
        </w:r>
        <w:r>
          <w:instrText xml:space="preserve"> PAGEREF _Toc17187 \h </w:instrText>
        </w:r>
        <w:r>
          <w:fldChar w:fldCharType="separate"/>
        </w:r>
        <w:r>
          <w:t>3</w:t>
        </w:r>
        <w:r>
          <w:fldChar w:fldCharType="end"/>
        </w:r>
      </w:hyperlink>
    </w:p>
    <w:p>
      <w:pPr>
        <w:pStyle w:val="TOC2"/>
        <w:tabs>
          <w:tab w:val="right" w:leader="dot" w:pos="8306"/>
        </w:tabs>
      </w:pPr>
      <w:hyperlink w:anchor="_Toc8419" w:history="1">
        <w:r>
          <w:rPr>
            <w:rFonts w:ascii="仿宋" w:eastAsia="仿宋" w:hAnsi="仿宋" w:cs="仿宋" w:hint="eastAsia"/>
            <w:lang w:eastAsia="zh-CN"/>
          </w:rPr>
          <w:t>(一)、政策风险分析</w:t>
        </w:r>
        <w:r>
          <w:tab/>
        </w:r>
        <w:r>
          <w:fldChar w:fldCharType="begin"/>
        </w:r>
        <w:r>
          <w:instrText xml:space="preserve"> PAGEREF _Toc8419 \h </w:instrText>
        </w:r>
        <w:r>
          <w:fldChar w:fldCharType="separate"/>
        </w:r>
        <w:r>
          <w:t>3</w:t>
        </w:r>
        <w:r>
          <w:fldChar w:fldCharType="end"/>
        </w:r>
      </w:hyperlink>
    </w:p>
    <w:p>
      <w:pPr>
        <w:pStyle w:val="TOC2"/>
        <w:tabs>
          <w:tab w:val="right" w:leader="dot" w:pos="8306"/>
        </w:tabs>
      </w:pPr>
      <w:hyperlink w:anchor="_Toc14206" w:history="1">
        <w:r>
          <w:rPr>
            <w:rFonts w:ascii="仿宋" w:eastAsia="仿宋" w:hAnsi="仿宋" w:cs="仿宋" w:hint="eastAsia"/>
            <w:lang w:eastAsia="zh-CN"/>
          </w:rPr>
          <w:t>(二)、社会风险分析</w:t>
        </w:r>
        <w:r>
          <w:tab/>
        </w:r>
        <w:r>
          <w:fldChar w:fldCharType="begin"/>
        </w:r>
        <w:r>
          <w:instrText xml:space="preserve"> PAGEREF _Toc14206 \h </w:instrText>
        </w:r>
        <w:r>
          <w:fldChar w:fldCharType="separate"/>
        </w:r>
        <w:r>
          <w:t>4</w:t>
        </w:r>
        <w:r>
          <w:fldChar w:fldCharType="end"/>
        </w:r>
      </w:hyperlink>
    </w:p>
    <w:p>
      <w:pPr>
        <w:pStyle w:val="TOC2"/>
        <w:tabs>
          <w:tab w:val="right" w:leader="dot" w:pos="8306"/>
        </w:tabs>
      </w:pPr>
      <w:hyperlink w:anchor="_Toc26187" w:history="1">
        <w:r>
          <w:rPr>
            <w:rFonts w:ascii="仿宋" w:eastAsia="仿宋" w:hAnsi="仿宋" w:cs="仿宋" w:hint="eastAsia"/>
            <w:lang w:eastAsia="zh-CN"/>
          </w:rPr>
          <w:t>(三)、市场风险分析</w:t>
        </w:r>
        <w:r>
          <w:tab/>
        </w:r>
        <w:r>
          <w:fldChar w:fldCharType="begin"/>
        </w:r>
        <w:r>
          <w:instrText xml:space="preserve"> PAGEREF _Toc26187 \h </w:instrText>
        </w:r>
        <w:r>
          <w:fldChar w:fldCharType="separate"/>
        </w:r>
        <w:r>
          <w:t>6</w:t>
        </w:r>
        <w:r>
          <w:fldChar w:fldCharType="end"/>
        </w:r>
      </w:hyperlink>
    </w:p>
    <w:p>
      <w:pPr>
        <w:pStyle w:val="TOC2"/>
        <w:tabs>
          <w:tab w:val="right" w:leader="dot" w:pos="8306"/>
        </w:tabs>
      </w:pPr>
      <w:hyperlink w:anchor="_Toc15221" w:history="1">
        <w:r>
          <w:rPr>
            <w:rFonts w:ascii="仿宋" w:eastAsia="仿宋" w:hAnsi="仿宋" w:cs="仿宋" w:hint="eastAsia"/>
            <w:lang w:eastAsia="zh-CN"/>
          </w:rPr>
          <w:t>(四)、资金风险分析</w:t>
        </w:r>
        <w:r>
          <w:tab/>
        </w:r>
        <w:r>
          <w:fldChar w:fldCharType="begin"/>
        </w:r>
        <w:r>
          <w:instrText xml:space="preserve"> PAGEREF _Toc15221 \h </w:instrText>
        </w:r>
        <w:r>
          <w:fldChar w:fldCharType="separate"/>
        </w:r>
        <w:r>
          <w:t>6</w:t>
        </w:r>
        <w:r>
          <w:fldChar w:fldCharType="end"/>
        </w:r>
      </w:hyperlink>
    </w:p>
    <w:p>
      <w:pPr>
        <w:pStyle w:val="TOC2"/>
        <w:tabs>
          <w:tab w:val="right" w:leader="dot" w:pos="8306"/>
        </w:tabs>
      </w:pPr>
      <w:hyperlink w:anchor="_Toc10995" w:history="1">
        <w:r>
          <w:rPr>
            <w:rFonts w:ascii="仿宋" w:eastAsia="仿宋" w:hAnsi="仿宋" w:cs="仿宋" w:hint="eastAsia"/>
            <w:lang w:eastAsia="zh-CN"/>
          </w:rPr>
          <w:t>(五)、技术风险分析</w:t>
        </w:r>
        <w:r>
          <w:tab/>
        </w:r>
        <w:r>
          <w:fldChar w:fldCharType="begin"/>
        </w:r>
        <w:r>
          <w:instrText xml:space="preserve"> PAGEREF _Toc10995 \h </w:instrText>
        </w:r>
        <w:r>
          <w:fldChar w:fldCharType="separate"/>
        </w:r>
        <w:r>
          <w:t>8</w:t>
        </w:r>
        <w:r>
          <w:fldChar w:fldCharType="end"/>
        </w:r>
      </w:hyperlink>
    </w:p>
    <w:p>
      <w:pPr>
        <w:pStyle w:val="TOC2"/>
        <w:tabs>
          <w:tab w:val="right" w:leader="dot" w:pos="8306"/>
        </w:tabs>
      </w:pPr>
      <w:hyperlink w:anchor="_Toc5236" w:history="1">
        <w:r>
          <w:rPr>
            <w:rFonts w:ascii="仿宋" w:eastAsia="仿宋" w:hAnsi="仿宋" w:cs="仿宋" w:hint="eastAsia"/>
            <w:lang w:eastAsia="zh-CN"/>
          </w:rPr>
          <w:t>(六)、财务风险分析</w:t>
        </w:r>
        <w:r>
          <w:tab/>
        </w:r>
        <w:r>
          <w:fldChar w:fldCharType="begin"/>
        </w:r>
        <w:r>
          <w:instrText xml:space="preserve"> PAGEREF _Toc5236 \h </w:instrText>
        </w:r>
        <w:r>
          <w:fldChar w:fldCharType="separate"/>
        </w:r>
        <w:r>
          <w:t>9</w:t>
        </w:r>
        <w:r>
          <w:fldChar w:fldCharType="end"/>
        </w:r>
      </w:hyperlink>
    </w:p>
    <w:p>
      <w:pPr>
        <w:pStyle w:val="TOC2"/>
        <w:tabs>
          <w:tab w:val="right" w:leader="dot" w:pos="8306"/>
        </w:tabs>
      </w:pPr>
      <w:hyperlink w:anchor="_Toc24881" w:history="1">
        <w:r>
          <w:rPr>
            <w:rFonts w:ascii="仿宋" w:eastAsia="仿宋" w:hAnsi="仿宋" w:cs="仿宋" w:hint="eastAsia"/>
            <w:lang w:eastAsia="zh-CN"/>
          </w:rPr>
          <w:t>(七)、管理风险分析</w:t>
        </w:r>
        <w:r>
          <w:tab/>
        </w:r>
        <w:r>
          <w:fldChar w:fldCharType="begin"/>
        </w:r>
        <w:r>
          <w:instrText xml:space="preserve"> PAGEREF _Toc24881 \h </w:instrText>
        </w:r>
        <w:r>
          <w:fldChar w:fldCharType="separate"/>
        </w:r>
        <w:r>
          <w:t>11</w:t>
        </w:r>
        <w:r>
          <w:fldChar w:fldCharType="end"/>
        </w:r>
      </w:hyperlink>
    </w:p>
    <w:p>
      <w:pPr>
        <w:pStyle w:val="TOC2"/>
        <w:tabs>
          <w:tab w:val="right" w:leader="dot" w:pos="8306"/>
        </w:tabs>
      </w:pPr>
      <w:hyperlink w:anchor="_Toc2986" w:history="1">
        <w:r>
          <w:rPr>
            <w:rFonts w:ascii="仿宋" w:eastAsia="仿宋" w:hAnsi="仿宋" w:cs="仿宋" w:hint="eastAsia"/>
            <w:lang w:eastAsia="zh-CN"/>
          </w:rPr>
          <w:t>(八)、其它风险分析</w:t>
        </w:r>
        <w:r>
          <w:tab/>
        </w:r>
        <w:r>
          <w:fldChar w:fldCharType="begin"/>
        </w:r>
        <w:r>
          <w:instrText xml:space="preserve"> PAGEREF _Toc2986 \h </w:instrText>
        </w:r>
        <w:r>
          <w:fldChar w:fldCharType="separate"/>
        </w:r>
        <w:r>
          <w:t>12</w:t>
        </w:r>
        <w:r>
          <w:fldChar w:fldCharType="end"/>
        </w:r>
      </w:hyperlink>
    </w:p>
    <w:p>
      <w:pPr>
        <w:pStyle w:val="TOC2"/>
        <w:tabs>
          <w:tab w:val="right" w:leader="dot" w:pos="8306"/>
        </w:tabs>
      </w:pPr>
      <w:hyperlink w:anchor="_Toc5346" w:history="1">
        <w:r>
          <w:rPr>
            <w:rFonts w:ascii="仿宋" w:eastAsia="仿宋" w:hAnsi="仿宋" w:cs="仿宋" w:hint="eastAsia"/>
            <w:lang w:eastAsia="zh-CN"/>
          </w:rPr>
          <w:t>(九)、社会影响评估</w:t>
        </w:r>
        <w:r>
          <w:tab/>
        </w:r>
        <w:r>
          <w:fldChar w:fldCharType="begin"/>
        </w:r>
        <w:r>
          <w:instrText xml:space="preserve"> PAGEREF _Toc5346 \h </w:instrText>
        </w:r>
        <w:r>
          <w:fldChar w:fldCharType="separate"/>
        </w:r>
        <w:r>
          <w:t>13</w:t>
        </w:r>
        <w:r>
          <w:fldChar w:fldCharType="end"/>
        </w:r>
      </w:hyperlink>
    </w:p>
    <w:p>
      <w:pPr>
        <w:pStyle w:val="TOC1"/>
        <w:tabs>
          <w:tab w:val="right" w:leader="dot" w:pos="8306"/>
        </w:tabs>
      </w:pPr>
      <w:hyperlink w:anchor="_Toc28480" w:history="1">
        <w:r>
          <w:rPr>
            <w:rFonts w:ascii="仿宋" w:eastAsia="仿宋" w:hAnsi="仿宋" w:cs="仿宋" w:hint="eastAsia"/>
            <w:lang w:eastAsia="zh-CN"/>
          </w:rPr>
          <w:t>二、社会影响分析</w:t>
        </w:r>
        <w:r>
          <w:tab/>
        </w:r>
        <w:r>
          <w:fldChar w:fldCharType="begin"/>
        </w:r>
        <w:r>
          <w:instrText xml:space="preserve"> PAGEREF _Toc28480 \h </w:instrText>
        </w:r>
        <w:r>
          <w:fldChar w:fldCharType="separate"/>
        </w:r>
        <w:r>
          <w:t>15</w:t>
        </w:r>
        <w:r>
          <w:fldChar w:fldCharType="end"/>
        </w:r>
      </w:hyperlink>
    </w:p>
    <w:p>
      <w:pPr>
        <w:pStyle w:val="TOC2"/>
        <w:tabs>
          <w:tab w:val="right" w:leader="dot" w:pos="8306"/>
        </w:tabs>
      </w:pPr>
      <w:hyperlink w:anchor="_Toc3653" w:history="1">
        <w:r>
          <w:rPr>
            <w:rFonts w:ascii="仿宋" w:eastAsia="仿宋" w:hAnsi="仿宋" w:cs="仿宋" w:hint="eastAsia"/>
            <w:lang w:eastAsia="zh-CN"/>
          </w:rPr>
          <w:t>(一)、社会影响效果分析</w:t>
        </w:r>
        <w:r>
          <w:tab/>
        </w:r>
        <w:r>
          <w:fldChar w:fldCharType="begin"/>
        </w:r>
        <w:r>
          <w:instrText xml:space="preserve"> PAGEREF _Toc3653 \h </w:instrText>
        </w:r>
        <w:r>
          <w:fldChar w:fldCharType="separate"/>
        </w:r>
        <w:r>
          <w:t>15</w:t>
        </w:r>
        <w:r>
          <w:fldChar w:fldCharType="end"/>
        </w:r>
      </w:hyperlink>
    </w:p>
    <w:p>
      <w:pPr>
        <w:pStyle w:val="TOC2"/>
        <w:tabs>
          <w:tab w:val="right" w:leader="dot" w:pos="8306"/>
        </w:tabs>
      </w:pPr>
      <w:hyperlink w:anchor="_Toc13902" w:history="1">
        <w:r>
          <w:rPr>
            <w:rFonts w:ascii="仿宋" w:eastAsia="仿宋" w:hAnsi="仿宋" w:cs="仿宋" w:hint="eastAsia"/>
            <w:lang w:eastAsia="zh-CN"/>
          </w:rPr>
          <w:t>(二)、社会适应性分析</w:t>
        </w:r>
        <w:r>
          <w:tab/>
        </w:r>
        <w:r>
          <w:fldChar w:fldCharType="begin"/>
        </w:r>
        <w:r>
          <w:instrText xml:space="preserve"> PAGEREF _Toc13902 \h </w:instrText>
        </w:r>
        <w:r>
          <w:fldChar w:fldCharType="separate"/>
        </w:r>
        <w:r>
          <w:t>18</w:t>
        </w:r>
        <w:r>
          <w:fldChar w:fldCharType="end"/>
        </w:r>
      </w:hyperlink>
    </w:p>
    <w:p>
      <w:pPr>
        <w:pStyle w:val="TOC2"/>
        <w:tabs>
          <w:tab w:val="right" w:leader="dot" w:pos="8306"/>
        </w:tabs>
      </w:pPr>
      <w:hyperlink w:anchor="_Toc16537" w:history="1">
        <w:r>
          <w:rPr>
            <w:rFonts w:ascii="仿宋" w:eastAsia="仿宋" w:hAnsi="仿宋" w:cs="仿宋" w:hint="eastAsia"/>
            <w:lang w:eastAsia="zh-CN"/>
          </w:rPr>
          <w:t>(三)、社会风险及对策分析</w:t>
        </w:r>
        <w:r>
          <w:tab/>
        </w:r>
        <w:r>
          <w:fldChar w:fldCharType="begin"/>
        </w:r>
        <w:r>
          <w:instrText xml:space="preserve"> PAGEREF _Toc16537 \h </w:instrText>
        </w:r>
        <w:r>
          <w:fldChar w:fldCharType="separate"/>
        </w:r>
        <w:r>
          <w:t>19</w:t>
        </w:r>
        <w:r>
          <w:fldChar w:fldCharType="end"/>
        </w:r>
      </w:hyperlink>
    </w:p>
    <w:p>
      <w:pPr>
        <w:pStyle w:val="TOC1"/>
        <w:tabs>
          <w:tab w:val="right" w:leader="dot" w:pos="8306"/>
        </w:tabs>
      </w:pPr>
      <w:hyperlink w:anchor="_Toc9590" w:history="1">
        <w:r>
          <w:rPr>
            <w:rFonts w:ascii="仿宋" w:eastAsia="仿宋" w:hAnsi="仿宋" w:cs="仿宋" w:hint="eastAsia"/>
            <w:lang w:eastAsia="zh-CN"/>
          </w:rPr>
          <w:t>三、财务管理与成本控制</w:t>
        </w:r>
        <w:r>
          <w:tab/>
        </w:r>
        <w:r>
          <w:fldChar w:fldCharType="begin"/>
        </w:r>
        <w:r>
          <w:instrText xml:space="preserve"> PAGEREF _Toc9590 \h </w:instrText>
        </w:r>
        <w:r>
          <w:fldChar w:fldCharType="separate"/>
        </w:r>
        <w:r>
          <w:t>23</w:t>
        </w:r>
        <w:r>
          <w:fldChar w:fldCharType="end"/>
        </w:r>
      </w:hyperlink>
    </w:p>
    <w:p>
      <w:pPr>
        <w:pStyle w:val="TOC2"/>
        <w:tabs>
          <w:tab w:val="right" w:leader="dot" w:pos="8306"/>
        </w:tabs>
      </w:pPr>
      <w:hyperlink w:anchor="_Toc2772" w:history="1">
        <w:r>
          <w:rPr>
            <w:rFonts w:ascii="仿宋" w:eastAsia="仿宋" w:hAnsi="仿宋" w:cs="仿宋" w:hint="eastAsia"/>
            <w:lang w:eastAsia="zh-CN"/>
          </w:rPr>
          <w:t>(一)、财务管理体系建设</w:t>
        </w:r>
        <w:r>
          <w:tab/>
        </w:r>
        <w:r>
          <w:fldChar w:fldCharType="begin"/>
        </w:r>
        <w:r>
          <w:instrText xml:space="preserve"> PAGEREF _Toc2772 \h </w:instrText>
        </w:r>
        <w:r>
          <w:fldChar w:fldCharType="separate"/>
        </w:r>
        <w:r>
          <w:t>23</w:t>
        </w:r>
        <w:r>
          <w:fldChar w:fldCharType="end"/>
        </w:r>
      </w:hyperlink>
    </w:p>
    <w:p>
      <w:pPr>
        <w:pStyle w:val="TOC2"/>
        <w:tabs>
          <w:tab w:val="right" w:leader="dot" w:pos="8306"/>
        </w:tabs>
      </w:pPr>
      <w:hyperlink w:anchor="_Toc329" w:history="1">
        <w:r>
          <w:rPr>
            <w:rFonts w:ascii="仿宋" w:eastAsia="仿宋" w:hAnsi="仿宋" w:cs="仿宋" w:hint="eastAsia"/>
            <w:lang w:eastAsia="zh-CN"/>
          </w:rPr>
          <w:t>(二)、成本控制措施</w:t>
        </w:r>
        <w:r>
          <w:tab/>
        </w:r>
        <w:r>
          <w:fldChar w:fldCharType="begin"/>
        </w:r>
        <w:r>
          <w:instrText xml:space="preserve"> PAGEREF _Toc329 \h </w:instrText>
        </w:r>
        <w:r>
          <w:fldChar w:fldCharType="separate"/>
        </w:r>
        <w:r>
          <w:t>24</w:t>
        </w:r>
        <w:r>
          <w:fldChar w:fldCharType="end"/>
        </w:r>
      </w:hyperlink>
    </w:p>
    <w:p>
      <w:pPr>
        <w:pStyle w:val="TOC1"/>
        <w:tabs>
          <w:tab w:val="right" w:leader="dot" w:pos="8306"/>
        </w:tabs>
      </w:pPr>
      <w:hyperlink w:anchor="_Toc17133" w:history="1">
        <w:r>
          <w:rPr>
            <w:rFonts w:ascii="仿宋" w:eastAsia="仿宋" w:hAnsi="仿宋" w:cs="仿宋" w:hint="eastAsia"/>
            <w:lang w:eastAsia="zh-CN"/>
          </w:rPr>
          <w:t>四、背景、必要性分析</w:t>
        </w:r>
        <w:r>
          <w:tab/>
        </w:r>
        <w:r>
          <w:fldChar w:fldCharType="begin"/>
        </w:r>
        <w:r>
          <w:instrText xml:space="preserve"> PAGEREF _Toc17133 \h </w:instrText>
        </w:r>
        <w:r>
          <w:fldChar w:fldCharType="separate"/>
        </w:r>
        <w:r>
          <w:t>25</w:t>
        </w:r>
        <w:r>
          <w:fldChar w:fldCharType="end"/>
        </w:r>
      </w:hyperlink>
    </w:p>
    <w:p>
      <w:pPr>
        <w:pStyle w:val="TOC2"/>
        <w:tabs>
          <w:tab w:val="right" w:leader="dot" w:pos="8306"/>
        </w:tabs>
      </w:pPr>
      <w:hyperlink w:anchor="_Toc1252" w:history="1">
        <w:r>
          <w:rPr>
            <w:rFonts w:ascii="仿宋" w:eastAsia="仿宋" w:hAnsi="仿宋" w:cs="仿宋" w:hint="eastAsia"/>
            <w:lang w:eastAsia="zh-CN"/>
          </w:rPr>
          <w:t>(一)、项目建设背景</w:t>
        </w:r>
        <w:r>
          <w:tab/>
        </w:r>
        <w:r>
          <w:fldChar w:fldCharType="begin"/>
        </w:r>
        <w:r>
          <w:instrText xml:space="preserve"> PAGEREF _Toc1252 \h </w:instrText>
        </w:r>
        <w:r>
          <w:fldChar w:fldCharType="separate"/>
        </w:r>
        <w:r>
          <w:t>25</w:t>
        </w:r>
        <w:r>
          <w:fldChar w:fldCharType="end"/>
        </w:r>
      </w:hyperlink>
    </w:p>
    <w:p>
      <w:pPr>
        <w:pStyle w:val="TOC2"/>
        <w:tabs>
          <w:tab w:val="right" w:leader="dot" w:pos="8306"/>
        </w:tabs>
      </w:pPr>
      <w:hyperlink w:anchor="_Toc2187" w:history="1">
        <w:r>
          <w:rPr>
            <w:rFonts w:ascii="仿宋" w:eastAsia="仿宋" w:hAnsi="仿宋" w:cs="仿宋" w:hint="eastAsia"/>
            <w:lang w:eastAsia="zh-CN"/>
          </w:rPr>
          <w:t>(二)、必要性分析</w:t>
        </w:r>
        <w:r>
          <w:tab/>
        </w:r>
        <w:r>
          <w:fldChar w:fldCharType="begin"/>
        </w:r>
        <w:r>
          <w:instrText xml:space="preserve"> PAGEREF _Toc2187 \h </w:instrText>
        </w:r>
        <w:r>
          <w:fldChar w:fldCharType="separate"/>
        </w:r>
        <w:r>
          <w:t>26</w:t>
        </w:r>
        <w:r>
          <w:fldChar w:fldCharType="end"/>
        </w:r>
      </w:hyperlink>
    </w:p>
    <w:p>
      <w:pPr>
        <w:pStyle w:val="TOC2"/>
        <w:tabs>
          <w:tab w:val="right" w:leader="dot" w:pos="8306"/>
        </w:tabs>
      </w:pPr>
      <w:hyperlink w:anchor="_Toc18020" w:history="1">
        <w:r>
          <w:rPr>
            <w:rFonts w:ascii="仿宋" w:eastAsia="仿宋" w:hAnsi="仿宋" w:cs="仿宋" w:hint="eastAsia"/>
            <w:lang w:eastAsia="zh-CN"/>
          </w:rPr>
          <w:t>(三)、项目建设有利条件</w:t>
        </w:r>
        <w:r>
          <w:tab/>
        </w:r>
        <w:r>
          <w:fldChar w:fldCharType="begin"/>
        </w:r>
        <w:r>
          <w:instrText xml:space="preserve"> PAGEREF _Toc18020 \h </w:instrText>
        </w:r>
        <w:r>
          <w:fldChar w:fldCharType="separate"/>
        </w:r>
        <w:r>
          <w:t>28</w:t>
        </w:r>
        <w:r>
          <w:fldChar w:fldCharType="end"/>
        </w:r>
      </w:hyperlink>
    </w:p>
    <w:p>
      <w:pPr>
        <w:pStyle w:val="TOC1"/>
        <w:tabs>
          <w:tab w:val="right" w:leader="dot" w:pos="8306"/>
        </w:tabs>
      </w:pPr>
      <w:hyperlink w:anchor="_Toc537" w:history="1">
        <w:r>
          <w:rPr>
            <w:rFonts w:ascii="仿宋" w:eastAsia="仿宋" w:hAnsi="仿宋" w:cs="仿宋" w:hint="eastAsia"/>
            <w:lang w:eastAsia="zh-CN"/>
          </w:rPr>
          <w:t>五、项目监理与质量保证</w:t>
        </w:r>
        <w:r>
          <w:tab/>
        </w:r>
        <w:r>
          <w:fldChar w:fldCharType="begin"/>
        </w:r>
        <w:r>
          <w:instrText xml:space="preserve"> PAGEREF _Toc537 \h </w:instrText>
        </w:r>
        <w:r>
          <w:fldChar w:fldCharType="separate"/>
        </w:r>
        <w:r>
          <w:t>29</w:t>
        </w:r>
        <w:r>
          <w:fldChar w:fldCharType="end"/>
        </w:r>
      </w:hyperlink>
    </w:p>
    <w:p>
      <w:pPr>
        <w:pStyle w:val="TOC2"/>
        <w:tabs>
          <w:tab w:val="right" w:leader="dot" w:pos="8306"/>
        </w:tabs>
      </w:pPr>
      <w:hyperlink w:anchor="_Toc16428" w:history="1">
        <w:r>
          <w:rPr>
            <w:rFonts w:ascii="仿宋" w:eastAsia="仿宋" w:hAnsi="仿宋" w:cs="仿宋" w:hint="eastAsia"/>
            <w:lang w:eastAsia="zh-CN"/>
          </w:rPr>
          <w:t>(一)、监理体系构建</w:t>
        </w:r>
        <w:r>
          <w:tab/>
        </w:r>
        <w:r>
          <w:fldChar w:fldCharType="begin"/>
        </w:r>
        <w:r>
          <w:instrText xml:space="preserve"> PAGEREF _Toc16428 \h </w:instrText>
        </w:r>
        <w:r>
          <w:fldChar w:fldCharType="separate"/>
        </w:r>
        <w:r>
          <w:t>29</w:t>
        </w:r>
        <w:r>
          <w:fldChar w:fldCharType="end"/>
        </w:r>
      </w:hyperlink>
    </w:p>
    <w:p>
      <w:pPr>
        <w:pStyle w:val="TOC2"/>
        <w:tabs>
          <w:tab w:val="right" w:leader="dot" w:pos="8306"/>
        </w:tabs>
      </w:pPr>
      <w:hyperlink w:anchor="_Toc32653" w:history="1">
        <w:r>
          <w:rPr>
            <w:rFonts w:ascii="仿宋" w:eastAsia="仿宋" w:hAnsi="仿宋" w:cs="仿宋" w:hint="eastAsia"/>
            <w:lang w:eastAsia="zh-CN"/>
          </w:rPr>
          <w:t>(二)、质量保证体系实施</w:t>
        </w:r>
        <w:r>
          <w:tab/>
        </w:r>
        <w:r>
          <w:fldChar w:fldCharType="begin"/>
        </w:r>
        <w:r>
          <w:instrText xml:space="preserve"> PAGEREF _Toc32653 \h </w:instrText>
        </w:r>
        <w:r>
          <w:fldChar w:fldCharType="separate"/>
        </w:r>
        <w:r>
          <w:t>30</w:t>
        </w:r>
        <w:r>
          <w:fldChar w:fldCharType="end"/>
        </w:r>
      </w:hyperlink>
    </w:p>
    <w:p>
      <w:pPr>
        <w:pStyle w:val="TOC2"/>
        <w:tabs>
          <w:tab w:val="right" w:leader="dot" w:pos="8306"/>
        </w:tabs>
      </w:pPr>
      <w:hyperlink w:anchor="_Toc11529" w:history="1">
        <w:r>
          <w:rPr>
            <w:rFonts w:ascii="仿宋" w:eastAsia="仿宋" w:hAnsi="仿宋" w:cs="仿宋" w:hint="eastAsia"/>
            <w:lang w:eastAsia="zh-CN"/>
          </w:rPr>
          <w:t>(三)、监理与质量控制流程</w:t>
        </w:r>
        <w:r>
          <w:tab/>
        </w:r>
        <w:r>
          <w:fldChar w:fldCharType="begin"/>
        </w:r>
        <w:r>
          <w:instrText xml:space="preserve"> PAGEREF _Toc11529 \h </w:instrText>
        </w:r>
        <w:r>
          <w:fldChar w:fldCharType="separate"/>
        </w:r>
        <w:r>
          <w:t>31</w:t>
        </w:r>
        <w:r>
          <w:fldChar w:fldCharType="end"/>
        </w:r>
      </w:hyperlink>
    </w:p>
    <w:p>
      <w:pPr>
        <w:pStyle w:val="TOC1"/>
        <w:tabs>
          <w:tab w:val="right" w:leader="dot" w:pos="8306"/>
        </w:tabs>
      </w:pPr>
      <w:hyperlink w:anchor="_Toc6251" w:history="1">
        <w:r>
          <w:rPr>
            <w:rFonts w:ascii="仿宋" w:eastAsia="仿宋" w:hAnsi="仿宋" w:cs="仿宋" w:hint="eastAsia"/>
            <w:lang w:eastAsia="zh-CN"/>
          </w:rPr>
          <w:t>六、发展规划、产业政策和行业准入分析</w:t>
        </w:r>
        <w:r>
          <w:tab/>
        </w:r>
        <w:r>
          <w:fldChar w:fldCharType="begin"/>
        </w:r>
        <w:r>
          <w:instrText xml:space="preserve"> PAGEREF _Toc6251 \h </w:instrText>
        </w:r>
        <w:r>
          <w:fldChar w:fldCharType="separate"/>
        </w:r>
        <w:r>
          <w:t>31</w:t>
        </w:r>
        <w:r>
          <w:fldChar w:fldCharType="end"/>
        </w:r>
      </w:hyperlink>
    </w:p>
    <w:p>
      <w:pPr>
        <w:pStyle w:val="TOC2"/>
        <w:tabs>
          <w:tab w:val="right" w:leader="dot" w:pos="8306"/>
        </w:tabs>
      </w:pPr>
      <w:hyperlink w:anchor="_Toc5811" w:history="1">
        <w:r>
          <w:rPr>
            <w:rFonts w:ascii="仿宋" w:eastAsia="仿宋" w:hAnsi="仿宋" w:cs="仿宋" w:hint="eastAsia"/>
            <w:lang w:eastAsia="zh-CN"/>
          </w:rPr>
          <w:t>(一)、发展规划分析</w:t>
        </w:r>
        <w:r>
          <w:tab/>
        </w:r>
        <w:r>
          <w:fldChar w:fldCharType="begin"/>
        </w:r>
        <w:r>
          <w:instrText xml:space="preserve"> PAGEREF _Toc5811 \h </w:instrText>
        </w:r>
        <w:r>
          <w:fldChar w:fldCharType="separate"/>
        </w:r>
        <w:r>
          <w:t>31</w:t>
        </w:r>
        <w:r>
          <w:fldChar w:fldCharType="end"/>
        </w:r>
      </w:hyperlink>
    </w:p>
    <w:p>
      <w:pPr>
        <w:pStyle w:val="TOC2"/>
        <w:tabs>
          <w:tab w:val="right" w:leader="dot" w:pos="8306"/>
        </w:tabs>
      </w:pPr>
      <w:hyperlink w:anchor="_Toc18115" w:history="1">
        <w:r>
          <w:rPr>
            <w:rFonts w:ascii="仿宋" w:eastAsia="仿宋" w:hAnsi="仿宋" w:cs="仿宋" w:hint="eastAsia"/>
            <w:lang w:eastAsia="zh-CN"/>
          </w:rPr>
          <w:t>(二)、产业政策分析</w:t>
        </w:r>
        <w:r>
          <w:tab/>
        </w:r>
        <w:r>
          <w:fldChar w:fldCharType="begin"/>
        </w:r>
        <w:r>
          <w:instrText xml:space="preserve"> PAGEREF _Toc18115 \h </w:instrText>
        </w:r>
        <w:r>
          <w:fldChar w:fldCharType="separate"/>
        </w:r>
        <w:r>
          <w:t>33</w:t>
        </w:r>
        <w:r>
          <w:fldChar w:fldCharType="end"/>
        </w:r>
      </w:hyperlink>
    </w:p>
    <w:p>
      <w:pPr>
        <w:pStyle w:val="TOC2"/>
        <w:tabs>
          <w:tab w:val="right" w:leader="dot" w:pos="8306"/>
        </w:tabs>
      </w:pPr>
      <w:hyperlink w:anchor="_Toc12618" w:history="1">
        <w:r>
          <w:rPr>
            <w:rFonts w:ascii="仿宋" w:eastAsia="仿宋" w:hAnsi="仿宋" w:cs="仿宋" w:hint="eastAsia"/>
            <w:lang w:eastAsia="zh-CN"/>
          </w:rPr>
          <w:t>(三)、行业准入分析</w:t>
        </w:r>
        <w:r>
          <w:tab/>
        </w:r>
        <w:r>
          <w:fldChar w:fldCharType="begin"/>
        </w:r>
        <w:r>
          <w:instrText xml:space="preserve"> PAGEREF _Toc12618 \h </w:instrText>
        </w:r>
        <w:r>
          <w:fldChar w:fldCharType="separate"/>
        </w:r>
        <w:r>
          <w:t>34</w:t>
        </w:r>
        <w:r>
          <w:fldChar w:fldCharType="end"/>
        </w:r>
      </w:hyperlink>
    </w:p>
    <w:p>
      <w:pPr>
        <w:pStyle w:val="TOC1"/>
        <w:tabs>
          <w:tab w:val="right" w:leader="dot" w:pos="8306"/>
        </w:tabs>
      </w:pPr>
      <w:hyperlink w:anchor="_Toc20285" w:history="1">
        <w:r>
          <w:rPr>
            <w:rFonts w:ascii="仿宋" w:eastAsia="仿宋" w:hAnsi="仿宋" w:cs="仿宋" w:hint="eastAsia"/>
            <w:lang w:eastAsia="zh-CN"/>
          </w:rPr>
          <w:t>七、项目变更管理</w:t>
        </w:r>
        <w:r>
          <w:tab/>
        </w:r>
        <w:r>
          <w:fldChar w:fldCharType="begin"/>
        </w:r>
        <w:r>
          <w:instrText xml:space="preserve"> PAGEREF _Toc20285 \h </w:instrText>
        </w:r>
        <w:r>
          <w:fldChar w:fldCharType="separate"/>
        </w:r>
        <w:r>
          <w:t>36</w:t>
        </w:r>
        <w:r>
          <w:fldChar w:fldCharType="end"/>
        </w:r>
      </w:hyperlink>
    </w:p>
    <w:p>
      <w:pPr>
        <w:pStyle w:val="TOC2"/>
        <w:tabs>
          <w:tab w:val="right" w:leader="dot" w:pos="8306"/>
        </w:tabs>
      </w:pPr>
      <w:hyperlink w:anchor="_Toc13242" w:history="1">
        <w:r>
          <w:rPr>
            <w:rFonts w:ascii="仿宋" w:eastAsia="仿宋" w:hAnsi="仿宋" w:cs="仿宋" w:hint="eastAsia"/>
            <w:lang w:eastAsia="zh-CN"/>
          </w:rPr>
          <w:t>(一)、变更控制流程</w:t>
        </w:r>
        <w:r>
          <w:tab/>
        </w:r>
        <w:r>
          <w:fldChar w:fldCharType="begin"/>
        </w:r>
        <w:r>
          <w:instrText xml:space="preserve"> PAGEREF _Toc13242 \h </w:instrText>
        </w:r>
        <w:r>
          <w:fldChar w:fldCharType="separate"/>
        </w:r>
        <w:r>
          <w:t>36</w:t>
        </w:r>
        <w:r>
          <w:fldChar w:fldCharType="end"/>
        </w:r>
      </w:hyperlink>
    </w:p>
    <w:p>
      <w:pPr>
        <w:pStyle w:val="TOC2"/>
        <w:tabs>
          <w:tab w:val="right" w:leader="dot" w:pos="8306"/>
        </w:tabs>
      </w:pPr>
      <w:hyperlink w:anchor="_Toc1651" w:history="1">
        <w:r>
          <w:rPr>
            <w:rFonts w:ascii="仿宋" w:eastAsia="仿宋" w:hAnsi="仿宋" w:cs="仿宋" w:hint="eastAsia"/>
            <w:lang w:eastAsia="zh-CN"/>
          </w:rPr>
          <w:t>(二)、影响评估与处理</w:t>
        </w:r>
        <w:r>
          <w:tab/>
        </w:r>
        <w:r>
          <w:fldChar w:fldCharType="begin"/>
        </w:r>
        <w:r>
          <w:instrText xml:space="preserve"> PAGEREF _Toc1651 \h </w:instrText>
        </w:r>
        <w:r>
          <w:fldChar w:fldCharType="separate"/>
        </w:r>
        <w:r>
          <w:t>36</w:t>
        </w:r>
        <w:r>
          <w:fldChar w:fldCharType="end"/>
        </w:r>
      </w:hyperlink>
    </w:p>
    <w:p>
      <w:pPr>
        <w:pStyle w:val="TOC2"/>
        <w:tabs>
          <w:tab w:val="right" w:leader="dot" w:pos="8306"/>
        </w:tabs>
      </w:pPr>
      <w:hyperlink w:anchor="_Toc7206" w:history="1">
        <w:r>
          <w:rPr>
            <w:rFonts w:ascii="仿宋" w:eastAsia="仿宋" w:hAnsi="仿宋" w:cs="仿宋" w:hint="eastAsia"/>
            <w:lang w:eastAsia="zh-CN"/>
          </w:rPr>
          <w:t>(三)、变更记录与追踪</w:t>
        </w:r>
        <w:r>
          <w:tab/>
        </w:r>
        <w:r>
          <w:fldChar w:fldCharType="begin"/>
        </w:r>
        <w:r>
          <w:instrText xml:space="preserve"> PAGEREF _Toc7206 \h </w:instrText>
        </w:r>
        <w:r>
          <w:fldChar w:fldCharType="separate"/>
        </w:r>
        <w:r>
          <w:t>38</w:t>
        </w:r>
        <w:r>
          <w:fldChar w:fldCharType="end"/>
        </w:r>
      </w:hyperlink>
    </w:p>
    <w:p>
      <w:pPr>
        <w:pStyle w:val="TOC2"/>
        <w:tabs>
          <w:tab w:val="right" w:leader="dot" w:pos="8306"/>
        </w:tabs>
      </w:pPr>
      <w:hyperlink w:anchor="_Toc17959" w:history="1">
        <w:r>
          <w:rPr>
            <w:rFonts w:ascii="仿宋" w:eastAsia="仿宋" w:hAnsi="仿宋" w:cs="仿宋" w:hint="eastAsia"/>
            <w:lang w:eastAsia="zh-CN"/>
          </w:rPr>
          <w:t>(四)、变更管理策略</w:t>
        </w:r>
        <w:r>
          <w:tab/>
        </w:r>
        <w:r>
          <w:fldChar w:fldCharType="begin"/>
        </w:r>
        <w:r>
          <w:instrText xml:space="preserve"> PAGEREF _Toc17959 \h </w:instrText>
        </w:r>
        <w:r>
          <w:fldChar w:fldCharType="separate"/>
        </w:r>
        <w:r>
          <w:t>40</w:t>
        </w:r>
        <w:r>
          <w:fldChar w:fldCharType="end"/>
        </w:r>
      </w:hyperlink>
    </w:p>
    <w:p>
      <w:pPr>
        <w:pStyle w:val="TOC1"/>
        <w:tabs>
          <w:tab w:val="right" w:leader="dot" w:pos="8306"/>
        </w:tabs>
      </w:pPr>
      <w:hyperlink w:anchor="_Toc2251" w:history="1">
        <w:r>
          <w:rPr>
            <w:rFonts w:ascii="仿宋" w:eastAsia="仿宋" w:hAnsi="仿宋" w:cs="仿宋" w:hint="eastAsia"/>
            <w:lang w:eastAsia="zh-CN"/>
          </w:rPr>
          <w:t>八、安全与应急管理</w:t>
        </w:r>
        <w:r>
          <w:tab/>
        </w:r>
        <w:r>
          <w:fldChar w:fldCharType="begin"/>
        </w:r>
        <w:r>
          <w:instrText xml:space="preserve"> PAGEREF _Toc2251 \h </w:instrText>
        </w:r>
        <w:r>
          <w:fldChar w:fldCharType="separate"/>
        </w:r>
        <w:r>
          <w:t>41</w:t>
        </w:r>
        <w:r>
          <w:fldChar w:fldCharType="end"/>
        </w:r>
      </w:hyperlink>
    </w:p>
    <w:p>
      <w:pPr>
        <w:pStyle w:val="TOC2"/>
        <w:tabs>
          <w:tab w:val="right" w:leader="dot" w:pos="8306"/>
        </w:tabs>
      </w:pPr>
      <w:hyperlink w:anchor="_Toc14613" w:history="1">
        <w:r>
          <w:rPr>
            <w:rFonts w:ascii="仿宋" w:eastAsia="仿宋" w:hAnsi="仿宋" w:cs="仿宋" w:hint="eastAsia"/>
            <w:lang w:eastAsia="zh-CN"/>
          </w:rPr>
          <w:t>(一)、安全生产管理</w:t>
        </w:r>
        <w:r>
          <w:tab/>
        </w:r>
        <w:r>
          <w:fldChar w:fldCharType="begin"/>
        </w:r>
        <w:r>
          <w:instrText xml:space="preserve"> PAGEREF _Toc14613 \h </w:instrText>
        </w:r>
        <w:r>
          <w:fldChar w:fldCharType="separate"/>
        </w:r>
        <w:r>
          <w:t>41</w:t>
        </w:r>
        <w:r>
          <w:fldChar w:fldCharType="end"/>
        </w:r>
      </w:hyperlink>
    </w:p>
    <w:p>
      <w:pPr>
        <w:pStyle w:val="TOC2"/>
        <w:tabs>
          <w:tab w:val="right" w:leader="dot" w:pos="8306"/>
        </w:tabs>
      </w:pPr>
      <w:hyperlink w:anchor="_Toc20743" w:history="1">
        <w:r>
          <w:rPr>
            <w:rFonts w:ascii="仿宋" w:eastAsia="仿宋" w:hAnsi="仿宋" w:cs="仿宋" w:hint="eastAsia"/>
            <w:lang w:eastAsia="zh-CN"/>
          </w:rPr>
          <w:t>(二)、应急预案与响应</w:t>
        </w:r>
        <w:r>
          <w:tab/>
        </w:r>
        <w:r>
          <w:fldChar w:fldCharType="begin"/>
        </w:r>
        <w:r>
          <w:instrText xml:space="preserve"> PAGEREF _Toc20743 \h </w:instrText>
        </w:r>
        <w:r>
          <w:fldChar w:fldCharType="separate"/>
        </w:r>
        <w:r>
          <w:t>43</w:t>
        </w:r>
        <w:r>
          <w:fldChar w:fldCharType="end"/>
        </w:r>
      </w:hyperlink>
    </w:p>
    <w:p>
      <w:pPr>
        <w:pStyle w:val="TOC1"/>
        <w:tabs>
          <w:tab w:val="right" w:leader="dot" w:pos="8306"/>
        </w:tabs>
      </w:pPr>
      <w:hyperlink w:anchor="_Toc6771" w:history="1">
        <w:r>
          <w:rPr>
            <w:rFonts w:ascii="仿宋" w:eastAsia="仿宋" w:hAnsi="仿宋" w:cs="仿宋" w:hint="eastAsia"/>
            <w:lang w:eastAsia="zh-CN"/>
          </w:rPr>
          <w:t>九、客户关系管理与市场拓展</w:t>
        </w:r>
        <w:r>
          <w:tab/>
        </w:r>
        <w:r>
          <w:fldChar w:fldCharType="begin"/>
        </w:r>
        <w:r>
          <w:instrText xml:space="preserve"> PAGEREF _Toc6771 \h </w:instrText>
        </w:r>
        <w:r>
          <w:fldChar w:fldCharType="separate"/>
        </w:r>
        <w:r>
          <w:t>45</w:t>
        </w:r>
        <w:r>
          <w:fldChar w:fldCharType="end"/>
        </w:r>
      </w:hyperlink>
    </w:p>
    <w:p>
      <w:pPr>
        <w:pStyle w:val="TOC2"/>
        <w:tabs>
          <w:tab w:val="right" w:leader="dot" w:pos="8306"/>
        </w:tabs>
      </w:pPr>
      <w:hyperlink w:anchor="_Toc10071" w:history="1">
        <w:r>
          <w:rPr>
            <w:rFonts w:ascii="仿宋" w:eastAsia="仿宋" w:hAnsi="仿宋" w:cs="仿宋" w:hint="eastAsia"/>
            <w:lang w:eastAsia="zh-CN"/>
          </w:rPr>
          <w:t>(一)、客户关系管理策略</w:t>
        </w:r>
        <w:r>
          <w:tab/>
        </w:r>
        <w:r>
          <w:fldChar w:fldCharType="begin"/>
        </w:r>
        <w:r>
          <w:instrText xml:space="preserve"> PAGEREF _Toc10071 \h </w:instrText>
        </w:r>
        <w:r>
          <w:fldChar w:fldCharType="separate"/>
        </w:r>
        <w:r>
          <w:t>45</w:t>
        </w:r>
        <w:r>
          <w:fldChar w:fldCharType="end"/>
        </w:r>
      </w:hyperlink>
    </w:p>
    <w:p>
      <w:pPr>
        <w:pStyle w:val="TOC2"/>
        <w:tabs>
          <w:tab w:val="right" w:leader="dot" w:pos="8306"/>
        </w:tabs>
      </w:pPr>
      <w:hyperlink w:anchor="_Toc11874" w:history="1">
        <w:r>
          <w:rPr>
            <w:rFonts w:ascii="仿宋" w:eastAsia="仿宋" w:hAnsi="仿宋" w:cs="仿宋" w:hint="eastAsia"/>
            <w:lang w:eastAsia="zh-CN"/>
          </w:rPr>
          <w:t>(二)、市场拓展方案</w:t>
        </w:r>
        <w:r>
          <w:tab/>
        </w:r>
        <w:r>
          <w:fldChar w:fldCharType="begin"/>
        </w:r>
        <w:r>
          <w:instrText xml:space="preserve"> PAGEREF _Toc11874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62" w:history="1">
        <w:r>
          <w:rPr>
            <w:rFonts w:ascii="仿宋" w:eastAsia="仿宋" w:hAnsi="仿宋" w:cs="仿宋" w:hint="eastAsia"/>
            <w:lang w:eastAsia="zh-CN"/>
          </w:rPr>
          <w:t>十、资金管理与财务规划</w:t>
        </w:r>
        <w:r>
          <w:tab/>
        </w:r>
        <w:r>
          <w:fldChar w:fldCharType="begin"/>
        </w:r>
        <w:r>
          <w:instrText xml:space="preserve"> PAGEREF _Toc5262 \h </w:instrText>
        </w:r>
        <w:r>
          <w:fldChar w:fldCharType="separate"/>
        </w:r>
        <w:r>
          <w:t>47</w:t>
        </w:r>
        <w:r>
          <w:fldChar w:fldCharType="end"/>
        </w:r>
      </w:hyperlink>
    </w:p>
    <w:p>
      <w:pPr>
        <w:pStyle w:val="TOC2"/>
        <w:tabs>
          <w:tab w:val="right" w:leader="dot" w:pos="8306"/>
        </w:tabs>
      </w:pPr>
      <w:hyperlink w:anchor="_Toc8913" w:history="1">
        <w:r>
          <w:rPr>
            <w:rFonts w:ascii="仿宋" w:eastAsia="仿宋" w:hAnsi="仿宋" w:cs="仿宋" w:hint="eastAsia"/>
            <w:lang w:eastAsia="zh-CN"/>
          </w:rPr>
          <w:t>(一)、项目资金来源与筹措</w:t>
        </w:r>
        <w:r>
          <w:tab/>
        </w:r>
        <w:r>
          <w:fldChar w:fldCharType="begin"/>
        </w:r>
        <w:r>
          <w:instrText xml:space="preserve"> PAGEREF _Toc8913 \h </w:instrText>
        </w:r>
        <w:r>
          <w:fldChar w:fldCharType="separate"/>
        </w:r>
        <w:r>
          <w:t>47</w:t>
        </w:r>
        <w:r>
          <w:fldChar w:fldCharType="end"/>
        </w:r>
      </w:hyperlink>
    </w:p>
    <w:p>
      <w:pPr>
        <w:pStyle w:val="TOC2"/>
        <w:tabs>
          <w:tab w:val="right" w:leader="dot" w:pos="8306"/>
        </w:tabs>
      </w:pPr>
      <w:hyperlink w:anchor="_Toc23965" w:history="1">
        <w:r>
          <w:rPr>
            <w:rFonts w:ascii="仿宋" w:eastAsia="仿宋" w:hAnsi="仿宋" w:cs="仿宋" w:hint="eastAsia"/>
            <w:lang w:eastAsia="zh-CN"/>
          </w:rPr>
          <w:t>(二)、资金使用与监管</w:t>
        </w:r>
        <w:r>
          <w:tab/>
        </w:r>
        <w:r>
          <w:fldChar w:fldCharType="begin"/>
        </w:r>
        <w:r>
          <w:instrText xml:space="preserve"> PAGEREF _Toc23965 \h </w:instrText>
        </w:r>
        <w:r>
          <w:fldChar w:fldCharType="separate"/>
        </w:r>
        <w:r>
          <w:t>48</w:t>
        </w:r>
        <w:r>
          <w:fldChar w:fldCharType="end"/>
        </w:r>
      </w:hyperlink>
    </w:p>
    <w:p>
      <w:pPr>
        <w:pStyle w:val="TOC2"/>
        <w:tabs>
          <w:tab w:val="right" w:leader="dot" w:pos="8306"/>
        </w:tabs>
      </w:pPr>
      <w:hyperlink w:anchor="_Toc17581" w:history="1">
        <w:r>
          <w:rPr>
            <w:rFonts w:ascii="仿宋" w:eastAsia="仿宋" w:hAnsi="仿宋" w:cs="仿宋" w:hint="eastAsia"/>
            <w:lang w:eastAsia="zh-CN"/>
          </w:rPr>
          <w:t>(三)、财务规划与预测</w:t>
        </w:r>
        <w:r>
          <w:tab/>
        </w:r>
        <w:r>
          <w:fldChar w:fldCharType="begin"/>
        </w:r>
        <w:r>
          <w:instrText xml:space="preserve"> PAGEREF _Toc17581 \h </w:instrText>
        </w:r>
        <w:r>
          <w:fldChar w:fldCharType="separate"/>
        </w:r>
        <w:r>
          <w:t>50</w:t>
        </w:r>
        <w:r>
          <w:fldChar w:fldCharType="end"/>
        </w:r>
      </w:hyperlink>
    </w:p>
    <w:p>
      <w:pPr>
        <w:pStyle w:val="TOC1"/>
        <w:tabs>
          <w:tab w:val="right" w:leader="dot" w:pos="8306"/>
        </w:tabs>
      </w:pPr>
      <w:hyperlink w:anchor="_Toc12435" w:history="1">
        <w:r>
          <w:rPr>
            <w:rFonts w:ascii="仿宋" w:eastAsia="仿宋" w:hAnsi="仿宋" w:cs="仿宋" w:hint="eastAsia"/>
            <w:lang w:eastAsia="zh-CN"/>
          </w:rPr>
          <w:t>十一、环境保护与绿色发展</w:t>
        </w:r>
        <w:r>
          <w:tab/>
        </w:r>
        <w:r>
          <w:fldChar w:fldCharType="begin"/>
        </w:r>
        <w:r>
          <w:instrText xml:space="preserve"> PAGEREF _Toc12435 \h </w:instrText>
        </w:r>
        <w:r>
          <w:fldChar w:fldCharType="separate"/>
        </w:r>
        <w:r>
          <w:t>51</w:t>
        </w:r>
        <w:r>
          <w:fldChar w:fldCharType="end"/>
        </w:r>
      </w:hyperlink>
    </w:p>
    <w:p>
      <w:pPr>
        <w:pStyle w:val="TOC2"/>
        <w:tabs>
          <w:tab w:val="right" w:leader="dot" w:pos="8306"/>
        </w:tabs>
      </w:pPr>
      <w:hyperlink w:anchor="_Toc4940" w:history="1">
        <w:r>
          <w:rPr>
            <w:rFonts w:ascii="仿宋" w:eastAsia="仿宋" w:hAnsi="仿宋" w:cs="仿宋" w:hint="eastAsia"/>
            <w:lang w:eastAsia="zh-CN"/>
          </w:rPr>
          <w:t>(一)、环境保护措施</w:t>
        </w:r>
        <w:r>
          <w:tab/>
        </w:r>
        <w:r>
          <w:fldChar w:fldCharType="begin"/>
        </w:r>
        <w:r>
          <w:instrText xml:space="preserve"> PAGEREF _Toc4940 \h </w:instrText>
        </w:r>
        <w:r>
          <w:fldChar w:fldCharType="separate"/>
        </w:r>
        <w:r>
          <w:t>51</w:t>
        </w:r>
        <w:r>
          <w:fldChar w:fldCharType="end"/>
        </w:r>
      </w:hyperlink>
    </w:p>
    <w:p>
      <w:pPr>
        <w:pStyle w:val="TOC2"/>
        <w:tabs>
          <w:tab w:val="right" w:leader="dot" w:pos="8306"/>
        </w:tabs>
      </w:pPr>
      <w:hyperlink w:anchor="_Toc6861" w:history="1">
        <w:r>
          <w:rPr>
            <w:rFonts w:ascii="仿宋" w:eastAsia="仿宋" w:hAnsi="仿宋" w:cs="仿宋" w:hint="eastAsia"/>
            <w:lang w:eastAsia="zh-CN"/>
          </w:rPr>
          <w:t>(二)、绿色发展与可持续发展策略</w:t>
        </w:r>
        <w:r>
          <w:tab/>
        </w:r>
        <w:r>
          <w:fldChar w:fldCharType="begin"/>
        </w:r>
        <w:r>
          <w:instrText xml:space="preserve"> PAGEREF _Toc6861 \h </w:instrText>
        </w:r>
        <w:r>
          <w:fldChar w:fldCharType="separate"/>
        </w:r>
        <w:r>
          <w:t>52</w:t>
        </w:r>
        <w:r>
          <w:fldChar w:fldCharType="end"/>
        </w:r>
      </w:hyperlink>
    </w:p>
    <w:p>
      <w:pPr>
        <w:pStyle w:val="TOC1"/>
        <w:tabs>
          <w:tab w:val="right" w:leader="dot" w:pos="8306"/>
        </w:tabs>
      </w:pPr>
      <w:hyperlink w:anchor="_Toc19574" w:history="1">
        <w:r>
          <w:rPr>
            <w:rFonts w:ascii="仿宋" w:eastAsia="仿宋" w:hAnsi="仿宋" w:cs="仿宋" w:hint="eastAsia"/>
            <w:lang w:eastAsia="zh-CN"/>
          </w:rPr>
          <w:t>十二、项目实施与管理方案</w:t>
        </w:r>
        <w:r>
          <w:tab/>
        </w:r>
        <w:r>
          <w:fldChar w:fldCharType="begin"/>
        </w:r>
        <w:r>
          <w:instrText xml:space="preserve"> PAGEREF _Toc19574 \h </w:instrText>
        </w:r>
        <w:r>
          <w:fldChar w:fldCharType="separate"/>
        </w:r>
        <w:r>
          <w:t>54</w:t>
        </w:r>
        <w:r>
          <w:fldChar w:fldCharType="end"/>
        </w:r>
      </w:hyperlink>
    </w:p>
    <w:p>
      <w:pPr>
        <w:pStyle w:val="TOC2"/>
        <w:tabs>
          <w:tab w:val="right" w:leader="dot" w:pos="8306"/>
        </w:tabs>
      </w:pPr>
      <w:hyperlink w:anchor="_Toc6504" w:history="1">
        <w:r>
          <w:rPr>
            <w:rFonts w:ascii="仿宋" w:eastAsia="仿宋" w:hAnsi="仿宋" w:cs="仿宋" w:hint="eastAsia"/>
            <w:lang w:eastAsia="zh-CN"/>
          </w:rPr>
          <w:t>(一)、项目实施计划</w:t>
        </w:r>
        <w:r>
          <w:tab/>
        </w:r>
        <w:r>
          <w:fldChar w:fldCharType="begin"/>
        </w:r>
        <w:r>
          <w:instrText xml:space="preserve"> PAGEREF _Toc6504 \h </w:instrText>
        </w:r>
        <w:r>
          <w:fldChar w:fldCharType="separate"/>
        </w:r>
        <w:r>
          <w:t>54</w:t>
        </w:r>
        <w:r>
          <w:fldChar w:fldCharType="end"/>
        </w:r>
      </w:hyperlink>
    </w:p>
    <w:p>
      <w:pPr>
        <w:pStyle w:val="TOC2"/>
        <w:tabs>
          <w:tab w:val="right" w:leader="dot" w:pos="8306"/>
        </w:tabs>
      </w:pPr>
      <w:hyperlink w:anchor="_Toc7549" w:history="1">
        <w:r>
          <w:rPr>
            <w:rFonts w:ascii="仿宋" w:eastAsia="仿宋" w:hAnsi="仿宋" w:cs="仿宋" w:hint="eastAsia"/>
            <w:lang w:eastAsia="zh-CN"/>
          </w:rPr>
          <w:t>(二)、项目组织机构与职责</w:t>
        </w:r>
        <w:r>
          <w:tab/>
        </w:r>
        <w:r>
          <w:fldChar w:fldCharType="begin"/>
        </w:r>
        <w:r>
          <w:instrText xml:space="preserve"> PAGEREF _Toc7549 \h </w:instrText>
        </w:r>
        <w:r>
          <w:fldChar w:fldCharType="separate"/>
        </w:r>
        <w:r>
          <w:t>55</w:t>
        </w:r>
        <w:r>
          <w:fldChar w:fldCharType="end"/>
        </w:r>
      </w:hyperlink>
    </w:p>
    <w:p>
      <w:pPr>
        <w:pStyle w:val="TOC2"/>
        <w:tabs>
          <w:tab w:val="right" w:leader="dot" w:pos="8306"/>
        </w:tabs>
      </w:pPr>
      <w:hyperlink w:anchor="_Toc24174" w:history="1">
        <w:r>
          <w:rPr>
            <w:rFonts w:ascii="仿宋" w:eastAsia="仿宋" w:hAnsi="仿宋" w:cs="仿宋" w:hint="eastAsia"/>
            <w:lang w:eastAsia="zh-CN"/>
          </w:rPr>
          <w:t>(三)、项目管理与监控体系</w:t>
        </w:r>
        <w:r>
          <w:tab/>
        </w:r>
        <w:r>
          <w:fldChar w:fldCharType="begin"/>
        </w:r>
        <w:r>
          <w:instrText xml:space="preserve"> PAGEREF _Toc24174 \h </w:instrText>
        </w:r>
        <w:r>
          <w:fldChar w:fldCharType="separate"/>
        </w:r>
        <w:r>
          <w:t>58</w:t>
        </w:r>
        <w:r>
          <w:fldChar w:fldCharType="end"/>
        </w:r>
      </w:hyperlink>
    </w:p>
    <w:p>
      <w:pPr>
        <w:pStyle w:val="TOC1"/>
        <w:tabs>
          <w:tab w:val="right" w:leader="dot" w:pos="8306"/>
        </w:tabs>
      </w:pPr>
      <w:hyperlink w:anchor="_Toc19005" w:history="1">
        <w:r>
          <w:rPr>
            <w:rFonts w:ascii="仿宋" w:eastAsia="仿宋" w:hAnsi="仿宋" w:cs="仿宋" w:hint="eastAsia"/>
            <w:lang w:eastAsia="zh-CN"/>
          </w:rPr>
          <w:t>十三、产业协同与集群发展</w:t>
        </w:r>
        <w:r>
          <w:tab/>
        </w:r>
        <w:r>
          <w:fldChar w:fldCharType="begin"/>
        </w:r>
        <w:r>
          <w:instrText xml:space="preserve"> PAGEREF _Toc19005 \h </w:instrText>
        </w:r>
        <w:r>
          <w:fldChar w:fldCharType="separate"/>
        </w:r>
        <w:r>
          <w:t>59</w:t>
        </w:r>
        <w:r>
          <w:fldChar w:fldCharType="end"/>
        </w:r>
      </w:hyperlink>
    </w:p>
    <w:p>
      <w:pPr>
        <w:pStyle w:val="TOC2"/>
        <w:tabs>
          <w:tab w:val="right" w:leader="dot" w:pos="8306"/>
        </w:tabs>
      </w:pPr>
      <w:hyperlink w:anchor="_Toc30814" w:history="1">
        <w:r>
          <w:rPr>
            <w:rFonts w:ascii="仿宋" w:eastAsia="仿宋" w:hAnsi="仿宋" w:cs="仿宋" w:hint="eastAsia"/>
            <w:lang w:eastAsia="zh-CN"/>
          </w:rPr>
          <w:t>(一)、产业协同机制建设</w:t>
        </w:r>
        <w:r>
          <w:tab/>
        </w:r>
        <w:r>
          <w:fldChar w:fldCharType="begin"/>
        </w:r>
        <w:r>
          <w:instrText xml:space="preserve"> PAGEREF _Toc30814 \h </w:instrText>
        </w:r>
        <w:r>
          <w:fldChar w:fldCharType="separate"/>
        </w:r>
        <w:r>
          <w:t>59</w:t>
        </w:r>
        <w:r>
          <w:fldChar w:fldCharType="end"/>
        </w:r>
      </w:hyperlink>
    </w:p>
    <w:p>
      <w:pPr>
        <w:pStyle w:val="TOC2"/>
        <w:tabs>
          <w:tab w:val="right" w:leader="dot" w:pos="8306"/>
        </w:tabs>
      </w:pPr>
      <w:hyperlink w:anchor="_Toc24831" w:history="1">
        <w:r>
          <w:rPr>
            <w:rFonts w:ascii="仿宋" w:eastAsia="仿宋" w:hAnsi="仿宋" w:cs="仿宋" w:hint="eastAsia"/>
            <w:lang w:eastAsia="zh-CN"/>
          </w:rPr>
          <w:t>(二)、产业集群培育与发展</w:t>
        </w:r>
        <w:r>
          <w:tab/>
        </w:r>
        <w:r>
          <w:fldChar w:fldCharType="begin"/>
        </w:r>
        <w:r>
          <w:instrText xml:space="preserve"> PAGEREF _Toc24831 \h </w:instrText>
        </w:r>
        <w:r>
          <w:fldChar w:fldCharType="separate"/>
        </w:r>
        <w:r>
          <w:t>61</w:t>
        </w:r>
        <w:r>
          <w:fldChar w:fldCharType="end"/>
        </w:r>
      </w:hyperlink>
    </w:p>
    <w:p>
      <w:pPr>
        <w:pStyle w:val="TOC1"/>
        <w:tabs>
          <w:tab w:val="right" w:leader="dot" w:pos="8306"/>
        </w:tabs>
      </w:pPr>
      <w:hyperlink w:anchor="_Toc14077" w:history="1">
        <w:r>
          <w:rPr>
            <w:rFonts w:ascii="仿宋" w:eastAsia="仿宋" w:hAnsi="仿宋" w:cs="仿宋" w:hint="eastAsia"/>
            <w:lang w:eastAsia="zh-CN"/>
          </w:rPr>
          <w:t>十四、合作与交流机制建立</w:t>
        </w:r>
        <w:r>
          <w:tab/>
        </w:r>
        <w:r>
          <w:fldChar w:fldCharType="begin"/>
        </w:r>
        <w:r>
          <w:instrText xml:space="preserve"> PAGEREF _Toc14077 \h </w:instrText>
        </w:r>
        <w:r>
          <w:fldChar w:fldCharType="separate"/>
        </w:r>
        <w:r>
          <w:t>61</w:t>
        </w:r>
        <w:r>
          <w:fldChar w:fldCharType="end"/>
        </w:r>
      </w:hyperlink>
    </w:p>
    <w:p>
      <w:pPr>
        <w:pStyle w:val="TOC2"/>
        <w:tabs>
          <w:tab w:val="right" w:leader="dot" w:pos="8306"/>
        </w:tabs>
      </w:pPr>
      <w:hyperlink w:anchor="_Toc2708" w:history="1">
        <w:r>
          <w:rPr>
            <w:rFonts w:ascii="仿宋" w:eastAsia="仿宋" w:hAnsi="仿宋" w:cs="仿宋" w:hint="eastAsia"/>
            <w:lang w:eastAsia="zh-CN"/>
          </w:rPr>
          <w:t>(一)、合作伙伴选择与合作方式</w:t>
        </w:r>
        <w:r>
          <w:tab/>
        </w:r>
        <w:r>
          <w:fldChar w:fldCharType="begin"/>
        </w:r>
        <w:r>
          <w:instrText xml:space="preserve"> PAGEREF _Toc2708 \h </w:instrText>
        </w:r>
        <w:r>
          <w:fldChar w:fldCharType="separate"/>
        </w:r>
        <w:r>
          <w:t>61</w:t>
        </w:r>
        <w:r>
          <w:fldChar w:fldCharType="end"/>
        </w:r>
      </w:hyperlink>
    </w:p>
    <w:p>
      <w:pPr>
        <w:pStyle w:val="TOC2"/>
        <w:tabs>
          <w:tab w:val="right" w:leader="dot" w:pos="8306"/>
        </w:tabs>
      </w:pPr>
      <w:hyperlink w:anchor="_Toc16267" w:history="1">
        <w:r>
          <w:rPr>
            <w:rFonts w:ascii="仿宋" w:eastAsia="仿宋" w:hAnsi="仿宋" w:cs="仿宋" w:hint="eastAsia"/>
            <w:lang w:eastAsia="zh-CN"/>
          </w:rPr>
          <w:t>(二)、交流与合作平台搭建</w:t>
        </w:r>
        <w:r>
          <w:tab/>
        </w:r>
        <w:r>
          <w:fldChar w:fldCharType="begin"/>
        </w:r>
        <w:r>
          <w:instrText xml:space="preserve"> PAGEREF _Toc16267 \h </w:instrText>
        </w:r>
        <w:r>
          <w:fldChar w:fldCharType="separate"/>
        </w:r>
        <w:r>
          <w:t>63</w:t>
        </w:r>
        <w:r>
          <w:fldChar w:fldCharType="end"/>
        </w:r>
      </w:hyperlink>
    </w:p>
    <w:p>
      <w:pPr>
        <w:pStyle w:val="TOC1"/>
        <w:tabs>
          <w:tab w:val="right" w:leader="dot" w:pos="8306"/>
        </w:tabs>
      </w:pPr>
      <w:hyperlink w:anchor="_Toc16419" w:history="1">
        <w:r>
          <w:rPr>
            <w:rFonts w:ascii="仿宋" w:eastAsia="仿宋" w:hAnsi="仿宋" w:cs="仿宋" w:hint="eastAsia"/>
            <w:lang w:eastAsia="zh-CN"/>
          </w:rPr>
          <w:t>十五、创新驱动与持续发展</w:t>
        </w:r>
        <w:r>
          <w:tab/>
        </w:r>
        <w:r>
          <w:fldChar w:fldCharType="begin"/>
        </w:r>
        <w:r>
          <w:instrText xml:space="preserve"> PAGEREF _Toc16419 \h </w:instrText>
        </w:r>
        <w:r>
          <w:fldChar w:fldCharType="separate"/>
        </w:r>
        <w:r>
          <w:t>64</w:t>
        </w:r>
        <w:r>
          <w:fldChar w:fldCharType="end"/>
        </w:r>
      </w:hyperlink>
    </w:p>
    <w:p>
      <w:pPr>
        <w:pStyle w:val="TOC2"/>
        <w:tabs>
          <w:tab w:val="right" w:leader="dot" w:pos="8306"/>
        </w:tabs>
      </w:pPr>
      <w:hyperlink w:anchor="_Toc5079" w:history="1">
        <w:r>
          <w:rPr>
            <w:rFonts w:ascii="仿宋" w:eastAsia="仿宋" w:hAnsi="仿宋" w:cs="仿宋" w:hint="eastAsia"/>
            <w:lang w:eastAsia="zh-CN"/>
          </w:rPr>
          <w:t>(一)、创新驱动战略实施</w:t>
        </w:r>
        <w:r>
          <w:tab/>
        </w:r>
        <w:r>
          <w:fldChar w:fldCharType="begin"/>
        </w:r>
        <w:r>
          <w:instrText xml:space="preserve"> PAGEREF _Toc5079 \h </w:instrText>
        </w:r>
        <w:r>
          <w:fldChar w:fldCharType="separate"/>
        </w:r>
        <w:r>
          <w:t>64</w:t>
        </w:r>
        <w:r>
          <w:fldChar w:fldCharType="end"/>
        </w:r>
      </w:hyperlink>
    </w:p>
    <w:p>
      <w:pPr>
        <w:pStyle w:val="TOC2"/>
        <w:tabs>
          <w:tab w:val="right" w:leader="dot" w:pos="8306"/>
        </w:tabs>
      </w:pPr>
      <w:hyperlink w:anchor="_Toc15480" w:history="1">
        <w:r>
          <w:rPr>
            <w:rFonts w:ascii="仿宋" w:eastAsia="仿宋" w:hAnsi="仿宋" w:cs="仿宋" w:hint="eastAsia"/>
            <w:lang w:eastAsia="zh-CN"/>
          </w:rPr>
          <w:t>(二)、持续发展路径探索</w:t>
        </w:r>
        <w:r>
          <w:tab/>
        </w:r>
        <w:r>
          <w:fldChar w:fldCharType="begin"/>
        </w:r>
        <w:r>
          <w:instrText xml:space="preserve"> PAGEREF _Toc15480 \h </w:instrText>
        </w:r>
        <w:r>
          <w:fldChar w:fldCharType="separate"/>
        </w:r>
        <w:r>
          <w:t>66</w:t>
        </w:r>
        <w:r>
          <w:fldChar w:fldCharType="end"/>
        </w:r>
      </w:hyperlink>
    </w:p>
    <w:p>
      <w:pPr>
        <w:pStyle w:val="TOC1"/>
        <w:tabs>
          <w:tab w:val="right" w:leader="dot" w:pos="8306"/>
        </w:tabs>
      </w:pPr>
      <w:hyperlink w:anchor="_Toc10954" w:history="1">
        <w:r>
          <w:rPr>
            <w:rFonts w:ascii="仿宋" w:eastAsia="仿宋" w:hAnsi="仿宋" w:cs="仿宋" w:hint="eastAsia"/>
            <w:lang w:eastAsia="zh-CN"/>
          </w:rPr>
          <w:t>十六、成果转化与推广应用</w:t>
        </w:r>
        <w:r>
          <w:tab/>
        </w:r>
        <w:r>
          <w:fldChar w:fldCharType="begin"/>
        </w:r>
        <w:r>
          <w:instrText xml:space="preserve"> PAGEREF _Toc10954 \h </w:instrText>
        </w:r>
        <w:r>
          <w:fldChar w:fldCharType="separate"/>
        </w:r>
        <w:r>
          <w:t>70</w:t>
        </w:r>
        <w:r>
          <w:fldChar w:fldCharType="end"/>
        </w:r>
      </w:hyperlink>
    </w:p>
    <w:p>
      <w:pPr>
        <w:pStyle w:val="TOC2"/>
        <w:tabs>
          <w:tab w:val="right" w:leader="dot" w:pos="8306"/>
        </w:tabs>
      </w:pPr>
      <w:hyperlink w:anchor="_Toc27876" w:history="1">
        <w:r>
          <w:rPr>
            <w:rFonts w:ascii="仿宋" w:eastAsia="仿宋" w:hAnsi="仿宋" w:cs="仿宋" w:hint="eastAsia"/>
            <w:lang w:eastAsia="zh-CN"/>
          </w:rPr>
          <w:t>(一)、成果转化策略制定</w:t>
        </w:r>
        <w:r>
          <w:tab/>
        </w:r>
        <w:r>
          <w:fldChar w:fldCharType="begin"/>
        </w:r>
        <w:r>
          <w:instrText xml:space="preserve"> PAGEREF _Toc27876 \h </w:instrText>
        </w:r>
        <w:r>
          <w:fldChar w:fldCharType="separate"/>
        </w:r>
        <w:r>
          <w:t>70</w:t>
        </w:r>
        <w:r>
          <w:fldChar w:fldCharType="end"/>
        </w:r>
      </w:hyperlink>
    </w:p>
    <w:p>
      <w:pPr>
        <w:pStyle w:val="TOC2"/>
        <w:tabs>
          <w:tab w:val="right" w:leader="dot" w:pos="8306"/>
        </w:tabs>
      </w:pPr>
      <w:hyperlink w:anchor="_Toc28249" w:history="1">
        <w:r>
          <w:rPr>
            <w:rFonts w:ascii="仿宋" w:eastAsia="仿宋" w:hAnsi="仿宋" w:cs="仿宋" w:hint="eastAsia"/>
            <w:lang w:eastAsia="zh-CN"/>
          </w:rPr>
          <w:t>(二)、成果推广应用方案</w:t>
        </w:r>
        <w:r>
          <w:tab/>
        </w:r>
        <w:r>
          <w:fldChar w:fldCharType="begin"/>
        </w:r>
        <w:r>
          <w:instrText xml:space="preserve"> PAGEREF _Toc28249 \h </w:instrText>
        </w:r>
        <w:r>
          <w:fldChar w:fldCharType="separate"/>
        </w:r>
        <w:r>
          <w:t>71</w:t>
        </w:r>
        <w:r>
          <w:fldChar w:fldCharType="end"/>
        </w:r>
      </w:hyperlink>
    </w:p>
    <w:p>
      <w:pPr>
        <w:pStyle w:val="TOC1"/>
        <w:tabs>
          <w:tab w:val="right" w:leader="dot" w:pos="8306"/>
        </w:tabs>
      </w:pPr>
      <w:hyperlink w:anchor="_Toc1505" w:history="1">
        <w:r>
          <w:rPr>
            <w:rFonts w:ascii="仿宋" w:eastAsia="仿宋" w:hAnsi="仿宋" w:cs="仿宋" w:hint="eastAsia"/>
            <w:lang w:eastAsia="zh-CN"/>
          </w:rPr>
          <w:t>十七、设施与设备管理</w:t>
        </w:r>
        <w:r>
          <w:tab/>
        </w:r>
        <w:r>
          <w:fldChar w:fldCharType="begin"/>
        </w:r>
        <w:r>
          <w:instrText xml:space="preserve"> PAGEREF _Toc1505 \h </w:instrText>
        </w:r>
        <w:r>
          <w:fldChar w:fldCharType="separate"/>
        </w:r>
        <w:r>
          <w:t>73</w:t>
        </w:r>
        <w:r>
          <w:fldChar w:fldCharType="end"/>
        </w:r>
      </w:hyperlink>
    </w:p>
    <w:p>
      <w:pPr>
        <w:pStyle w:val="TOC2"/>
        <w:tabs>
          <w:tab w:val="right" w:leader="dot" w:pos="8306"/>
        </w:tabs>
      </w:pPr>
      <w:hyperlink w:anchor="_Toc20994" w:history="1">
        <w:r>
          <w:rPr>
            <w:rFonts w:ascii="仿宋" w:eastAsia="仿宋" w:hAnsi="仿宋" w:cs="仿宋" w:hint="eastAsia"/>
            <w:lang w:eastAsia="zh-CN"/>
          </w:rPr>
          <w:t>(一)、设施规划与配置</w:t>
        </w:r>
        <w:r>
          <w:tab/>
        </w:r>
        <w:r>
          <w:fldChar w:fldCharType="begin"/>
        </w:r>
        <w:r>
          <w:instrText xml:space="preserve"> PAGEREF _Toc20994 \h </w:instrText>
        </w:r>
        <w:r>
          <w:fldChar w:fldCharType="separate"/>
        </w:r>
        <w:r>
          <w:t>73</w:t>
        </w:r>
        <w:r>
          <w:fldChar w:fldCharType="end"/>
        </w:r>
      </w:hyperlink>
    </w:p>
    <w:p>
      <w:pPr>
        <w:pStyle w:val="TOC2"/>
        <w:tabs>
          <w:tab w:val="right" w:leader="dot" w:pos="8306"/>
        </w:tabs>
      </w:pPr>
      <w:hyperlink w:anchor="_Toc16925" w:history="1">
        <w:r>
          <w:rPr>
            <w:rFonts w:ascii="仿宋" w:eastAsia="仿宋" w:hAnsi="仿宋" w:cs="仿宋" w:hint="eastAsia"/>
            <w:lang w:eastAsia="zh-CN"/>
          </w:rPr>
          <w:t>(二)、设备采购与维护管理</w:t>
        </w:r>
        <w:r>
          <w:tab/>
        </w:r>
        <w:r>
          <w:fldChar w:fldCharType="begin"/>
        </w:r>
        <w:r>
          <w:instrText xml:space="preserve"> PAGEREF _Toc16925 \h </w:instrText>
        </w:r>
        <w:r>
          <w:fldChar w:fldCharType="separate"/>
        </w:r>
        <w:r>
          <w:t>74</w:t>
        </w:r>
        <w:r>
          <w:fldChar w:fldCharType="end"/>
        </w:r>
      </w:hyperlink>
    </w:p>
    <w:p>
      <w:pPr>
        <w:pStyle w:val="TOC2"/>
        <w:tabs>
          <w:tab w:val="right" w:leader="dot" w:pos="8306"/>
        </w:tabs>
      </w:pPr>
      <w:hyperlink w:anchor="_Toc18072" w:history="1">
        <w:r>
          <w:rPr>
            <w:rFonts w:ascii="仿宋" w:eastAsia="仿宋" w:hAnsi="仿宋" w:cs="仿宋" w:hint="eastAsia"/>
            <w:lang w:eastAsia="zh-CN"/>
          </w:rPr>
          <w:t>(三)、设施设备升级策略</w:t>
        </w:r>
        <w:r>
          <w:tab/>
        </w:r>
        <w:r>
          <w:fldChar w:fldCharType="begin"/>
        </w:r>
        <w:r>
          <w:instrText xml:space="preserve"> PAGEREF _Toc18072 \h </w:instrText>
        </w:r>
        <w:r>
          <w:fldChar w:fldCharType="separate"/>
        </w:r>
        <w:r>
          <w:t>74</w:t>
        </w:r>
        <w:r>
          <w:fldChar w:fldCharType="end"/>
        </w:r>
      </w:hyperlink>
    </w:p>
    <w:p>
      <w:pPr>
        <w:pStyle w:val="TOC1"/>
        <w:tabs>
          <w:tab w:val="right" w:leader="dot" w:pos="8306"/>
        </w:tabs>
      </w:pPr>
      <w:hyperlink w:anchor="_Toc12460" w:history="1">
        <w:r>
          <w:rPr>
            <w:rFonts w:ascii="仿宋" w:eastAsia="仿宋" w:hAnsi="仿宋" w:cs="仿宋" w:hint="eastAsia"/>
            <w:lang w:eastAsia="zh-CN"/>
          </w:rPr>
          <w:t>十八、法律法规与政策遵循</w:t>
        </w:r>
        <w:r>
          <w:tab/>
        </w:r>
        <w:r>
          <w:fldChar w:fldCharType="begin"/>
        </w:r>
        <w:r>
          <w:instrText xml:space="preserve"> PAGEREF _Toc12460 \h </w:instrText>
        </w:r>
        <w:r>
          <w:fldChar w:fldCharType="separate"/>
        </w:r>
        <w:r>
          <w:t>75</w:t>
        </w:r>
        <w:r>
          <w:fldChar w:fldCharType="end"/>
        </w:r>
      </w:hyperlink>
    </w:p>
    <w:p>
      <w:pPr>
        <w:pStyle w:val="TOC2"/>
        <w:tabs>
          <w:tab w:val="right" w:leader="dot" w:pos="8306"/>
        </w:tabs>
      </w:pPr>
      <w:hyperlink w:anchor="_Toc15609" w:history="1">
        <w:r>
          <w:rPr>
            <w:rFonts w:ascii="仿宋" w:eastAsia="仿宋" w:hAnsi="仿宋" w:cs="仿宋" w:hint="eastAsia"/>
            <w:lang w:eastAsia="zh-CN"/>
          </w:rPr>
          <w:t>(一)、法律法规遵守</w:t>
        </w:r>
        <w:r>
          <w:tab/>
        </w:r>
        <w:r>
          <w:fldChar w:fldCharType="begin"/>
        </w:r>
        <w:r>
          <w:instrText xml:space="preserve"> PAGEREF _Toc15609 \h </w:instrText>
        </w:r>
        <w:r>
          <w:fldChar w:fldCharType="separate"/>
        </w:r>
        <w:r>
          <w:t>75</w:t>
        </w:r>
        <w:r>
          <w:fldChar w:fldCharType="end"/>
        </w:r>
      </w:hyperlink>
    </w:p>
    <w:p>
      <w:pPr>
        <w:pStyle w:val="TOC2"/>
        <w:tabs>
          <w:tab w:val="right" w:leader="dot" w:pos="8306"/>
        </w:tabs>
      </w:pPr>
      <w:hyperlink w:anchor="_Toc28007" w:history="1">
        <w:r>
          <w:rPr>
            <w:rFonts w:ascii="仿宋" w:eastAsia="仿宋" w:hAnsi="仿宋" w:cs="仿宋" w:hint="eastAsia"/>
            <w:lang w:eastAsia="zh-CN"/>
          </w:rPr>
          <w:t>(二)、政策导向与利用</w:t>
        </w:r>
        <w:r>
          <w:tab/>
        </w:r>
        <w:r>
          <w:fldChar w:fldCharType="begin"/>
        </w:r>
        <w:r>
          <w:instrText xml:space="preserve"> PAGEREF _Toc28007 \h </w:instrText>
        </w:r>
        <w:r>
          <w:fldChar w:fldCharType="separate"/>
        </w:r>
        <w:r>
          <w:t>76</w:t>
        </w:r>
        <w:r>
          <w:fldChar w:fldCharType="end"/>
        </w:r>
      </w:hyperlink>
    </w:p>
    <w:p>
      <w:pPr>
        <w:pStyle w:val="TOC1"/>
        <w:tabs>
          <w:tab w:val="right" w:leader="dot" w:pos="8306"/>
        </w:tabs>
      </w:pPr>
      <w:hyperlink w:anchor="_Toc32073" w:history="1">
        <w:r>
          <w:rPr>
            <w:rFonts w:ascii="仿宋" w:eastAsia="仿宋" w:hAnsi="仿宋" w:cs="仿宋" w:hint="eastAsia"/>
            <w:lang w:eastAsia="zh-CN"/>
          </w:rPr>
          <w:t>十九、企业合规与伦理</w:t>
        </w:r>
        <w:r>
          <w:tab/>
        </w:r>
        <w:r>
          <w:fldChar w:fldCharType="begin"/>
        </w:r>
        <w:r>
          <w:instrText xml:space="preserve"> PAGEREF _Toc32073 \h </w:instrText>
        </w:r>
        <w:r>
          <w:fldChar w:fldCharType="separate"/>
        </w:r>
        <w:r>
          <w:t>77</w:t>
        </w:r>
        <w:r>
          <w:fldChar w:fldCharType="end"/>
        </w:r>
      </w:hyperlink>
    </w:p>
    <w:p>
      <w:pPr>
        <w:pStyle w:val="TOC2"/>
        <w:tabs>
          <w:tab w:val="right" w:leader="dot" w:pos="8306"/>
        </w:tabs>
      </w:pPr>
      <w:hyperlink w:anchor="_Toc18063" w:history="1">
        <w:r>
          <w:rPr>
            <w:rFonts w:ascii="仿宋" w:eastAsia="仿宋" w:hAnsi="仿宋" w:cs="仿宋" w:hint="eastAsia"/>
            <w:lang w:eastAsia="zh-CN"/>
          </w:rPr>
          <w:t>(一)、合规政策与程序</w:t>
        </w:r>
        <w:r>
          <w:tab/>
        </w:r>
        <w:r>
          <w:fldChar w:fldCharType="begin"/>
        </w:r>
        <w:r>
          <w:instrText xml:space="preserve"> PAGEREF _Toc18063 \h </w:instrText>
        </w:r>
        <w:r>
          <w:fldChar w:fldCharType="separate"/>
        </w:r>
        <w:r>
          <w:t>77</w:t>
        </w:r>
        <w:r>
          <w:fldChar w:fldCharType="end"/>
        </w:r>
      </w:hyperlink>
    </w:p>
    <w:p>
      <w:pPr>
        <w:pStyle w:val="TOC2"/>
        <w:tabs>
          <w:tab w:val="right" w:leader="dot" w:pos="8306"/>
        </w:tabs>
      </w:pPr>
      <w:hyperlink w:anchor="_Toc10923" w:history="1">
        <w:r>
          <w:rPr>
            <w:rFonts w:ascii="仿宋" w:eastAsia="仿宋" w:hAnsi="仿宋" w:cs="仿宋" w:hint="eastAsia"/>
            <w:lang w:eastAsia="zh-CN"/>
          </w:rPr>
          <w:t>(二)、伦理规范与培训</w:t>
        </w:r>
        <w:r>
          <w:tab/>
        </w:r>
        <w:r>
          <w:fldChar w:fldCharType="begin"/>
        </w:r>
        <w:r>
          <w:instrText xml:space="preserve"> PAGEREF _Toc10923 \h </w:instrText>
        </w:r>
        <w:r>
          <w:fldChar w:fldCharType="separate"/>
        </w:r>
        <w:r>
          <w:t>78</w:t>
        </w:r>
        <w:r>
          <w:fldChar w:fldCharType="end"/>
        </w:r>
      </w:hyperlink>
    </w:p>
    <w:p>
      <w:pPr>
        <w:pStyle w:val="TOC2"/>
        <w:tabs>
          <w:tab w:val="right" w:leader="dot" w:pos="8306"/>
        </w:tabs>
      </w:pPr>
      <w:hyperlink w:anchor="_Toc32377" w:history="1">
        <w:r>
          <w:rPr>
            <w:rFonts w:ascii="仿宋" w:eastAsia="仿宋" w:hAnsi="仿宋" w:cs="仿宋" w:hint="eastAsia"/>
            <w:lang w:eastAsia="zh-CN"/>
          </w:rPr>
          <w:t>(三)、合规风险评估</w:t>
        </w:r>
        <w:r>
          <w:tab/>
        </w:r>
        <w:r>
          <w:fldChar w:fldCharType="begin"/>
        </w:r>
        <w:r>
          <w:instrText xml:space="preserve"> PAGEREF _Toc32377 \h </w:instrText>
        </w:r>
        <w:r>
          <w:fldChar w:fldCharType="separate"/>
        </w:r>
        <w:r>
          <w:t>79</w:t>
        </w:r>
        <w:r>
          <w:fldChar w:fldCharType="end"/>
        </w:r>
      </w:hyperlink>
    </w:p>
    <w:p>
      <w:pPr>
        <w:pStyle w:val="TOC2"/>
        <w:tabs>
          <w:tab w:val="right" w:leader="dot" w:pos="8306"/>
        </w:tabs>
      </w:pPr>
      <w:hyperlink w:anchor="_Toc729" w:history="1">
        <w:r>
          <w:rPr>
            <w:rFonts w:ascii="仿宋" w:eastAsia="仿宋" w:hAnsi="仿宋" w:cs="仿宋" w:hint="eastAsia"/>
            <w:lang w:eastAsia="zh-CN"/>
          </w:rPr>
          <w:t>(四)、合规监督与执行</w:t>
        </w:r>
        <w:r>
          <w:tab/>
        </w:r>
        <w:r>
          <w:fldChar w:fldCharType="begin"/>
        </w:r>
        <w:r>
          <w:instrText xml:space="preserve"> PAGEREF _Toc729 \h </w:instrText>
        </w:r>
        <w:r>
          <w:fldChar w:fldCharType="separate"/>
        </w:r>
        <w:r>
          <w:t>80</w:t>
        </w:r>
        <w:r>
          <w:fldChar w:fldCharType="end"/>
        </w:r>
      </w:hyperlink>
    </w:p>
    <w:p>
      <w:pPr>
        <w:pStyle w:val="TOC1"/>
        <w:tabs>
          <w:tab w:val="right" w:leader="dot" w:pos="8306"/>
        </w:tabs>
      </w:pPr>
      <w:hyperlink w:anchor="_Toc13774" w:history="1">
        <w:r>
          <w:rPr>
            <w:rFonts w:ascii="仿宋" w:eastAsia="仿宋" w:hAnsi="仿宋" w:cs="仿宋" w:hint="eastAsia"/>
            <w:lang w:eastAsia="zh-CN"/>
          </w:rPr>
          <w:t>二十、项目施工方案</w:t>
        </w:r>
        <w:r>
          <w:tab/>
        </w:r>
        <w:r>
          <w:fldChar w:fldCharType="begin"/>
        </w:r>
        <w:r>
          <w:instrText xml:space="preserve"> PAGEREF _Toc13774 \h </w:instrText>
        </w:r>
        <w:r>
          <w:fldChar w:fldCharType="separate"/>
        </w:r>
        <w:r>
          <w:t>81</w:t>
        </w:r>
        <w:r>
          <w:fldChar w:fldCharType="end"/>
        </w:r>
      </w:hyperlink>
    </w:p>
    <w:p>
      <w:pPr>
        <w:pStyle w:val="TOC2"/>
        <w:tabs>
          <w:tab w:val="right" w:leader="dot" w:pos="8306"/>
        </w:tabs>
      </w:pPr>
      <w:hyperlink w:anchor="_Toc24160" w:history="1">
        <w:r>
          <w:rPr>
            <w:rFonts w:ascii="仿宋" w:eastAsia="仿宋" w:hAnsi="仿宋" w:cs="仿宋" w:hint="eastAsia"/>
            <w:lang w:eastAsia="zh-CN"/>
          </w:rPr>
          <w:t>(一)、施工组织设计</w:t>
        </w:r>
        <w:r>
          <w:tab/>
        </w:r>
        <w:r>
          <w:fldChar w:fldCharType="begin"/>
        </w:r>
        <w:r>
          <w:instrText xml:space="preserve"> PAGEREF _Toc24160 \h </w:instrText>
        </w:r>
        <w:r>
          <w:fldChar w:fldCharType="separate"/>
        </w:r>
        <w:r>
          <w:t>81</w:t>
        </w:r>
        <w:r>
          <w:fldChar w:fldCharType="end"/>
        </w:r>
      </w:hyperlink>
    </w:p>
    <w:p>
      <w:pPr>
        <w:pStyle w:val="TOC2"/>
        <w:tabs>
          <w:tab w:val="right" w:leader="dot" w:pos="8306"/>
        </w:tabs>
      </w:pPr>
      <w:hyperlink w:anchor="_Toc23365" w:history="1">
        <w:r>
          <w:rPr>
            <w:rFonts w:ascii="仿宋" w:eastAsia="仿宋" w:hAnsi="仿宋" w:cs="仿宋" w:hint="eastAsia"/>
            <w:lang w:eastAsia="zh-CN"/>
          </w:rPr>
          <w:t>(二)、施工工艺与技术路线</w:t>
        </w:r>
        <w:r>
          <w:tab/>
        </w:r>
        <w:r>
          <w:fldChar w:fldCharType="begin"/>
        </w:r>
        <w:r>
          <w:instrText xml:space="preserve"> PAGEREF _Toc23365 \h </w:instrText>
        </w:r>
        <w:r>
          <w:fldChar w:fldCharType="separate"/>
        </w:r>
        <w:r>
          <w:t>83</w:t>
        </w:r>
        <w:r>
          <w:fldChar w:fldCharType="end"/>
        </w:r>
      </w:hyperlink>
    </w:p>
    <w:p>
      <w:pPr>
        <w:pStyle w:val="TOC2"/>
        <w:tabs>
          <w:tab w:val="right" w:leader="dot" w:pos="8306"/>
        </w:tabs>
      </w:pPr>
      <w:hyperlink w:anchor="_Toc4089" w:history="1">
        <w:r>
          <w:rPr>
            <w:rFonts w:ascii="仿宋" w:eastAsia="仿宋" w:hAnsi="仿宋" w:cs="仿宋" w:hint="eastAsia"/>
            <w:lang w:eastAsia="zh-CN"/>
          </w:rPr>
          <w:t>(三)、关键节点施工计划</w:t>
        </w:r>
        <w:r>
          <w:tab/>
        </w:r>
        <w:r>
          <w:fldChar w:fldCharType="begin"/>
        </w:r>
        <w:r>
          <w:instrText xml:space="preserve"> PAGEREF _Toc4089 \h </w:instrText>
        </w:r>
        <w:r>
          <w:fldChar w:fldCharType="separate"/>
        </w:r>
        <w:r>
          <w:t>84</w:t>
        </w:r>
        <w:r>
          <w:fldChar w:fldCharType="end"/>
        </w:r>
      </w:hyperlink>
    </w:p>
    <w:p>
      <w:pPr>
        <w:pStyle w:val="TOC2"/>
        <w:tabs>
          <w:tab w:val="right" w:leader="dot" w:pos="8306"/>
        </w:tabs>
      </w:pPr>
      <w:hyperlink w:anchor="_Toc549" w:history="1">
        <w:r>
          <w:rPr>
            <w:rFonts w:ascii="仿宋" w:eastAsia="仿宋" w:hAnsi="仿宋" w:cs="仿宋" w:hint="eastAsia"/>
            <w:lang w:eastAsia="zh-CN"/>
          </w:rPr>
          <w:t>(四)、施工现场管理</w:t>
        </w:r>
        <w:r>
          <w:tab/>
        </w:r>
        <w:r>
          <w:fldChar w:fldCharType="begin"/>
        </w:r>
        <w:r>
          <w:instrText xml:space="preserve"> PAGEREF _Toc549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8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41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20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18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22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99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23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88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https://d.book118.com/985024232242011041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D5452B"/>
    <w:rsid w:val="4AD545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502423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2024-01-05T20:58:00Z</dcterms:created>
  <dcterms:modified xsi:type="dcterms:W3CDTF">2024-01-05T20:58:57Z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F272D6A6893540F79ED7EE14BF5B2CD5_11</vt:lpwstr>
  </property>
  <property fmtid="{D5CDD505-2E9C-101B-9397-08002B2CF9AE}" pid="3" name="KSOProductBuildVer">
    <vt:lpwstr>2052-12.1.0.16120</vt:lpwstr>
  </property>
</Properties>
</file>