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商业照明项目建设方案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2" w:history="1">
        <w:r>
          <w:rPr>
            <w:rFonts w:ascii="仿宋" w:eastAsia="仿宋" w:hAnsi="仿宋" w:cs="仿宋" w:hint="eastAsia"/>
            <w:lang w:eastAsia="zh-CN"/>
          </w:rPr>
          <w:t>序言</w:t>
        </w:r>
        <w:r>
          <w:tab/>
        </w:r>
        <w:r>
          <w:fldChar w:fldCharType="begin"/>
        </w:r>
        <w:r>
          <w:instrText xml:space="preserve"> PAGEREF _Toc872 \h </w:instrText>
        </w:r>
        <w:r>
          <w:fldChar w:fldCharType="separate"/>
        </w:r>
        <w:r>
          <w:t>3</w:t>
        </w:r>
        <w:r>
          <w:fldChar w:fldCharType="end"/>
        </w:r>
      </w:hyperlink>
    </w:p>
    <w:p>
      <w:pPr>
        <w:pStyle w:val="TOC1"/>
        <w:tabs>
          <w:tab w:val="right" w:leader="dot" w:pos="8306"/>
        </w:tabs>
      </w:pPr>
      <w:hyperlink w:anchor="_Toc27252" w:history="1">
        <w:r>
          <w:rPr>
            <w:rFonts w:ascii="仿宋" w:eastAsia="仿宋" w:hAnsi="仿宋" w:cs="仿宋" w:hint="eastAsia"/>
            <w:lang w:eastAsia="zh-CN"/>
          </w:rPr>
          <w:t>一、建设风险评估分析</w:t>
        </w:r>
        <w:r>
          <w:tab/>
        </w:r>
        <w:r>
          <w:fldChar w:fldCharType="begin"/>
        </w:r>
        <w:r>
          <w:instrText xml:space="preserve"> PAGEREF _Toc27252 \h </w:instrText>
        </w:r>
        <w:r>
          <w:fldChar w:fldCharType="separate"/>
        </w:r>
        <w:r>
          <w:t>3</w:t>
        </w:r>
        <w:r>
          <w:fldChar w:fldCharType="end"/>
        </w:r>
      </w:hyperlink>
    </w:p>
    <w:p>
      <w:pPr>
        <w:pStyle w:val="TOC2"/>
        <w:tabs>
          <w:tab w:val="right" w:leader="dot" w:pos="8306"/>
        </w:tabs>
      </w:pPr>
      <w:hyperlink w:anchor="_Toc19329" w:history="1">
        <w:r>
          <w:rPr>
            <w:rFonts w:ascii="仿宋" w:eastAsia="仿宋" w:hAnsi="仿宋" w:cs="仿宋" w:hint="eastAsia"/>
            <w:lang w:eastAsia="zh-CN"/>
          </w:rPr>
          <w:t>(一)、政策风险分析</w:t>
        </w:r>
        <w:r>
          <w:tab/>
        </w:r>
        <w:r>
          <w:fldChar w:fldCharType="begin"/>
        </w:r>
        <w:r>
          <w:instrText xml:space="preserve"> PAGEREF _Toc19329 \h </w:instrText>
        </w:r>
        <w:r>
          <w:fldChar w:fldCharType="separate"/>
        </w:r>
        <w:r>
          <w:t>3</w:t>
        </w:r>
        <w:r>
          <w:fldChar w:fldCharType="end"/>
        </w:r>
      </w:hyperlink>
    </w:p>
    <w:p>
      <w:pPr>
        <w:pStyle w:val="TOC2"/>
        <w:tabs>
          <w:tab w:val="right" w:leader="dot" w:pos="8306"/>
        </w:tabs>
      </w:pPr>
      <w:hyperlink w:anchor="_Toc10361" w:history="1">
        <w:r>
          <w:rPr>
            <w:rFonts w:ascii="仿宋" w:eastAsia="仿宋" w:hAnsi="仿宋" w:cs="仿宋" w:hint="eastAsia"/>
            <w:lang w:eastAsia="zh-CN"/>
          </w:rPr>
          <w:t>(二)、社会风险分析</w:t>
        </w:r>
        <w:r>
          <w:tab/>
        </w:r>
        <w:r>
          <w:fldChar w:fldCharType="begin"/>
        </w:r>
        <w:r>
          <w:instrText xml:space="preserve"> PAGEREF _Toc10361 \h </w:instrText>
        </w:r>
        <w:r>
          <w:fldChar w:fldCharType="separate"/>
        </w:r>
        <w:r>
          <w:t>4</w:t>
        </w:r>
        <w:r>
          <w:fldChar w:fldCharType="end"/>
        </w:r>
      </w:hyperlink>
    </w:p>
    <w:p>
      <w:pPr>
        <w:pStyle w:val="TOC2"/>
        <w:tabs>
          <w:tab w:val="right" w:leader="dot" w:pos="8306"/>
        </w:tabs>
      </w:pPr>
      <w:hyperlink w:anchor="_Toc2346" w:history="1">
        <w:r>
          <w:rPr>
            <w:rFonts w:ascii="仿宋" w:eastAsia="仿宋" w:hAnsi="仿宋" w:cs="仿宋" w:hint="eastAsia"/>
            <w:lang w:eastAsia="zh-CN"/>
          </w:rPr>
          <w:t>(三)、市场风险分析</w:t>
        </w:r>
        <w:r>
          <w:tab/>
        </w:r>
        <w:r>
          <w:fldChar w:fldCharType="begin"/>
        </w:r>
        <w:r>
          <w:instrText xml:space="preserve"> PAGEREF _Toc2346 \h </w:instrText>
        </w:r>
        <w:r>
          <w:fldChar w:fldCharType="separate"/>
        </w:r>
        <w:r>
          <w:t>6</w:t>
        </w:r>
        <w:r>
          <w:fldChar w:fldCharType="end"/>
        </w:r>
      </w:hyperlink>
    </w:p>
    <w:p>
      <w:pPr>
        <w:pStyle w:val="TOC2"/>
        <w:tabs>
          <w:tab w:val="right" w:leader="dot" w:pos="8306"/>
        </w:tabs>
      </w:pPr>
      <w:hyperlink w:anchor="_Toc22653" w:history="1">
        <w:r>
          <w:rPr>
            <w:rFonts w:ascii="仿宋" w:eastAsia="仿宋" w:hAnsi="仿宋" w:cs="仿宋" w:hint="eastAsia"/>
            <w:lang w:eastAsia="zh-CN"/>
          </w:rPr>
          <w:t>(四)、资金风险分析</w:t>
        </w:r>
        <w:r>
          <w:tab/>
        </w:r>
        <w:r>
          <w:fldChar w:fldCharType="begin"/>
        </w:r>
        <w:r>
          <w:instrText xml:space="preserve"> PAGEREF _Toc22653 \h </w:instrText>
        </w:r>
        <w:r>
          <w:fldChar w:fldCharType="separate"/>
        </w:r>
        <w:r>
          <w:t>6</w:t>
        </w:r>
        <w:r>
          <w:fldChar w:fldCharType="end"/>
        </w:r>
      </w:hyperlink>
    </w:p>
    <w:p>
      <w:pPr>
        <w:pStyle w:val="TOC2"/>
        <w:tabs>
          <w:tab w:val="right" w:leader="dot" w:pos="8306"/>
        </w:tabs>
      </w:pPr>
      <w:hyperlink w:anchor="_Toc19904" w:history="1">
        <w:r>
          <w:rPr>
            <w:rFonts w:ascii="仿宋" w:eastAsia="仿宋" w:hAnsi="仿宋" w:cs="仿宋" w:hint="eastAsia"/>
            <w:lang w:eastAsia="zh-CN"/>
          </w:rPr>
          <w:t>(五)、技术风险分析</w:t>
        </w:r>
        <w:r>
          <w:tab/>
        </w:r>
        <w:r>
          <w:fldChar w:fldCharType="begin"/>
        </w:r>
        <w:r>
          <w:instrText xml:space="preserve"> PAGEREF _Toc19904 \h </w:instrText>
        </w:r>
        <w:r>
          <w:fldChar w:fldCharType="separate"/>
        </w:r>
        <w:r>
          <w:t>8</w:t>
        </w:r>
        <w:r>
          <w:fldChar w:fldCharType="end"/>
        </w:r>
      </w:hyperlink>
    </w:p>
    <w:p>
      <w:pPr>
        <w:pStyle w:val="TOC2"/>
        <w:tabs>
          <w:tab w:val="right" w:leader="dot" w:pos="8306"/>
        </w:tabs>
      </w:pPr>
      <w:hyperlink w:anchor="_Toc24053" w:history="1">
        <w:r>
          <w:rPr>
            <w:rFonts w:ascii="仿宋" w:eastAsia="仿宋" w:hAnsi="仿宋" w:cs="仿宋" w:hint="eastAsia"/>
            <w:lang w:eastAsia="zh-CN"/>
          </w:rPr>
          <w:t>(六)、财务风险分析</w:t>
        </w:r>
        <w:r>
          <w:tab/>
        </w:r>
        <w:r>
          <w:fldChar w:fldCharType="begin"/>
        </w:r>
        <w:r>
          <w:instrText xml:space="preserve"> PAGEREF _Toc24053 \h </w:instrText>
        </w:r>
        <w:r>
          <w:fldChar w:fldCharType="separate"/>
        </w:r>
        <w:r>
          <w:t>9</w:t>
        </w:r>
        <w:r>
          <w:fldChar w:fldCharType="end"/>
        </w:r>
      </w:hyperlink>
    </w:p>
    <w:p>
      <w:pPr>
        <w:pStyle w:val="TOC2"/>
        <w:tabs>
          <w:tab w:val="right" w:leader="dot" w:pos="8306"/>
        </w:tabs>
      </w:pPr>
      <w:hyperlink w:anchor="_Toc20550" w:history="1">
        <w:r>
          <w:rPr>
            <w:rFonts w:ascii="仿宋" w:eastAsia="仿宋" w:hAnsi="仿宋" w:cs="仿宋" w:hint="eastAsia"/>
            <w:lang w:eastAsia="zh-CN"/>
          </w:rPr>
          <w:t>(七)、管理风险分析</w:t>
        </w:r>
        <w:r>
          <w:tab/>
        </w:r>
        <w:r>
          <w:fldChar w:fldCharType="begin"/>
        </w:r>
        <w:r>
          <w:instrText xml:space="preserve"> PAGEREF _Toc20550 \h </w:instrText>
        </w:r>
        <w:r>
          <w:fldChar w:fldCharType="separate"/>
        </w:r>
        <w:r>
          <w:t>11</w:t>
        </w:r>
        <w:r>
          <w:fldChar w:fldCharType="end"/>
        </w:r>
      </w:hyperlink>
    </w:p>
    <w:p>
      <w:pPr>
        <w:pStyle w:val="TOC2"/>
        <w:tabs>
          <w:tab w:val="right" w:leader="dot" w:pos="8306"/>
        </w:tabs>
      </w:pPr>
      <w:hyperlink w:anchor="_Toc30643" w:history="1">
        <w:r>
          <w:rPr>
            <w:rFonts w:ascii="仿宋" w:eastAsia="仿宋" w:hAnsi="仿宋" w:cs="仿宋" w:hint="eastAsia"/>
            <w:lang w:eastAsia="zh-CN"/>
          </w:rPr>
          <w:t>(八)、其它风险分析</w:t>
        </w:r>
        <w:r>
          <w:tab/>
        </w:r>
        <w:r>
          <w:fldChar w:fldCharType="begin"/>
        </w:r>
        <w:r>
          <w:instrText xml:space="preserve"> PAGEREF _Toc30643 \h </w:instrText>
        </w:r>
        <w:r>
          <w:fldChar w:fldCharType="separate"/>
        </w:r>
        <w:r>
          <w:t>12</w:t>
        </w:r>
        <w:r>
          <w:fldChar w:fldCharType="end"/>
        </w:r>
      </w:hyperlink>
    </w:p>
    <w:p>
      <w:pPr>
        <w:pStyle w:val="TOC2"/>
        <w:tabs>
          <w:tab w:val="right" w:leader="dot" w:pos="8306"/>
        </w:tabs>
      </w:pPr>
      <w:hyperlink w:anchor="_Toc4285" w:history="1">
        <w:r>
          <w:rPr>
            <w:rFonts w:ascii="仿宋" w:eastAsia="仿宋" w:hAnsi="仿宋" w:cs="仿宋" w:hint="eastAsia"/>
            <w:lang w:eastAsia="zh-CN"/>
          </w:rPr>
          <w:t>(九)、社会影响评估</w:t>
        </w:r>
        <w:r>
          <w:tab/>
        </w:r>
        <w:r>
          <w:fldChar w:fldCharType="begin"/>
        </w:r>
        <w:r>
          <w:instrText xml:space="preserve"> PAGEREF _Toc4285 \h </w:instrText>
        </w:r>
        <w:r>
          <w:fldChar w:fldCharType="separate"/>
        </w:r>
        <w:r>
          <w:t>13</w:t>
        </w:r>
        <w:r>
          <w:fldChar w:fldCharType="end"/>
        </w:r>
      </w:hyperlink>
    </w:p>
    <w:p>
      <w:pPr>
        <w:pStyle w:val="TOC1"/>
        <w:tabs>
          <w:tab w:val="right" w:leader="dot" w:pos="8306"/>
        </w:tabs>
      </w:pPr>
      <w:hyperlink w:anchor="_Toc14430" w:history="1">
        <w:r>
          <w:rPr>
            <w:rFonts w:ascii="仿宋" w:eastAsia="仿宋" w:hAnsi="仿宋" w:cs="仿宋" w:hint="eastAsia"/>
            <w:lang w:eastAsia="zh-CN"/>
          </w:rPr>
          <w:t>二、经济影响分析</w:t>
        </w:r>
        <w:r>
          <w:tab/>
        </w:r>
        <w:r>
          <w:fldChar w:fldCharType="begin"/>
        </w:r>
        <w:r>
          <w:instrText xml:space="preserve"> PAGEREF _Toc14430 \h </w:instrText>
        </w:r>
        <w:r>
          <w:fldChar w:fldCharType="separate"/>
        </w:r>
        <w:r>
          <w:t>15</w:t>
        </w:r>
        <w:r>
          <w:fldChar w:fldCharType="end"/>
        </w:r>
      </w:hyperlink>
    </w:p>
    <w:p>
      <w:pPr>
        <w:pStyle w:val="TOC2"/>
        <w:tabs>
          <w:tab w:val="right" w:leader="dot" w:pos="8306"/>
        </w:tabs>
      </w:pPr>
      <w:hyperlink w:anchor="_Toc18222" w:history="1">
        <w:r>
          <w:rPr>
            <w:rFonts w:ascii="仿宋" w:eastAsia="仿宋" w:hAnsi="仿宋" w:cs="仿宋" w:hint="eastAsia"/>
            <w:lang w:eastAsia="zh-CN"/>
          </w:rPr>
          <w:t>(一)、经济费用效益或费用效果分析</w:t>
        </w:r>
        <w:r>
          <w:tab/>
        </w:r>
        <w:r>
          <w:fldChar w:fldCharType="begin"/>
        </w:r>
        <w:r>
          <w:instrText xml:space="preserve"> PAGEREF _Toc18222 \h </w:instrText>
        </w:r>
        <w:r>
          <w:fldChar w:fldCharType="separate"/>
        </w:r>
        <w:r>
          <w:t>15</w:t>
        </w:r>
        <w:r>
          <w:fldChar w:fldCharType="end"/>
        </w:r>
      </w:hyperlink>
    </w:p>
    <w:p>
      <w:pPr>
        <w:pStyle w:val="TOC2"/>
        <w:tabs>
          <w:tab w:val="right" w:leader="dot" w:pos="8306"/>
        </w:tabs>
      </w:pPr>
      <w:hyperlink w:anchor="_Toc12244" w:history="1">
        <w:r>
          <w:rPr>
            <w:rFonts w:ascii="仿宋" w:eastAsia="仿宋" w:hAnsi="仿宋" w:cs="仿宋" w:hint="eastAsia"/>
            <w:lang w:eastAsia="zh-CN"/>
          </w:rPr>
          <w:t>(二)、行业影响分析</w:t>
        </w:r>
        <w:r>
          <w:tab/>
        </w:r>
        <w:r>
          <w:fldChar w:fldCharType="begin"/>
        </w:r>
        <w:r>
          <w:instrText xml:space="preserve"> PAGEREF _Toc12244 \h </w:instrText>
        </w:r>
        <w:r>
          <w:fldChar w:fldCharType="separate"/>
        </w:r>
        <w:r>
          <w:t>18</w:t>
        </w:r>
        <w:r>
          <w:fldChar w:fldCharType="end"/>
        </w:r>
      </w:hyperlink>
    </w:p>
    <w:p>
      <w:pPr>
        <w:pStyle w:val="TOC2"/>
        <w:tabs>
          <w:tab w:val="right" w:leader="dot" w:pos="8306"/>
        </w:tabs>
      </w:pPr>
      <w:hyperlink w:anchor="_Toc1045" w:history="1">
        <w:r>
          <w:rPr>
            <w:rFonts w:ascii="仿宋" w:eastAsia="仿宋" w:hAnsi="仿宋" w:cs="仿宋" w:hint="eastAsia"/>
            <w:lang w:eastAsia="zh-CN"/>
          </w:rPr>
          <w:t>(三)、区域经济影响分析</w:t>
        </w:r>
        <w:r>
          <w:tab/>
        </w:r>
        <w:r>
          <w:fldChar w:fldCharType="begin"/>
        </w:r>
        <w:r>
          <w:instrText xml:space="preserve"> PAGEREF _Toc1045 \h </w:instrText>
        </w:r>
        <w:r>
          <w:fldChar w:fldCharType="separate"/>
        </w:r>
        <w:r>
          <w:t>19</w:t>
        </w:r>
        <w:r>
          <w:fldChar w:fldCharType="end"/>
        </w:r>
      </w:hyperlink>
    </w:p>
    <w:p>
      <w:pPr>
        <w:pStyle w:val="TOC2"/>
        <w:tabs>
          <w:tab w:val="right" w:leader="dot" w:pos="8306"/>
        </w:tabs>
      </w:pPr>
      <w:hyperlink w:anchor="_Toc13419" w:history="1">
        <w:r>
          <w:rPr>
            <w:rFonts w:ascii="仿宋" w:eastAsia="仿宋" w:hAnsi="仿宋" w:cs="仿宋" w:hint="eastAsia"/>
            <w:lang w:eastAsia="zh-CN"/>
          </w:rPr>
          <w:t>(四)、宏观经济影响分析</w:t>
        </w:r>
        <w:r>
          <w:tab/>
        </w:r>
        <w:r>
          <w:fldChar w:fldCharType="begin"/>
        </w:r>
        <w:r>
          <w:instrText xml:space="preserve"> PAGEREF _Toc13419 \h </w:instrText>
        </w:r>
        <w:r>
          <w:fldChar w:fldCharType="separate"/>
        </w:r>
        <w:r>
          <w:t>20</w:t>
        </w:r>
        <w:r>
          <w:fldChar w:fldCharType="end"/>
        </w:r>
      </w:hyperlink>
    </w:p>
    <w:p>
      <w:pPr>
        <w:pStyle w:val="TOC1"/>
        <w:tabs>
          <w:tab w:val="right" w:leader="dot" w:pos="8306"/>
        </w:tabs>
      </w:pPr>
      <w:hyperlink w:anchor="_Toc21772" w:history="1">
        <w:r>
          <w:rPr>
            <w:rFonts w:ascii="仿宋" w:eastAsia="仿宋" w:hAnsi="仿宋" w:cs="仿宋" w:hint="eastAsia"/>
            <w:lang w:eastAsia="zh-CN"/>
          </w:rPr>
          <w:t>三、资源开发及综合利用分析</w:t>
        </w:r>
        <w:r>
          <w:tab/>
        </w:r>
        <w:r>
          <w:fldChar w:fldCharType="begin"/>
        </w:r>
        <w:r>
          <w:instrText xml:space="preserve"> PAGEREF _Toc21772 \h </w:instrText>
        </w:r>
        <w:r>
          <w:fldChar w:fldCharType="separate"/>
        </w:r>
        <w:r>
          <w:t>22</w:t>
        </w:r>
        <w:r>
          <w:fldChar w:fldCharType="end"/>
        </w:r>
      </w:hyperlink>
    </w:p>
    <w:p>
      <w:pPr>
        <w:pStyle w:val="TOC2"/>
        <w:tabs>
          <w:tab w:val="right" w:leader="dot" w:pos="8306"/>
        </w:tabs>
      </w:pPr>
      <w:hyperlink w:anchor="_Toc29550" w:history="1">
        <w:r>
          <w:rPr>
            <w:rFonts w:ascii="仿宋" w:eastAsia="仿宋" w:hAnsi="仿宋" w:cs="仿宋" w:hint="eastAsia"/>
            <w:lang w:eastAsia="zh-CN"/>
          </w:rPr>
          <w:t>(一)、资源开发方案</w:t>
        </w:r>
        <w:r>
          <w:tab/>
        </w:r>
        <w:r>
          <w:fldChar w:fldCharType="begin"/>
        </w:r>
        <w:r>
          <w:instrText xml:space="preserve"> PAGEREF _Toc29550 \h </w:instrText>
        </w:r>
        <w:r>
          <w:fldChar w:fldCharType="separate"/>
        </w:r>
        <w:r>
          <w:t>22</w:t>
        </w:r>
        <w:r>
          <w:fldChar w:fldCharType="end"/>
        </w:r>
      </w:hyperlink>
    </w:p>
    <w:p>
      <w:pPr>
        <w:pStyle w:val="TOC2"/>
        <w:tabs>
          <w:tab w:val="right" w:leader="dot" w:pos="8306"/>
        </w:tabs>
      </w:pPr>
      <w:hyperlink w:anchor="_Toc6121" w:history="1">
        <w:r>
          <w:rPr>
            <w:rFonts w:ascii="仿宋" w:eastAsia="仿宋" w:hAnsi="仿宋" w:cs="仿宋" w:hint="eastAsia"/>
            <w:lang w:eastAsia="zh-CN"/>
          </w:rPr>
          <w:t>(二)、资源利用方案</w:t>
        </w:r>
        <w:r>
          <w:tab/>
        </w:r>
        <w:r>
          <w:fldChar w:fldCharType="begin"/>
        </w:r>
        <w:r>
          <w:instrText xml:space="preserve"> PAGEREF _Toc6121 \h </w:instrText>
        </w:r>
        <w:r>
          <w:fldChar w:fldCharType="separate"/>
        </w:r>
        <w:r>
          <w:t>23</w:t>
        </w:r>
        <w:r>
          <w:fldChar w:fldCharType="end"/>
        </w:r>
      </w:hyperlink>
    </w:p>
    <w:p>
      <w:pPr>
        <w:pStyle w:val="TOC2"/>
        <w:tabs>
          <w:tab w:val="right" w:leader="dot" w:pos="8306"/>
        </w:tabs>
      </w:pPr>
      <w:hyperlink w:anchor="_Toc27208" w:history="1">
        <w:r>
          <w:rPr>
            <w:rFonts w:ascii="仿宋" w:eastAsia="仿宋" w:hAnsi="仿宋" w:cs="仿宋" w:hint="eastAsia"/>
            <w:lang w:eastAsia="zh-CN"/>
          </w:rPr>
          <w:t>(三)、资源节约措施</w:t>
        </w:r>
        <w:r>
          <w:tab/>
        </w:r>
        <w:r>
          <w:fldChar w:fldCharType="begin"/>
        </w:r>
        <w:r>
          <w:instrText xml:space="preserve"> PAGEREF _Toc27208 \h </w:instrText>
        </w:r>
        <w:r>
          <w:fldChar w:fldCharType="separate"/>
        </w:r>
        <w:r>
          <w:t>24</w:t>
        </w:r>
        <w:r>
          <w:fldChar w:fldCharType="end"/>
        </w:r>
      </w:hyperlink>
    </w:p>
    <w:p>
      <w:pPr>
        <w:pStyle w:val="TOC1"/>
        <w:tabs>
          <w:tab w:val="right" w:leader="dot" w:pos="8306"/>
        </w:tabs>
      </w:pPr>
      <w:hyperlink w:anchor="_Toc14249" w:history="1">
        <w:r>
          <w:rPr>
            <w:rFonts w:ascii="仿宋" w:eastAsia="仿宋" w:hAnsi="仿宋" w:cs="仿宋" w:hint="eastAsia"/>
            <w:lang w:eastAsia="zh-CN"/>
          </w:rPr>
          <w:t>四、项目选址研究</w:t>
        </w:r>
        <w:r>
          <w:tab/>
        </w:r>
        <w:r>
          <w:fldChar w:fldCharType="begin"/>
        </w:r>
        <w:r>
          <w:instrText xml:space="preserve"> PAGEREF _Toc14249 \h </w:instrText>
        </w:r>
        <w:r>
          <w:fldChar w:fldCharType="separate"/>
        </w:r>
        <w:r>
          <w:t>25</w:t>
        </w:r>
        <w:r>
          <w:fldChar w:fldCharType="end"/>
        </w:r>
      </w:hyperlink>
    </w:p>
    <w:p>
      <w:pPr>
        <w:pStyle w:val="TOC2"/>
        <w:tabs>
          <w:tab w:val="right" w:leader="dot" w:pos="8306"/>
        </w:tabs>
      </w:pPr>
      <w:hyperlink w:anchor="_Toc13881" w:history="1">
        <w:r>
          <w:rPr>
            <w:rFonts w:ascii="仿宋" w:eastAsia="仿宋" w:hAnsi="仿宋" w:cs="仿宋" w:hint="eastAsia"/>
            <w:lang w:eastAsia="zh-CN"/>
          </w:rPr>
          <w:t>(一)、项目选址原则</w:t>
        </w:r>
        <w:r>
          <w:tab/>
        </w:r>
        <w:r>
          <w:fldChar w:fldCharType="begin"/>
        </w:r>
        <w:r>
          <w:instrText xml:space="preserve"> PAGEREF _Toc13881 \h </w:instrText>
        </w:r>
        <w:r>
          <w:fldChar w:fldCharType="separate"/>
        </w:r>
        <w:r>
          <w:t>25</w:t>
        </w:r>
        <w:r>
          <w:fldChar w:fldCharType="end"/>
        </w:r>
      </w:hyperlink>
    </w:p>
    <w:p>
      <w:pPr>
        <w:pStyle w:val="TOC2"/>
        <w:tabs>
          <w:tab w:val="right" w:leader="dot" w:pos="8306"/>
        </w:tabs>
      </w:pPr>
      <w:hyperlink w:anchor="_Toc10721" w:history="1">
        <w:r>
          <w:rPr>
            <w:rFonts w:ascii="仿宋" w:eastAsia="仿宋" w:hAnsi="仿宋" w:cs="仿宋" w:hint="eastAsia"/>
            <w:lang w:eastAsia="zh-CN"/>
          </w:rPr>
          <w:t>(二)、项目选址</w:t>
        </w:r>
        <w:r>
          <w:tab/>
        </w:r>
        <w:r>
          <w:fldChar w:fldCharType="begin"/>
        </w:r>
        <w:r>
          <w:instrText xml:space="preserve"> PAGEREF _Toc10721 \h </w:instrText>
        </w:r>
        <w:r>
          <w:fldChar w:fldCharType="separate"/>
        </w:r>
        <w:r>
          <w:t>29</w:t>
        </w:r>
        <w:r>
          <w:fldChar w:fldCharType="end"/>
        </w:r>
      </w:hyperlink>
    </w:p>
    <w:p>
      <w:pPr>
        <w:pStyle w:val="TOC2"/>
        <w:tabs>
          <w:tab w:val="right" w:leader="dot" w:pos="8306"/>
        </w:tabs>
      </w:pPr>
      <w:hyperlink w:anchor="_Toc22158" w:history="1">
        <w:r>
          <w:rPr>
            <w:rFonts w:ascii="仿宋" w:eastAsia="仿宋" w:hAnsi="仿宋" w:cs="仿宋" w:hint="eastAsia"/>
            <w:lang w:eastAsia="zh-CN"/>
          </w:rPr>
          <w:t>(三)、建设条件分析</w:t>
        </w:r>
        <w:r>
          <w:tab/>
        </w:r>
        <w:r>
          <w:fldChar w:fldCharType="begin"/>
        </w:r>
        <w:r>
          <w:instrText xml:space="preserve"> PAGEREF _Toc22158 \h </w:instrText>
        </w:r>
        <w:r>
          <w:fldChar w:fldCharType="separate"/>
        </w:r>
        <w:r>
          <w:t>31</w:t>
        </w:r>
        <w:r>
          <w:fldChar w:fldCharType="end"/>
        </w:r>
      </w:hyperlink>
    </w:p>
    <w:p>
      <w:pPr>
        <w:pStyle w:val="TOC2"/>
        <w:tabs>
          <w:tab w:val="right" w:leader="dot" w:pos="8306"/>
        </w:tabs>
      </w:pPr>
      <w:hyperlink w:anchor="_Toc30861" w:history="1">
        <w:r>
          <w:rPr>
            <w:rFonts w:ascii="仿宋" w:eastAsia="仿宋" w:hAnsi="仿宋" w:cs="仿宋" w:hint="eastAsia"/>
            <w:lang w:eastAsia="zh-CN"/>
          </w:rPr>
          <w:t>(四)、用地控制指标</w:t>
        </w:r>
        <w:r>
          <w:tab/>
        </w:r>
        <w:r>
          <w:fldChar w:fldCharType="begin"/>
        </w:r>
        <w:r>
          <w:instrText xml:space="preserve"> PAGEREF _Toc30861 \h </w:instrText>
        </w:r>
        <w:r>
          <w:fldChar w:fldCharType="separate"/>
        </w:r>
        <w:r>
          <w:t>32</w:t>
        </w:r>
        <w:r>
          <w:fldChar w:fldCharType="end"/>
        </w:r>
      </w:hyperlink>
    </w:p>
    <w:p>
      <w:pPr>
        <w:pStyle w:val="TOC2"/>
        <w:tabs>
          <w:tab w:val="right" w:leader="dot" w:pos="8306"/>
        </w:tabs>
      </w:pPr>
      <w:hyperlink w:anchor="_Toc7595" w:history="1">
        <w:r>
          <w:rPr>
            <w:rFonts w:ascii="仿宋" w:eastAsia="仿宋" w:hAnsi="仿宋" w:cs="仿宋" w:hint="eastAsia"/>
            <w:lang w:eastAsia="zh-CN"/>
          </w:rPr>
          <w:t>(五)、地总体要求</w:t>
        </w:r>
        <w:r>
          <w:tab/>
        </w:r>
        <w:r>
          <w:fldChar w:fldCharType="begin"/>
        </w:r>
        <w:r>
          <w:instrText xml:space="preserve"> PAGEREF _Toc7595 \h </w:instrText>
        </w:r>
        <w:r>
          <w:fldChar w:fldCharType="separate"/>
        </w:r>
        <w:r>
          <w:t>33</w:t>
        </w:r>
        <w:r>
          <w:fldChar w:fldCharType="end"/>
        </w:r>
      </w:hyperlink>
    </w:p>
    <w:p>
      <w:pPr>
        <w:pStyle w:val="TOC2"/>
        <w:tabs>
          <w:tab w:val="right" w:leader="dot" w:pos="8306"/>
        </w:tabs>
      </w:pPr>
      <w:hyperlink w:anchor="_Toc17264" w:history="1">
        <w:r>
          <w:rPr>
            <w:rFonts w:ascii="仿宋" w:eastAsia="仿宋" w:hAnsi="仿宋" w:cs="仿宋" w:hint="eastAsia"/>
            <w:lang w:eastAsia="zh-CN"/>
          </w:rPr>
          <w:t>(六)、节约用地措施</w:t>
        </w:r>
        <w:r>
          <w:tab/>
        </w:r>
        <w:r>
          <w:fldChar w:fldCharType="begin"/>
        </w:r>
        <w:r>
          <w:instrText xml:space="preserve"> PAGEREF _Toc17264 \h </w:instrText>
        </w:r>
        <w:r>
          <w:fldChar w:fldCharType="separate"/>
        </w:r>
        <w:r>
          <w:t>35</w:t>
        </w:r>
        <w:r>
          <w:fldChar w:fldCharType="end"/>
        </w:r>
      </w:hyperlink>
    </w:p>
    <w:p>
      <w:pPr>
        <w:pStyle w:val="TOC2"/>
        <w:tabs>
          <w:tab w:val="right" w:leader="dot" w:pos="8306"/>
        </w:tabs>
      </w:pPr>
      <w:hyperlink w:anchor="_Toc12146" w:history="1">
        <w:r>
          <w:rPr>
            <w:rFonts w:ascii="仿宋" w:eastAsia="仿宋" w:hAnsi="仿宋" w:cs="仿宋" w:hint="eastAsia"/>
            <w:lang w:eastAsia="zh-CN"/>
          </w:rPr>
          <w:t>(七)、选址综合评价</w:t>
        </w:r>
        <w:r>
          <w:tab/>
        </w:r>
        <w:r>
          <w:fldChar w:fldCharType="begin"/>
        </w:r>
        <w:r>
          <w:instrText xml:space="preserve"> PAGEREF _Toc12146 \h </w:instrText>
        </w:r>
        <w:r>
          <w:fldChar w:fldCharType="separate"/>
        </w:r>
        <w:r>
          <w:t>36</w:t>
        </w:r>
        <w:r>
          <w:fldChar w:fldCharType="end"/>
        </w:r>
      </w:hyperlink>
    </w:p>
    <w:p>
      <w:pPr>
        <w:pStyle w:val="TOC1"/>
        <w:tabs>
          <w:tab w:val="right" w:leader="dot" w:pos="8306"/>
        </w:tabs>
      </w:pPr>
      <w:hyperlink w:anchor="_Toc15720" w:history="1">
        <w:r>
          <w:rPr>
            <w:rFonts w:ascii="仿宋" w:eastAsia="仿宋" w:hAnsi="仿宋" w:cs="仿宋" w:hint="eastAsia"/>
            <w:lang w:eastAsia="zh-CN"/>
          </w:rPr>
          <w:t>五、社会影响分析</w:t>
        </w:r>
        <w:r>
          <w:tab/>
        </w:r>
        <w:r>
          <w:fldChar w:fldCharType="begin"/>
        </w:r>
        <w:r>
          <w:instrText xml:space="preserve"> PAGEREF _Toc15720 \h </w:instrText>
        </w:r>
        <w:r>
          <w:fldChar w:fldCharType="separate"/>
        </w:r>
        <w:r>
          <w:t>37</w:t>
        </w:r>
        <w:r>
          <w:fldChar w:fldCharType="end"/>
        </w:r>
      </w:hyperlink>
    </w:p>
    <w:p>
      <w:pPr>
        <w:pStyle w:val="TOC2"/>
        <w:tabs>
          <w:tab w:val="right" w:leader="dot" w:pos="8306"/>
        </w:tabs>
      </w:pPr>
      <w:hyperlink w:anchor="_Toc8135" w:history="1">
        <w:r>
          <w:rPr>
            <w:rFonts w:ascii="仿宋" w:eastAsia="仿宋" w:hAnsi="仿宋" w:cs="仿宋" w:hint="eastAsia"/>
            <w:lang w:eastAsia="zh-CN"/>
          </w:rPr>
          <w:t>(一)、社会影响效果分析</w:t>
        </w:r>
        <w:r>
          <w:tab/>
        </w:r>
        <w:r>
          <w:fldChar w:fldCharType="begin"/>
        </w:r>
        <w:r>
          <w:instrText xml:space="preserve"> PAGEREF _Toc8135 \h </w:instrText>
        </w:r>
        <w:r>
          <w:fldChar w:fldCharType="separate"/>
        </w:r>
        <w:r>
          <w:t>37</w:t>
        </w:r>
        <w:r>
          <w:fldChar w:fldCharType="end"/>
        </w:r>
      </w:hyperlink>
    </w:p>
    <w:p>
      <w:pPr>
        <w:pStyle w:val="TOC2"/>
        <w:tabs>
          <w:tab w:val="right" w:leader="dot" w:pos="8306"/>
        </w:tabs>
      </w:pPr>
      <w:hyperlink w:anchor="_Toc3418" w:history="1">
        <w:r>
          <w:rPr>
            <w:rFonts w:ascii="仿宋" w:eastAsia="仿宋" w:hAnsi="仿宋" w:cs="仿宋" w:hint="eastAsia"/>
            <w:lang w:eastAsia="zh-CN"/>
          </w:rPr>
          <w:t>(二)、社会适应性分析</w:t>
        </w:r>
        <w:r>
          <w:tab/>
        </w:r>
        <w:r>
          <w:fldChar w:fldCharType="begin"/>
        </w:r>
        <w:r>
          <w:instrText xml:space="preserve"> PAGEREF _Toc3418 \h </w:instrText>
        </w:r>
        <w:r>
          <w:fldChar w:fldCharType="separate"/>
        </w:r>
        <w:r>
          <w:t>39</w:t>
        </w:r>
        <w:r>
          <w:fldChar w:fldCharType="end"/>
        </w:r>
      </w:hyperlink>
    </w:p>
    <w:p>
      <w:pPr>
        <w:pStyle w:val="TOC2"/>
        <w:tabs>
          <w:tab w:val="right" w:leader="dot" w:pos="8306"/>
        </w:tabs>
      </w:pPr>
      <w:hyperlink w:anchor="_Toc6717" w:history="1">
        <w:r>
          <w:rPr>
            <w:rFonts w:ascii="仿宋" w:eastAsia="仿宋" w:hAnsi="仿宋" w:cs="仿宋" w:hint="eastAsia"/>
            <w:lang w:eastAsia="zh-CN"/>
          </w:rPr>
          <w:t>(三)、社会风险及对策分析</w:t>
        </w:r>
        <w:r>
          <w:tab/>
        </w:r>
        <w:r>
          <w:fldChar w:fldCharType="begin"/>
        </w:r>
        <w:r>
          <w:instrText xml:space="preserve"> PAGEREF _Toc6717 \h </w:instrText>
        </w:r>
        <w:r>
          <w:fldChar w:fldCharType="separate"/>
        </w:r>
        <w:r>
          <w:t>41</w:t>
        </w:r>
        <w:r>
          <w:fldChar w:fldCharType="end"/>
        </w:r>
      </w:hyperlink>
    </w:p>
    <w:p>
      <w:pPr>
        <w:pStyle w:val="TOC1"/>
        <w:tabs>
          <w:tab w:val="right" w:leader="dot" w:pos="8306"/>
        </w:tabs>
      </w:pPr>
      <w:hyperlink w:anchor="_Toc30640" w:history="1">
        <w:r>
          <w:rPr>
            <w:rFonts w:ascii="仿宋" w:eastAsia="仿宋" w:hAnsi="仿宋" w:cs="仿宋" w:hint="eastAsia"/>
            <w:lang w:eastAsia="zh-CN"/>
          </w:rPr>
          <w:t>六、财务管理与成本控制</w:t>
        </w:r>
        <w:r>
          <w:tab/>
        </w:r>
        <w:r>
          <w:fldChar w:fldCharType="begin"/>
        </w:r>
        <w:r>
          <w:instrText xml:space="preserve"> PAGEREF _Toc30640 \h </w:instrText>
        </w:r>
        <w:r>
          <w:fldChar w:fldCharType="separate"/>
        </w:r>
        <w:r>
          <w:t>44</w:t>
        </w:r>
        <w:r>
          <w:fldChar w:fldCharType="end"/>
        </w:r>
      </w:hyperlink>
    </w:p>
    <w:p>
      <w:pPr>
        <w:pStyle w:val="TOC2"/>
        <w:tabs>
          <w:tab w:val="right" w:leader="dot" w:pos="8306"/>
        </w:tabs>
      </w:pPr>
      <w:hyperlink w:anchor="_Toc1078" w:history="1">
        <w:r>
          <w:rPr>
            <w:rFonts w:ascii="仿宋" w:eastAsia="仿宋" w:hAnsi="仿宋" w:cs="仿宋" w:hint="eastAsia"/>
            <w:lang w:eastAsia="zh-CN"/>
          </w:rPr>
          <w:t>(一)、财务管理体系建设</w:t>
        </w:r>
        <w:r>
          <w:tab/>
        </w:r>
        <w:r>
          <w:fldChar w:fldCharType="begin"/>
        </w:r>
        <w:r>
          <w:instrText xml:space="preserve"> PAGEREF _Toc1078 \h </w:instrText>
        </w:r>
        <w:r>
          <w:fldChar w:fldCharType="separate"/>
        </w:r>
        <w:r>
          <w:t>44</w:t>
        </w:r>
        <w:r>
          <w:fldChar w:fldCharType="end"/>
        </w:r>
      </w:hyperlink>
    </w:p>
    <w:p>
      <w:pPr>
        <w:pStyle w:val="TOC2"/>
        <w:tabs>
          <w:tab w:val="right" w:leader="dot" w:pos="8306"/>
        </w:tabs>
      </w:pPr>
      <w:hyperlink w:anchor="_Toc7284" w:history="1">
        <w:r>
          <w:rPr>
            <w:rFonts w:ascii="仿宋" w:eastAsia="仿宋" w:hAnsi="仿宋" w:cs="仿宋" w:hint="eastAsia"/>
            <w:lang w:eastAsia="zh-CN"/>
          </w:rPr>
          <w:t>(二)、成本控制措施</w:t>
        </w:r>
        <w:r>
          <w:tab/>
        </w:r>
        <w:r>
          <w:fldChar w:fldCharType="begin"/>
        </w:r>
        <w:r>
          <w:instrText xml:space="preserve"> PAGEREF _Toc7284 \h </w:instrText>
        </w:r>
        <w:r>
          <w:fldChar w:fldCharType="separate"/>
        </w:r>
        <w:r>
          <w:t>45</w:t>
        </w:r>
        <w:r>
          <w:fldChar w:fldCharType="end"/>
        </w:r>
      </w:hyperlink>
    </w:p>
    <w:p>
      <w:pPr>
        <w:pStyle w:val="TOC1"/>
        <w:tabs>
          <w:tab w:val="right" w:leader="dot" w:pos="8306"/>
        </w:tabs>
      </w:pPr>
      <w:hyperlink w:anchor="_Toc21756" w:history="1">
        <w:r>
          <w:rPr>
            <w:rFonts w:ascii="仿宋" w:eastAsia="仿宋" w:hAnsi="仿宋" w:cs="仿宋" w:hint="eastAsia"/>
            <w:lang w:eastAsia="zh-CN"/>
          </w:rPr>
          <w:t>七、资金管理与财务规划</w:t>
        </w:r>
        <w:r>
          <w:tab/>
        </w:r>
        <w:r>
          <w:fldChar w:fldCharType="begin"/>
        </w:r>
        <w:r>
          <w:instrText xml:space="preserve"> PAGEREF _Toc21756 \h </w:instrText>
        </w:r>
        <w:r>
          <w:fldChar w:fldCharType="separate"/>
        </w:r>
        <w:r>
          <w:t>47</w:t>
        </w:r>
        <w:r>
          <w:fldChar w:fldCharType="end"/>
        </w:r>
      </w:hyperlink>
    </w:p>
    <w:p>
      <w:pPr>
        <w:pStyle w:val="TOC2"/>
        <w:tabs>
          <w:tab w:val="right" w:leader="dot" w:pos="8306"/>
        </w:tabs>
      </w:pPr>
      <w:hyperlink w:anchor="_Toc14220" w:history="1">
        <w:r>
          <w:rPr>
            <w:rFonts w:ascii="仿宋" w:eastAsia="仿宋" w:hAnsi="仿宋" w:cs="仿宋" w:hint="eastAsia"/>
            <w:lang w:eastAsia="zh-CN"/>
          </w:rPr>
          <w:t>(一)、项目资金来源与筹措</w:t>
        </w:r>
        <w:r>
          <w:tab/>
        </w:r>
        <w:r>
          <w:fldChar w:fldCharType="begin"/>
        </w:r>
        <w:r>
          <w:instrText xml:space="preserve"> PAGEREF _Toc14220 \h </w:instrText>
        </w:r>
        <w:r>
          <w:fldChar w:fldCharType="separate"/>
        </w:r>
        <w:r>
          <w:t>47</w:t>
        </w:r>
        <w:r>
          <w:fldChar w:fldCharType="end"/>
        </w:r>
      </w:hyperlink>
    </w:p>
    <w:p>
      <w:pPr>
        <w:pStyle w:val="TOC2"/>
        <w:tabs>
          <w:tab w:val="right" w:leader="dot" w:pos="8306"/>
        </w:tabs>
      </w:pPr>
      <w:hyperlink w:anchor="_Toc31640" w:history="1">
        <w:r>
          <w:rPr>
            <w:rFonts w:ascii="仿宋" w:eastAsia="仿宋" w:hAnsi="仿宋" w:cs="仿宋" w:hint="eastAsia"/>
            <w:lang w:eastAsia="zh-CN"/>
          </w:rPr>
          <w:t>(二)、资金使用与监管</w:t>
        </w:r>
        <w:r>
          <w:tab/>
        </w:r>
        <w:r>
          <w:fldChar w:fldCharType="begin"/>
        </w:r>
        <w:r>
          <w:instrText xml:space="preserve"> PAGEREF _Toc31640 \h </w:instrText>
        </w:r>
        <w:r>
          <w:fldChar w:fldCharType="separate"/>
        </w:r>
        <w:r>
          <w:t>48</w:t>
        </w:r>
        <w:r>
          <w:fldChar w:fldCharType="end"/>
        </w:r>
      </w:hyperlink>
    </w:p>
    <w:p>
      <w:pPr>
        <w:pStyle w:val="TOC2"/>
        <w:tabs>
          <w:tab w:val="right" w:leader="dot" w:pos="8306"/>
        </w:tabs>
      </w:pPr>
      <w:hyperlink w:anchor="_Toc31659" w:history="1">
        <w:r>
          <w:rPr>
            <w:rFonts w:ascii="仿宋" w:eastAsia="仿宋" w:hAnsi="仿宋" w:cs="仿宋" w:hint="eastAsia"/>
            <w:lang w:eastAsia="zh-CN"/>
          </w:rPr>
          <w:t>(三)、财务规划与预测</w:t>
        </w:r>
        <w:r>
          <w:tab/>
        </w:r>
        <w:r>
          <w:fldChar w:fldCharType="begin"/>
        </w:r>
        <w:r>
          <w:instrText xml:space="preserve"> PAGEREF _Toc31659 \h </w:instrText>
        </w:r>
        <w:r>
          <w:fldChar w:fldCharType="separate"/>
        </w:r>
        <w:r>
          <w:t>49</w:t>
        </w:r>
        <w:r>
          <w:fldChar w:fldCharType="end"/>
        </w:r>
      </w:hyperlink>
    </w:p>
    <w:p>
      <w:pPr>
        <w:pStyle w:val="TOC1"/>
        <w:tabs>
          <w:tab w:val="right" w:leader="dot" w:pos="8306"/>
        </w:tabs>
      </w:pPr>
      <w:hyperlink w:anchor="_Toc10360" w:history="1">
        <w:r>
          <w:rPr>
            <w:rFonts w:ascii="仿宋" w:eastAsia="仿宋" w:hAnsi="仿宋" w:cs="仿宋" w:hint="eastAsia"/>
            <w:lang w:eastAsia="zh-CN"/>
          </w:rPr>
          <w:t>八、环境保护与绿色发展</w:t>
        </w:r>
        <w:r>
          <w:tab/>
        </w:r>
        <w:r>
          <w:fldChar w:fldCharType="begin"/>
        </w:r>
        <w:r>
          <w:instrText xml:space="preserve"> PAGEREF _Toc10360 \h </w:instrText>
        </w:r>
        <w:r>
          <w:fldChar w:fldCharType="separate"/>
        </w:r>
        <w:r>
          <w:t>50</w:t>
        </w:r>
        <w:r>
          <w:fldChar w:fldCharType="end"/>
        </w:r>
      </w:hyperlink>
    </w:p>
    <w:p>
      <w:pPr>
        <w:pStyle w:val="TOC2"/>
        <w:tabs>
          <w:tab w:val="right" w:leader="dot" w:pos="8306"/>
        </w:tabs>
      </w:pPr>
      <w:hyperlink w:anchor="_Toc9713" w:history="1">
        <w:r>
          <w:rPr>
            <w:rFonts w:ascii="仿宋" w:eastAsia="仿宋" w:hAnsi="仿宋" w:cs="仿宋" w:hint="eastAsia"/>
            <w:lang w:eastAsia="zh-CN"/>
          </w:rPr>
          <w:t>(一)、环境保护措施</w:t>
        </w:r>
        <w:r>
          <w:tab/>
        </w:r>
        <w:r>
          <w:fldChar w:fldCharType="begin"/>
        </w:r>
        <w:r>
          <w:instrText xml:space="preserve"> PAGEREF _Toc9713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68" w:history="1">
        <w:r>
          <w:rPr>
            <w:rFonts w:ascii="仿宋" w:eastAsia="仿宋" w:hAnsi="仿宋" w:cs="仿宋" w:hint="eastAsia"/>
            <w:lang w:eastAsia="zh-CN"/>
          </w:rPr>
          <w:t>(二)、绿色发展与可持续发展策略</w:t>
        </w:r>
        <w:r>
          <w:tab/>
        </w:r>
        <w:r>
          <w:fldChar w:fldCharType="begin"/>
        </w:r>
        <w:r>
          <w:instrText xml:space="preserve"> PAGEREF _Toc16668 \h </w:instrText>
        </w:r>
        <w:r>
          <w:fldChar w:fldCharType="separate"/>
        </w:r>
        <w:r>
          <w:t>52</w:t>
        </w:r>
        <w:r>
          <w:fldChar w:fldCharType="end"/>
        </w:r>
      </w:hyperlink>
    </w:p>
    <w:p>
      <w:pPr>
        <w:pStyle w:val="TOC1"/>
        <w:tabs>
          <w:tab w:val="right" w:leader="dot" w:pos="8306"/>
        </w:tabs>
      </w:pPr>
      <w:hyperlink w:anchor="_Toc5960" w:history="1">
        <w:r>
          <w:rPr>
            <w:rFonts w:ascii="仿宋" w:eastAsia="仿宋" w:hAnsi="仿宋" w:cs="仿宋" w:hint="eastAsia"/>
            <w:lang w:eastAsia="zh-CN"/>
          </w:rPr>
          <w:t>九、项目变更管理</w:t>
        </w:r>
        <w:r>
          <w:tab/>
        </w:r>
        <w:r>
          <w:fldChar w:fldCharType="begin"/>
        </w:r>
        <w:r>
          <w:instrText xml:space="preserve"> PAGEREF _Toc5960 \h </w:instrText>
        </w:r>
        <w:r>
          <w:fldChar w:fldCharType="separate"/>
        </w:r>
        <w:r>
          <w:t>54</w:t>
        </w:r>
        <w:r>
          <w:fldChar w:fldCharType="end"/>
        </w:r>
      </w:hyperlink>
    </w:p>
    <w:p>
      <w:pPr>
        <w:pStyle w:val="TOC2"/>
        <w:tabs>
          <w:tab w:val="right" w:leader="dot" w:pos="8306"/>
        </w:tabs>
      </w:pPr>
      <w:hyperlink w:anchor="_Toc13928" w:history="1">
        <w:r>
          <w:rPr>
            <w:rFonts w:ascii="仿宋" w:eastAsia="仿宋" w:hAnsi="仿宋" w:cs="仿宋" w:hint="eastAsia"/>
            <w:lang w:eastAsia="zh-CN"/>
          </w:rPr>
          <w:t>(一)、变更控制流程</w:t>
        </w:r>
        <w:r>
          <w:tab/>
        </w:r>
        <w:r>
          <w:fldChar w:fldCharType="begin"/>
        </w:r>
        <w:r>
          <w:instrText xml:space="preserve"> PAGEREF _Toc13928 \h </w:instrText>
        </w:r>
        <w:r>
          <w:fldChar w:fldCharType="separate"/>
        </w:r>
        <w:r>
          <w:t>54</w:t>
        </w:r>
        <w:r>
          <w:fldChar w:fldCharType="end"/>
        </w:r>
      </w:hyperlink>
    </w:p>
    <w:p>
      <w:pPr>
        <w:pStyle w:val="TOC2"/>
        <w:tabs>
          <w:tab w:val="right" w:leader="dot" w:pos="8306"/>
        </w:tabs>
      </w:pPr>
      <w:hyperlink w:anchor="_Toc27146" w:history="1">
        <w:r>
          <w:rPr>
            <w:rFonts w:ascii="仿宋" w:eastAsia="仿宋" w:hAnsi="仿宋" w:cs="仿宋" w:hint="eastAsia"/>
            <w:lang w:eastAsia="zh-CN"/>
          </w:rPr>
          <w:t>(二)、影响评估与处理</w:t>
        </w:r>
        <w:r>
          <w:tab/>
        </w:r>
        <w:r>
          <w:fldChar w:fldCharType="begin"/>
        </w:r>
        <w:r>
          <w:instrText xml:space="preserve"> PAGEREF _Toc27146 \h </w:instrText>
        </w:r>
        <w:r>
          <w:fldChar w:fldCharType="separate"/>
        </w:r>
        <w:r>
          <w:t>54</w:t>
        </w:r>
        <w:r>
          <w:fldChar w:fldCharType="end"/>
        </w:r>
      </w:hyperlink>
    </w:p>
    <w:p>
      <w:pPr>
        <w:pStyle w:val="TOC2"/>
        <w:tabs>
          <w:tab w:val="right" w:leader="dot" w:pos="8306"/>
        </w:tabs>
      </w:pPr>
      <w:hyperlink w:anchor="_Toc31310" w:history="1">
        <w:r>
          <w:rPr>
            <w:rFonts w:ascii="仿宋" w:eastAsia="仿宋" w:hAnsi="仿宋" w:cs="仿宋" w:hint="eastAsia"/>
            <w:lang w:eastAsia="zh-CN"/>
          </w:rPr>
          <w:t>(三)、变更记录与追踪</w:t>
        </w:r>
        <w:r>
          <w:tab/>
        </w:r>
        <w:r>
          <w:fldChar w:fldCharType="begin"/>
        </w:r>
        <w:r>
          <w:instrText xml:space="preserve"> PAGEREF _Toc31310 \h </w:instrText>
        </w:r>
        <w:r>
          <w:fldChar w:fldCharType="separate"/>
        </w:r>
        <w:r>
          <w:t>56</w:t>
        </w:r>
        <w:r>
          <w:fldChar w:fldCharType="end"/>
        </w:r>
      </w:hyperlink>
    </w:p>
    <w:p>
      <w:pPr>
        <w:pStyle w:val="TOC2"/>
        <w:tabs>
          <w:tab w:val="right" w:leader="dot" w:pos="8306"/>
        </w:tabs>
      </w:pPr>
      <w:hyperlink w:anchor="_Toc28019" w:history="1">
        <w:r>
          <w:rPr>
            <w:rFonts w:ascii="仿宋" w:eastAsia="仿宋" w:hAnsi="仿宋" w:cs="仿宋" w:hint="eastAsia"/>
            <w:lang w:eastAsia="zh-CN"/>
          </w:rPr>
          <w:t>(四)、变更管理策略</w:t>
        </w:r>
        <w:r>
          <w:tab/>
        </w:r>
        <w:r>
          <w:fldChar w:fldCharType="begin"/>
        </w:r>
        <w:r>
          <w:instrText xml:space="preserve"> PAGEREF _Toc28019 \h </w:instrText>
        </w:r>
        <w:r>
          <w:fldChar w:fldCharType="separate"/>
        </w:r>
        <w:r>
          <w:t>58</w:t>
        </w:r>
        <w:r>
          <w:fldChar w:fldCharType="end"/>
        </w:r>
      </w:hyperlink>
    </w:p>
    <w:p>
      <w:pPr>
        <w:pStyle w:val="TOC1"/>
        <w:tabs>
          <w:tab w:val="right" w:leader="dot" w:pos="8306"/>
        </w:tabs>
      </w:pPr>
      <w:hyperlink w:anchor="_Toc30694" w:history="1">
        <w:r>
          <w:rPr>
            <w:rFonts w:ascii="仿宋" w:eastAsia="仿宋" w:hAnsi="仿宋" w:cs="仿宋" w:hint="eastAsia"/>
            <w:lang w:eastAsia="zh-CN"/>
          </w:rPr>
          <w:t>十、土地利用与规划方案</w:t>
        </w:r>
        <w:r>
          <w:tab/>
        </w:r>
        <w:r>
          <w:fldChar w:fldCharType="begin"/>
        </w:r>
        <w:r>
          <w:instrText xml:space="preserve"> PAGEREF _Toc30694 \h </w:instrText>
        </w:r>
        <w:r>
          <w:fldChar w:fldCharType="separate"/>
        </w:r>
        <w:r>
          <w:t>59</w:t>
        </w:r>
        <w:r>
          <w:fldChar w:fldCharType="end"/>
        </w:r>
      </w:hyperlink>
    </w:p>
    <w:p>
      <w:pPr>
        <w:pStyle w:val="TOC2"/>
        <w:tabs>
          <w:tab w:val="right" w:leader="dot" w:pos="8306"/>
        </w:tabs>
      </w:pPr>
      <w:hyperlink w:anchor="_Toc32222" w:history="1">
        <w:r>
          <w:rPr>
            <w:rFonts w:ascii="仿宋" w:eastAsia="仿宋" w:hAnsi="仿宋" w:cs="仿宋" w:hint="eastAsia"/>
            <w:lang w:eastAsia="zh-CN"/>
          </w:rPr>
          <w:t>(一)、项目用地情况分析</w:t>
        </w:r>
        <w:r>
          <w:tab/>
        </w:r>
        <w:r>
          <w:fldChar w:fldCharType="begin"/>
        </w:r>
        <w:r>
          <w:instrText xml:space="preserve"> PAGEREF _Toc32222 \h </w:instrText>
        </w:r>
        <w:r>
          <w:fldChar w:fldCharType="separate"/>
        </w:r>
        <w:r>
          <w:t>59</w:t>
        </w:r>
        <w:r>
          <w:fldChar w:fldCharType="end"/>
        </w:r>
      </w:hyperlink>
    </w:p>
    <w:p>
      <w:pPr>
        <w:pStyle w:val="TOC2"/>
        <w:tabs>
          <w:tab w:val="right" w:leader="dot" w:pos="8306"/>
        </w:tabs>
      </w:pPr>
      <w:hyperlink w:anchor="_Toc18737" w:history="1">
        <w:r>
          <w:rPr>
            <w:rFonts w:ascii="仿宋" w:eastAsia="仿宋" w:hAnsi="仿宋" w:cs="仿宋" w:hint="eastAsia"/>
            <w:lang w:eastAsia="zh-CN"/>
          </w:rPr>
          <w:t>(二)、土地利用规划方案</w:t>
        </w:r>
        <w:r>
          <w:tab/>
        </w:r>
        <w:r>
          <w:fldChar w:fldCharType="begin"/>
        </w:r>
        <w:r>
          <w:instrText xml:space="preserve"> PAGEREF _Toc18737 \h </w:instrText>
        </w:r>
        <w:r>
          <w:fldChar w:fldCharType="separate"/>
        </w:r>
        <w:r>
          <w:t>60</w:t>
        </w:r>
        <w:r>
          <w:fldChar w:fldCharType="end"/>
        </w:r>
      </w:hyperlink>
    </w:p>
    <w:p>
      <w:pPr>
        <w:pStyle w:val="TOC1"/>
        <w:tabs>
          <w:tab w:val="right" w:leader="dot" w:pos="8306"/>
        </w:tabs>
      </w:pPr>
      <w:hyperlink w:anchor="_Toc10229" w:history="1">
        <w:r>
          <w:rPr>
            <w:rFonts w:ascii="仿宋" w:eastAsia="仿宋" w:hAnsi="仿宋" w:cs="仿宋" w:hint="eastAsia"/>
            <w:lang w:eastAsia="zh-CN"/>
          </w:rPr>
          <w:t>十一、项目进度计划</w:t>
        </w:r>
        <w:r>
          <w:tab/>
        </w:r>
        <w:r>
          <w:fldChar w:fldCharType="begin"/>
        </w:r>
        <w:r>
          <w:instrText xml:space="preserve"> PAGEREF _Toc10229 \h </w:instrText>
        </w:r>
        <w:r>
          <w:fldChar w:fldCharType="separate"/>
        </w:r>
        <w:r>
          <w:t>62</w:t>
        </w:r>
        <w:r>
          <w:fldChar w:fldCharType="end"/>
        </w:r>
      </w:hyperlink>
    </w:p>
    <w:p>
      <w:pPr>
        <w:pStyle w:val="TOC2"/>
        <w:tabs>
          <w:tab w:val="right" w:leader="dot" w:pos="8306"/>
        </w:tabs>
      </w:pPr>
      <w:hyperlink w:anchor="_Toc32" w:history="1">
        <w:r>
          <w:rPr>
            <w:rFonts w:ascii="仿宋" w:eastAsia="仿宋" w:hAnsi="仿宋" w:cs="仿宋" w:hint="eastAsia"/>
            <w:lang w:eastAsia="zh-CN"/>
          </w:rPr>
          <w:t>(一)、建设周期</w:t>
        </w:r>
        <w:r>
          <w:tab/>
        </w:r>
        <w:r>
          <w:fldChar w:fldCharType="begin"/>
        </w:r>
        <w:r>
          <w:instrText xml:space="preserve"> PAGEREF _Toc32 \h </w:instrText>
        </w:r>
        <w:r>
          <w:fldChar w:fldCharType="separate"/>
        </w:r>
        <w:r>
          <w:t>62</w:t>
        </w:r>
        <w:r>
          <w:fldChar w:fldCharType="end"/>
        </w:r>
      </w:hyperlink>
    </w:p>
    <w:p>
      <w:pPr>
        <w:pStyle w:val="TOC2"/>
        <w:tabs>
          <w:tab w:val="right" w:leader="dot" w:pos="8306"/>
        </w:tabs>
      </w:pPr>
      <w:hyperlink w:anchor="_Toc13869" w:history="1">
        <w:r>
          <w:rPr>
            <w:rFonts w:ascii="仿宋" w:eastAsia="仿宋" w:hAnsi="仿宋" w:cs="仿宋" w:hint="eastAsia"/>
            <w:lang w:eastAsia="zh-CN"/>
          </w:rPr>
          <w:t>(二)、建设进度</w:t>
        </w:r>
        <w:r>
          <w:tab/>
        </w:r>
        <w:r>
          <w:fldChar w:fldCharType="begin"/>
        </w:r>
        <w:r>
          <w:instrText xml:space="preserve"> PAGEREF _Toc13869 \h </w:instrText>
        </w:r>
        <w:r>
          <w:fldChar w:fldCharType="separate"/>
        </w:r>
        <w:r>
          <w:t>62</w:t>
        </w:r>
        <w:r>
          <w:fldChar w:fldCharType="end"/>
        </w:r>
      </w:hyperlink>
    </w:p>
    <w:p>
      <w:pPr>
        <w:pStyle w:val="TOC2"/>
        <w:tabs>
          <w:tab w:val="right" w:leader="dot" w:pos="8306"/>
        </w:tabs>
      </w:pPr>
      <w:hyperlink w:anchor="_Toc17550" w:history="1">
        <w:r>
          <w:rPr>
            <w:rFonts w:ascii="仿宋" w:eastAsia="仿宋" w:hAnsi="仿宋" w:cs="仿宋" w:hint="eastAsia"/>
            <w:lang w:eastAsia="zh-CN"/>
          </w:rPr>
          <w:t>(三)、进度安排注意事项</w:t>
        </w:r>
        <w:r>
          <w:tab/>
        </w:r>
        <w:r>
          <w:fldChar w:fldCharType="begin"/>
        </w:r>
        <w:r>
          <w:instrText xml:space="preserve"> PAGEREF _Toc17550 \h </w:instrText>
        </w:r>
        <w:r>
          <w:fldChar w:fldCharType="separate"/>
        </w:r>
        <w:r>
          <w:t>63</w:t>
        </w:r>
        <w:r>
          <w:fldChar w:fldCharType="end"/>
        </w:r>
      </w:hyperlink>
    </w:p>
    <w:p>
      <w:pPr>
        <w:pStyle w:val="TOC2"/>
        <w:tabs>
          <w:tab w:val="right" w:leader="dot" w:pos="8306"/>
        </w:tabs>
      </w:pPr>
      <w:hyperlink w:anchor="_Toc834" w:history="1">
        <w:r>
          <w:rPr>
            <w:rFonts w:ascii="仿宋" w:eastAsia="仿宋" w:hAnsi="仿宋" w:cs="仿宋" w:hint="eastAsia"/>
            <w:lang w:eastAsia="zh-CN"/>
          </w:rPr>
          <w:t>(四)、人力资源配置</w:t>
        </w:r>
        <w:r>
          <w:tab/>
        </w:r>
        <w:r>
          <w:fldChar w:fldCharType="begin"/>
        </w:r>
        <w:r>
          <w:instrText xml:space="preserve"> PAGEREF _Toc834 \h </w:instrText>
        </w:r>
        <w:r>
          <w:fldChar w:fldCharType="separate"/>
        </w:r>
        <w:r>
          <w:t>64</w:t>
        </w:r>
        <w:r>
          <w:fldChar w:fldCharType="end"/>
        </w:r>
      </w:hyperlink>
    </w:p>
    <w:p>
      <w:pPr>
        <w:pStyle w:val="TOC2"/>
        <w:tabs>
          <w:tab w:val="right" w:leader="dot" w:pos="8306"/>
        </w:tabs>
      </w:pPr>
      <w:hyperlink w:anchor="_Toc22352" w:history="1">
        <w:r>
          <w:rPr>
            <w:rFonts w:ascii="仿宋" w:eastAsia="仿宋" w:hAnsi="仿宋" w:cs="仿宋" w:hint="eastAsia"/>
            <w:lang w:eastAsia="zh-CN"/>
          </w:rPr>
          <w:t>(五)、员工培训</w:t>
        </w:r>
        <w:r>
          <w:tab/>
        </w:r>
        <w:r>
          <w:fldChar w:fldCharType="begin"/>
        </w:r>
        <w:r>
          <w:instrText xml:space="preserve"> PAGEREF _Toc22352 \h </w:instrText>
        </w:r>
        <w:r>
          <w:fldChar w:fldCharType="separate"/>
        </w:r>
        <w:r>
          <w:t>66</w:t>
        </w:r>
        <w:r>
          <w:fldChar w:fldCharType="end"/>
        </w:r>
      </w:hyperlink>
    </w:p>
    <w:p>
      <w:pPr>
        <w:pStyle w:val="TOC2"/>
        <w:tabs>
          <w:tab w:val="right" w:leader="dot" w:pos="8306"/>
        </w:tabs>
      </w:pPr>
      <w:hyperlink w:anchor="_Toc410" w:history="1">
        <w:r>
          <w:rPr>
            <w:rFonts w:ascii="仿宋" w:eastAsia="仿宋" w:hAnsi="仿宋" w:cs="仿宋" w:hint="eastAsia"/>
            <w:lang w:eastAsia="zh-CN"/>
          </w:rPr>
          <w:t>(六)、项目实施保障</w:t>
        </w:r>
        <w:r>
          <w:tab/>
        </w:r>
        <w:r>
          <w:fldChar w:fldCharType="begin"/>
        </w:r>
        <w:r>
          <w:instrText xml:space="preserve"> PAGEREF _Toc410 \h </w:instrText>
        </w:r>
        <w:r>
          <w:fldChar w:fldCharType="separate"/>
        </w:r>
        <w:r>
          <w:t>67</w:t>
        </w:r>
        <w:r>
          <w:fldChar w:fldCharType="end"/>
        </w:r>
      </w:hyperlink>
    </w:p>
    <w:p>
      <w:pPr>
        <w:pStyle w:val="TOC2"/>
        <w:tabs>
          <w:tab w:val="right" w:leader="dot" w:pos="8306"/>
        </w:tabs>
      </w:pPr>
      <w:hyperlink w:anchor="_Toc19083" w:history="1">
        <w:r>
          <w:rPr>
            <w:rFonts w:ascii="仿宋" w:eastAsia="仿宋" w:hAnsi="仿宋" w:cs="仿宋" w:hint="eastAsia"/>
            <w:lang w:eastAsia="zh-CN"/>
          </w:rPr>
          <w:t>(七)、安全规范管理</w:t>
        </w:r>
        <w:r>
          <w:tab/>
        </w:r>
        <w:r>
          <w:fldChar w:fldCharType="begin"/>
        </w:r>
        <w:r>
          <w:instrText xml:space="preserve"> PAGEREF _Toc19083 \h </w:instrText>
        </w:r>
        <w:r>
          <w:fldChar w:fldCharType="separate"/>
        </w:r>
        <w:r>
          <w:t>68</w:t>
        </w:r>
        <w:r>
          <w:fldChar w:fldCharType="end"/>
        </w:r>
      </w:hyperlink>
    </w:p>
    <w:p>
      <w:pPr>
        <w:pStyle w:val="TOC1"/>
        <w:tabs>
          <w:tab w:val="right" w:leader="dot" w:pos="8306"/>
        </w:tabs>
      </w:pPr>
      <w:hyperlink w:anchor="_Toc9910" w:history="1">
        <w:r>
          <w:rPr>
            <w:rFonts w:ascii="仿宋" w:eastAsia="仿宋" w:hAnsi="仿宋" w:cs="仿宋" w:hint="eastAsia"/>
            <w:lang w:eastAsia="zh-CN"/>
          </w:rPr>
          <w:t>十二、客户关系管理与市场拓展</w:t>
        </w:r>
        <w:r>
          <w:tab/>
        </w:r>
        <w:r>
          <w:fldChar w:fldCharType="begin"/>
        </w:r>
        <w:r>
          <w:instrText xml:space="preserve"> PAGEREF _Toc9910 \h </w:instrText>
        </w:r>
        <w:r>
          <w:fldChar w:fldCharType="separate"/>
        </w:r>
        <w:r>
          <w:t>69</w:t>
        </w:r>
        <w:r>
          <w:fldChar w:fldCharType="end"/>
        </w:r>
      </w:hyperlink>
    </w:p>
    <w:p>
      <w:pPr>
        <w:pStyle w:val="TOC2"/>
        <w:tabs>
          <w:tab w:val="right" w:leader="dot" w:pos="8306"/>
        </w:tabs>
      </w:pPr>
      <w:hyperlink w:anchor="_Toc494" w:history="1">
        <w:r>
          <w:rPr>
            <w:rFonts w:ascii="仿宋" w:eastAsia="仿宋" w:hAnsi="仿宋" w:cs="仿宋" w:hint="eastAsia"/>
            <w:lang w:eastAsia="zh-CN"/>
          </w:rPr>
          <w:t>(一)、客户关系管理策略</w:t>
        </w:r>
        <w:r>
          <w:tab/>
        </w:r>
        <w:r>
          <w:fldChar w:fldCharType="begin"/>
        </w:r>
        <w:r>
          <w:instrText xml:space="preserve"> PAGEREF _Toc494 \h </w:instrText>
        </w:r>
        <w:r>
          <w:fldChar w:fldCharType="separate"/>
        </w:r>
        <w:r>
          <w:t>69</w:t>
        </w:r>
        <w:r>
          <w:fldChar w:fldCharType="end"/>
        </w:r>
      </w:hyperlink>
    </w:p>
    <w:p>
      <w:pPr>
        <w:pStyle w:val="TOC2"/>
        <w:tabs>
          <w:tab w:val="right" w:leader="dot" w:pos="8306"/>
        </w:tabs>
      </w:pPr>
      <w:hyperlink w:anchor="_Toc8976" w:history="1">
        <w:r>
          <w:rPr>
            <w:rFonts w:ascii="仿宋" w:eastAsia="仿宋" w:hAnsi="仿宋" w:cs="仿宋" w:hint="eastAsia"/>
            <w:lang w:eastAsia="zh-CN"/>
          </w:rPr>
          <w:t>(二)、市场拓展方案</w:t>
        </w:r>
        <w:r>
          <w:tab/>
        </w:r>
        <w:r>
          <w:fldChar w:fldCharType="begin"/>
        </w:r>
        <w:r>
          <w:instrText xml:space="preserve"> PAGEREF _Toc8976 \h </w:instrText>
        </w:r>
        <w:r>
          <w:fldChar w:fldCharType="separate"/>
        </w:r>
        <w:r>
          <w:t>70</w:t>
        </w:r>
        <w:r>
          <w:fldChar w:fldCharType="end"/>
        </w:r>
      </w:hyperlink>
    </w:p>
    <w:p>
      <w:pPr>
        <w:pStyle w:val="TOC1"/>
        <w:tabs>
          <w:tab w:val="right" w:leader="dot" w:pos="8306"/>
        </w:tabs>
      </w:pPr>
      <w:hyperlink w:anchor="_Toc24959" w:history="1">
        <w:r>
          <w:rPr>
            <w:rFonts w:ascii="仿宋" w:eastAsia="仿宋" w:hAnsi="仿宋" w:cs="仿宋" w:hint="eastAsia"/>
            <w:lang w:eastAsia="zh-CN"/>
          </w:rPr>
          <w:t>十三、人力资源管理与开发</w:t>
        </w:r>
        <w:r>
          <w:tab/>
        </w:r>
        <w:r>
          <w:fldChar w:fldCharType="begin"/>
        </w:r>
        <w:r>
          <w:instrText xml:space="preserve"> PAGEREF _Toc24959 \h </w:instrText>
        </w:r>
        <w:r>
          <w:fldChar w:fldCharType="separate"/>
        </w:r>
        <w:r>
          <w:t>72</w:t>
        </w:r>
        <w:r>
          <w:fldChar w:fldCharType="end"/>
        </w:r>
      </w:hyperlink>
    </w:p>
    <w:p>
      <w:pPr>
        <w:pStyle w:val="TOC2"/>
        <w:tabs>
          <w:tab w:val="right" w:leader="dot" w:pos="8306"/>
        </w:tabs>
      </w:pPr>
      <w:hyperlink w:anchor="_Toc21023" w:history="1">
        <w:r>
          <w:rPr>
            <w:rFonts w:ascii="仿宋" w:eastAsia="仿宋" w:hAnsi="仿宋" w:cs="仿宋" w:hint="eastAsia"/>
            <w:lang w:eastAsia="zh-CN"/>
          </w:rPr>
          <w:t>(一)、人力资源规划</w:t>
        </w:r>
        <w:r>
          <w:tab/>
        </w:r>
        <w:r>
          <w:fldChar w:fldCharType="begin"/>
        </w:r>
        <w:r>
          <w:instrText xml:space="preserve"> PAGEREF _Toc21023 \h </w:instrText>
        </w:r>
        <w:r>
          <w:fldChar w:fldCharType="separate"/>
        </w:r>
        <w:r>
          <w:t>72</w:t>
        </w:r>
        <w:r>
          <w:fldChar w:fldCharType="end"/>
        </w:r>
      </w:hyperlink>
    </w:p>
    <w:p>
      <w:pPr>
        <w:pStyle w:val="TOC2"/>
        <w:tabs>
          <w:tab w:val="right" w:leader="dot" w:pos="8306"/>
        </w:tabs>
      </w:pPr>
      <w:hyperlink w:anchor="_Toc2083" w:history="1">
        <w:r>
          <w:rPr>
            <w:rFonts w:ascii="仿宋" w:eastAsia="仿宋" w:hAnsi="仿宋" w:cs="仿宋" w:hint="eastAsia"/>
            <w:lang w:eastAsia="zh-CN"/>
          </w:rPr>
          <w:t>(二)、人力资源开发与培训</w:t>
        </w:r>
        <w:r>
          <w:tab/>
        </w:r>
        <w:r>
          <w:fldChar w:fldCharType="begin"/>
        </w:r>
        <w:r>
          <w:instrText xml:space="preserve"> PAGEREF _Toc2083 \h </w:instrText>
        </w:r>
        <w:r>
          <w:fldChar w:fldCharType="separate"/>
        </w:r>
        <w:r>
          <w:t>73</w:t>
        </w:r>
        <w:r>
          <w:fldChar w:fldCharType="end"/>
        </w:r>
      </w:hyperlink>
    </w:p>
    <w:p>
      <w:pPr>
        <w:pStyle w:val="TOC1"/>
        <w:tabs>
          <w:tab w:val="right" w:leader="dot" w:pos="8306"/>
        </w:tabs>
      </w:pPr>
      <w:hyperlink w:anchor="_Toc27486" w:history="1">
        <w:r>
          <w:rPr>
            <w:rFonts w:ascii="仿宋" w:eastAsia="仿宋" w:hAnsi="仿宋" w:cs="仿宋" w:hint="eastAsia"/>
            <w:lang w:eastAsia="zh-CN"/>
          </w:rPr>
          <w:t>十四、企业合规与伦理</w:t>
        </w:r>
        <w:r>
          <w:tab/>
        </w:r>
        <w:r>
          <w:fldChar w:fldCharType="begin"/>
        </w:r>
        <w:r>
          <w:instrText xml:space="preserve"> PAGEREF _Toc27486 \h </w:instrText>
        </w:r>
        <w:r>
          <w:fldChar w:fldCharType="separate"/>
        </w:r>
        <w:r>
          <w:t>76</w:t>
        </w:r>
        <w:r>
          <w:fldChar w:fldCharType="end"/>
        </w:r>
      </w:hyperlink>
    </w:p>
    <w:p>
      <w:pPr>
        <w:pStyle w:val="TOC2"/>
        <w:tabs>
          <w:tab w:val="right" w:leader="dot" w:pos="8306"/>
        </w:tabs>
      </w:pPr>
      <w:hyperlink w:anchor="_Toc6917" w:history="1">
        <w:r>
          <w:rPr>
            <w:rFonts w:ascii="仿宋" w:eastAsia="仿宋" w:hAnsi="仿宋" w:cs="仿宋" w:hint="eastAsia"/>
            <w:lang w:eastAsia="zh-CN"/>
          </w:rPr>
          <w:t>(一)、合规政策与程序</w:t>
        </w:r>
        <w:r>
          <w:tab/>
        </w:r>
        <w:r>
          <w:fldChar w:fldCharType="begin"/>
        </w:r>
        <w:r>
          <w:instrText xml:space="preserve"> PAGEREF _Toc6917 \h </w:instrText>
        </w:r>
        <w:r>
          <w:fldChar w:fldCharType="separate"/>
        </w:r>
        <w:r>
          <w:t>76</w:t>
        </w:r>
        <w:r>
          <w:fldChar w:fldCharType="end"/>
        </w:r>
      </w:hyperlink>
    </w:p>
    <w:p>
      <w:pPr>
        <w:pStyle w:val="TOC2"/>
        <w:tabs>
          <w:tab w:val="right" w:leader="dot" w:pos="8306"/>
        </w:tabs>
      </w:pPr>
      <w:hyperlink w:anchor="_Toc1148" w:history="1">
        <w:r>
          <w:rPr>
            <w:rFonts w:ascii="仿宋" w:eastAsia="仿宋" w:hAnsi="仿宋" w:cs="仿宋" w:hint="eastAsia"/>
            <w:lang w:eastAsia="zh-CN"/>
          </w:rPr>
          <w:t>(二)、伦理规范与培训</w:t>
        </w:r>
        <w:r>
          <w:tab/>
        </w:r>
        <w:r>
          <w:fldChar w:fldCharType="begin"/>
        </w:r>
        <w:r>
          <w:instrText xml:space="preserve"> PAGEREF _Toc1148 \h </w:instrText>
        </w:r>
        <w:r>
          <w:fldChar w:fldCharType="separate"/>
        </w:r>
        <w:r>
          <w:t>77</w:t>
        </w:r>
        <w:r>
          <w:fldChar w:fldCharType="end"/>
        </w:r>
      </w:hyperlink>
    </w:p>
    <w:p>
      <w:pPr>
        <w:pStyle w:val="TOC2"/>
        <w:tabs>
          <w:tab w:val="right" w:leader="dot" w:pos="8306"/>
        </w:tabs>
      </w:pPr>
      <w:hyperlink w:anchor="_Toc4482" w:history="1">
        <w:r>
          <w:rPr>
            <w:rFonts w:ascii="仿宋" w:eastAsia="仿宋" w:hAnsi="仿宋" w:cs="仿宋" w:hint="eastAsia"/>
            <w:lang w:eastAsia="zh-CN"/>
          </w:rPr>
          <w:t>(三)、合规风险评估</w:t>
        </w:r>
        <w:r>
          <w:tab/>
        </w:r>
        <w:r>
          <w:fldChar w:fldCharType="begin"/>
        </w:r>
        <w:r>
          <w:instrText xml:space="preserve"> PAGEREF _Toc4482 \h </w:instrText>
        </w:r>
        <w:r>
          <w:fldChar w:fldCharType="separate"/>
        </w:r>
        <w:r>
          <w:t>78</w:t>
        </w:r>
        <w:r>
          <w:fldChar w:fldCharType="end"/>
        </w:r>
      </w:hyperlink>
    </w:p>
    <w:p>
      <w:pPr>
        <w:pStyle w:val="TOC2"/>
        <w:tabs>
          <w:tab w:val="right" w:leader="dot" w:pos="8306"/>
        </w:tabs>
      </w:pPr>
      <w:hyperlink w:anchor="_Toc13860" w:history="1">
        <w:r>
          <w:rPr>
            <w:rFonts w:ascii="仿宋" w:eastAsia="仿宋" w:hAnsi="仿宋" w:cs="仿宋" w:hint="eastAsia"/>
            <w:lang w:eastAsia="zh-CN"/>
          </w:rPr>
          <w:t>(四)、合规监督与执行</w:t>
        </w:r>
        <w:r>
          <w:tab/>
        </w:r>
        <w:r>
          <w:fldChar w:fldCharType="begin"/>
        </w:r>
        <w:r>
          <w:instrText xml:space="preserve"> PAGEREF _Toc13860 \h </w:instrText>
        </w:r>
        <w:r>
          <w:fldChar w:fldCharType="separate"/>
        </w:r>
        <w:r>
          <w:t>79</w:t>
        </w:r>
        <w:r>
          <w:fldChar w:fldCharType="end"/>
        </w:r>
      </w:hyperlink>
    </w:p>
    <w:p>
      <w:pPr>
        <w:pStyle w:val="TOC1"/>
        <w:tabs>
          <w:tab w:val="right" w:leader="dot" w:pos="8306"/>
        </w:tabs>
      </w:pPr>
      <w:hyperlink w:anchor="_Toc11600" w:history="1">
        <w:r>
          <w:rPr>
            <w:rFonts w:ascii="仿宋" w:eastAsia="仿宋" w:hAnsi="仿宋" w:cs="仿宋" w:hint="eastAsia"/>
            <w:lang w:eastAsia="zh-CN"/>
          </w:rPr>
          <w:t>十五、知识产权管理与保护</w:t>
        </w:r>
        <w:r>
          <w:tab/>
        </w:r>
        <w:r>
          <w:fldChar w:fldCharType="begin"/>
        </w:r>
        <w:r>
          <w:instrText xml:space="preserve"> PAGEREF _Toc11600 \h </w:instrText>
        </w:r>
        <w:r>
          <w:fldChar w:fldCharType="separate"/>
        </w:r>
        <w:r>
          <w:t>80</w:t>
        </w:r>
        <w:r>
          <w:fldChar w:fldCharType="end"/>
        </w:r>
      </w:hyperlink>
    </w:p>
    <w:p>
      <w:pPr>
        <w:pStyle w:val="TOC2"/>
        <w:tabs>
          <w:tab w:val="right" w:leader="dot" w:pos="8306"/>
        </w:tabs>
      </w:pPr>
      <w:hyperlink w:anchor="_Toc4" w:history="1">
        <w:r>
          <w:rPr>
            <w:rFonts w:ascii="仿宋" w:eastAsia="仿宋" w:hAnsi="仿宋" w:cs="仿宋" w:hint="eastAsia"/>
            <w:lang w:eastAsia="zh-CN"/>
          </w:rPr>
          <w:t>(一)、知识产权管理体系建设</w:t>
        </w:r>
        <w:r>
          <w:tab/>
        </w:r>
        <w:r>
          <w:fldChar w:fldCharType="begin"/>
        </w:r>
        <w:r>
          <w:instrText xml:space="preserve"> PAGEREF _Toc4 \h </w:instrText>
        </w:r>
        <w:r>
          <w:fldChar w:fldCharType="separate"/>
        </w:r>
        <w:r>
          <w:t>80</w:t>
        </w:r>
        <w:r>
          <w:fldChar w:fldCharType="end"/>
        </w:r>
      </w:hyperlink>
    </w:p>
    <w:p>
      <w:pPr>
        <w:pStyle w:val="TOC2"/>
        <w:tabs>
          <w:tab w:val="right" w:leader="dot" w:pos="8306"/>
        </w:tabs>
      </w:pPr>
      <w:hyperlink w:anchor="_Toc26867" w:history="1">
        <w:r>
          <w:rPr>
            <w:rFonts w:ascii="仿宋" w:eastAsia="仿宋" w:hAnsi="仿宋" w:cs="仿宋" w:hint="eastAsia"/>
            <w:lang w:eastAsia="zh-CN"/>
          </w:rPr>
          <w:t>(二)、知识产权保护措施</w:t>
        </w:r>
        <w:r>
          <w:tab/>
        </w:r>
        <w:r>
          <w:fldChar w:fldCharType="begin"/>
        </w:r>
        <w:r>
          <w:instrText xml:space="preserve"> PAGEREF _Toc26867 \h </w:instrText>
        </w:r>
        <w:r>
          <w:fldChar w:fldCharType="separate"/>
        </w:r>
        <w:r>
          <w:t>81</w:t>
        </w:r>
        <w:r>
          <w:fldChar w:fldCharType="end"/>
        </w:r>
      </w:hyperlink>
    </w:p>
    <w:p>
      <w:pPr>
        <w:pStyle w:val="TOC1"/>
        <w:tabs>
          <w:tab w:val="right" w:leader="dot" w:pos="8306"/>
        </w:tabs>
      </w:pPr>
      <w:hyperlink w:anchor="_Toc11763" w:history="1">
        <w:r>
          <w:rPr>
            <w:rFonts w:ascii="仿宋" w:eastAsia="仿宋" w:hAnsi="仿宋" w:cs="仿宋" w:hint="eastAsia"/>
            <w:lang w:eastAsia="zh-CN"/>
          </w:rPr>
          <w:t>十六、质量管理与控制</w:t>
        </w:r>
        <w:r>
          <w:tab/>
        </w:r>
        <w:r>
          <w:fldChar w:fldCharType="begin"/>
        </w:r>
        <w:r>
          <w:instrText xml:space="preserve"> PAGEREF _Toc11763 \h </w:instrText>
        </w:r>
        <w:r>
          <w:fldChar w:fldCharType="separate"/>
        </w:r>
        <w:r>
          <w:t>82</w:t>
        </w:r>
        <w:r>
          <w:fldChar w:fldCharType="end"/>
        </w:r>
      </w:hyperlink>
    </w:p>
    <w:p>
      <w:pPr>
        <w:pStyle w:val="TOC2"/>
        <w:tabs>
          <w:tab w:val="right" w:leader="dot" w:pos="8306"/>
        </w:tabs>
      </w:pPr>
      <w:hyperlink w:anchor="_Toc14014" w:history="1">
        <w:r>
          <w:rPr>
            <w:rFonts w:ascii="仿宋" w:eastAsia="仿宋" w:hAnsi="仿宋" w:cs="仿宋" w:hint="eastAsia"/>
            <w:lang w:eastAsia="zh-CN"/>
          </w:rPr>
          <w:t>(一)、质量管理体系建设</w:t>
        </w:r>
        <w:r>
          <w:tab/>
        </w:r>
        <w:r>
          <w:fldChar w:fldCharType="begin"/>
        </w:r>
        <w:r>
          <w:instrText xml:space="preserve"> PAGEREF _Toc14014 \h </w:instrText>
        </w:r>
        <w:r>
          <w:fldChar w:fldCharType="separate"/>
        </w:r>
        <w:r>
          <w:t>82</w:t>
        </w:r>
        <w:r>
          <w:fldChar w:fldCharType="end"/>
        </w:r>
      </w:hyperlink>
    </w:p>
    <w:p>
      <w:pPr>
        <w:pStyle w:val="TOC2"/>
        <w:tabs>
          <w:tab w:val="right" w:leader="dot" w:pos="8306"/>
        </w:tabs>
      </w:pPr>
      <w:hyperlink w:anchor="_Toc20330" w:history="1">
        <w:r>
          <w:rPr>
            <w:rFonts w:ascii="仿宋" w:eastAsia="仿宋" w:hAnsi="仿宋" w:cs="仿宋" w:hint="eastAsia"/>
            <w:lang w:eastAsia="zh-CN"/>
          </w:rPr>
          <w:t>(二)、质量控制措施</w:t>
        </w:r>
        <w:r>
          <w:tab/>
        </w:r>
        <w:r>
          <w:fldChar w:fldCharType="begin"/>
        </w:r>
        <w:r>
          <w:instrText xml:space="preserve"> PAGEREF _Toc20330 \h </w:instrText>
        </w:r>
        <w:r>
          <w:fldChar w:fldCharType="separate"/>
        </w:r>
        <w:r>
          <w:t>84</w:t>
        </w:r>
        <w:r>
          <w:fldChar w:fldCharType="end"/>
        </w:r>
      </w:hyperlink>
    </w:p>
    <w:p>
      <w:pPr>
        <w:pStyle w:val="TOC1"/>
        <w:tabs>
          <w:tab w:val="right" w:leader="dot" w:pos="8306"/>
        </w:tabs>
      </w:pPr>
      <w:hyperlink w:anchor="_Toc31983" w:history="1">
        <w:r>
          <w:rPr>
            <w:rFonts w:ascii="仿宋" w:eastAsia="仿宋" w:hAnsi="仿宋" w:cs="仿宋" w:hint="eastAsia"/>
            <w:lang w:eastAsia="zh-CN"/>
          </w:rPr>
          <w:t>十七、合作与交流机制建立</w:t>
        </w:r>
        <w:r>
          <w:tab/>
        </w:r>
        <w:r>
          <w:fldChar w:fldCharType="begin"/>
        </w:r>
        <w:r>
          <w:instrText xml:space="preserve"> PAGEREF _Toc31983 \h </w:instrText>
        </w:r>
        <w:r>
          <w:fldChar w:fldCharType="separate"/>
        </w:r>
        <w:r>
          <w:t>85</w:t>
        </w:r>
        <w:r>
          <w:fldChar w:fldCharType="end"/>
        </w:r>
      </w:hyperlink>
    </w:p>
    <w:p>
      <w:pPr>
        <w:pStyle w:val="TOC2"/>
        <w:tabs>
          <w:tab w:val="right" w:leader="dot" w:pos="8306"/>
        </w:tabs>
      </w:pPr>
      <w:hyperlink w:anchor="_Toc7088" w:history="1">
        <w:r>
          <w:rPr>
            <w:rFonts w:ascii="仿宋" w:eastAsia="仿宋" w:hAnsi="仿宋" w:cs="仿宋" w:hint="eastAsia"/>
            <w:lang w:eastAsia="zh-CN"/>
          </w:rPr>
          <w:t>(一)、合作伙伴选择与合作方式</w:t>
        </w:r>
        <w:r>
          <w:tab/>
        </w:r>
        <w:r>
          <w:fldChar w:fldCharType="begin"/>
        </w:r>
        <w:r>
          <w:instrText xml:space="preserve"> PAGEREF _Toc7088 \h </w:instrText>
        </w:r>
        <w:r>
          <w:fldChar w:fldCharType="separate"/>
        </w:r>
        <w:r>
          <w:t>85</w:t>
        </w:r>
        <w:r>
          <w:fldChar w:fldCharType="end"/>
        </w:r>
      </w:hyperlink>
    </w:p>
    <w:p>
      <w:pPr>
        <w:pStyle w:val="TOC2"/>
        <w:tabs>
          <w:tab w:val="right" w:leader="dot" w:pos="8306"/>
        </w:tabs>
      </w:pPr>
      <w:hyperlink w:anchor="_Toc24495" w:history="1">
        <w:r>
          <w:rPr>
            <w:rFonts w:ascii="仿宋" w:eastAsia="仿宋" w:hAnsi="仿宋" w:cs="仿宋" w:hint="eastAsia"/>
            <w:lang w:eastAsia="zh-CN"/>
          </w:rPr>
          <w:t>(二)、交流与合作平台搭建</w:t>
        </w:r>
        <w:r>
          <w:tab/>
        </w:r>
        <w:r>
          <w:fldChar w:fldCharType="begin"/>
        </w:r>
        <w:r>
          <w:instrText xml:space="preserve"> PAGEREF _Toc24495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5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32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36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65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9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05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55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https://d.book118.com/985122343004011130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商业照明项目建设方案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C261D4"/>
    <w:rsid w:val="1CC261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122343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2024-03-15T10:12:00Z</dcterms:created>
  <dcterms:modified xsi:type="dcterms:W3CDTF">2024-03-15T10:12:57Z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7C274CFBB292490A8E4F5A61C2628F62_11</vt:lpwstr>
  </property>
  <property fmtid="{D5CDD505-2E9C-101B-9397-08002B2CF9AE}" pid="3" name="KSOProductBuildVer">
    <vt:lpwstr>2052-12.1.0.16250</vt:lpwstr>
  </property>
</Properties>
</file>