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7" w:history="1">
        <w:r>
          <w:rPr>
            <w:rFonts w:ascii="仿宋" w:eastAsia="仿宋" w:hAnsi="仿宋" w:cs="仿宋" w:hint="eastAsia"/>
            <w:lang w:eastAsia="zh-CN"/>
          </w:rPr>
          <w:t>概论</w:t>
        </w:r>
        <w:r>
          <w:tab/>
        </w:r>
        <w:r>
          <w:fldChar w:fldCharType="begin"/>
        </w:r>
        <w:r>
          <w:instrText xml:space="preserve"> PAGEREF _Toc32427 \h </w:instrText>
        </w:r>
        <w:r>
          <w:fldChar w:fldCharType="separate"/>
        </w:r>
        <w:r>
          <w:t>4</w:t>
        </w:r>
        <w:r>
          <w:fldChar w:fldCharType="end"/>
        </w:r>
      </w:hyperlink>
    </w:p>
    <w:p>
      <w:pPr>
        <w:pStyle w:val="TOC1"/>
        <w:tabs>
          <w:tab w:val="right" w:leader="dot" w:pos="8306"/>
        </w:tabs>
      </w:pPr>
      <w:hyperlink w:anchor="_Toc29690" w:history="1">
        <w:r>
          <w:rPr>
            <w:rFonts w:ascii="仿宋" w:eastAsia="仿宋" w:hAnsi="仿宋" w:cs="仿宋" w:hint="eastAsia"/>
            <w:lang w:eastAsia="zh-CN"/>
          </w:rPr>
          <w:t>一、建设风险评估分析</w:t>
        </w:r>
        <w:r>
          <w:tab/>
        </w:r>
        <w:r>
          <w:fldChar w:fldCharType="begin"/>
        </w:r>
        <w:r>
          <w:instrText xml:space="preserve"> PAGEREF _Toc29690 \h </w:instrText>
        </w:r>
        <w:r>
          <w:fldChar w:fldCharType="separate"/>
        </w:r>
        <w:r>
          <w:t>4</w:t>
        </w:r>
        <w:r>
          <w:fldChar w:fldCharType="end"/>
        </w:r>
      </w:hyperlink>
    </w:p>
    <w:p>
      <w:pPr>
        <w:pStyle w:val="TOC2"/>
        <w:tabs>
          <w:tab w:val="right" w:leader="dot" w:pos="8306"/>
        </w:tabs>
      </w:pPr>
      <w:hyperlink w:anchor="_Toc13884" w:history="1">
        <w:r>
          <w:rPr>
            <w:rFonts w:ascii="仿宋" w:eastAsia="仿宋" w:hAnsi="仿宋" w:cs="仿宋" w:hint="eastAsia"/>
            <w:lang w:eastAsia="zh-CN"/>
          </w:rPr>
          <w:t>(一)、政策风险分析</w:t>
        </w:r>
        <w:r>
          <w:tab/>
        </w:r>
        <w:r>
          <w:fldChar w:fldCharType="begin"/>
        </w:r>
        <w:r>
          <w:instrText xml:space="preserve"> PAGEREF _Toc13884 \h </w:instrText>
        </w:r>
        <w:r>
          <w:fldChar w:fldCharType="separate"/>
        </w:r>
        <w:r>
          <w:t>4</w:t>
        </w:r>
        <w:r>
          <w:fldChar w:fldCharType="end"/>
        </w:r>
      </w:hyperlink>
    </w:p>
    <w:p>
      <w:pPr>
        <w:pStyle w:val="TOC2"/>
        <w:tabs>
          <w:tab w:val="right" w:leader="dot" w:pos="8306"/>
        </w:tabs>
      </w:pPr>
      <w:hyperlink w:anchor="_Toc9945" w:history="1">
        <w:r>
          <w:rPr>
            <w:rFonts w:ascii="仿宋" w:eastAsia="仿宋" w:hAnsi="仿宋" w:cs="仿宋" w:hint="eastAsia"/>
            <w:lang w:eastAsia="zh-CN"/>
          </w:rPr>
          <w:t>(二)、社会风险分析</w:t>
        </w:r>
        <w:r>
          <w:tab/>
        </w:r>
        <w:r>
          <w:fldChar w:fldCharType="begin"/>
        </w:r>
        <w:r>
          <w:instrText xml:space="preserve"> PAGEREF _Toc9945 \h </w:instrText>
        </w:r>
        <w:r>
          <w:fldChar w:fldCharType="separate"/>
        </w:r>
        <w:r>
          <w:t>5</w:t>
        </w:r>
        <w:r>
          <w:fldChar w:fldCharType="end"/>
        </w:r>
      </w:hyperlink>
    </w:p>
    <w:p>
      <w:pPr>
        <w:pStyle w:val="TOC2"/>
        <w:tabs>
          <w:tab w:val="right" w:leader="dot" w:pos="8306"/>
        </w:tabs>
      </w:pPr>
      <w:hyperlink w:anchor="_Toc5381" w:history="1">
        <w:r>
          <w:rPr>
            <w:rFonts w:ascii="仿宋" w:eastAsia="仿宋" w:hAnsi="仿宋" w:cs="仿宋" w:hint="eastAsia"/>
            <w:lang w:eastAsia="zh-CN"/>
          </w:rPr>
          <w:t>(三)、市场风险分析</w:t>
        </w:r>
        <w:r>
          <w:tab/>
        </w:r>
        <w:r>
          <w:fldChar w:fldCharType="begin"/>
        </w:r>
        <w:r>
          <w:instrText xml:space="preserve"> PAGEREF _Toc5381 \h </w:instrText>
        </w:r>
        <w:r>
          <w:fldChar w:fldCharType="separate"/>
        </w:r>
        <w:r>
          <w:t>7</w:t>
        </w:r>
        <w:r>
          <w:fldChar w:fldCharType="end"/>
        </w:r>
      </w:hyperlink>
    </w:p>
    <w:p>
      <w:pPr>
        <w:pStyle w:val="TOC2"/>
        <w:tabs>
          <w:tab w:val="right" w:leader="dot" w:pos="8306"/>
        </w:tabs>
      </w:pPr>
      <w:hyperlink w:anchor="_Toc6116" w:history="1">
        <w:r>
          <w:rPr>
            <w:rFonts w:ascii="仿宋" w:eastAsia="仿宋" w:hAnsi="仿宋" w:cs="仿宋" w:hint="eastAsia"/>
            <w:lang w:eastAsia="zh-CN"/>
          </w:rPr>
          <w:t>(四)、资金风险分析</w:t>
        </w:r>
        <w:r>
          <w:tab/>
        </w:r>
        <w:r>
          <w:fldChar w:fldCharType="begin"/>
        </w:r>
        <w:r>
          <w:instrText xml:space="preserve"> PAGEREF _Toc6116 \h </w:instrText>
        </w:r>
        <w:r>
          <w:fldChar w:fldCharType="separate"/>
        </w:r>
        <w:r>
          <w:t>7</w:t>
        </w:r>
        <w:r>
          <w:fldChar w:fldCharType="end"/>
        </w:r>
      </w:hyperlink>
    </w:p>
    <w:p>
      <w:pPr>
        <w:pStyle w:val="TOC2"/>
        <w:tabs>
          <w:tab w:val="right" w:leader="dot" w:pos="8306"/>
        </w:tabs>
      </w:pPr>
      <w:hyperlink w:anchor="_Toc16081" w:history="1">
        <w:r>
          <w:rPr>
            <w:rFonts w:ascii="仿宋" w:eastAsia="仿宋" w:hAnsi="仿宋" w:cs="仿宋" w:hint="eastAsia"/>
            <w:lang w:eastAsia="zh-CN"/>
          </w:rPr>
          <w:t>(五)、技术风险分析</w:t>
        </w:r>
        <w:r>
          <w:tab/>
        </w:r>
        <w:r>
          <w:fldChar w:fldCharType="begin"/>
        </w:r>
        <w:r>
          <w:instrText xml:space="preserve"> PAGEREF _Toc16081 \h </w:instrText>
        </w:r>
        <w:r>
          <w:fldChar w:fldCharType="separate"/>
        </w:r>
        <w:r>
          <w:t>9</w:t>
        </w:r>
        <w:r>
          <w:fldChar w:fldCharType="end"/>
        </w:r>
      </w:hyperlink>
    </w:p>
    <w:p>
      <w:pPr>
        <w:pStyle w:val="TOC2"/>
        <w:tabs>
          <w:tab w:val="right" w:leader="dot" w:pos="8306"/>
        </w:tabs>
      </w:pPr>
      <w:hyperlink w:anchor="_Toc13407" w:history="1">
        <w:r>
          <w:rPr>
            <w:rFonts w:ascii="仿宋" w:eastAsia="仿宋" w:hAnsi="仿宋" w:cs="仿宋" w:hint="eastAsia"/>
            <w:lang w:eastAsia="zh-CN"/>
          </w:rPr>
          <w:t>(六)、财务风险分析</w:t>
        </w:r>
        <w:r>
          <w:tab/>
        </w:r>
        <w:r>
          <w:fldChar w:fldCharType="begin"/>
        </w:r>
        <w:r>
          <w:instrText xml:space="preserve"> PAGEREF _Toc13407 \h </w:instrText>
        </w:r>
        <w:r>
          <w:fldChar w:fldCharType="separate"/>
        </w:r>
        <w:r>
          <w:t>10</w:t>
        </w:r>
        <w:r>
          <w:fldChar w:fldCharType="end"/>
        </w:r>
      </w:hyperlink>
    </w:p>
    <w:p>
      <w:pPr>
        <w:pStyle w:val="TOC2"/>
        <w:tabs>
          <w:tab w:val="right" w:leader="dot" w:pos="8306"/>
        </w:tabs>
      </w:pPr>
      <w:hyperlink w:anchor="_Toc27114" w:history="1">
        <w:r>
          <w:rPr>
            <w:rFonts w:ascii="仿宋" w:eastAsia="仿宋" w:hAnsi="仿宋" w:cs="仿宋" w:hint="eastAsia"/>
            <w:lang w:eastAsia="zh-CN"/>
          </w:rPr>
          <w:t>(七)、管理风险分析</w:t>
        </w:r>
        <w:r>
          <w:tab/>
        </w:r>
        <w:r>
          <w:fldChar w:fldCharType="begin"/>
        </w:r>
        <w:r>
          <w:instrText xml:space="preserve"> PAGEREF _Toc27114 \h </w:instrText>
        </w:r>
        <w:r>
          <w:fldChar w:fldCharType="separate"/>
        </w:r>
        <w:r>
          <w:t>12</w:t>
        </w:r>
        <w:r>
          <w:fldChar w:fldCharType="end"/>
        </w:r>
      </w:hyperlink>
    </w:p>
    <w:p>
      <w:pPr>
        <w:pStyle w:val="TOC2"/>
        <w:tabs>
          <w:tab w:val="right" w:leader="dot" w:pos="8306"/>
        </w:tabs>
      </w:pPr>
      <w:hyperlink w:anchor="_Toc18200" w:history="1">
        <w:r>
          <w:rPr>
            <w:rFonts w:ascii="仿宋" w:eastAsia="仿宋" w:hAnsi="仿宋" w:cs="仿宋" w:hint="eastAsia"/>
            <w:lang w:eastAsia="zh-CN"/>
          </w:rPr>
          <w:t>(八)、其它风险分析</w:t>
        </w:r>
        <w:r>
          <w:tab/>
        </w:r>
        <w:r>
          <w:fldChar w:fldCharType="begin"/>
        </w:r>
        <w:r>
          <w:instrText xml:space="preserve"> PAGEREF _Toc18200 \h </w:instrText>
        </w:r>
        <w:r>
          <w:fldChar w:fldCharType="separate"/>
        </w:r>
        <w:r>
          <w:t>13</w:t>
        </w:r>
        <w:r>
          <w:fldChar w:fldCharType="end"/>
        </w:r>
      </w:hyperlink>
    </w:p>
    <w:p>
      <w:pPr>
        <w:pStyle w:val="TOC2"/>
        <w:tabs>
          <w:tab w:val="right" w:leader="dot" w:pos="8306"/>
        </w:tabs>
      </w:pPr>
      <w:hyperlink w:anchor="_Toc13519" w:history="1">
        <w:r>
          <w:rPr>
            <w:rFonts w:ascii="仿宋" w:eastAsia="仿宋" w:hAnsi="仿宋" w:cs="仿宋" w:hint="eastAsia"/>
            <w:lang w:eastAsia="zh-CN"/>
          </w:rPr>
          <w:t>(九)、社会影响评估</w:t>
        </w:r>
        <w:r>
          <w:tab/>
        </w:r>
        <w:r>
          <w:fldChar w:fldCharType="begin"/>
        </w:r>
        <w:r>
          <w:instrText xml:space="preserve"> PAGEREF _Toc13519 \h </w:instrText>
        </w:r>
        <w:r>
          <w:fldChar w:fldCharType="separate"/>
        </w:r>
        <w:r>
          <w:t>14</w:t>
        </w:r>
        <w:r>
          <w:fldChar w:fldCharType="end"/>
        </w:r>
      </w:hyperlink>
    </w:p>
    <w:p>
      <w:pPr>
        <w:pStyle w:val="TOC1"/>
        <w:tabs>
          <w:tab w:val="right" w:leader="dot" w:pos="8306"/>
        </w:tabs>
      </w:pPr>
      <w:hyperlink w:anchor="_Toc8151" w:history="1">
        <w:r>
          <w:rPr>
            <w:rFonts w:ascii="仿宋" w:eastAsia="仿宋" w:hAnsi="仿宋" w:cs="仿宋" w:hint="eastAsia"/>
            <w:lang w:eastAsia="zh-CN"/>
          </w:rPr>
          <w:t>二、经济影响分析</w:t>
        </w:r>
        <w:r>
          <w:tab/>
        </w:r>
        <w:r>
          <w:fldChar w:fldCharType="begin"/>
        </w:r>
        <w:r>
          <w:instrText xml:space="preserve"> PAGEREF _Toc8151 \h </w:instrText>
        </w:r>
        <w:r>
          <w:fldChar w:fldCharType="separate"/>
        </w:r>
        <w:r>
          <w:t>16</w:t>
        </w:r>
        <w:r>
          <w:fldChar w:fldCharType="end"/>
        </w:r>
      </w:hyperlink>
    </w:p>
    <w:p>
      <w:pPr>
        <w:pStyle w:val="TOC2"/>
        <w:tabs>
          <w:tab w:val="right" w:leader="dot" w:pos="8306"/>
        </w:tabs>
      </w:pPr>
      <w:hyperlink w:anchor="_Toc13922" w:history="1">
        <w:r>
          <w:rPr>
            <w:rFonts w:ascii="仿宋" w:eastAsia="仿宋" w:hAnsi="仿宋" w:cs="仿宋" w:hint="eastAsia"/>
            <w:lang w:eastAsia="zh-CN"/>
          </w:rPr>
          <w:t>(一)、经济费用效益或费用效果分析</w:t>
        </w:r>
        <w:r>
          <w:tab/>
        </w:r>
        <w:r>
          <w:fldChar w:fldCharType="begin"/>
        </w:r>
        <w:r>
          <w:instrText xml:space="preserve"> PAGEREF _Toc13922 \h </w:instrText>
        </w:r>
        <w:r>
          <w:fldChar w:fldCharType="separate"/>
        </w:r>
        <w:r>
          <w:t>16</w:t>
        </w:r>
        <w:r>
          <w:fldChar w:fldCharType="end"/>
        </w:r>
      </w:hyperlink>
    </w:p>
    <w:p>
      <w:pPr>
        <w:pStyle w:val="TOC2"/>
        <w:tabs>
          <w:tab w:val="right" w:leader="dot" w:pos="8306"/>
        </w:tabs>
      </w:pPr>
      <w:hyperlink w:anchor="_Toc20300" w:history="1">
        <w:r>
          <w:rPr>
            <w:rFonts w:ascii="仿宋" w:eastAsia="仿宋" w:hAnsi="仿宋" w:cs="仿宋" w:hint="eastAsia"/>
            <w:lang w:eastAsia="zh-CN"/>
          </w:rPr>
          <w:t>(二)、行业影响分析</w:t>
        </w:r>
        <w:r>
          <w:tab/>
        </w:r>
        <w:r>
          <w:fldChar w:fldCharType="begin"/>
        </w:r>
        <w:r>
          <w:instrText xml:space="preserve"> PAGEREF _Toc20300 \h </w:instrText>
        </w:r>
        <w:r>
          <w:fldChar w:fldCharType="separate"/>
        </w:r>
        <w:r>
          <w:t>19</w:t>
        </w:r>
        <w:r>
          <w:fldChar w:fldCharType="end"/>
        </w:r>
      </w:hyperlink>
    </w:p>
    <w:p>
      <w:pPr>
        <w:pStyle w:val="TOC2"/>
        <w:tabs>
          <w:tab w:val="right" w:leader="dot" w:pos="8306"/>
        </w:tabs>
      </w:pPr>
      <w:hyperlink w:anchor="_Toc1183" w:history="1">
        <w:r>
          <w:rPr>
            <w:rFonts w:ascii="仿宋" w:eastAsia="仿宋" w:hAnsi="仿宋" w:cs="仿宋" w:hint="eastAsia"/>
            <w:lang w:eastAsia="zh-CN"/>
          </w:rPr>
          <w:t>(三)、区域经济影响分析</w:t>
        </w:r>
        <w:r>
          <w:tab/>
        </w:r>
        <w:r>
          <w:fldChar w:fldCharType="begin"/>
        </w:r>
        <w:r>
          <w:instrText xml:space="preserve"> PAGEREF _Toc1183 \h </w:instrText>
        </w:r>
        <w:r>
          <w:fldChar w:fldCharType="separate"/>
        </w:r>
        <w:r>
          <w:t>20</w:t>
        </w:r>
        <w:r>
          <w:fldChar w:fldCharType="end"/>
        </w:r>
      </w:hyperlink>
    </w:p>
    <w:p>
      <w:pPr>
        <w:pStyle w:val="TOC2"/>
        <w:tabs>
          <w:tab w:val="right" w:leader="dot" w:pos="8306"/>
        </w:tabs>
      </w:pPr>
      <w:hyperlink w:anchor="_Toc25437" w:history="1">
        <w:r>
          <w:rPr>
            <w:rFonts w:ascii="仿宋" w:eastAsia="仿宋" w:hAnsi="仿宋" w:cs="仿宋" w:hint="eastAsia"/>
            <w:lang w:eastAsia="zh-CN"/>
          </w:rPr>
          <w:t>(四)、宏观经济影响分析</w:t>
        </w:r>
        <w:r>
          <w:tab/>
        </w:r>
        <w:r>
          <w:fldChar w:fldCharType="begin"/>
        </w:r>
        <w:r>
          <w:instrText xml:space="preserve"> PAGEREF _Toc25437 \h </w:instrText>
        </w:r>
        <w:r>
          <w:fldChar w:fldCharType="separate"/>
        </w:r>
        <w:r>
          <w:t>21</w:t>
        </w:r>
        <w:r>
          <w:fldChar w:fldCharType="end"/>
        </w:r>
      </w:hyperlink>
    </w:p>
    <w:p>
      <w:pPr>
        <w:pStyle w:val="TOC1"/>
        <w:tabs>
          <w:tab w:val="right" w:leader="dot" w:pos="8306"/>
        </w:tabs>
      </w:pPr>
      <w:hyperlink w:anchor="_Toc3632" w:history="1">
        <w:r>
          <w:rPr>
            <w:rFonts w:ascii="仿宋" w:eastAsia="仿宋" w:hAnsi="仿宋" w:cs="仿宋" w:hint="eastAsia"/>
            <w:lang w:eastAsia="zh-CN"/>
          </w:rPr>
          <w:t>三、背景、必要性分析</w:t>
        </w:r>
        <w:r>
          <w:tab/>
        </w:r>
        <w:r>
          <w:fldChar w:fldCharType="begin"/>
        </w:r>
        <w:r>
          <w:instrText xml:space="preserve"> PAGEREF _Toc3632 \h </w:instrText>
        </w:r>
        <w:r>
          <w:fldChar w:fldCharType="separate"/>
        </w:r>
        <w:r>
          <w:t>23</w:t>
        </w:r>
        <w:r>
          <w:fldChar w:fldCharType="end"/>
        </w:r>
      </w:hyperlink>
    </w:p>
    <w:p>
      <w:pPr>
        <w:pStyle w:val="TOC2"/>
        <w:tabs>
          <w:tab w:val="right" w:leader="dot" w:pos="8306"/>
        </w:tabs>
      </w:pPr>
      <w:hyperlink w:anchor="_Toc12037" w:history="1">
        <w:r>
          <w:rPr>
            <w:rFonts w:ascii="仿宋" w:eastAsia="仿宋" w:hAnsi="仿宋" w:cs="仿宋" w:hint="eastAsia"/>
            <w:lang w:eastAsia="zh-CN"/>
          </w:rPr>
          <w:t>(一)、项目建设背景</w:t>
        </w:r>
        <w:r>
          <w:tab/>
        </w:r>
        <w:r>
          <w:fldChar w:fldCharType="begin"/>
        </w:r>
        <w:r>
          <w:instrText xml:space="preserve"> PAGEREF _Toc12037 \h </w:instrText>
        </w:r>
        <w:r>
          <w:fldChar w:fldCharType="separate"/>
        </w:r>
        <w:r>
          <w:t>23</w:t>
        </w:r>
        <w:r>
          <w:fldChar w:fldCharType="end"/>
        </w:r>
      </w:hyperlink>
    </w:p>
    <w:p>
      <w:pPr>
        <w:pStyle w:val="TOC2"/>
        <w:tabs>
          <w:tab w:val="right" w:leader="dot" w:pos="8306"/>
        </w:tabs>
      </w:pPr>
      <w:hyperlink w:anchor="_Toc17735" w:history="1">
        <w:r>
          <w:rPr>
            <w:rFonts w:ascii="仿宋" w:eastAsia="仿宋" w:hAnsi="仿宋" w:cs="仿宋" w:hint="eastAsia"/>
            <w:lang w:eastAsia="zh-CN"/>
          </w:rPr>
          <w:t>(二)、必要性分析</w:t>
        </w:r>
        <w:r>
          <w:tab/>
        </w:r>
        <w:r>
          <w:fldChar w:fldCharType="begin"/>
        </w:r>
        <w:r>
          <w:instrText xml:space="preserve"> PAGEREF _Toc17735 \h </w:instrText>
        </w:r>
        <w:r>
          <w:fldChar w:fldCharType="separate"/>
        </w:r>
        <w:r>
          <w:t>24</w:t>
        </w:r>
        <w:r>
          <w:fldChar w:fldCharType="end"/>
        </w:r>
      </w:hyperlink>
    </w:p>
    <w:p>
      <w:pPr>
        <w:pStyle w:val="TOC2"/>
        <w:tabs>
          <w:tab w:val="right" w:leader="dot" w:pos="8306"/>
        </w:tabs>
      </w:pPr>
      <w:hyperlink w:anchor="_Toc16941" w:history="1">
        <w:r>
          <w:rPr>
            <w:rFonts w:ascii="仿宋" w:eastAsia="仿宋" w:hAnsi="仿宋" w:cs="仿宋" w:hint="eastAsia"/>
            <w:lang w:eastAsia="zh-CN"/>
          </w:rPr>
          <w:t>(三)、项目建设有利条件</w:t>
        </w:r>
        <w:r>
          <w:tab/>
        </w:r>
        <w:r>
          <w:fldChar w:fldCharType="begin"/>
        </w:r>
        <w:r>
          <w:instrText xml:space="preserve"> PAGEREF _Toc16941 \h </w:instrText>
        </w:r>
        <w:r>
          <w:fldChar w:fldCharType="separate"/>
        </w:r>
        <w:r>
          <w:t>25</w:t>
        </w:r>
        <w:r>
          <w:fldChar w:fldCharType="end"/>
        </w:r>
      </w:hyperlink>
    </w:p>
    <w:p>
      <w:pPr>
        <w:pStyle w:val="TOC1"/>
        <w:tabs>
          <w:tab w:val="right" w:leader="dot" w:pos="8306"/>
        </w:tabs>
      </w:pPr>
      <w:hyperlink w:anchor="_Toc20138" w:history="1">
        <w:r>
          <w:rPr>
            <w:rFonts w:ascii="仿宋" w:eastAsia="仿宋" w:hAnsi="仿宋" w:cs="仿宋" w:hint="eastAsia"/>
            <w:lang w:eastAsia="zh-CN"/>
          </w:rPr>
          <w:t>四、环境和生态影响分析</w:t>
        </w:r>
        <w:r>
          <w:tab/>
        </w:r>
        <w:r>
          <w:fldChar w:fldCharType="begin"/>
        </w:r>
        <w:r>
          <w:instrText xml:space="preserve"> PAGEREF _Toc20138 \h </w:instrText>
        </w:r>
        <w:r>
          <w:fldChar w:fldCharType="separate"/>
        </w:r>
        <w:r>
          <w:t>27</w:t>
        </w:r>
        <w:r>
          <w:fldChar w:fldCharType="end"/>
        </w:r>
      </w:hyperlink>
    </w:p>
    <w:p>
      <w:pPr>
        <w:pStyle w:val="TOC2"/>
        <w:tabs>
          <w:tab w:val="right" w:leader="dot" w:pos="8306"/>
        </w:tabs>
      </w:pPr>
      <w:hyperlink w:anchor="_Toc6422" w:history="1">
        <w:r>
          <w:rPr>
            <w:rFonts w:ascii="仿宋" w:eastAsia="仿宋" w:hAnsi="仿宋" w:cs="仿宋" w:hint="eastAsia"/>
            <w:lang w:eastAsia="zh-CN"/>
          </w:rPr>
          <w:t>(一)、环境和生态现状</w:t>
        </w:r>
        <w:r>
          <w:tab/>
        </w:r>
        <w:r>
          <w:fldChar w:fldCharType="begin"/>
        </w:r>
        <w:r>
          <w:instrText xml:space="preserve"> PAGEREF _Toc6422 \h </w:instrText>
        </w:r>
        <w:r>
          <w:fldChar w:fldCharType="separate"/>
        </w:r>
        <w:r>
          <w:t>27</w:t>
        </w:r>
        <w:r>
          <w:fldChar w:fldCharType="end"/>
        </w:r>
      </w:hyperlink>
    </w:p>
    <w:p>
      <w:pPr>
        <w:pStyle w:val="TOC2"/>
        <w:tabs>
          <w:tab w:val="right" w:leader="dot" w:pos="8306"/>
        </w:tabs>
      </w:pPr>
      <w:hyperlink w:anchor="_Toc15838" w:history="1">
        <w:r>
          <w:rPr>
            <w:rFonts w:ascii="仿宋" w:eastAsia="仿宋" w:hAnsi="仿宋" w:cs="仿宋" w:hint="eastAsia"/>
            <w:lang w:eastAsia="zh-CN"/>
          </w:rPr>
          <w:t>(二)、生态环境影响分析</w:t>
        </w:r>
        <w:r>
          <w:tab/>
        </w:r>
        <w:r>
          <w:fldChar w:fldCharType="begin"/>
        </w:r>
        <w:r>
          <w:instrText xml:space="preserve"> PAGEREF _Toc15838 \h </w:instrText>
        </w:r>
        <w:r>
          <w:fldChar w:fldCharType="separate"/>
        </w:r>
        <w:r>
          <w:t>28</w:t>
        </w:r>
        <w:r>
          <w:fldChar w:fldCharType="end"/>
        </w:r>
      </w:hyperlink>
    </w:p>
    <w:p>
      <w:pPr>
        <w:pStyle w:val="TOC2"/>
        <w:tabs>
          <w:tab w:val="right" w:leader="dot" w:pos="8306"/>
        </w:tabs>
      </w:pPr>
      <w:hyperlink w:anchor="_Toc2129" w:history="1">
        <w:r>
          <w:rPr>
            <w:rFonts w:ascii="仿宋" w:eastAsia="仿宋" w:hAnsi="仿宋" w:cs="仿宋" w:hint="eastAsia"/>
            <w:lang w:eastAsia="zh-CN"/>
          </w:rPr>
          <w:t>(三)、生态环境保护措施</w:t>
        </w:r>
        <w:r>
          <w:tab/>
        </w:r>
        <w:r>
          <w:fldChar w:fldCharType="begin"/>
        </w:r>
        <w:r>
          <w:instrText xml:space="preserve"> PAGEREF _Toc2129 \h </w:instrText>
        </w:r>
        <w:r>
          <w:fldChar w:fldCharType="separate"/>
        </w:r>
        <w:r>
          <w:t>29</w:t>
        </w:r>
        <w:r>
          <w:fldChar w:fldCharType="end"/>
        </w:r>
      </w:hyperlink>
    </w:p>
    <w:p>
      <w:pPr>
        <w:pStyle w:val="TOC2"/>
        <w:tabs>
          <w:tab w:val="right" w:leader="dot" w:pos="8306"/>
        </w:tabs>
      </w:pPr>
      <w:hyperlink w:anchor="_Toc28615" w:history="1">
        <w:r>
          <w:rPr>
            <w:rFonts w:ascii="仿宋" w:eastAsia="仿宋" w:hAnsi="仿宋" w:cs="仿宋" w:hint="eastAsia"/>
            <w:lang w:eastAsia="zh-CN"/>
          </w:rPr>
          <w:t>(四)、地质灾害影响分析</w:t>
        </w:r>
        <w:r>
          <w:tab/>
        </w:r>
        <w:r>
          <w:fldChar w:fldCharType="begin"/>
        </w:r>
        <w:r>
          <w:instrText xml:space="preserve"> PAGEREF _Toc28615 \h </w:instrText>
        </w:r>
        <w:r>
          <w:fldChar w:fldCharType="separate"/>
        </w:r>
        <w:r>
          <w:t>31</w:t>
        </w:r>
        <w:r>
          <w:fldChar w:fldCharType="end"/>
        </w:r>
      </w:hyperlink>
    </w:p>
    <w:p>
      <w:pPr>
        <w:pStyle w:val="TOC2"/>
        <w:tabs>
          <w:tab w:val="right" w:leader="dot" w:pos="8306"/>
        </w:tabs>
      </w:pPr>
      <w:hyperlink w:anchor="_Toc20835" w:history="1">
        <w:r>
          <w:rPr>
            <w:rFonts w:ascii="仿宋" w:eastAsia="仿宋" w:hAnsi="仿宋" w:cs="仿宋" w:hint="eastAsia"/>
            <w:lang w:eastAsia="zh-CN"/>
          </w:rPr>
          <w:t>(五)、特殊环境影响</w:t>
        </w:r>
        <w:r>
          <w:tab/>
        </w:r>
        <w:r>
          <w:fldChar w:fldCharType="begin"/>
        </w:r>
        <w:r>
          <w:instrText xml:space="preserve"> PAGEREF _Toc20835 \h </w:instrText>
        </w:r>
        <w:r>
          <w:fldChar w:fldCharType="separate"/>
        </w:r>
        <w:r>
          <w:t>33</w:t>
        </w:r>
        <w:r>
          <w:fldChar w:fldCharType="end"/>
        </w:r>
      </w:hyperlink>
    </w:p>
    <w:p>
      <w:pPr>
        <w:pStyle w:val="TOC1"/>
        <w:tabs>
          <w:tab w:val="right" w:leader="dot" w:pos="8306"/>
        </w:tabs>
      </w:pPr>
      <w:hyperlink w:anchor="_Toc24386" w:history="1">
        <w:r>
          <w:rPr>
            <w:rFonts w:ascii="仿宋" w:eastAsia="仿宋" w:hAnsi="仿宋" w:cs="仿宋" w:hint="eastAsia"/>
            <w:lang w:eastAsia="zh-CN"/>
          </w:rPr>
          <w:t>五、资源开发及综合利用分析</w:t>
        </w:r>
        <w:r>
          <w:tab/>
        </w:r>
        <w:r>
          <w:fldChar w:fldCharType="begin"/>
        </w:r>
        <w:r>
          <w:instrText xml:space="preserve"> PAGEREF _Toc24386 \h </w:instrText>
        </w:r>
        <w:r>
          <w:fldChar w:fldCharType="separate"/>
        </w:r>
        <w:r>
          <w:t>34</w:t>
        </w:r>
        <w:r>
          <w:fldChar w:fldCharType="end"/>
        </w:r>
      </w:hyperlink>
    </w:p>
    <w:p>
      <w:pPr>
        <w:pStyle w:val="TOC2"/>
        <w:tabs>
          <w:tab w:val="right" w:leader="dot" w:pos="8306"/>
        </w:tabs>
      </w:pPr>
      <w:hyperlink w:anchor="_Toc28029" w:history="1">
        <w:r>
          <w:rPr>
            <w:rFonts w:ascii="仿宋" w:eastAsia="仿宋" w:hAnsi="仿宋" w:cs="仿宋" w:hint="eastAsia"/>
            <w:lang w:eastAsia="zh-CN"/>
          </w:rPr>
          <w:t>(一)、资源开发方案</w:t>
        </w:r>
        <w:r>
          <w:tab/>
        </w:r>
        <w:r>
          <w:fldChar w:fldCharType="begin"/>
        </w:r>
        <w:r>
          <w:instrText xml:space="preserve"> PAGEREF _Toc28029 \h </w:instrText>
        </w:r>
        <w:r>
          <w:fldChar w:fldCharType="separate"/>
        </w:r>
        <w:r>
          <w:t>34</w:t>
        </w:r>
        <w:r>
          <w:fldChar w:fldCharType="end"/>
        </w:r>
      </w:hyperlink>
    </w:p>
    <w:p>
      <w:pPr>
        <w:pStyle w:val="TOC2"/>
        <w:tabs>
          <w:tab w:val="right" w:leader="dot" w:pos="8306"/>
        </w:tabs>
      </w:pPr>
      <w:hyperlink w:anchor="_Toc27514" w:history="1">
        <w:r>
          <w:rPr>
            <w:rFonts w:ascii="仿宋" w:eastAsia="仿宋" w:hAnsi="仿宋" w:cs="仿宋" w:hint="eastAsia"/>
            <w:lang w:eastAsia="zh-CN"/>
          </w:rPr>
          <w:t>(二)、资源利用方案</w:t>
        </w:r>
        <w:r>
          <w:tab/>
        </w:r>
        <w:r>
          <w:fldChar w:fldCharType="begin"/>
        </w:r>
        <w:r>
          <w:instrText xml:space="preserve"> PAGEREF _Toc27514 \h </w:instrText>
        </w:r>
        <w:r>
          <w:fldChar w:fldCharType="separate"/>
        </w:r>
        <w:r>
          <w:t>35</w:t>
        </w:r>
        <w:r>
          <w:fldChar w:fldCharType="end"/>
        </w:r>
      </w:hyperlink>
    </w:p>
    <w:p>
      <w:pPr>
        <w:pStyle w:val="TOC2"/>
        <w:tabs>
          <w:tab w:val="right" w:leader="dot" w:pos="8306"/>
        </w:tabs>
      </w:pPr>
      <w:hyperlink w:anchor="_Toc18155" w:history="1">
        <w:r>
          <w:rPr>
            <w:rFonts w:ascii="仿宋" w:eastAsia="仿宋" w:hAnsi="仿宋" w:cs="仿宋" w:hint="eastAsia"/>
            <w:lang w:eastAsia="zh-CN"/>
          </w:rPr>
          <w:t>(三)、资源节约措施</w:t>
        </w:r>
        <w:r>
          <w:tab/>
        </w:r>
        <w:r>
          <w:fldChar w:fldCharType="begin"/>
        </w:r>
        <w:r>
          <w:instrText xml:space="preserve"> PAGEREF _Toc18155 \h </w:instrText>
        </w:r>
        <w:r>
          <w:fldChar w:fldCharType="separate"/>
        </w:r>
        <w:r>
          <w:t>36</w:t>
        </w:r>
        <w:r>
          <w:fldChar w:fldCharType="end"/>
        </w:r>
      </w:hyperlink>
    </w:p>
    <w:p>
      <w:pPr>
        <w:pStyle w:val="TOC1"/>
        <w:tabs>
          <w:tab w:val="right" w:leader="dot" w:pos="8306"/>
        </w:tabs>
      </w:pPr>
      <w:hyperlink w:anchor="_Toc1549" w:history="1">
        <w:r>
          <w:rPr>
            <w:rFonts w:ascii="仿宋" w:eastAsia="仿宋" w:hAnsi="仿宋" w:cs="仿宋" w:hint="eastAsia"/>
            <w:lang w:eastAsia="zh-CN"/>
          </w:rPr>
          <w:t>六、项目选址研究</w:t>
        </w:r>
        <w:r>
          <w:tab/>
        </w:r>
        <w:r>
          <w:fldChar w:fldCharType="begin"/>
        </w:r>
        <w:r>
          <w:instrText xml:space="preserve"> PAGEREF _Toc1549 \h </w:instrText>
        </w:r>
        <w:r>
          <w:fldChar w:fldCharType="separate"/>
        </w:r>
        <w:r>
          <w:t>37</w:t>
        </w:r>
        <w:r>
          <w:fldChar w:fldCharType="end"/>
        </w:r>
      </w:hyperlink>
    </w:p>
    <w:p>
      <w:pPr>
        <w:pStyle w:val="TOC2"/>
        <w:tabs>
          <w:tab w:val="right" w:leader="dot" w:pos="8306"/>
        </w:tabs>
      </w:pPr>
      <w:hyperlink w:anchor="_Toc7991" w:history="1">
        <w:r>
          <w:rPr>
            <w:rFonts w:ascii="仿宋" w:eastAsia="仿宋" w:hAnsi="仿宋" w:cs="仿宋" w:hint="eastAsia"/>
            <w:lang w:eastAsia="zh-CN"/>
          </w:rPr>
          <w:t>(一)、项目选址原则</w:t>
        </w:r>
        <w:r>
          <w:tab/>
        </w:r>
        <w:r>
          <w:fldChar w:fldCharType="begin"/>
        </w:r>
        <w:r>
          <w:instrText xml:space="preserve"> PAGEREF _Toc7991 \h </w:instrText>
        </w:r>
        <w:r>
          <w:fldChar w:fldCharType="separate"/>
        </w:r>
        <w:r>
          <w:t>37</w:t>
        </w:r>
        <w:r>
          <w:fldChar w:fldCharType="end"/>
        </w:r>
      </w:hyperlink>
    </w:p>
    <w:p>
      <w:pPr>
        <w:pStyle w:val="TOC2"/>
        <w:tabs>
          <w:tab w:val="right" w:leader="dot" w:pos="8306"/>
        </w:tabs>
      </w:pPr>
      <w:hyperlink w:anchor="_Toc12094" w:history="1">
        <w:r>
          <w:rPr>
            <w:rFonts w:ascii="仿宋" w:eastAsia="仿宋" w:hAnsi="仿宋" w:cs="仿宋" w:hint="eastAsia"/>
            <w:lang w:eastAsia="zh-CN"/>
          </w:rPr>
          <w:t>(二)、项目选址</w:t>
        </w:r>
        <w:r>
          <w:tab/>
        </w:r>
        <w:r>
          <w:fldChar w:fldCharType="begin"/>
        </w:r>
        <w:r>
          <w:instrText xml:space="preserve"> PAGEREF _Toc12094 \h </w:instrText>
        </w:r>
        <w:r>
          <w:fldChar w:fldCharType="separate"/>
        </w:r>
        <w:r>
          <w:t>41</w:t>
        </w:r>
        <w:r>
          <w:fldChar w:fldCharType="end"/>
        </w:r>
      </w:hyperlink>
    </w:p>
    <w:p>
      <w:pPr>
        <w:pStyle w:val="TOC2"/>
        <w:tabs>
          <w:tab w:val="right" w:leader="dot" w:pos="8306"/>
        </w:tabs>
      </w:pPr>
      <w:hyperlink w:anchor="_Toc3846" w:history="1">
        <w:r>
          <w:rPr>
            <w:rFonts w:ascii="仿宋" w:eastAsia="仿宋" w:hAnsi="仿宋" w:cs="仿宋" w:hint="eastAsia"/>
            <w:lang w:eastAsia="zh-CN"/>
          </w:rPr>
          <w:t>(三)、建设条件分析</w:t>
        </w:r>
        <w:r>
          <w:tab/>
        </w:r>
        <w:r>
          <w:fldChar w:fldCharType="begin"/>
        </w:r>
        <w:r>
          <w:instrText xml:space="preserve"> PAGEREF _Toc3846 \h </w:instrText>
        </w:r>
        <w:r>
          <w:fldChar w:fldCharType="separate"/>
        </w:r>
        <w:r>
          <w:t>43</w:t>
        </w:r>
        <w:r>
          <w:fldChar w:fldCharType="end"/>
        </w:r>
      </w:hyperlink>
    </w:p>
    <w:p>
      <w:pPr>
        <w:pStyle w:val="TOC2"/>
        <w:tabs>
          <w:tab w:val="right" w:leader="dot" w:pos="8306"/>
        </w:tabs>
      </w:pPr>
      <w:hyperlink w:anchor="_Toc6340" w:history="1">
        <w:r>
          <w:rPr>
            <w:rFonts w:ascii="仿宋" w:eastAsia="仿宋" w:hAnsi="仿宋" w:cs="仿宋" w:hint="eastAsia"/>
            <w:lang w:eastAsia="zh-CN"/>
          </w:rPr>
          <w:t>(四)、用地控制指标</w:t>
        </w:r>
        <w:r>
          <w:tab/>
        </w:r>
        <w:r>
          <w:fldChar w:fldCharType="begin"/>
        </w:r>
        <w:r>
          <w:instrText xml:space="preserve"> PAGEREF _Toc6340 \h </w:instrText>
        </w:r>
        <w:r>
          <w:fldChar w:fldCharType="separate"/>
        </w:r>
        <w:r>
          <w:t>44</w:t>
        </w:r>
        <w:r>
          <w:fldChar w:fldCharType="end"/>
        </w:r>
      </w:hyperlink>
    </w:p>
    <w:p>
      <w:pPr>
        <w:pStyle w:val="TOC2"/>
        <w:tabs>
          <w:tab w:val="right" w:leader="dot" w:pos="8306"/>
        </w:tabs>
      </w:pPr>
      <w:hyperlink w:anchor="_Toc13882" w:history="1">
        <w:r>
          <w:rPr>
            <w:rFonts w:ascii="仿宋" w:eastAsia="仿宋" w:hAnsi="仿宋" w:cs="仿宋" w:hint="eastAsia"/>
            <w:lang w:eastAsia="zh-CN"/>
          </w:rPr>
          <w:t>(五)、地总体要求</w:t>
        </w:r>
        <w:r>
          <w:tab/>
        </w:r>
        <w:r>
          <w:fldChar w:fldCharType="begin"/>
        </w:r>
        <w:r>
          <w:instrText xml:space="preserve"> PAGEREF _Toc13882 \h </w:instrText>
        </w:r>
        <w:r>
          <w:fldChar w:fldCharType="separate"/>
        </w:r>
        <w:r>
          <w:t>45</w:t>
        </w:r>
        <w:r>
          <w:fldChar w:fldCharType="end"/>
        </w:r>
      </w:hyperlink>
    </w:p>
    <w:p>
      <w:pPr>
        <w:pStyle w:val="TOC2"/>
        <w:tabs>
          <w:tab w:val="right" w:leader="dot" w:pos="8306"/>
        </w:tabs>
      </w:pPr>
      <w:hyperlink w:anchor="_Toc19442" w:history="1">
        <w:r>
          <w:rPr>
            <w:rFonts w:ascii="仿宋" w:eastAsia="仿宋" w:hAnsi="仿宋" w:cs="仿宋" w:hint="eastAsia"/>
            <w:lang w:eastAsia="zh-CN"/>
          </w:rPr>
          <w:t>(六)、节约用地措施</w:t>
        </w:r>
        <w:r>
          <w:tab/>
        </w:r>
        <w:r>
          <w:fldChar w:fldCharType="begin"/>
        </w:r>
        <w:r>
          <w:instrText xml:space="preserve"> PAGEREF _Toc19442 \h </w:instrText>
        </w:r>
        <w:r>
          <w:fldChar w:fldCharType="separate"/>
        </w:r>
        <w:r>
          <w:t>47</w:t>
        </w:r>
        <w:r>
          <w:fldChar w:fldCharType="end"/>
        </w:r>
      </w:hyperlink>
    </w:p>
    <w:p>
      <w:pPr>
        <w:pStyle w:val="TOC2"/>
        <w:tabs>
          <w:tab w:val="right" w:leader="dot" w:pos="8306"/>
        </w:tabs>
      </w:pPr>
      <w:hyperlink w:anchor="_Toc9706" w:history="1">
        <w:r>
          <w:rPr>
            <w:rFonts w:ascii="仿宋" w:eastAsia="仿宋" w:hAnsi="仿宋" w:cs="仿宋" w:hint="eastAsia"/>
            <w:lang w:eastAsia="zh-CN"/>
          </w:rPr>
          <w:t>(七)、选址综合评价</w:t>
        </w:r>
        <w:r>
          <w:tab/>
        </w:r>
        <w:r>
          <w:fldChar w:fldCharType="begin"/>
        </w:r>
        <w:r>
          <w:instrText xml:space="preserve"> PAGEREF _Toc9706 \h </w:instrText>
        </w:r>
        <w:r>
          <w:fldChar w:fldCharType="separate"/>
        </w:r>
        <w:r>
          <w:t>48</w:t>
        </w:r>
        <w:r>
          <w:fldChar w:fldCharType="end"/>
        </w:r>
      </w:hyperlink>
    </w:p>
    <w:p>
      <w:pPr>
        <w:pStyle w:val="TOC1"/>
        <w:tabs>
          <w:tab w:val="right" w:leader="dot" w:pos="8306"/>
        </w:tabs>
      </w:pPr>
      <w:hyperlink w:anchor="_Toc22098" w:history="1">
        <w:r>
          <w:rPr>
            <w:rFonts w:ascii="仿宋" w:eastAsia="仿宋" w:hAnsi="仿宋" w:cs="仿宋" w:hint="eastAsia"/>
            <w:lang w:eastAsia="zh-CN"/>
          </w:rPr>
          <w:t>七、土地利用与规划方案</w:t>
        </w:r>
        <w:r>
          <w:tab/>
        </w:r>
        <w:r>
          <w:fldChar w:fldCharType="begin"/>
        </w:r>
        <w:r>
          <w:instrText xml:space="preserve"> PAGEREF _Toc22098 \h </w:instrText>
        </w:r>
        <w:r>
          <w:fldChar w:fldCharType="separate"/>
        </w:r>
        <w:r>
          <w:t>49</w:t>
        </w:r>
        <w:r>
          <w:fldChar w:fldCharType="end"/>
        </w:r>
      </w:hyperlink>
    </w:p>
    <w:p>
      <w:pPr>
        <w:pStyle w:val="TOC2"/>
        <w:tabs>
          <w:tab w:val="right" w:leader="dot" w:pos="8306"/>
        </w:tabs>
      </w:pPr>
      <w:hyperlink w:anchor="_Toc6941" w:history="1">
        <w:r>
          <w:rPr>
            <w:rFonts w:ascii="仿宋" w:eastAsia="仿宋" w:hAnsi="仿宋" w:cs="仿宋" w:hint="eastAsia"/>
            <w:lang w:eastAsia="zh-CN"/>
          </w:rPr>
          <w:t>(一)、项目用地情况分析</w:t>
        </w:r>
        <w:r>
          <w:tab/>
        </w:r>
        <w:r>
          <w:fldChar w:fldCharType="begin"/>
        </w:r>
        <w:r>
          <w:instrText xml:space="preserve"> PAGEREF _Toc6941 \h </w:instrText>
        </w:r>
        <w:r>
          <w:fldChar w:fldCharType="separate"/>
        </w:r>
        <w:r>
          <w:t>49</w:t>
        </w:r>
        <w:r>
          <w:fldChar w:fldCharType="end"/>
        </w:r>
      </w:hyperlink>
    </w:p>
    <w:p>
      <w:pPr>
        <w:pStyle w:val="TOC2"/>
        <w:tabs>
          <w:tab w:val="right" w:leader="dot" w:pos="8306"/>
        </w:tabs>
      </w:pPr>
      <w:hyperlink w:anchor="_Toc22504" w:history="1">
        <w:r>
          <w:rPr>
            <w:rFonts w:ascii="仿宋" w:eastAsia="仿宋" w:hAnsi="仿宋" w:cs="仿宋" w:hint="eastAsia"/>
            <w:lang w:eastAsia="zh-CN"/>
          </w:rPr>
          <w:t>(二)、土地利用规划方案</w:t>
        </w:r>
        <w:r>
          <w:tab/>
        </w:r>
        <w:r>
          <w:fldChar w:fldCharType="begin"/>
        </w:r>
        <w:r>
          <w:instrText xml:space="preserve"> PAGEREF _Toc22504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60" w:history="1">
        <w:r>
          <w:rPr>
            <w:rFonts w:ascii="仿宋" w:eastAsia="仿宋" w:hAnsi="仿宋" w:cs="仿宋" w:hint="eastAsia"/>
            <w:lang w:eastAsia="zh-CN"/>
          </w:rPr>
          <w:t>八、项目进度计划</w:t>
        </w:r>
        <w:r>
          <w:tab/>
        </w:r>
        <w:r>
          <w:fldChar w:fldCharType="begin"/>
        </w:r>
        <w:r>
          <w:instrText xml:space="preserve"> PAGEREF _Toc6260 \h </w:instrText>
        </w:r>
        <w:r>
          <w:fldChar w:fldCharType="separate"/>
        </w:r>
        <w:r>
          <w:t>51</w:t>
        </w:r>
        <w:r>
          <w:fldChar w:fldCharType="end"/>
        </w:r>
      </w:hyperlink>
    </w:p>
    <w:p>
      <w:pPr>
        <w:pStyle w:val="TOC2"/>
        <w:tabs>
          <w:tab w:val="right" w:leader="dot" w:pos="8306"/>
        </w:tabs>
      </w:pPr>
      <w:hyperlink w:anchor="_Toc26805" w:history="1">
        <w:r>
          <w:rPr>
            <w:rFonts w:ascii="仿宋" w:eastAsia="仿宋" w:hAnsi="仿宋" w:cs="仿宋" w:hint="eastAsia"/>
            <w:lang w:eastAsia="zh-CN"/>
          </w:rPr>
          <w:t>(一)、建设周期</w:t>
        </w:r>
        <w:r>
          <w:tab/>
        </w:r>
        <w:r>
          <w:fldChar w:fldCharType="begin"/>
        </w:r>
        <w:r>
          <w:instrText xml:space="preserve"> PAGEREF _Toc26805 \h </w:instrText>
        </w:r>
        <w:r>
          <w:fldChar w:fldCharType="separate"/>
        </w:r>
        <w:r>
          <w:t>51</w:t>
        </w:r>
        <w:r>
          <w:fldChar w:fldCharType="end"/>
        </w:r>
      </w:hyperlink>
    </w:p>
    <w:p>
      <w:pPr>
        <w:pStyle w:val="TOC2"/>
        <w:tabs>
          <w:tab w:val="right" w:leader="dot" w:pos="8306"/>
        </w:tabs>
      </w:pPr>
      <w:hyperlink w:anchor="_Toc7728" w:history="1">
        <w:r>
          <w:rPr>
            <w:rFonts w:ascii="仿宋" w:eastAsia="仿宋" w:hAnsi="仿宋" w:cs="仿宋" w:hint="eastAsia"/>
            <w:lang w:eastAsia="zh-CN"/>
          </w:rPr>
          <w:t>(二)、建设进度</w:t>
        </w:r>
        <w:r>
          <w:tab/>
        </w:r>
        <w:r>
          <w:fldChar w:fldCharType="begin"/>
        </w:r>
        <w:r>
          <w:instrText xml:space="preserve"> PAGEREF _Toc7728 \h </w:instrText>
        </w:r>
        <w:r>
          <w:fldChar w:fldCharType="separate"/>
        </w:r>
        <w:r>
          <w:t>51</w:t>
        </w:r>
        <w:r>
          <w:fldChar w:fldCharType="end"/>
        </w:r>
      </w:hyperlink>
    </w:p>
    <w:p>
      <w:pPr>
        <w:pStyle w:val="TOC2"/>
        <w:tabs>
          <w:tab w:val="right" w:leader="dot" w:pos="8306"/>
        </w:tabs>
      </w:pPr>
      <w:hyperlink w:anchor="_Toc14137" w:history="1">
        <w:r>
          <w:rPr>
            <w:rFonts w:ascii="仿宋" w:eastAsia="仿宋" w:hAnsi="仿宋" w:cs="仿宋" w:hint="eastAsia"/>
            <w:lang w:eastAsia="zh-CN"/>
          </w:rPr>
          <w:t>(三)、进度安排注意事项</w:t>
        </w:r>
        <w:r>
          <w:tab/>
        </w:r>
        <w:r>
          <w:fldChar w:fldCharType="begin"/>
        </w:r>
        <w:r>
          <w:instrText xml:space="preserve"> PAGEREF _Toc14137 \h </w:instrText>
        </w:r>
        <w:r>
          <w:fldChar w:fldCharType="separate"/>
        </w:r>
        <w:r>
          <w:t>53</w:t>
        </w:r>
        <w:r>
          <w:fldChar w:fldCharType="end"/>
        </w:r>
      </w:hyperlink>
    </w:p>
    <w:p>
      <w:pPr>
        <w:pStyle w:val="TOC2"/>
        <w:tabs>
          <w:tab w:val="right" w:leader="dot" w:pos="8306"/>
        </w:tabs>
      </w:pPr>
      <w:hyperlink w:anchor="_Toc31526" w:history="1">
        <w:r>
          <w:rPr>
            <w:rFonts w:ascii="仿宋" w:eastAsia="仿宋" w:hAnsi="仿宋" w:cs="仿宋" w:hint="eastAsia"/>
            <w:lang w:eastAsia="zh-CN"/>
          </w:rPr>
          <w:t>(四)、人力资源配置</w:t>
        </w:r>
        <w:r>
          <w:tab/>
        </w:r>
        <w:r>
          <w:fldChar w:fldCharType="begin"/>
        </w:r>
        <w:r>
          <w:instrText xml:space="preserve"> PAGEREF _Toc31526 \h </w:instrText>
        </w:r>
        <w:r>
          <w:fldChar w:fldCharType="separate"/>
        </w:r>
        <w:r>
          <w:t>54</w:t>
        </w:r>
        <w:r>
          <w:fldChar w:fldCharType="end"/>
        </w:r>
      </w:hyperlink>
    </w:p>
    <w:p>
      <w:pPr>
        <w:pStyle w:val="TOC2"/>
        <w:tabs>
          <w:tab w:val="right" w:leader="dot" w:pos="8306"/>
        </w:tabs>
      </w:pPr>
      <w:hyperlink w:anchor="_Toc4088" w:history="1">
        <w:r>
          <w:rPr>
            <w:rFonts w:ascii="仿宋" w:eastAsia="仿宋" w:hAnsi="仿宋" w:cs="仿宋" w:hint="eastAsia"/>
            <w:lang w:eastAsia="zh-CN"/>
          </w:rPr>
          <w:t>(五)、员工培训</w:t>
        </w:r>
        <w:r>
          <w:tab/>
        </w:r>
        <w:r>
          <w:fldChar w:fldCharType="begin"/>
        </w:r>
        <w:r>
          <w:instrText xml:space="preserve"> PAGEREF _Toc4088 \h </w:instrText>
        </w:r>
        <w:r>
          <w:fldChar w:fldCharType="separate"/>
        </w:r>
        <w:r>
          <w:t>56</w:t>
        </w:r>
        <w:r>
          <w:fldChar w:fldCharType="end"/>
        </w:r>
      </w:hyperlink>
    </w:p>
    <w:p>
      <w:pPr>
        <w:pStyle w:val="TOC2"/>
        <w:tabs>
          <w:tab w:val="right" w:leader="dot" w:pos="8306"/>
        </w:tabs>
      </w:pPr>
      <w:hyperlink w:anchor="_Toc18087" w:history="1">
        <w:r>
          <w:rPr>
            <w:rFonts w:ascii="仿宋" w:eastAsia="仿宋" w:hAnsi="仿宋" w:cs="仿宋" w:hint="eastAsia"/>
            <w:lang w:eastAsia="zh-CN"/>
          </w:rPr>
          <w:t>(六)、项目实施保障</w:t>
        </w:r>
        <w:r>
          <w:tab/>
        </w:r>
        <w:r>
          <w:fldChar w:fldCharType="begin"/>
        </w:r>
        <w:r>
          <w:instrText xml:space="preserve"> PAGEREF _Toc18087 \h </w:instrText>
        </w:r>
        <w:r>
          <w:fldChar w:fldCharType="separate"/>
        </w:r>
        <w:r>
          <w:t>56</w:t>
        </w:r>
        <w:r>
          <w:fldChar w:fldCharType="end"/>
        </w:r>
      </w:hyperlink>
    </w:p>
    <w:p>
      <w:pPr>
        <w:pStyle w:val="TOC2"/>
        <w:tabs>
          <w:tab w:val="right" w:leader="dot" w:pos="8306"/>
        </w:tabs>
      </w:pPr>
      <w:hyperlink w:anchor="_Toc15963" w:history="1">
        <w:r>
          <w:rPr>
            <w:rFonts w:ascii="仿宋" w:eastAsia="仿宋" w:hAnsi="仿宋" w:cs="仿宋" w:hint="eastAsia"/>
            <w:lang w:eastAsia="zh-CN"/>
          </w:rPr>
          <w:t>(七)、安全规范管理</w:t>
        </w:r>
        <w:r>
          <w:tab/>
        </w:r>
        <w:r>
          <w:fldChar w:fldCharType="begin"/>
        </w:r>
        <w:r>
          <w:instrText xml:space="preserve"> PAGEREF _Toc15963 \h </w:instrText>
        </w:r>
        <w:r>
          <w:fldChar w:fldCharType="separate"/>
        </w:r>
        <w:r>
          <w:t>57</w:t>
        </w:r>
        <w:r>
          <w:fldChar w:fldCharType="end"/>
        </w:r>
      </w:hyperlink>
    </w:p>
    <w:p>
      <w:pPr>
        <w:pStyle w:val="TOC1"/>
        <w:tabs>
          <w:tab w:val="right" w:leader="dot" w:pos="8306"/>
        </w:tabs>
      </w:pPr>
      <w:hyperlink w:anchor="_Toc21100" w:history="1">
        <w:r>
          <w:rPr>
            <w:rFonts w:ascii="仿宋" w:eastAsia="仿宋" w:hAnsi="仿宋" w:cs="仿宋" w:hint="eastAsia"/>
            <w:lang w:eastAsia="zh-CN"/>
          </w:rPr>
          <w:t>九、项目质量与标准</w:t>
        </w:r>
        <w:r>
          <w:tab/>
        </w:r>
        <w:r>
          <w:fldChar w:fldCharType="begin"/>
        </w:r>
        <w:r>
          <w:instrText xml:space="preserve"> PAGEREF _Toc21100 \h </w:instrText>
        </w:r>
        <w:r>
          <w:fldChar w:fldCharType="separate"/>
        </w:r>
        <w:r>
          <w:t>59</w:t>
        </w:r>
        <w:r>
          <w:fldChar w:fldCharType="end"/>
        </w:r>
      </w:hyperlink>
    </w:p>
    <w:p>
      <w:pPr>
        <w:pStyle w:val="TOC2"/>
        <w:tabs>
          <w:tab w:val="right" w:leader="dot" w:pos="8306"/>
        </w:tabs>
      </w:pPr>
      <w:hyperlink w:anchor="_Toc31073" w:history="1">
        <w:r>
          <w:rPr>
            <w:rFonts w:ascii="仿宋" w:eastAsia="仿宋" w:hAnsi="仿宋" w:cs="仿宋" w:hint="eastAsia"/>
            <w:lang w:eastAsia="zh-CN"/>
          </w:rPr>
          <w:t>(一)、质量保障体系</w:t>
        </w:r>
        <w:r>
          <w:tab/>
        </w:r>
        <w:r>
          <w:fldChar w:fldCharType="begin"/>
        </w:r>
        <w:r>
          <w:instrText xml:space="preserve"> PAGEREF _Toc31073 \h </w:instrText>
        </w:r>
        <w:r>
          <w:fldChar w:fldCharType="separate"/>
        </w:r>
        <w:r>
          <w:t>59</w:t>
        </w:r>
        <w:r>
          <w:fldChar w:fldCharType="end"/>
        </w:r>
      </w:hyperlink>
    </w:p>
    <w:p>
      <w:pPr>
        <w:pStyle w:val="TOC2"/>
        <w:tabs>
          <w:tab w:val="right" w:leader="dot" w:pos="8306"/>
        </w:tabs>
      </w:pPr>
      <w:hyperlink w:anchor="_Toc7418" w:history="1">
        <w:r>
          <w:rPr>
            <w:rFonts w:ascii="仿宋" w:eastAsia="仿宋" w:hAnsi="仿宋" w:cs="仿宋" w:hint="eastAsia"/>
            <w:lang w:eastAsia="zh-CN"/>
          </w:rPr>
          <w:t>(二)、标准化作业流程</w:t>
        </w:r>
        <w:r>
          <w:tab/>
        </w:r>
        <w:r>
          <w:fldChar w:fldCharType="begin"/>
        </w:r>
        <w:r>
          <w:instrText xml:space="preserve"> PAGEREF _Toc7418 \h </w:instrText>
        </w:r>
        <w:r>
          <w:fldChar w:fldCharType="separate"/>
        </w:r>
        <w:r>
          <w:t>60</w:t>
        </w:r>
        <w:r>
          <w:fldChar w:fldCharType="end"/>
        </w:r>
      </w:hyperlink>
    </w:p>
    <w:p>
      <w:pPr>
        <w:pStyle w:val="TOC2"/>
        <w:tabs>
          <w:tab w:val="right" w:leader="dot" w:pos="8306"/>
        </w:tabs>
      </w:pPr>
      <w:hyperlink w:anchor="_Toc25333" w:history="1">
        <w:r>
          <w:rPr>
            <w:rFonts w:ascii="仿宋" w:eastAsia="仿宋" w:hAnsi="仿宋" w:cs="仿宋" w:hint="eastAsia"/>
            <w:lang w:eastAsia="zh-CN"/>
          </w:rPr>
          <w:t>(三)、质量监控与评估</w:t>
        </w:r>
        <w:r>
          <w:tab/>
        </w:r>
        <w:r>
          <w:fldChar w:fldCharType="begin"/>
        </w:r>
        <w:r>
          <w:instrText xml:space="preserve"> PAGEREF _Toc25333 \h </w:instrText>
        </w:r>
        <w:r>
          <w:fldChar w:fldCharType="separate"/>
        </w:r>
        <w:r>
          <w:t>62</w:t>
        </w:r>
        <w:r>
          <w:fldChar w:fldCharType="end"/>
        </w:r>
      </w:hyperlink>
    </w:p>
    <w:p>
      <w:pPr>
        <w:pStyle w:val="TOC2"/>
        <w:tabs>
          <w:tab w:val="right" w:leader="dot" w:pos="8306"/>
        </w:tabs>
      </w:pPr>
      <w:hyperlink w:anchor="_Toc20515" w:history="1">
        <w:r>
          <w:rPr>
            <w:rFonts w:ascii="仿宋" w:eastAsia="仿宋" w:hAnsi="仿宋" w:cs="仿宋" w:hint="eastAsia"/>
            <w:lang w:eastAsia="zh-CN"/>
          </w:rPr>
          <w:t>(四)、质量改进计划</w:t>
        </w:r>
        <w:r>
          <w:tab/>
        </w:r>
        <w:r>
          <w:fldChar w:fldCharType="begin"/>
        </w:r>
        <w:r>
          <w:instrText xml:space="preserve"> PAGEREF _Toc20515 \h </w:instrText>
        </w:r>
        <w:r>
          <w:fldChar w:fldCharType="separate"/>
        </w:r>
        <w:r>
          <w:t>63</w:t>
        </w:r>
        <w:r>
          <w:fldChar w:fldCharType="end"/>
        </w:r>
      </w:hyperlink>
    </w:p>
    <w:p>
      <w:pPr>
        <w:pStyle w:val="TOC1"/>
        <w:tabs>
          <w:tab w:val="right" w:leader="dot" w:pos="8306"/>
        </w:tabs>
      </w:pPr>
      <w:hyperlink w:anchor="_Toc5867" w:history="1">
        <w:r>
          <w:rPr>
            <w:rFonts w:ascii="仿宋" w:eastAsia="仿宋" w:hAnsi="仿宋" w:cs="仿宋" w:hint="eastAsia"/>
            <w:lang w:eastAsia="zh-CN"/>
          </w:rPr>
          <w:t>十、环境保护与治理方案</w:t>
        </w:r>
        <w:r>
          <w:tab/>
        </w:r>
        <w:r>
          <w:fldChar w:fldCharType="begin"/>
        </w:r>
        <w:r>
          <w:instrText xml:space="preserve"> PAGEREF _Toc5867 \h </w:instrText>
        </w:r>
        <w:r>
          <w:fldChar w:fldCharType="separate"/>
        </w:r>
        <w:r>
          <w:t>64</w:t>
        </w:r>
        <w:r>
          <w:fldChar w:fldCharType="end"/>
        </w:r>
      </w:hyperlink>
    </w:p>
    <w:p>
      <w:pPr>
        <w:pStyle w:val="TOC2"/>
        <w:tabs>
          <w:tab w:val="right" w:leader="dot" w:pos="8306"/>
        </w:tabs>
      </w:pPr>
      <w:hyperlink w:anchor="_Toc29835" w:history="1">
        <w:r>
          <w:rPr>
            <w:rFonts w:ascii="仿宋" w:eastAsia="仿宋" w:hAnsi="仿宋" w:cs="仿宋" w:hint="eastAsia"/>
            <w:lang w:eastAsia="zh-CN"/>
          </w:rPr>
          <w:t>(一)、项目环境影响评估</w:t>
        </w:r>
        <w:r>
          <w:tab/>
        </w:r>
        <w:r>
          <w:fldChar w:fldCharType="begin"/>
        </w:r>
        <w:r>
          <w:instrText xml:space="preserve"> PAGEREF _Toc29835 \h </w:instrText>
        </w:r>
        <w:r>
          <w:fldChar w:fldCharType="separate"/>
        </w:r>
        <w:r>
          <w:t>64</w:t>
        </w:r>
        <w:r>
          <w:fldChar w:fldCharType="end"/>
        </w:r>
      </w:hyperlink>
    </w:p>
    <w:p>
      <w:pPr>
        <w:pStyle w:val="TOC2"/>
        <w:tabs>
          <w:tab w:val="right" w:leader="dot" w:pos="8306"/>
        </w:tabs>
      </w:pPr>
      <w:hyperlink w:anchor="_Toc28401" w:history="1">
        <w:r>
          <w:rPr>
            <w:rFonts w:ascii="仿宋" w:eastAsia="仿宋" w:hAnsi="仿宋" w:cs="仿宋" w:hint="eastAsia"/>
            <w:lang w:eastAsia="zh-CN"/>
          </w:rPr>
          <w:t>(二)、环境保护措施与治理方案</w:t>
        </w:r>
        <w:r>
          <w:tab/>
        </w:r>
        <w:r>
          <w:fldChar w:fldCharType="begin"/>
        </w:r>
        <w:r>
          <w:instrText xml:space="preserve"> PAGEREF _Toc28401 \h </w:instrText>
        </w:r>
        <w:r>
          <w:fldChar w:fldCharType="separate"/>
        </w:r>
        <w:r>
          <w:t>64</w:t>
        </w:r>
        <w:r>
          <w:fldChar w:fldCharType="end"/>
        </w:r>
      </w:hyperlink>
    </w:p>
    <w:p>
      <w:pPr>
        <w:pStyle w:val="TOC1"/>
        <w:tabs>
          <w:tab w:val="right" w:leader="dot" w:pos="8306"/>
        </w:tabs>
      </w:pPr>
      <w:hyperlink w:anchor="_Toc2651" w:history="1">
        <w:r>
          <w:rPr>
            <w:rFonts w:ascii="仿宋" w:eastAsia="仿宋" w:hAnsi="仿宋" w:cs="仿宋" w:hint="eastAsia"/>
            <w:lang w:eastAsia="zh-CN"/>
          </w:rPr>
          <w:t>十一、安全与应急管理</w:t>
        </w:r>
        <w:r>
          <w:tab/>
        </w:r>
        <w:r>
          <w:fldChar w:fldCharType="begin"/>
        </w:r>
        <w:r>
          <w:instrText xml:space="preserve"> PAGEREF _Toc2651 \h </w:instrText>
        </w:r>
        <w:r>
          <w:fldChar w:fldCharType="separate"/>
        </w:r>
        <w:r>
          <w:t>65</w:t>
        </w:r>
        <w:r>
          <w:fldChar w:fldCharType="end"/>
        </w:r>
      </w:hyperlink>
    </w:p>
    <w:p>
      <w:pPr>
        <w:pStyle w:val="TOC2"/>
        <w:tabs>
          <w:tab w:val="right" w:leader="dot" w:pos="8306"/>
        </w:tabs>
      </w:pPr>
      <w:hyperlink w:anchor="_Toc2806" w:history="1">
        <w:r>
          <w:rPr>
            <w:rFonts w:ascii="仿宋" w:eastAsia="仿宋" w:hAnsi="仿宋" w:cs="仿宋" w:hint="eastAsia"/>
            <w:lang w:eastAsia="zh-CN"/>
          </w:rPr>
          <w:t>(一)、安全生产管理</w:t>
        </w:r>
        <w:r>
          <w:tab/>
        </w:r>
        <w:r>
          <w:fldChar w:fldCharType="begin"/>
        </w:r>
        <w:r>
          <w:instrText xml:space="preserve"> PAGEREF _Toc2806 \h </w:instrText>
        </w:r>
        <w:r>
          <w:fldChar w:fldCharType="separate"/>
        </w:r>
        <w:r>
          <w:t>65</w:t>
        </w:r>
        <w:r>
          <w:fldChar w:fldCharType="end"/>
        </w:r>
      </w:hyperlink>
    </w:p>
    <w:p>
      <w:pPr>
        <w:pStyle w:val="TOC2"/>
        <w:tabs>
          <w:tab w:val="right" w:leader="dot" w:pos="8306"/>
        </w:tabs>
      </w:pPr>
      <w:hyperlink w:anchor="_Toc30858" w:history="1">
        <w:r>
          <w:rPr>
            <w:rFonts w:ascii="仿宋" w:eastAsia="仿宋" w:hAnsi="仿宋" w:cs="仿宋" w:hint="eastAsia"/>
            <w:lang w:eastAsia="zh-CN"/>
          </w:rPr>
          <w:t>(二)、应急预案与响应</w:t>
        </w:r>
        <w:r>
          <w:tab/>
        </w:r>
        <w:r>
          <w:fldChar w:fldCharType="begin"/>
        </w:r>
        <w:r>
          <w:instrText xml:space="preserve"> PAGEREF _Toc30858 \h </w:instrText>
        </w:r>
        <w:r>
          <w:fldChar w:fldCharType="separate"/>
        </w:r>
        <w:r>
          <w:t>66</w:t>
        </w:r>
        <w:r>
          <w:fldChar w:fldCharType="end"/>
        </w:r>
      </w:hyperlink>
    </w:p>
    <w:p>
      <w:pPr>
        <w:pStyle w:val="TOC1"/>
        <w:tabs>
          <w:tab w:val="right" w:leader="dot" w:pos="8306"/>
        </w:tabs>
      </w:pPr>
      <w:hyperlink w:anchor="_Toc27091" w:history="1">
        <w:r>
          <w:rPr>
            <w:rFonts w:ascii="仿宋" w:eastAsia="仿宋" w:hAnsi="仿宋" w:cs="仿宋" w:hint="eastAsia"/>
            <w:lang w:eastAsia="zh-CN"/>
          </w:rPr>
          <w:t>十二、项目变更管理</w:t>
        </w:r>
        <w:r>
          <w:tab/>
        </w:r>
        <w:r>
          <w:fldChar w:fldCharType="begin"/>
        </w:r>
        <w:r>
          <w:instrText xml:space="preserve"> PAGEREF _Toc27091 \h </w:instrText>
        </w:r>
        <w:r>
          <w:fldChar w:fldCharType="separate"/>
        </w:r>
        <w:r>
          <w:t>68</w:t>
        </w:r>
        <w:r>
          <w:fldChar w:fldCharType="end"/>
        </w:r>
      </w:hyperlink>
    </w:p>
    <w:p>
      <w:pPr>
        <w:pStyle w:val="TOC2"/>
        <w:tabs>
          <w:tab w:val="right" w:leader="dot" w:pos="8306"/>
        </w:tabs>
      </w:pPr>
      <w:hyperlink w:anchor="_Toc3932" w:history="1">
        <w:r>
          <w:rPr>
            <w:rFonts w:ascii="仿宋" w:eastAsia="仿宋" w:hAnsi="仿宋" w:cs="仿宋" w:hint="eastAsia"/>
            <w:lang w:eastAsia="zh-CN"/>
          </w:rPr>
          <w:t>(一)、变更控制流程</w:t>
        </w:r>
        <w:r>
          <w:tab/>
        </w:r>
        <w:r>
          <w:fldChar w:fldCharType="begin"/>
        </w:r>
        <w:r>
          <w:instrText xml:space="preserve"> PAGEREF _Toc3932 \h </w:instrText>
        </w:r>
        <w:r>
          <w:fldChar w:fldCharType="separate"/>
        </w:r>
        <w:r>
          <w:t>68</w:t>
        </w:r>
        <w:r>
          <w:fldChar w:fldCharType="end"/>
        </w:r>
      </w:hyperlink>
    </w:p>
    <w:p>
      <w:pPr>
        <w:pStyle w:val="TOC2"/>
        <w:tabs>
          <w:tab w:val="right" w:leader="dot" w:pos="8306"/>
        </w:tabs>
      </w:pPr>
      <w:hyperlink w:anchor="_Toc31806" w:history="1">
        <w:r>
          <w:rPr>
            <w:rFonts w:ascii="仿宋" w:eastAsia="仿宋" w:hAnsi="仿宋" w:cs="仿宋" w:hint="eastAsia"/>
            <w:lang w:eastAsia="zh-CN"/>
          </w:rPr>
          <w:t>(二)、影响评估与处理</w:t>
        </w:r>
        <w:r>
          <w:tab/>
        </w:r>
        <w:r>
          <w:fldChar w:fldCharType="begin"/>
        </w:r>
        <w:r>
          <w:instrText xml:space="preserve"> PAGEREF _Toc31806 \h </w:instrText>
        </w:r>
        <w:r>
          <w:fldChar w:fldCharType="separate"/>
        </w:r>
        <w:r>
          <w:t>69</w:t>
        </w:r>
        <w:r>
          <w:fldChar w:fldCharType="end"/>
        </w:r>
      </w:hyperlink>
    </w:p>
    <w:p>
      <w:pPr>
        <w:pStyle w:val="TOC2"/>
        <w:tabs>
          <w:tab w:val="right" w:leader="dot" w:pos="8306"/>
        </w:tabs>
      </w:pPr>
      <w:hyperlink w:anchor="_Toc21" w:history="1">
        <w:r>
          <w:rPr>
            <w:rFonts w:ascii="仿宋" w:eastAsia="仿宋" w:hAnsi="仿宋" w:cs="仿宋" w:hint="eastAsia"/>
            <w:lang w:eastAsia="zh-CN"/>
          </w:rPr>
          <w:t>(三)、变更记录与追踪</w:t>
        </w:r>
        <w:r>
          <w:tab/>
        </w:r>
        <w:r>
          <w:fldChar w:fldCharType="begin"/>
        </w:r>
        <w:r>
          <w:instrText xml:space="preserve"> PAGEREF _Toc21 \h </w:instrText>
        </w:r>
        <w:r>
          <w:fldChar w:fldCharType="separate"/>
        </w:r>
        <w:r>
          <w:t>71</w:t>
        </w:r>
        <w:r>
          <w:fldChar w:fldCharType="end"/>
        </w:r>
      </w:hyperlink>
    </w:p>
    <w:p>
      <w:pPr>
        <w:pStyle w:val="TOC2"/>
        <w:tabs>
          <w:tab w:val="right" w:leader="dot" w:pos="8306"/>
        </w:tabs>
      </w:pPr>
      <w:hyperlink w:anchor="_Toc11338" w:history="1">
        <w:r>
          <w:rPr>
            <w:rFonts w:ascii="仿宋" w:eastAsia="仿宋" w:hAnsi="仿宋" w:cs="仿宋" w:hint="eastAsia"/>
            <w:lang w:eastAsia="zh-CN"/>
          </w:rPr>
          <w:t>(四)、变更管理策略</w:t>
        </w:r>
        <w:r>
          <w:tab/>
        </w:r>
        <w:r>
          <w:fldChar w:fldCharType="begin"/>
        </w:r>
        <w:r>
          <w:instrText xml:space="preserve"> PAGEREF _Toc11338 \h </w:instrText>
        </w:r>
        <w:r>
          <w:fldChar w:fldCharType="separate"/>
        </w:r>
        <w:r>
          <w:t>72</w:t>
        </w:r>
        <w:r>
          <w:fldChar w:fldCharType="end"/>
        </w:r>
      </w:hyperlink>
    </w:p>
    <w:p>
      <w:pPr>
        <w:pStyle w:val="TOC1"/>
        <w:tabs>
          <w:tab w:val="right" w:leader="dot" w:pos="8306"/>
        </w:tabs>
      </w:pPr>
      <w:hyperlink w:anchor="_Toc31464" w:history="1">
        <w:r>
          <w:rPr>
            <w:rFonts w:ascii="仿宋" w:eastAsia="仿宋" w:hAnsi="仿宋" w:cs="仿宋" w:hint="eastAsia"/>
            <w:lang w:eastAsia="zh-CN"/>
          </w:rPr>
          <w:t>十三、合作与交流机制建立</w:t>
        </w:r>
        <w:r>
          <w:tab/>
        </w:r>
        <w:r>
          <w:fldChar w:fldCharType="begin"/>
        </w:r>
        <w:r>
          <w:instrText xml:space="preserve"> PAGEREF _Toc31464 \h </w:instrText>
        </w:r>
        <w:r>
          <w:fldChar w:fldCharType="separate"/>
        </w:r>
        <w:r>
          <w:t>74</w:t>
        </w:r>
        <w:r>
          <w:fldChar w:fldCharType="end"/>
        </w:r>
      </w:hyperlink>
    </w:p>
    <w:p>
      <w:pPr>
        <w:pStyle w:val="TOC2"/>
        <w:tabs>
          <w:tab w:val="right" w:leader="dot" w:pos="8306"/>
        </w:tabs>
      </w:pPr>
      <w:hyperlink w:anchor="_Toc26122" w:history="1">
        <w:r>
          <w:rPr>
            <w:rFonts w:ascii="仿宋" w:eastAsia="仿宋" w:hAnsi="仿宋" w:cs="仿宋" w:hint="eastAsia"/>
            <w:lang w:eastAsia="zh-CN"/>
          </w:rPr>
          <w:t>(一)、合作伙伴选择与合作方式</w:t>
        </w:r>
        <w:r>
          <w:tab/>
        </w:r>
        <w:r>
          <w:fldChar w:fldCharType="begin"/>
        </w:r>
        <w:r>
          <w:instrText xml:space="preserve"> PAGEREF _Toc26122 \h </w:instrText>
        </w:r>
        <w:r>
          <w:fldChar w:fldCharType="separate"/>
        </w:r>
        <w:r>
          <w:t>74</w:t>
        </w:r>
        <w:r>
          <w:fldChar w:fldCharType="end"/>
        </w:r>
      </w:hyperlink>
    </w:p>
    <w:p>
      <w:pPr>
        <w:pStyle w:val="TOC2"/>
        <w:tabs>
          <w:tab w:val="right" w:leader="dot" w:pos="8306"/>
        </w:tabs>
      </w:pPr>
      <w:hyperlink w:anchor="_Toc28068" w:history="1">
        <w:r>
          <w:rPr>
            <w:rFonts w:ascii="仿宋" w:eastAsia="仿宋" w:hAnsi="仿宋" w:cs="仿宋" w:hint="eastAsia"/>
            <w:lang w:eastAsia="zh-CN"/>
          </w:rPr>
          <w:t>(二)、交流与合作平台搭建</w:t>
        </w:r>
        <w:r>
          <w:tab/>
        </w:r>
        <w:r>
          <w:fldChar w:fldCharType="begin"/>
        </w:r>
        <w:r>
          <w:instrText xml:space="preserve"> PAGEREF _Toc28068 \h </w:instrText>
        </w:r>
        <w:r>
          <w:fldChar w:fldCharType="separate"/>
        </w:r>
        <w:r>
          <w:t>75</w:t>
        </w:r>
        <w:r>
          <w:fldChar w:fldCharType="end"/>
        </w:r>
      </w:hyperlink>
    </w:p>
    <w:p>
      <w:pPr>
        <w:pStyle w:val="TOC1"/>
        <w:tabs>
          <w:tab w:val="right" w:leader="dot" w:pos="8306"/>
        </w:tabs>
      </w:pPr>
      <w:hyperlink w:anchor="_Toc20997" w:history="1">
        <w:r>
          <w:rPr>
            <w:rFonts w:ascii="仿宋" w:eastAsia="仿宋" w:hAnsi="仿宋" w:cs="仿宋" w:hint="eastAsia"/>
            <w:lang w:eastAsia="zh-CN"/>
          </w:rPr>
          <w:t>十四、企业合规与伦理</w:t>
        </w:r>
        <w:r>
          <w:tab/>
        </w:r>
        <w:r>
          <w:fldChar w:fldCharType="begin"/>
        </w:r>
        <w:r>
          <w:instrText xml:space="preserve"> PAGEREF _Toc20997 \h </w:instrText>
        </w:r>
        <w:r>
          <w:fldChar w:fldCharType="separate"/>
        </w:r>
        <w:r>
          <w:t>77</w:t>
        </w:r>
        <w:r>
          <w:fldChar w:fldCharType="end"/>
        </w:r>
      </w:hyperlink>
    </w:p>
    <w:p>
      <w:pPr>
        <w:pStyle w:val="TOC2"/>
        <w:tabs>
          <w:tab w:val="right" w:leader="dot" w:pos="8306"/>
        </w:tabs>
      </w:pPr>
      <w:hyperlink w:anchor="_Toc28864" w:history="1">
        <w:r>
          <w:rPr>
            <w:rFonts w:ascii="仿宋" w:eastAsia="仿宋" w:hAnsi="仿宋" w:cs="仿宋" w:hint="eastAsia"/>
            <w:lang w:eastAsia="zh-CN"/>
          </w:rPr>
          <w:t>(一)、合规政策与程序</w:t>
        </w:r>
        <w:r>
          <w:tab/>
        </w:r>
        <w:r>
          <w:fldChar w:fldCharType="begin"/>
        </w:r>
        <w:r>
          <w:instrText xml:space="preserve"> PAGEREF _Toc28864 \h </w:instrText>
        </w:r>
        <w:r>
          <w:fldChar w:fldCharType="separate"/>
        </w:r>
        <w:r>
          <w:t>77</w:t>
        </w:r>
        <w:r>
          <w:fldChar w:fldCharType="end"/>
        </w:r>
      </w:hyperlink>
    </w:p>
    <w:p>
      <w:pPr>
        <w:pStyle w:val="TOC2"/>
        <w:tabs>
          <w:tab w:val="right" w:leader="dot" w:pos="8306"/>
        </w:tabs>
      </w:pPr>
      <w:hyperlink w:anchor="_Toc14502" w:history="1">
        <w:r>
          <w:rPr>
            <w:rFonts w:ascii="仿宋" w:eastAsia="仿宋" w:hAnsi="仿宋" w:cs="仿宋" w:hint="eastAsia"/>
            <w:lang w:eastAsia="zh-CN"/>
          </w:rPr>
          <w:t>(二)、伦理规范与培训</w:t>
        </w:r>
        <w:r>
          <w:tab/>
        </w:r>
        <w:r>
          <w:fldChar w:fldCharType="begin"/>
        </w:r>
        <w:r>
          <w:instrText xml:space="preserve"> PAGEREF _Toc14502 \h </w:instrText>
        </w:r>
        <w:r>
          <w:fldChar w:fldCharType="separate"/>
        </w:r>
        <w:r>
          <w:t>78</w:t>
        </w:r>
        <w:r>
          <w:fldChar w:fldCharType="end"/>
        </w:r>
      </w:hyperlink>
    </w:p>
    <w:p>
      <w:pPr>
        <w:pStyle w:val="TOC2"/>
        <w:tabs>
          <w:tab w:val="right" w:leader="dot" w:pos="8306"/>
        </w:tabs>
      </w:pPr>
      <w:hyperlink w:anchor="_Toc7589" w:history="1">
        <w:r>
          <w:rPr>
            <w:rFonts w:ascii="仿宋" w:eastAsia="仿宋" w:hAnsi="仿宋" w:cs="仿宋" w:hint="eastAsia"/>
            <w:lang w:eastAsia="zh-CN"/>
          </w:rPr>
          <w:t>(三)、合规风险评估</w:t>
        </w:r>
        <w:r>
          <w:tab/>
        </w:r>
        <w:r>
          <w:fldChar w:fldCharType="begin"/>
        </w:r>
        <w:r>
          <w:instrText xml:space="preserve"> PAGEREF _Toc7589 \h </w:instrText>
        </w:r>
        <w:r>
          <w:fldChar w:fldCharType="separate"/>
        </w:r>
        <w:r>
          <w:t>79</w:t>
        </w:r>
        <w:r>
          <w:fldChar w:fldCharType="end"/>
        </w:r>
      </w:hyperlink>
    </w:p>
    <w:p>
      <w:pPr>
        <w:pStyle w:val="TOC2"/>
        <w:tabs>
          <w:tab w:val="right" w:leader="dot" w:pos="8306"/>
        </w:tabs>
      </w:pPr>
      <w:hyperlink w:anchor="_Toc32200" w:history="1">
        <w:r>
          <w:rPr>
            <w:rFonts w:ascii="仿宋" w:eastAsia="仿宋" w:hAnsi="仿宋" w:cs="仿宋" w:hint="eastAsia"/>
            <w:lang w:eastAsia="zh-CN"/>
          </w:rPr>
          <w:t>(四)、合规监督与执行</w:t>
        </w:r>
        <w:r>
          <w:tab/>
        </w:r>
        <w:r>
          <w:fldChar w:fldCharType="begin"/>
        </w:r>
        <w:r>
          <w:instrText xml:space="preserve"> PAGEREF _Toc32200 \h </w:instrText>
        </w:r>
        <w:r>
          <w:fldChar w:fldCharType="separate"/>
        </w:r>
        <w:r>
          <w:t>80</w:t>
        </w:r>
        <w:r>
          <w:fldChar w:fldCharType="end"/>
        </w:r>
      </w:hyperlink>
    </w:p>
    <w:p>
      <w:pPr>
        <w:pStyle w:val="TOC1"/>
        <w:tabs>
          <w:tab w:val="right" w:leader="dot" w:pos="8306"/>
        </w:tabs>
      </w:pPr>
      <w:hyperlink w:anchor="_Toc8298" w:history="1">
        <w:r>
          <w:rPr>
            <w:rFonts w:ascii="仿宋" w:eastAsia="仿宋" w:hAnsi="仿宋" w:cs="仿宋" w:hint="eastAsia"/>
            <w:lang w:eastAsia="zh-CN"/>
          </w:rPr>
          <w:t>十五、设施与设备管理</w:t>
        </w:r>
        <w:r>
          <w:tab/>
        </w:r>
        <w:r>
          <w:fldChar w:fldCharType="begin"/>
        </w:r>
        <w:r>
          <w:instrText xml:space="preserve"> PAGEREF _Toc8298 \h </w:instrText>
        </w:r>
        <w:r>
          <w:fldChar w:fldCharType="separate"/>
        </w:r>
        <w:r>
          <w:t>81</w:t>
        </w:r>
        <w:r>
          <w:fldChar w:fldCharType="end"/>
        </w:r>
      </w:hyperlink>
    </w:p>
    <w:p>
      <w:pPr>
        <w:pStyle w:val="TOC2"/>
        <w:tabs>
          <w:tab w:val="right" w:leader="dot" w:pos="8306"/>
        </w:tabs>
      </w:pPr>
      <w:hyperlink w:anchor="_Toc24082" w:history="1">
        <w:r>
          <w:rPr>
            <w:rFonts w:ascii="仿宋" w:eastAsia="仿宋" w:hAnsi="仿宋" w:cs="仿宋" w:hint="eastAsia"/>
            <w:lang w:eastAsia="zh-CN"/>
          </w:rPr>
          <w:t>(一)、设施规划与配置</w:t>
        </w:r>
        <w:r>
          <w:tab/>
        </w:r>
        <w:r>
          <w:fldChar w:fldCharType="begin"/>
        </w:r>
        <w:r>
          <w:instrText xml:space="preserve"> PAGEREF _Toc24082 \h </w:instrText>
        </w:r>
        <w:r>
          <w:fldChar w:fldCharType="separate"/>
        </w:r>
        <w:r>
          <w:t>81</w:t>
        </w:r>
        <w:r>
          <w:fldChar w:fldCharType="end"/>
        </w:r>
      </w:hyperlink>
    </w:p>
    <w:p>
      <w:pPr>
        <w:pStyle w:val="TOC2"/>
        <w:tabs>
          <w:tab w:val="right" w:leader="dot" w:pos="8306"/>
        </w:tabs>
      </w:pPr>
      <w:hyperlink w:anchor="_Toc10339" w:history="1">
        <w:r>
          <w:rPr>
            <w:rFonts w:ascii="仿宋" w:eastAsia="仿宋" w:hAnsi="仿宋" w:cs="仿宋" w:hint="eastAsia"/>
            <w:lang w:eastAsia="zh-CN"/>
          </w:rPr>
          <w:t>(二)、设备采购与维护管理</w:t>
        </w:r>
        <w:r>
          <w:tab/>
        </w:r>
        <w:r>
          <w:fldChar w:fldCharType="begin"/>
        </w:r>
        <w:r>
          <w:instrText xml:space="preserve"> PAGEREF _Toc10339 \h </w:instrText>
        </w:r>
        <w:r>
          <w:fldChar w:fldCharType="separate"/>
        </w:r>
        <w:r>
          <w:t>82</w:t>
        </w:r>
        <w:r>
          <w:fldChar w:fldCharType="end"/>
        </w:r>
      </w:hyperlink>
    </w:p>
    <w:p>
      <w:pPr>
        <w:pStyle w:val="TOC2"/>
        <w:tabs>
          <w:tab w:val="right" w:leader="dot" w:pos="8306"/>
        </w:tabs>
      </w:pPr>
      <w:hyperlink w:anchor="_Toc9151" w:history="1">
        <w:r>
          <w:rPr>
            <w:rFonts w:ascii="仿宋" w:eastAsia="仿宋" w:hAnsi="仿宋" w:cs="仿宋" w:hint="eastAsia"/>
            <w:lang w:eastAsia="zh-CN"/>
          </w:rPr>
          <w:t>(三)、设施设备升级策略</w:t>
        </w:r>
        <w:r>
          <w:tab/>
        </w:r>
        <w:r>
          <w:fldChar w:fldCharType="begin"/>
        </w:r>
        <w:r>
          <w:instrText xml:space="preserve"> PAGEREF _Toc9151 \h </w:instrText>
        </w:r>
        <w:r>
          <w:fldChar w:fldCharType="separate"/>
        </w:r>
        <w:r>
          <w:t>82</w:t>
        </w:r>
        <w:r>
          <w:fldChar w:fldCharType="end"/>
        </w:r>
      </w:hyperlink>
    </w:p>
    <w:p>
      <w:pPr>
        <w:pStyle w:val="TOC1"/>
        <w:tabs>
          <w:tab w:val="right" w:leader="dot" w:pos="8306"/>
        </w:tabs>
      </w:pPr>
      <w:hyperlink w:anchor="_Toc13872" w:history="1">
        <w:r>
          <w:rPr>
            <w:rFonts w:ascii="仿宋" w:eastAsia="仿宋" w:hAnsi="仿宋" w:cs="仿宋" w:hint="eastAsia"/>
            <w:lang w:eastAsia="zh-CN"/>
          </w:rPr>
          <w:t>十六、法律法规与政策遵循</w:t>
        </w:r>
        <w:r>
          <w:tab/>
        </w:r>
        <w:r>
          <w:fldChar w:fldCharType="begin"/>
        </w:r>
        <w:r>
          <w:instrText xml:space="preserve"> PAGEREF _Toc13872 \h </w:instrText>
        </w:r>
        <w:r>
          <w:fldChar w:fldCharType="separate"/>
        </w:r>
        <w:r>
          <w:t>83</w:t>
        </w:r>
        <w:r>
          <w:fldChar w:fldCharType="end"/>
        </w:r>
      </w:hyperlink>
    </w:p>
    <w:p>
      <w:pPr>
        <w:pStyle w:val="TOC2"/>
        <w:tabs>
          <w:tab w:val="right" w:leader="dot" w:pos="8306"/>
        </w:tabs>
      </w:pPr>
      <w:hyperlink w:anchor="_Toc30460" w:history="1">
        <w:r>
          <w:rPr>
            <w:rFonts w:ascii="仿宋" w:eastAsia="仿宋" w:hAnsi="仿宋" w:cs="仿宋" w:hint="eastAsia"/>
            <w:lang w:eastAsia="zh-CN"/>
          </w:rPr>
          <w:t>(一)、法律法规遵守</w:t>
        </w:r>
        <w:r>
          <w:tab/>
        </w:r>
        <w:r>
          <w:fldChar w:fldCharType="begin"/>
        </w:r>
        <w:r>
          <w:instrText xml:space="preserve"> PAGEREF _Toc30460 \h </w:instrText>
        </w:r>
        <w:r>
          <w:fldChar w:fldCharType="separate"/>
        </w:r>
        <w:r>
          <w:t>83</w:t>
        </w:r>
        <w:r>
          <w:fldChar w:fldCharType="end"/>
        </w:r>
      </w:hyperlink>
    </w:p>
    <w:p>
      <w:pPr>
        <w:pStyle w:val="TOC2"/>
        <w:tabs>
          <w:tab w:val="right" w:leader="dot" w:pos="8306"/>
        </w:tabs>
      </w:pPr>
      <w:hyperlink w:anchor="_Toc31532" w:history="1">
        <w:r>
          <w:rPr>
            <w:rFonts w:ascii="仿宋" w:eastAsia="仿宋" w:hAnsi="仿宋" w:cs="仿宋" w:hint="eastAsia"/>
            <w:lang w:eastAsia="zh-CN"/>
          </w:rPr>
          <w:t>(二)、政策导向与利用</w:t>
        </w:r>
        <w:r>
          <w:tab/>
        </w:r>
        <w:r>
          <w:fldChar w:fldCharType="begin"/>
        </w:r>
        <w:r>
          <w:instrText xml:space="preserve"> PAGEREF _Toc31532 \h </w:instrText>
        </w:r>
        <w:r>
          <w:fldChar w:fldCharType="separate"/>
        </w:r>
        <w:r>
          <w:t>84</w:t>
        </w:r>
        <w:r>
          <w:fldChar w:fldCharType="end"/>
        </w:r>
      </w:hyperlink>
    </w:p>
    <w:p>
      <w:pPr>
        <w:pStyle w:val="TOC1"/>
        <w:tabs>
          <w:tab w:val="right" w:leader="dot" w:pos="8306"/>
        </w:tabs>
      </w:pPr>
      <w:hyperlink w:anchor="_Toc19986" w:history="1">
        <w:r>
          <w:rPr>
            <w:rFonts w:ascii="仿宋" w:eastAsia="仿宋" w:hAnsi="仿宋" w:cs="仿宋" w:hint="eastAsia"/>
            <w:lang w:eastAsia="zh-CN"/>
          </w:rPr>
          <w:t>十七、知识产权管理与保护</w:t>
        </w:r>
        <w:r>
          <w:tab/>
        </w:r>
        <w:r>
          <w:fldChar w:fldCharType="begin"/>
        </w:r>
        <w:r>
          <w:instrText xml:space="preserve"> PAGEREF _Toc19986 \h </w:instrText>
        </w:r>
        <w:r>
          <w:fldChar w:fldCharType="separate"/>
        </w:r>
        <w:r>
          <w:t>85</w:t>
        </w:r>
        <w:r>
          <w:fldChar w:fldCharType="end"/>
        </w:r>
      </w:hyperlink>
    </w:p>
    <w:p>
      <w:pPr>
        <w:pStyle w:val="TOC2"/>
        <w:tabs>
          <w:tab w:val="right" w:leader="dot" w:pos="8306"/>
        </w:tabs>
      </w:pPr>
      <w:hyperlink w:anchor="_Toc23916" w:history="1">
        <w:r>
          <w:rPr>
            <w:rFonts w:ascii="仿宋" w:eastAsia="仿宋" w:hAnsi="仿宋" w:cs="仿宋" w:hint="eastAsia"/>
            <w:lang w:eastAsia="zh-CN"/>
          </w:rPr>
          <w:t>(一)、知识产权管理体系建设</w:t>
        </w:r>
        <w:r>
          <w:tab/>
        </w:r>
        <w:r>
          <w:fldChar w:fldCharType="begin"/>
        </w:r>
        <w:r>
          <w:instrText xml:space="preserve"> PAGEREF _Toc23916 \h </w:instrText>
        </w:r>
        <w:r>
          <w:fldChar w:fldCharType="separate"/>
        </w:r>
        <w:r>
          <w:t>85</w:t>
        </w:r>
        <w:r>
          <w:fldChar w:fldCharType="end"/>
        </w:r>
      </w:hyperlink>
    </w:p>
    <w:p>
      <w:pPr>
        <w:pStyle w:val="TOC2"/>
        <w:tabs>
          <w:tab w:val="right" w:leader="dot" w:pos="8306"/>
        </w:tabs>
      </w:pPr>
      <w:hyperlink w:anchor="_Toc25580" w:history="1">
        <w:r>
          <w:rPr>
            <w:rFonts w:ascii="仿宋" w:eastAsia="仿宋" w:hAnsi="仿宋" w:cs="仿宋" w:hint="eastAsia"/>
            <w:lang w:eastAsia="zh-CN"/>
          </w:rPr>
          <w:t>(二)、知识产权保护措施</w:t>
        </w:r>
        <w:r>
          <w:tab/>
        </w:r>
        <w:r>
          <w:fldChar w:fldCharType="begin"/>
        </w:r>
        <w:r>
          <w:instrText xml:space="preserve"> PAGEREF _Toc25580 \h </w:instrText>
        </w:r>
        <w:r>
          <w:fldChar w:fldCharType="separate"/>
        </w:r>
        <w:r>
          <w:t>86</w:t>
        </w:r>
        <w:r>
          <w:fldChar w:fldCharType="end"/>
        </w:r>
      </w:hyperlink>
    </w:p>
    <w:p>
      <w:pPr>
        <w:pStyle w:val="TOC1"/>
        <w:tabs>
          <w:tab w:val="right" w:leader="dot" w:pos="8306"/>
        </w:tabs>
      </w:pPr>
      <w:hyperlink w:anchor="_Toc3251" w:history="1">
        <w:r>
          <w:rPr>
            <w:rFonts w:ascii="仿宋" w:eastAsia="仿宋" w:hAnsi="仿宋" w:cs="仿宋" w:hint="eastAsia"/>
            <w:lang w:eastAsia="zh-CN"/>
          </w:rPr>
          <w:t>十八、人力资源管理与开发</w:t>
        </w:r>
        <w:r>
          <w:tab/>
        </w:r>
        <w:r>
          <w:fldChar w:fldCharType="begin"/>
        </w:r>
        <w:r>
          <w:instrText xml:space="preserve"> PAGEREF _Toc3251 \h </w:instrText>
        </w:r>
        <w:r>
          <w:fldChar w:fldCharType="separate"/>
        </w:r>
        <w:r>
          <w:t>88</w:t>
        </w:r>
        <w:r>
          <w:fldChar w:fldCharType="end"/>
        </w:r>
      </w:hyperlink>
    </w:p>
    <w:p>
      <w:pPr>
        <w:pStyle w:val="TOC2"/>
        <w:tabs>
          <w:tab w:val="right" w:leader="dot" w:pos="8306"/>
        </w:tabs>
      </w:pPr>
      <w:hyperlink w:anchor="_Toc4025" w:history="1">
        <w:r>
          <w:rPr>
            <w:rFonts w:ascii="仿宋" w:eastAsia="仿宋" w:hAnsi="仿宋" w:cs="仿宋" w:hint="eastAsia"/>
            <w:lang w:eastAsia="zh-CN"/>
          </w:rPr>
          <w:t>(一)、人力资源规划</w:t>
        </w:r>
        <w:r>
          <w:tab/>
        </w:r>
        <w:r>
          <w:fldChar w:fldCharType="begin"/>
        </w:r>
        <w:r>
          <w:instrText xml:space="preserve"> PAGEREF _Toc4025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339" w:history="1">
        <w:r>
          <w:rPr>
            <w:rFonts w:ascii="仿宋" w:eastAsia="仿宋" w:hAnsi="仿宋" w:cs="仿宋" w:hint="eastAsia"/>
            <w:lang w:eastAsia="zh-CN"/>
          </w:rPr>
          <w:t>(二)、人力资源开发与培训</w:t>
        </w:r>
        <w:r>
          <w:tab/>
        </w:r>
        <w:r>
          <w:fldChar w:fldCharType="begin"/>
        </w:r>
        <w:r>
          <w:instrText xml:space="preserve"> PAGEREF _Toc14339 \h </w:instrText>
        </w:r>
        <w:r>
          <w:fldChar w:fldCharType="separate"/>
        </w:r>
        <w:r>
          <w:t>89</w:t>
        </w:r>
        <w:r>
          <w:fldChar w:fldCharType="end"/>
        </w:r>
      </w:hyperlink>
    </w:p>
    <w:p>
      <w:pPr>
        <w:pStyle w:val="TOC1"/>
        <w:tabs>
          <w:tab w:val="right" w:leader="dot" w:pos="8306"/>
        </w:tabs>
      </w:pPr>
      <w:hyperlink w:anchor="_Toc28351" w:history="1">
        <w:r>
          <w:rPr>
            <w:rFonts w:ascii="仿宋" w:eastAsia="仿宋" w:hAnsi="仿宋" w:cs="仿宋" w:hint="eastAsia"/>
            <w:lang w:eastAsia="zh-CN"/>
          </w:rPr>
          <w:t>十九、创新驱动与持续发展</w:t>
        </w:r>
        <w:r>
          <w:tab/>
        </w:r>
        <w:r>
          <w:fldChar w:fldCharType="begin"/>
        </w:r>
        <w:r>
          <w:instrText xml:space="preserve"> PAGEREF _Toc28351 \h </w:instrText>
        </w:r>
        <w:r>
          <w:fldChar w:fldCharType="separate"/>
        </w:r>
        <w:r>
          <w:t>92</w:t>
        </w:r>
        <w:r>
          <w:fldChar w:fldCharType="end"/>
        </w:r>
      </w:hyperlink>
    </w:p>
    <w:p>
      <w:pPr>
        <w:pStyle w:val="TOC2"/>
        <w:tabs>
          <w:tab w:val="right" w:leader="dot" w:pos="8306"/>
        </w:tabs>
      </w:pPr>
      <w:hyperlink w:anchor="_Toc12467" w:history="1">
        <w:r>
          <w:rPr>
            <w:rFonts w:ascii="仿宋" w:eastAsia="仿宋" w:hAnsi="仿宋" w:cs="仿宋" w:hint="eastAsia"/>
            <w:lang w:eastAsia="zh-CN"/>
          </w:rPr>
          <w:t>(一)、创新驱动战略实施</w:t>
        </w:r>
        <w:r>
          <w:tab/>
        </w:r>
        <w:r>
          <w:fldChar w:fldCharType="begin"/>
        </w:r>
        <w:r>
          <w:instrText xml:space="preserve"> PAGEREF _Toc12467 \h </w:instrText>
        </w:r>
        <w:r>
          <w:fldChar w:fldCharType="separate"/>
        </w:r>
        <w:r>
          <w:t>92</w:t>
        </w:r>
        <w:r>
          <w:fldChar w:fldCharType="end"/>
        </w:r>
      </w:hyperlink>
    </w:p>
    <w:p>
      <w:pPr>
        <w:pStyle w:val="TOC2"/>
        <w:tabs>
          <w:tab w:val="right" w:leader="dot" w:pos="8306"/>
        </w:tabs>
      </w:pPr>
      <w:hyperlink w:anchor="_Toc6546" w:history="1">
        <w:r>
          <w:rPr>
            <w:rFonts w:ascii="仿宋" w:eastAsia="仿宋" w:hAnsi="仿宋" w:cs="仿宋" w:hint="eastAsia"/>
            <w:lang w:eastAsia="zh-CN"/>
          </w:rPr>
          <w:t>(二)、持续发展路径探索</w:t>
        </w:r>
        <w:r>
          <w:tab/>
        </w:r>
        <w:r>
          <w:fldChar w:fldCharType="begin"/>
        </w:r>
        <w:r>
          <w:instrText xml:space="preserve"> PAGEREF _Toc6546 \h </w:instrText>
        </w:r>
        <w:r>
          <w:fldChar w:fldCharType="separate"/>
        </w:r>
        <w:r>
          <w:t>93</w:t>
        </w:r>
        <w:r>
          <w:fldChar w:fldCharType="end"/>
        </w:r>
      </w:hyperlink>
    </w:p>
    <w:p>
      <w:pPr>
        <w:pStyle w:val="TOC1"/>
        <w:tabs>
          <w:tab w:val="right" w:leader="dot" w:pos="8306"/>
        </w:tabs>
      </w:pPr>
      <w:hyperlink w:anchor="_Toc28464" w:history="1">
        <w:r>
          <w:rPr>
            <w:rFonts w:ascii="仿宋" w:eastAsia="仿宋" w:hAnsi="仿宋" w:cs="仿宋" w:hint="eastAsia"/>
            <w:lang w:eastAsia="zh-CN"/>
          </w:rPr>
          <w:t>二十、产业协同与集群发展</w:t>
        </w:r>
        <w:r>
          <w:tab/>
        </w:r>
        <w:r>
          <w:fldChar w:fldCharType="begin"/>
        </w:r>
        <w:r>
          <w:instrText xml:space="preserve"> PAGEREF _Toc28464 \h </w:instrText>
        </w:r>
        <w:r>
          <w:fldChar w:fldCharType="separate"/>
        </w:r>
        <w:r>
          <w:t>98</w:t>
        </w:r>
        <w:r>
          <w:fldChar w:fldCharType="end"/>
        </w:r>
      </w:hyperlink>
    </w:p>
    <w:p>
      <w:pPr>
        <w:pStyle w:val="TOC2"/>
        <w:tabs>
          <w:tab w:val="right" w:leader="dot" w:pos="8306"/>
        </w:tabs>
      </w:pPr>
      <w:hyperlink w:anchor="_Toc10326" w:history="1">
        <w:r>
          <w:rPr>
            <w:rFonts w:ascii="仿宋" w:eastAsia="仿宋" w:hAnsi="仿宋" w:cs="仿宋" w:hint="eastAsia"/>
            <w:lang w:eastAsia="zh-CN"/>
          </w:rPr>
          <w:t>(一)、产业协同机制建设</w:t>
        </w:r>
        <w:r>
          <w:tab/>
        </w:r>
        <w:r>
          <w:fldChar w:fldCharType="begin"/>
        </w:r>
        <w:r>
          <w:instrText xml:space="preserve"> PAGEREF _Toc10326 \h </w:instrText>
        </w:r>
        <w:r>
          <w:fldChar w:fldCharType="separate"/>
        </w:r>
        <w:r>
          <w:t>98</w:t>
        </w:r>
        <w:r>
          <w:fldChar w:fldCharType="end"/>
        </w:r>
      </w:hyperlink>
    </w:p>
    <w:p>
      <w:pPr>
        <w:pStyle w:val="TOC2"/>
        <w:tabs>
          <w:tab w:val="right" w:leader="dot" w:pos="8306"/>
        </w:tabs>
      </w:pPr>
      <w:hyperlink w:anchor="_Toc20181" w:history="1">
        <w:r>
          <w:rPr>
            <w:rFonts w:ascii="仿宋" w:eastAsia="仿宋" w:hAnsi="仿宋" w:cs="仿宋" w:hint="eastAsia"/>
            <w:lang w:eastAsia="zh-CN"/>
          </w:rPr>
          <w:t>(二)、产业集群培育与发展</w:t>
        </w:r>
        <w:r>
          <w:tab/>
        </w:r>
        <w:r>
          <w:fldChar w:fldCharType="begin"/>
        </w:r>
        <w:r>
          <w:instrText xml:space="preserve"> PAGEREF _Toc20181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8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9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3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1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08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40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https://d.book118.com/985212332003011130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D5C59"/>
    <w:rsid w:val="648D5C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1233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2024-03-12T09:37:00Z</dcterms:created>
  <dcterms:modified xsi:type="dcterms:W3CDTF">2024-03-12T09:38:47Z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FA85289415234662BAB6E7A7438CE7D0_11</vt:lpwstr>
  </property>
  <property fmtid="{D5CDD505-2E9C-101B-9397-08002B2CF9AE}" pid="3" name="KSOProductBuildVer">
    <vt:lpwstr>2052-12.1.0.16250</vt:lpwstr>
  </property>
</Properties>
</file>