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衣物柔顺剂资金申请报告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40" w:history="1">
        <w:r>
          <w:rPr>
            <w:rFonts w:ascii="仿宋" w:eastAsia="仿宋" w:hAnsi="仿宋" w:cs="仿宋" w:hint="eastAsia"/>
            <w:lang w:eastAsia="zh-CN"/>
          </w:rPr>
          <w:t>概论</w:t>
        </w:r>
        <w:r>
          <w:tab/>
        </w:r>
        <w:r>
          <w:fldChar w:fldCharType="begin"/>
        </w:r>
        <w:r>
          <w:instrText xml:space="preserve"> PAGEREF _Toc20740 \h </w:instrText>
        </w:r>
        <w:r>
          <w:fldChar w:fldCharType="separate"/>
        </w:r>
        <w:r>
          <w:t>3</w:t>
        </w:r>
        <w:r>
          <w:fldChar w:fldCharType="end"/>
        </w:r>
      </w:hyperlink>
    </w:p>
    <w:p>
      <w:pPr>
        <w:pStyle w:val="TOC1"/>
        <w:tabs>
          <w:tab w:val="right" w:leader="dot" w:pos="8306"/>
        </w:tabs>
      </w:pPr>
      <w:hyperlink w:anchor="_Toc24976" w:history="1">
        <w:r>
          <w:rPr>
            <w:rFonts w:ascii="仿宋" w:eastAsia="仿宋" w:hAnsi="仿宋" w:cs="仿宋" w:hint="eastAsia"/>
            <w:lang w:eastAsia="zh-CN"/>
          </w:rPr>
          <w:t>一、项目概要</w:t>
        </w:r>
        <w:r>
          <w:tab/>
        </w:r>
        <w:r>
          <w:fldChar w:fldCharType="begin"/>
        </w:r>
        <w:r>
          <w:instrText xml:space="preserve"> PAGEREF _Toc24976 \h </w:instrText>
        </w:r>
        <w:r>
          <w:fldChar w:fldCharType="separate"/>
        </w:r>
        <w:r>
          <w:t>3</w:t>
        </w:r>
        <w:r>
          <w:fldChar w:fldCharType="end"/>
        </w:r>
      </w:hyperlink>
    </w:p>
    <w:p>
      <w:pPr>
        <w:pStyle w:val="TOC2"/>
        <w:tabs>
          <w:tab w:val="right" w:leader="dot" w:pos="8306"/>
        </w:tabs>
      </w:pPr>
      <w:hyperlink w:anchor="_Toc29026" w:history="1">
        <w:r>
          <w:rPr>
            <w:rFonts w:ascii="仿宋" w:eastAsia="仿宋" w:hAnsi="仿宋" w:cs="仿宋" w:hint="eastAsia"/>
            <w:lang w:eastAsia="zh-CN"/>
          </w:rPr>
          <w:t>(一)、项目名称及建设性质</w:t>
        </w:r>
        <w:r>
          <w:tab/>
        </w:r>
        <w:r>
          <w:fldChar w:fldCharType="begin"/>
        </w:r>
        <w:r>
          <w:instrText xml:space="preserve"> PAGEREF _Toc29026 \h </w:instrText>
        </w:r>
        <w:r>
          <w:fldChar w:fldCharType="separate"/>
        </w:r>
        <w:r>
          <w:t>3</w:t>
        </w:r>
        <w:r>
          <w:fldChar w:fldCharType="end"/>
        </w:r>
      </w:hyperlink>
    </w:p>
    <w:p>
      <w:pPr>
        <w:pStyle w:val="TOC2"/>
        <w:tabs>
          <w:tab w:val="right" w:leader="dot" w:pos="8306"/>
        </w:tabs>
      </w:pPr>
      <w:hyperlink w:anchor="_Toc5180" w:history="1">
        <w:r>
          <w:rPr>
            <w:rFonts w:ascii="仿宋" w:eastAsia="仿宋" w:hAnsi="仿宋" w:cs="仿宋" w:hint="eastAsia"/>
            <w:lang w:eastAsia="zh-CN"/>
          </w:rPr>
          <w:t>(二)、项目主办方</w:t>
        </w:r>
        <w:r>
          <w:tab/>
        </w:r>
        <w:r>
          <w:fldChar w:fldCharType="begin"/>
        </w:r>
        <w:r>
          <w:instrText xml:space="preserve"> PAGEREF _Toc5180 \h </w:instrText>
        </w:r>
        <w:r>
          <w:fldChar w:fldCharType="separate"/>
        </w:r>
        <w:r>
          <w:t>3</w:t>
        </w:r>
        <w:r>
          <w:fldChar w:fldCharType="end"/>
        </w:r>
      </w:hyperlink>
    </w:p>
    <w:p>
      <w:pPr>
        <w:pStyle w:val="TOC2"/>
        <w:tabs>
          <w:tab w:val="right" w:leader="dot" w:pos="8306"/>
        </w:tabs>
      </w:pPr>
      <w:hyperlink w:anchor="_Toc12467" w:history="1">
        <w:r>
          <w:rPr>
            <w:rFonts w:ascii="仿宋" w:eastAsia="仿宋" w:hAnsi="仿宋" w:cs="仿宋" w:hint="eastAsia"/>
            <w:lang w:eastAsia="zh-CN"/>
          </w:rPr>
          <w:t>(三)、衣物柔顺剂项目定位及建设原因</w:t>
        </w:r>
        <w:r>
          <w:tab/>
        </w:r>
        <w:r>
          <w:fldChar w:fldCharType="begin"/>
        </w:r>
        <w:r>
          <w:instrText xml:space="preserve"> PAGEREF _Toc12467 \h </w:instrText>
        </w:r>
        <w:r>
          <w:fldChar w:fldCharType="separate"/>
        </w:r>
        <w:r>
          <w:t>4</w:t>
        </w:r>
        <w:r>
          <w:fldChar w:fldCharType="end"/>
        </w:r>
      </w:hyperlink>
    </w:p>
    <w:p>
      <w:pPr>
        <w:pStyle w:val="TOC2"/>
        <w:tabs>
          <w:tab w:val="right" w:leader="dot" w:pos="8306"/>
        </w:tabs>
      </w:pPr>
      <w:hyperlink w:anchor="_Toc6253" w:history="1">
        <w:r>
          <w:rPr>
            <w:rFonts w:ascii="仿宋" w:eastAsia="仿宋" w:hAnsi="仿宋" w:cs="仿宋" w:hint="eastAsia"/>
            <w:lang w:eastAsia="zh-CN"/>
          </w:rPr>
          <w:t>(四)、衣物柔顺剂项目选址及背景</w:t>
        </w:r>
        <w:r>
          <w:tab/>
        </w:r>
        <w:r>
          <w:fldChar w:fldCharType="begin"/>
        </w:r>
        <w:r>
          <w:instrText xml:space="preserve"> PAGEREF _Toc6253 \h </w:instrText>
        </w:r>
        <w:r>
          <w:fldChar w:fldCharType="separate"/>
        </w:r>
        <w:r>
          <w:t>5</w:t>
        </w:r>
        <w:r>
          <w:fldChar w:fldCharType="end"/>
        </w:r>
      </w:hyperlink>
    </w:p>
    <w:p>
      <w:pPr>
        <w:pStyle w:val="TOC2"/>
        <w:tabs>
          <w:tab w:val="right" w:leader="dot" w:pos="8306"/>
        </w:tabs>
      </w:pPr>
      <w:hyperlink w:anchor="_Toc1357" w:history="1">
        <w:r>
          <w:rPr>
            <w:rFonts w:ascii="仿宋" w:eastAsia="仿宋" w:hAnsi="仿宋" w:cs="仿宋" w:hint="eastAsia"/>
            <w:lang w:eastAsia="zh-CN"/>
          </w:rPr>
          <w:t>(五)、衣物柔顺剂项目生产规模概述</w:t>
        </w:r>
        <w:r>
          <w:tab/>
        </w:r>
        <w:r>
          <w:fldChar w:fldCharType="begin"/>
        </w:r>
        <w:r>
          <w:instrText xml:space="preserve"> PAGEREF _Toc1357 \h </w:instrText>
        </w:r>
        <w:r>
          <w:fldChar w:fldCharType="separate"/>
        </w:r>
        <w:r>
          <w:t>5</w:t>
        </w:r>
        <w:r>
          <w:fldChar w:fldCharType="end"/>
        </w:r>
      </w:hyperlink>
    </w:p>
    <w:p>
      <w:pPr>
        <w:pStyle w:val="TOC2"/>
        <w:tabs>
          <w:tab w:val="right" w:leader="dot" w:pos="8306"/>
        </w:tabs>
      </w:pPr>
      <w:hyperlink w:anchor="_Toc46" w:history="1">
        <w:r>
          <w:rPr>
            <w:rFonts w:ascii="仿宋" w:eastAsia="仿宋" w:hAnsi="仿宋" w:cs="仿宋" w:hint="eastAsia"/>
            <w:lang w:eastAsia="zh-CN"/>
          </w:rPr>
          <w:t>(六)、建筑规模与设计要点</w:t>
        </w:r>
        <w:r>
          <w:tab/>
        </w:r>
        <w:r>
          <w:fldChar w:fldCharType="begin"/>
        </w:r>
        <w:r>
          <w:instrText xml:space="preserve"> PAGEREF _Toc46 \h </w:instrText>
        </w:r>
        <w:r>
          <w:fldChar w:fldCharType="separate"/>
        </w:r>
        <w:r>
          <w:t>6</w:t>
        </w:r>
        <w:r>
          <w:fldChar w:fldCharType="end"/>
        </w:r>
      </w:hyperlink>
    </w:p>
    <w:p>
      <w:pPr>
        <w:pStyle w:val="TOC2"/>
        <w:tabs>
          <w:tab w:val="right" w:leader="dot" w:pos="8306"/>
        </w:tabs>
      </w:pPr>
      <w:hyperlink w:anchor="_Toc505" w:history="1">
        <w:r>
          <w:rPr>
            <w:rFonts w:ascii="仿宋" w:eastAsia="仿宋" w:hAnsi="仿宋" w:cs="仿宋" w:hint="eastAsia"/>
            <w:lang w:eastAsia="zh-CN"/>
          </w:rPr>
          <w:t>(七)、环境影响考察</w:t>
        </w:r>
        <w:r>
          <w:tab/>
        </w:r>
        <w:r>
          <w:fldChar w:fldCharType="begin"/>
        </w:r>
        <w:r>
          <w:instrText xml:space="preserve"> PAGEREF _Toc505 \h </w:instrText>
        </w:r>
        <w:r>
          <w:fldChar w:fldCharType="separate"/>
        </w:r>
        <w:r>
          <w:t>6</w:t>
        </w:r>
        <w:r>
          <w:fldChar w:fldCharType="end"/>
        </w:r>
      </w:hyperlink>
    </w:p>
    <w:p>
      <w:pPr>
        <w:pStyle w:val="TOC2"/>
        <w:tabs>
          <w:tab w:val="right" w:leader="dot" w:pos="8306"/>
        </w:tabs>
      </w:pPr>
      <w:hyperlink w:anchor="_Toc16513" w:history="1">
        <w:r>
          <w:rPr>
            <w:rFonts w:ascii="仿宋" w:eastAsia="仿宋" w:hAnsi="仿宋" w:cs="仿宋" w:hint="eastAsia"/>
            <w:lang w:eastAsia="zh-CN"/>
          </w:rPr>
          <w:t>(八)、项目总投资与资金结构</w:t>
        </w:r>
        <w:r>
          <w:tab/>
        </w:r>
        <w:r>
          <w:fldChar w:fldCharType="begin"/>
        </w:r>
        <w:r>
          <w:instrText xml:space="preserve"> PAGEREF _Toc16513 \h </w:instrText>
        </w:r>
        <w:r>
          <w:fldChar w:fldCharType="separate"/>
        </w:r>
        <w:r>
          <w:t>7</w:t>
        </w:r>
        <w:r>
          <w:fldChar w:fldCharType="end"/>
        </w:r>
      </w:hyperlink>
    </w:p>
    <w:p>
      <w:pPr>
        <w:pStyle w:val="TOC2"/>
        <w:tabs>
          <w:tab w:val="right" w:leader="dot" w:pos="8306"/>
        </w:tabs>
      </w:pPr>
      <w:hyperlink w:anchor="_Toc10141" w:history="1">
        <w:r>
          <w:rPr>
            <w:rFonts w:ascii="仿宋" w:eastAsia="仿宋" w:hAnsi="仿宋" w:cs="仿宋" w:hint="eastAsia"/>
            <w:lang w:eastAsia="zh-CN"/>
          </w:rPr>
          <w:t>(九)、资金筹措方案概述</w:t>
        </w:r>
        <w:r>
          <w:tab/>
        </w:r>
        <w:r>
          <w:fldChar w:fldCharType="begin"/>
        </w:r>
        <w:r>
          <w:instrText xml:space="preserve"> PAGEREF _Toc10141 \h </w:instrText>
        </w:r>
        <w:r>
          <w:fldChar w:fldCharType="separate"/>
        </w:r>
        <w:r>
          <w:t>8</w:t>
        </w:r>
        <w:r>
          <w:fldChar w:fldCharType="end"/>
        </w:r>
      </w:hyperlink>
    </w:p>
    <w:p>
      <w:pPr>
        <w:pStyle w:val="TOC2"/>
        <w:tabs>
          <w:tab w:val="right" w:leader="dot" w:pos="8306"/>
        </w:tabs>
      </w:pPr>
      <w:hyperlink w:anchor="_Toc32473" w:history="1">
        <w:r>
          <w:rPr>
            <w:rFonts w:ascii="仿宋" w:eastAsia="仿宋" w:hAnsi="仿宋" w:cs="仿宋" w:hint="eastAsia"/>
            <w:lang w:eastAsia="zh-CN"/>
          </w:rPr>
          <w:t>(十)、衣物柔顺剂项目经济效益预期规划</w:t>
        </w:r>
        <w:r>
          <w:tab/>
        </w:r>
        <w:r>
          <w:fldChar w:fldCharType="begin"/>
        </w:r>
        <w:r>
          <w:instrText xml:space="preserve"> PAGEREF _Toc32473 \h </w:instrText>
        </w:r>
        <w:r>
          <w:fldChar w:fldCharType="separate"/>
        </w:r>
        <w:r>
          <w:t>8</w:t>
        </w:r>
        <w:r>
          <w:fldChar w:fldCharType="end"/>
        </w:r>
      </w:hyperlink>
    </w:p>
    <w:p>
      <w:pPr>
        <w:pStyle w:val="TOC2"/>
        <w:tabs>
          <w:tab w:val="right" w:leader="dot" w:pos="8306"/>
        </w:tabs>
      </w:pPr>
      <w:hyperlink w:anchor="_Toc13671" w:history="1">
        <w:r>
          <w:rPr>
            <w:rFonts w:ascii="仿宋" w:eastAsia="仿宋" w:hAnsi="仿宋" w:cs="仿宋" w:hint="eastAsia"/>
            <w:lang w:eastAsia="zh-CN"/>
          </w:rPr>
          <w:t>(十一)、衣物柔顺剂项目建设进度计划</w:t>
        </w:r>
        <w:r>
          <w:tab/>
        </w:r>
        <w:r>
          <w:fldChar w:fldCharType="begin"/>
        </w:r>
        <w:r>
          <w:instrText xml:space="preserve"> PAGEREF _Toc13671 \h </w:instrText>
        </w:r>
        <w:r>
          <w:fldChar w:fldCharType="separate"/>
        </w:r>
        <w:r>
          <w:t>9</w:t>
        </w:r>
        <w:r>
          <w:fldChar w:fldCharType="end"/>
        </w:r>
      </w:hyperlink>
    </w:p>
    <w:p>
      <w:pPr>
        <w:pStyle w:val="TOC1"/>
        <w:tabs>
          <w:tab w:val="right" w:leader="dot" w:pos="8306"/>
        </w:tabs>
      </w:pPr>
      <w:hyperlink w:anchor="_Toc30507" w:history="1">
        <w:r>
          <w:rPr>
            <w:rFonts w:ascii="仿宋" w:eastAsia="仿宋" w:hAnsi="仿宋" w:cs="仿宋" w:hint="eastAsia"/>
            <w:lang w:eastAsia="zh-CN"/>
          </w:rPr>
          <w:t>二、法人治理</w:t>
        </w:r>
        <w:r>
          <w:tab/>
        </w:r>
        <w:r>
          <w:fldChar w:fldCharType="begin"/>
        </w:r>
        <w:r>
          <w:instrText xml:space="preserve"> PAGEREF _Toc30507 \h </w:instrText>
        </w:r>
        <w:r>
          <w:fldChar w:fldCharType="separate"/>
        </w:r>
        <w:r>
          <w:t>9</w:t>
        </w:r>
        <w:r>
          <w:fldChar w:fldCharType="end"/>
        </w:r>
      </w:hyperlink>
    </w:p>
    <w:p>
      <w:pPr>
        <w:pStyle w:val="TOC2"/>
        <w:tabs>
          <w:tab w:val="right" w:leader="dot" w:pos="8306"/>
        </w:tabs>
      </w:pPr>
      <w:hyperlink w:anchor="_Toc29446" w:history="1">
        <w:r>
          <w:rPr>
            <w:rFonts w:ascii="仿宋" w:eastAsia="仿宋" w:hAnsi="仿宋" w:cs="仿宋" w:hint="eastAsia"/>
            <w:lang w:eastAsia="zh-CN"/>
          </w:rPr>
          <w:t>(一)、股东权利及义务</w:t>
        </w:r>
        <w:r>
          <w:tab/>
        </w:r>
        <w:r>
          <w:fldChar w:fldCharType="begin"/>
        </w:r>
        <w:r>
          <w:instrText xml:space="preserve"> PAGEREF _Toc29446 \h </w:instrText>
        </w:r>
        <w:r>
          <w:fldChar w:fldCharType="separate"/>
        </w:r>
        <w:r>
          <w:t>9</w:t>
        </w:r>
        <w:r>
          <w:fldChar w:fldCharType="end"/>
        </w:r>
      </w:hyperlink>
    </w:p>
    <w:p>
      <w:pPr>
        <w:pStyle w:val="TOC2"/>
        <w:tabs>
          <w:tab w:val="right" w:leader="dot" w:pos="8306"/>
        </w:tabs>
      </w:pPr>
      <w:hyperlink w:anchor="_Toc10159" w:history="1">
        <w:r>
          <w:rPr>
            <w:rFonts w:ascii="仿宋" w:eastAsia="仿宋" w:hAnsi="仿宋" w:cs="仿宋" w:hint="eastAsia"/>
            <w:lang w:eastAsia="zh-CN"/>
          </w:rPr>
          <w:t>(二)、董事</w:t>
        </w:r>
        <w:r>
          <w:tab/>
        </w:r>
        <w:r>
          <w:fldChar w:fldCharType="begin"/>
        </w:r>
        <w:r>
          <w:instrText xml:space="preserve"> PAGEREF _Toc10159 \h </w:instrText>
        </w:r>
        <w:r>
          <w:fldChar w:fldCharType="separate"/>
        </w:r>
        <w:r>
          <w:t>12</w:t>
        </w:r>
        <w:r>
          <w:fldChar w:fldCharType="end"/>
        </w:r>
      </w:hyperlink>
    </w:p>
    <w:p>
      <w:pPr>
        <w:pStyle w:val="TOC2"/>
        <w:tabs>
          <w:tab w:val="right" w:leader="dot" w:pos="8306"/>
        </w:tabs>
      </w:pPr>
      <w:hyperlink w:anchor="_Toc3575" w:history="1">
        <w:r>
          <w:rPr>
            <w:rFonts w:ascii="仿宋" w:eastAsia="仿宋" w:hAnsi="仿宋" w:cs="仿宋" w:hint="eastAsia"/>
            <w:lang w:eastAsia="zh-CN"/>
          </w:rPr>
          <w:t>(三)、高级管理人员</w:t>
        </w:r>
        <w:r>
          <w:tab/>
        </w:r>
        <w:r>
          <w:fldChar w:fldCharType="begin"/>
        </w:r>
        <w:r>
          <w:instrText xml:space="preserve"> PAGEREF _Toc3575 \h </w:instrText>
        </w:r>
        <w:r>
          <w:fldChar w:fldCharType="separate"/>
        </w:r>
        <w:r>
          <w:t>15</w:t>
        </w:r>
        <w:r>
          <w:fldChar w:fldCharType="end"/>
        </w:r>
      </w:hyperlink>
    </w:p>
    <w:p>
      <w:pPr>
        <w:pStyle w:val="TOC2"/>
        <w:tabs>
          <w:tab w:val="right" w:leader="dot" w:pos="8306"/>
        </w:tabs>
      </w:pPr>
      <w:hyperlink w:anchor="_Toc6028" w:history="1">
        <w:r>
          <w:rPr>
            <w:rFonts w:ascii="仿宋" w:eastAsia="仿宋" w:hAnsi="仿宋" w:cs="仿宋" w:hint="eastAsia"/>
            <w:lang w:eastAsia="zh-CN"/>
          </w:rPr>
          <w:t>(四)、监事</w:t>
        </w:r>
        <w:r>
          <w:tab/>
        </w:r>
        <w:r>
          <w:fldChar w:fldCharType="begin"/>
        </w:r>
        <w:r>
          <w:instrText xml:space="preserve"> PAGEREF _Toc6028 \h </w:instrText>
        </w:r>
        <w:r>
          <w:fldChar w:fldCharType="separate"/>
        </w:r>
        <w:r>
          <w:t>16</w:t>
        </w:r>
        <w:r>
          <w:fldChar w:fldCharType="end"/>
        </w:r>
      </w:hyperlink>
    </w:p>
    <w:p>
      <w:pPr>
        <w:pStyle w:val="TOC1"/>
        <w:tabs>
          <w:tab w:val="right" w:leader="dot" w:pos="8306"/>
        </w:tabs>
      </w:pPr>
      <w:hyperlink w:anchor="_Toc10736" w:history="1">
        <w:r>
          <w:rPr>
            <w:rFonts w:ascii="仿宋" w:eastAsia="仿宋" w:hAnsi="仿宋" w:cs="仿宋" w:hint="eastAsia"/>
            <w:lang w:eastAsia="zh-CN"/>
          </w:rPr>
          <w:t>三、衣物柔顺剂行业发展分析</w:t>
        </w:r>
        <w:r>
          <w:tab/>
        </w:r>
        <w:r>
          <w:fldChar w:fldCharType="begin"/>
        </w:r>
        <w:r>
          <w:instrText xml:space="preserve"> PAGEREF _Toc10736 \h </w:instrText>
        </w:r>
        <w:r>
          <w:fldChar w:fldCharType="separate"/>
        </w:r>
        <w:r>
          <w:t>17</w:t>
        </w:r>
        <w:r>
          <w:fldChar w:fldCharType="end"/>
        </w:r>
      </w:hyperlink>
    </w:p>
    <w:p>
      <w:pPr>
        <w:pStyle w:val="TOC2"/>
        <w:tabs>
          <w:tab w:val="right" w:leader="dot" w:pos="8306"/>
        </w:tabs>
      </w:pPr>
      <w:hyperlink w:anchor="_Toc30727" w:history="1">
        <w:r>
          <w:rPr>
            <w:rFonts w:ascii="仿宋" w:eastAsia="仿宋" w:hAnsi="仿宋" w:cs="仿宋" w:hint="eastAsia"/>
            <w:lang w:eastAsia="zh-CN"/>
          </w:rPr>
          <w:t>(一)、衣物柔顺剂行业发展总体概况</w:t>
        </w:r>
        <w:r>
          <w:tab/>
        </w:r>
        <w:r>
          <w:fldChar w:fldCharType="begin"/>
        </w:r>
        <w:r>
          <w:instrText xml:space="preserve"> PAGEREF _Toc30727 \h </w:instrText>
        </w:r>
        <w:r>
          <w:fldChar w:fldCharType="separate"/>
        </w:r>
        <w:r>
          <w:t>17</w:t>
        </w:r>
        <w:r>
          <w:fldChar w:fldCharType="end"/>
        </w:r>
      </w:hyperlink>
    </w:p>
    <w:p>
      <w:pPr>
        <w:pStyle w:val="TOC2"/>
        <w:tabs>
          <w:tab w:val="right" w:leader="dot" w:pos="8306"/>
        </w:tabs>
      </w:pPr>
      <w:hyperlink w:anchor="_Toc1519" w:history="1">
        <w:r>
          <w:rPr>
            <w:rFonts w:ascii="仿宋" w:eastAsia="仿宋" w:hAnsi="仿宋" w:cs="仿宋" w:hint="eastAsia"/>
            <w:lang w:eastAsia="zh-CN"/>
          </w:rPr>
          <w:t>(二)、衣物柔顺剂行业发展背景</w:t>
        </w:r>
        <w:r>
          <w:tab/>
        </w:r>
        <w:r>
          <w:fldChar w:fldCharType="begin"/>
        </w:r>
        <w:r>
          <w:instrText xml:space="preserve"> PAGEREF _Toc1519 \h </w:instrText>
        </w:r>
        <w:r>
          <w:fldChar w:fldCharType="separate"/>
        </w:r>
        <w:r>
          <w:t>18</w:t>
        </w:r>
        <w:r>
          <w:fldChar w:fldCharType="end"/>
        </w:r>
      </w:hyperlink>
    </w:p>
    <w:p>
      <w:pPr>
        <w:pStyle w:val="TOC2"/>
        <w:tabs>
          <w:tab w:val="right" w:leader="dot" w:pos="8306"/>
        </w:tabs>
      </w:pPr>
      <w:hyperlink w:anchor="_Toc7137" w:history="1">
        <w:r>
          <w:rPr>
            <w:rFonts w:ascii="仿宋" w:eastAsia="仿宋" w:hAnsi="仿宋" w:cs="仿宋" w:hint="eastAsia"/>
            <w:lang w:eastAsia="zh-CN"/>
          </w:rPr>
          <w:t>(三)、衣物柔顺剂行业发展前景</w:t>
        </w:r>
        <w:r>
          <w:tab/>
        </w:r>
        <w:r>
          <w:fldChar w:fldCharType="begin"/>
        </w:r>
        <w:r>
          <w:instrText xml:space="preserve"> PAGEREF _Toc7137 \h </w:instrText>
        </w:r>
        <w:r>
          <w:fldChar w:fldCharType="separate"/>
        </w:r>
        <w:r>
          <w:t>18</w:t>
        </w:r>
        <w:r>
          <w:fldChar w:fldCharType="end"/>
        </w:r>
      </w:hyperlink>
    </w:p>
    <w:p>
      <w:pPr>
        <w:pStyle w:val="TOC1"/>
        <w:tabs>
          <w:tab w:val="right" w:leader="dot" w:pos="8306"/>
        </w:tabs>
      </w:pPr>
      <w:hyperlink w:anchor="_Toc25210" w:history="1">
        <w:r>
          <w:rPr>
            <w:rFonts w:ascii="仿宋" w:eastAsia="仿宋" w:hAnsi="仿宋" w:cs="仿宋" w:hint="eastAsia"/>
            <w:lang w:eastAsia="zh-CN"/>
          </w:rPr>
          <w:t>四、建设内容与产品方案</w:t>
        </w:r>
        <w:r>
          <w:tab/>
        </w:r>
        <w:r>
          <w:fldChar w:fldCharType="begin"/>
        </w:r>
        <w:r>
          <w:instrText xml:space="preserve"> PAGEREF _Toc25210 \h </w:instrText>
        </w:r>
        <w:r>
          <w:fldChar w:fldCharType="separate"/>
        </w:r>
        <w:r>
          <w:t>18</w:t>
        </w:r>
        <w:r>
          <w:fldChar w:fldCharType="end"/>
        </w:r>
      </w:hyperlink>
    </w:p>
    <w:p>
      <w:pPr>
        <w:pStyle w:val="TOC2"/>
        <w:tabs>
          <w:tab w:val="right" w:leader="dot" w:pos="8306"/>
        </w:tabs>
      </w:pPr>
      <w:hyperlink w:anchor="_Toc24340" w:history="1">
        <w:r>
          <w:rPr>
            <w:rFonts w:ascii="仿宋" w:eastAsia="仿宋" w:hAnsi="仿宋" w:cs="仿宋" w:hint="eastAsia"/>
            <w:lang w:eastAsia="zh-CN"/>
          </w:rPr>
          <w:t>(一)、建设规模及主要建设内容</w:t>
        </w:r>
        <w:r>
          <w:tab/>
        </w:r>
        <w:r>
          <w:fldChar w:fldCharType="begin"/>
        </w:r>
        <w:r>
          <w:instrText xml:space="preserve"> PAGEREF _Toc24340 \h </w:instrText>
        </w:r>
        <w:r>
          <w:fldChar w:fldCharType="separate"/>
        </w:r>
        <w:r>
          <w:t>18</w:t>
        </w:r>
        <w:r>
          <w:fldChar w:fldCharType="end"/>
        </w:r>
      </w:hyperlink>
    </w:p>
    <w:p>
      <w:pPr>
        <w:pStyle w:val="TOC2"/>
        <w:tabs>
          <w:tab w:val="right" w:leader="dot" w:pos="8306"/>
        </w:tabs>
      </w:pPr>
      <w:hyperlink w:anchor="_Toc31496" w:history="1">
        <w:r>
          <w:rPr>
            <w:rFonts w:ascii="仿宋" w:eastAsia="仿宋" w:hAnsi="仿宋" w:cs="仿宋" w:hint="eastAsia"/>
            <w:lang w:eastAsia="zh-CN"/>
          </w:rPr>
          <w:t>(二)、衣物柔顺剂产品规划方案及生产纲领</w:t>
        </w:r>
        <w:r>
          <w:tab/>
        </w:r>
        <w:r>
          <w:fldChar w:fldCharType="begin"/>
        </w:r>
        <w:r>
          <w:instrText xml:space="preserve"> PAGEREF _Toc31496 \h </w:instrText>
        </w:r>
        <w:r>
          <w:fldChar w:fldCharType="separate"/>
        </w:r>
        <w:r>
          <w:t>19</w:t>
        </w:r>
        <w:r>
          <w:fldChar w:fldCharType="end"/>
        </w:r>
      </w:hyperlink>
    </w:p>
    <w:p>
      <w:pPr>
        <w:pStyle w:val="TOC1"/>
        <w:tabs>
          <w:tab w:val="right" w:leader="dot" w:pos="8306"/>
        </w:tabs>
      </w:pPr>
      <w:hyperlink w:anchor="_Toc10512" w:history="1">
        <w:r>
          <w:rPr>
            <w:rFonts w:ascii="仿宋" w:eastAsia="仿宋" w:hAnsi="仿宋" w:cs="仿宋" w:hint="eastAsia"/>
            <w:lang w:eastAsia="zh-CN"/>
          </w:rPr>
          <w:t>五、人才队伍建设</w:t>
        </w:r>
        <w:r>
          <w:tab/>
        </w:r>
        <w:r>
          <w:fldChar w:fldCharType="begin"/>
        </w:r>
        <w:r>
          <w:instrText xml:space="preserve"> PAGEREF _Toc10512 \h </w:instrText>
        </w:r>
        <w:r>
          <w:fldChar w:fldCharType="separate"/>
        </w:r>
        <w:r>
          <w:t>19</w:t>
        </w:r>
        <w:r>
          <w:fldChar w:fldCharType="end"/>
        </w:r>
      </w:hyperlink>
    </w:p>
    <w:p>
      <w:pPr>
        <w:pStyle w:val="TOC2"/>
        <w:tabs>
          <w:tab w:val="right" w:leader="dot" w:pos="8306"/>
        </w:tabs>
      </w:pPr>
      <w:hyperlink w:anchor="_Toc13245" w:history="1">
        <w:r>
          <w:rPr>
            <w:rFonts w:ascii="仿宋" w:eastAsia="仿宋" w:hAnsi="仿宋" w:cs="仿宋" w:hint="eastAsia"/>
            <w:lang w:eastAsia="zh-CN"/>
          </w:rPr>
          <w:t>(一)、人才引进与培养计划</w:t>
        </w:r>
        <w:r>
          <w:tab/>
        </w:r>
        <w:r>
          <w:fldChar w:fldCharType="begin"/>
        </w:r>
        <w:r>
          <w:instrText xml:space="preserve"> PAGEREF _Toc13245 \h </w:instrText>
        </w:r>
        <w:r>
          <w:fldChar w:fldCharType="separate"/>
        </w:r>
        <w:r>
          <w:t>19</w:t>
        </w:r>
        <w:r>
          <w:fldChar w:fldCharType="end"/>
        </w:r>
      </w:hyperlink>
    </w:p>
    <w:p>
      <w:pPr>
        <w:pStyle w:val="TOC2"/>
        <w:tabs>
          <w:tab w:val="right" w:leader="dot" w:pos="8306"/>
        </w:tabs>
      </w:pPr>
      <w:hyperlink w:anchor="_Toc17944" w:history="1">
        <w:r>
          <w:rPr>
            <w:rFonts w:ascii="仿宋" w:eastAsia="仿宋" w:hAnsi="仿宋" w:cs="仿宋" w:hint="eastAsia"/>
            <w:lang w:eastAsia="zh-CN"/>
          </w:rPr>
          <w:t>(二)、员工激励与福利政策</w:t>
        </w:r>
        <w:r>
          <w:tab/>
        </w:r>
        <w:r>
          <w:fldChar w:fldCharType="begin"/>
        </w:r>
        <w:r>
          <w:instrText xml:space="preserve"> PAGEREF _Toc17944 \h </w:instrText>
        </w:r>
        <w:r>
          <w:fldChar w:fldCharType="separate"/>
        </w:r>
        <w:r>
          <w:t>20</w:t>
        </w:r>
        <w:r>
          <w:fldChar w:fldCharType="end"/>
        </w:r>
      </w:hyperlink>
    </w:p>
    <w:p>
      <w:pPr>
        <w:pStyle w:val="TOC2"/>
        <w:tabs>
          <w:tab w:val="right" w:leader="dot" w:pos="8306"/>
        </w:tabs>
      </w:pPr>
      <w:hyperlink w:anchor="_Toc26064" w:history="1">
        <w:r>
          <w:rPr>
            <w:rFonts w:ascii="仿宋" w:eastAsia="仿宋" w:hAnsi="仿宋" w:cs="仿宋" w:hint="eastAsia"/>
            <w:lang w:eastAsia="zh-CN"/>
          </w:rPr>
          <w:t>(三)、团队建设与管理</w:t>
        </w:r>
        <w:r>
          <w:tab/>
        </w:r>
        <w:r>
          <w:fldChar w:fldCharType="begin"/>
        </w:r>
        <w:r>
          <w:instrText xml:space="preserve"> PAGEREF _Toc26064 \h </w:instrText>
        </w:r>
        <w:r>
          <w:fldChar w:fldCharType="separate"/>
        </w:r>
        <w:r>
          <w:t>21</w:t>
        </w:r>
        <w:r>
          <w:fldChar w:fldCharType="end"/>
        </w:r>
      </w:hyperlink>
    </w:p>
    <w:p>
      <w:pPr>
        <w:pStyle w:val="TOC1"/>
        <w:tabs>
          <w:tab w:val="right" w:leader="dot" w:pos="8306"/>
        </w:tabs>
      </w:pPr>
      <w:hyperlink w:anchor="_Toc30848" w:history="1">
        <w:r>
          <w:rPr>
            <w:rFonts w:ascii="仿宋" w:eastAsia="仿宋" w:hAnsi="仿宋" w:cs="仿宋" w:hint="eastAsia"/>
            <w:lang w:eastAsia="zh-CN"/>
          </w:rPr>
          <w:t>六、项目风险分析及防范措施</w:t>
        </w:r>
        <w:r>
          <w:tab/>
        </w:r>
        <w:r>
          <w:fldChar w:fldCharType="begin"/>
        </w:r>
        <w:r>
          <w:instrText xml:space="preserve"> PAGEREF _Toc30848 \h </w:instrText>
        </w:r>
        <w:r>
          <w:fldChar w:fldCharType="separate"/>
        </w:r>
        <w:r>
          <w:t>22</w:t>
        </w:r>
        <w:r>
          <w:fldChar w:fldCharType="end"/>
        </w:r>
      </w:hyperlink>
    </w:p>
    <w:p>
      <w:pPr>
        <w:pStyle w:val="TOC2"/>
        <w:tabs>
          <w:tab w:val="right" w:leader="dot" w:pos="8306"/>
        </w:tabs>
      </w:pPr>
      <w:hyperlink w:anchor="_Toc18517" w:history="1">
        <w:r>
          <w:rPr>
            <w:rFonts w:ascii="仿宋" w:eastAsia="仿宋" w:hAnsi="仿宋" w:cs="仿宋" w:hint="eastAsia"/>
            <w:lang w:eastAsia="zh-CN"/>
          </w:rPr>
          <w:t>(一)、项目的要紧风险因素识别</w:t>
        </w:r>
        <w:r>
          <w:tab/>
        </w:r>
        <w:r>
          <w:fldChar w:fldCharType="begin"/>
        </w:r>
        <w:r>
          <w:instrText xml:space="preserve"> PAGEREF _Toc18517 \h </w:instrText>
        </w:r>
        <w:r>
          <w:fldChar w:fldCharType="separate"/>
        </w:r>
        <w:r>
          <w:t>22</w:t>
        </w:r>
        <w:r>
          <w:fldChar w:fldCharType="end"/>
        </w:r>
      </w:hyperlink>
    </w:p>
    <w:p>
      <w:pPr>
        <w:pStyle w:val="TOC2"/>
        <w:tabs>
          <w:tab w:val="right" w:leader="dot" w:pos="8306"/>
        </w:tabs>
      </w:pPr>
      <w:hyperlink w:anchor="_Toc26837" w:history="1">
        <w:r>
          <w:rPr>
            <w:rFonts w:ascii="仿宋" w:eastAsia="仿宋" w:hAnsi="仿宋" w:cs="仿宋" w:hint="eastAsia"/>
            <w:lang w:eastAsia="zh-CN"/>
          </w:rPr>
          <w:t>(二)、风险程度分析</w:t>
        </w:r>
        <w:r>
          <w:tab/>
        </w:r>
        <w:r>
          <w:fldChar w:fldCharType="begin"/>
        </w:r>
        <w:r>
          <w:instrText xml:space="preserve"> PAGEREF _Toc26837 \h </w:instrText>
        </w:r>
        <w:r>
          <w:fldChar w:fldCharType="separate"/>
        </w:r>
        <w:r>
          <w:t>23</w:t>
        </w:r>
        <w:r>
          <w:fldChar w:fldCharType="end"/>
        </w:r>
      </w:hyperlink>
    </w:p>
    <w:p>
      <w:pPr>
        <w:pStyle w:val="TOC2"/>
        <w:tabs>
          <w:tab w:val="right" w:leader="dot" w:pos="8306"/>
        </w:tabs>
      </w:pPr>
      <w:hyperlink w:anchor="_Toc8269" w:history="1">
        <w:r>
          <w:rPr>
            <w:rFonts w:ascii="仿宋" w:eastAsia="仿宋" w:hAnsi="仿宋" w:cs="仿宋" w:hint="eastAsia"/>
            <w:lang w:eastAsia="zh-CN"/>
          </w:rPr>
          <w:t>(三)、防范与降低风险的计策</w:t>
        </w:r>
        <w:r>
          <w:tab/>
        </w:r>
        <w:r>
          <w:fldChar w:fldCharType="begin"/>
        </w:r>
        <w:r>
          <w:instrText xml:space="preserve"> PAGEREF _Toc8269 \h </w:instrText>
        </w:r>
        <w:r>
          <w:fldChar w:fldCharType="separate"/>
        </w:r>
        <w:r>
          <w:t>24</w:t>
        </w:r>
        <w:r>
          <w:fldChar w:fldCharType="end"/>
        </w:r>
      </w:hyperlink>
    </w:p>
    <w:p>
      <w:pPr>
        <w:pStyle w:val="TOC1"/>
        <w:tabs>
          <w:tab w:val="right" w:leader="dot" w:pos="8306"/>
        </w:tabs>
      </w:pPr>
      <w:hyperlink w:anchor="_Toc5166" w:history="1">
        <w:r>
          <w:rPr>
            <w:rFonts w:ascii="仿宋" w:eastAsia="仿宋" w:hAnsi="仿宋" w:cs="仿宋" w:hint="eastAsia"/>
            <w:lang w:eastAsia="zh-CN"/>
          </w:rPr>
          <w:t>七、项目招标方案及组织管理</w:t>
        </w:r>
        <w:r>
          <w:tab/>
        </w:r>
        <w:r>
          <w:fldChar w:fldCharType="begin"/>
        </w:r>
        <w:r>
          <w:instrText xml:space="preserve"> PAGEREF _Toc5166 \h </w:instrText>
        </w:r>
        <w:r>
          <w:fldChar w:fldCharType="separate"/>
        </w:r>
        <w:r>
          <w:t>26</w:t>
        </w:r>
        <w:r>
          <w:fldChar w:fldCharType="end"/>
        </w:r>
      </w:hyperlink>
    </w:p>
    <w:p>
      <w:pPr>
        <w:pStyle w:val="TOC2"/>
        <w:tabs>
          <w:tab w:val="right" w:leader="dot" w:pos="8306"/>
        </w:tabs>
      </w:pPr>
      <w:hyperlink w:anchor="_Toc31262" w:history="1">
        <w:r>
          <w:rPr>
            <w:rFonts w:ascii="仿宋" w:eastAsia="仿宋" w:hAnsi="仿宋" w:cs="仿宋" w:hint="eastAsia"/>
            <w:lang w:eastAsia="zh-CN"/>
          </w:rPr>
          <w:t>(一)、项目建设管理</w:t>
        </w:r>
        <w:r>
          <w:tab/>
        </w:r>
        <w:r>
          <w:fldChar w:fldCharType="begin"/>
        </w:r>
        <w:r>
          <w:instrText xml:space="preserve"> PAGEREF _Toc31262 \h </w:instrText>
        </w:r>
        <w:r>
          <w:fldChar w:fldCharType="separate"/>
        </w:r>
        <w:r>
          <w:t>26</w:t>
        </w:r>
        <w:r>
          <w:fldChar w:fldCharType="end"/>
        </w:r>
      </w:hyperlink>
    </w:p>
    <w:p>
      <w:pPr>
        <w:pStyle w:val="TOC2"/>
        <w:tabs>
          <w:tab w:val="right" w:leader="dot" w:pos="8306"/>
        </w:tabs>
      </w:pPr>
      <w:hyperlink w:anchor="_Toc4676" w:history="1">
        <w:r>
          <w:rPr>
            <w:rFonts w:ascii="仿宋" w:eastAsia="仿宋" w:hAnsi="仿宋" w:cs="仿宋" w:hint="eastAsia"/>
            <w:lang w:eastAsia="zh-CN"/>
          </w:rPr>
          <w:t>(二)、招投标初步方案</w:t>
        </w:r>
        <w:r>
          <w:tab/>
        </w:r>
        <w:r>
          <w:fldChar w:fldCharType="begin"/>
        </w:r>
        <w:r>
          <w:instrText xml:space="preserve"> PAGEREF _Toc4676 \h </w:instrText>
        </w:r>
        <w:r>
          <w:fldChar w:fldCharType="separate"/>
        </w:r>
        <w:r>
          <w:t>27</w:t>
        </w:r>
        <w:r>
          <w:fldChar w:fldCharType="end"/>
        </w:r>
      </w:hyperlink>
    </w:p>
    <w:p>
      <w:pPr>
        <w:pStyle w:val="TOC2"/>
        <w:tabs>
          <w:tab w:val="right" w:leader="dot" w:pos="8306"/>
        </w:tabs>
      </w:pPr>
      <w:hyperlink w:anchor="_Toc32739" w:history="1">
        <w:r>
          <w:rPr>
            <w:rFonts w:ascii="仿宋" w:eastAsia="仿宋" w:hAnsi="仿宋" w:cs="仿宋" w:hint="eastAsia"/>
            <w:lang w:eastAsia="zh-CN"/>
          </w:rPr>
          <w:t>(三)、工程评标</w:t>
        </w:r>
        <w:r>
          <w:tab/>
        </w:r>
        <w:r>
          <w:fldChar w:fldCharType="begin"/>
        </w:r>
        <w:r>
          <w:instrText xml:space="preserve"> PAGEREF _Toc32739 \h </w:instrText>
        </w:r>
        <w:r>
          <w:fldChar w:fldCharType="separate"/>
        </w:r>
        <w:r>
          <w:t>28</w:t>
        </w:r>
        <w:r>
          <w:fldChar w:fldCharType="end"/>
        </w:r>
      </w:hyperlink>
    </w:p>
    <w:p>
      <w:pPr>
        <w:pStyle w:val="TOC2"/>
        <w:tabs>
          <w:tab w:val="right" w:leader="dot" w:pos="8306"/>
        </w:tabs>
      </w:pPr>
      <w:hyperlink w:anchor="_Toc6398" w:history="1">
        <w:r>
          <w:rPr>
            <w:rFonts w:ascii="仿宋" w:eastAsia="仿宋" w:hAnsi="仿宋" w:cs="仿宋" w:hint="eastAsia"/>
            <w:lang w:eastAsia="zh-CN"/>
          </w:rPr>
          <w:t>(四)、项目组织机构与人力资源配置</w:t>
        </w:r>
        <w:r>
          <w:tab/>
        </w:r>
        <w:r>
          <w:fldChar w:fldCharType="begin"/>
        </w:r>
        <w:r>
          <w:instrText xml:space="preserve"> PAGEREF _Toc6398 \h </w:instrText>
        </w:r>
        <w:r>
          <w:fldChar w:fldCharType="separate"/>
        </w:r>
        <w:r>
          <w:t>30</w:t>
        </w:r>
        <w:r>
          <w:fldChar w:fldCharType="end"/>
        </w:r>
      </w:hyperlink>
    </w:p>
    <w:p>
      <w:pPr>
        <w:pStyle w:val="TOC1"/>
        <w:tabs>
          <w:tab w:val="right" w:leader="dot" w:pos="8306"/>
        </w:tabs>
      </w:pPr>
      <w:hyperlink w:anchor="_Toc23355" w:history="1">
        <w:r>
          <w:rPr>
            <w:rFonts w:ascii="仿宋" w:eastAsia="仿宋" w:hAnsi="仿宋" w:cs="仿宋" w:hint="eastAsia"/>
            <w:lang w:eastAsia="zh-CN"/>
          </w:rPr>
          <w:t>八、组织机构及人力资源</w:t>
        </w:r>
        <w:r>
          <w:tab/>
        </w:r>
        <w:r>
          <w:fldChar w:fldCharType="begin"/>
        </w:r>
        <w:r>
          <w:instrText xml:space="preserve"> PAGEREF _Toc23355 \h </w:instrText>
        </w:r>
        <w:r>
          <w:fldChar w:fldCharType="separate"/>
        </w:r>
        <w:r>
          <w:t>31</w:t>
        </w:r>
        <w:r>
          <w:fldChar w:fldCharType="end"/>
        </w:r>
      </w:hyperlink>
    </w:p>
    <w:p>
      <w:pPr>
        <w:pStyle w:val="TOC2"/>
        <w:tabs>
          <w:tab w:val="right" w:leader="dot" w:pos="8306"/>
        </w:tabs>
      </w:pPr>
      <w:hyperlink w:anchor="_Toc4490" w:history="1">
        <w:r>
          <w:rPr>
            <w:rFonts w:ascii="仿宋" w:eastAsia="仿宋" w:hAnsi="仿宋" w:cs="仿宋" w:hint="eastAsia"/>
            <w:lang w:eastAsia="zh-CN"/>
          </w:rPr>
          <w:t>(一)、人力资源配置</w:t>
        </w:r>
        <w:r>
          <w:tab/>
        </w:r>
        <w:r>
          <w:fldChar w:fldCharType="begin"/>
        </w:r>
        <w:r>
          <w:instrText xml:space="preserve"> PAGEREF _Toc4490 \h </w:instrText>
        </w:r>
        <w:r>
          <w:fldChar w:fldCharType="separate"/>
        </w:r>
        <w:r>
          <w:t>31</w:t>
        </w:r>
        <w:r>
          <w:fldChar w:fldCharType="end"/>
        </w:r>
      </w:hyperlink>
    </w:p>
    <w:p>
      <w:pPr>
        <w:pStyle w:val="TOC2"/>
        <w:tabs>
          <w:tab w:val="right" w:leader="dot" w:pos="8306"/>
        </w:tabs>
      </w:pPr>
      <w:hyperlink w:anchor="_Toc18039" w:history="1">
        <w:r>
          <w:rPr>
            <w:rFonts w:ascii="仿宋" w:eastAsia="仿宋" w:hAnsi="仿宋" w:cs="仿宋" w:hint="eastAsia"/>
            <w:lang w:eastAsia="zh-CN"/>
          </w:rPr>
          <w:t>(二)、员工技能培训</w:t>
        </w:r>
        <w:r>
          <w:tab/>
        </w:r>
        <w:r>
          <w:fldChar w:fldCharType="begin"/>
        </w:r>
        <w:r>
          <w:instrText xml:space="preserve"> PAGEREF _Toc18039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19" w:history="1">
        <w:r>
          <w:rPr>
            <w:rFonts w:ascii="仿宋" w:eastAsia="仿宋" w:hAnsi="仿宋" w:cs="仿宋" w:hint="eastAsia"/>
            <w:lang w:eastAsia="zh-CN"/>
          </w:rPr>
          <w:t>九、投资估算</w:t>
        </w:r>
        <w:r>
          <w:tab/>
        </w:r>
        <w:r>
          <w:fldChar w:fldCharType="begin"/>
        </w:r>
        <w:r>
          <w:instrText xml:space="preserve"> PAGEREF _Toc29519 \h </w:instrText>
        </w:r>
        <w:r>
          <w:fldChar w:fldCharType="separate"/>
        </w:r>
        <w:r>
          <w:t>33</w:t>
        </w:r>
        <w:r>
          <w:fldChar w:fldCharType="end"/>
        </w:r>
      </w:hyperlink>
    </w:p>
    <w:p>
      <w:pPr>
        <w:pStyle w:val="TOC2"/>
        <w:tabs>
          <w:tab w:val="right" w:leader="dot" w:pos="8306"/>
        </w:tabs>
      </w:pPr>
      <w:hyperlink w:anchor="_Toc20573" w:history="1">
        <w:r>
          <w:rPr>
            <w:rFonts w:ascii="仿宋" w:eastAsia="仿宋" w:hAnsi="仿宋" w:cs="仿宋" w:hint="eastAsia"/>
            <w:lang w:eastAsia="zh-CN"/>
          </w:rPr>
          <w:t>(一)、投资估算的依据和说明</w:t>
        </w:r>
        <w:r>
          <w:tab/>
        </w:r>
        <w:r>
          <w:fldChar w:fldCharType="begin"/>
        </w:r>
        <w:r>
          <w:instrText xml:space="preserve"> PAGEREF _Toc20573 \h </w:instrText>
        </w:r>
        <w:r>
          <w:fldChar w:fldCharType="separate"/>
        </w:r>
        <w:r>
          <w:t>33</w:t>
        </w:r>
        <w:r>
          <w:fldChar w:fldCharType="end"/>
        </w:r>
      </w:hyperlink>
    </w:p>
    <w:p>
      <w:pPr>
        <w:pStyle w:val="TOC2"/>
        <w:tabs>
          <w:tab w:val="right" w:leader="dot" w:pos="8306"/>
        </w:tabs>
      </w:pPr>
      <w:hyperlink w:anchor="_Toc31528" w:history="1">
        <w:r>
          <w:rPr>
            <w:rFonts w:ascii="仿宋" w:eastAsia="仿宋" w:hAnsi="仿宋" w:cs="仿宋" w:hint="eastAsia"/>
            <w:lang w:eastAsia="zh-CN"/>
          </w:rPr>
          <w:t>(二)、建设投资估算</w:t>
        </w:r>
        <w:r>
          <w:tab/>
        </w:r>
        <w:r>
          <w:fldChar w:fldCharType="begin"/>
        </w:r>
        <w:r>
          <w:instrText xml:space="preserve"> PAGEREF _Toc31528 \h </w:instrText>
        </w:r>
        <w:r>
          <w:fldChar w:fldCharType="separate"/>
        </w:r>
        <w:r>
          <w:t>34</w:t>
        </w:r>
        <w:r>
          <w:fldChar w:fldCharType="end"/>
        </w:r>
      </w:hyperlink>
    </w:p>
    <w:p>
      <w:pPr>
        <w:pStyle w:val="TOC2"/>
        <w:tabs>
          <w:tab w:val="right" w:leader="dot" w:pos="8306"/>
        </w:tabs>
      </w:pPr>
      <w:hyperlink w:anchor="_Toc11989" w:history="1">
        <w:r>
          <w:rPr>
            <w:rFonts w:ascii="仿宋" w:eastAsia="仿宋" w:hAnsi="仿宋" w:cs="仿宋" w:hint="eastAsia"/>
            <w:lang w:eastAsia="zh-CN"/>
          </w:rPr>
          <w:t>(三)、建设期利息</w:t>
        </w:r>
        <w:r>
          <w:tab/>
        </w:r>
        <w:r>
          <w:fldChar w:fldCharType="begin"/>
        </w:r>
        <w:r>
          <w:instrText xml:space="preserve"> PAGEREF _Toc11989 \h </w:instrText>
        </w:r>
        <w:r>
          <w:fldChar w:fldCharType="separate"/>
        </w:r>
        <w:r>
          <w:t>37</w:t>
        </w:r>
        <w:r>
          <w:fldChar w:fldCharType="end"/>
        </w:r>
      </w:hyperlink>
    </w:p>
    <w:p>
      <w:pPr>
        <w:pStyle w:val="TOC2"/>
        <w:tabs>
          <w:tab w:val="right" w:leader="dot" w:pos="8306"/>
        </w:tabs>
      </w:pPr>
      <w:hyperlink w:anchor="_Toc18897" w:history="1">
        <w:r>
          <w:rPr>
            <w:rFonts w:ascii="仿宋" w:eastAsia="仿宋" w:hAnsi="仿宋" w:cs="仿宋" w:hint="eastAsia"/>
            <w:lang w:eastAsia="zh-CN"/>
          </w:rPr>
          <w:t>(四)、流动资金</w:t>
        </w:r>
        <w:r>
          <w:tab/>
        </w:r>
        <w:r>
          <w:fldChar w:fldCharType="begin"/>
        </w:r>
        <w:r>
          <w:instrText xml:space="preserve"> PAGEREF _Toc18897 \h </w:instrText>
        </w:r>
        <w:r>
          <w:fldChar w:fldCharType="separate"/>
        </w:r>
        <w:r>
          <w:t>37</w:t>
        </w:r>
        <w:r>
          <w:fldChar w:fldCharType="end"/>
        </w:r>
      </w:hyperlink>
    </w:p>
    <w:p>
      <w:pPr>
        <w:pStyle w:val="TOC2"/>
        <w:tabs>
          <w:tab w:val="right" w:leader="dot" w:pos="8306"/>
        </w:tabs>
      </w:pPr>
      <w:hyperlink w:anchor="_Toc8257" w:history="1">
        <w:r>
          <w:rPr>
            <w:rFonts w:ascii="仿宋" w:eastAsia="仿宋" w:hAnsi="仿宋" w:cs="仿宋" w:hint="eastAsia"/>
            <w:lang w:eastAsia="zh-CN"/>
          </w:rPr>
          <w:t>(五)、总投资</w:t>
        </w:r>
        <w:r>
          <w:tab/>
        </w:r>
        <w:r>
          <w:fldChar w:fldCharType="begin"/>
        </w:r>
        <w:r>
          <w:instrText xml:space="preserve"> PAGEREF _Toc8257 \h </w:instrText>
        </w:r>
        <w:r>
          <w:fldChar w:fldCharType="separate"/>
        </w:r>
        <w:r>
          <w:t>38</w:t>
        </w:r>
        <w:r>
          <w:fldChar w:fldCharType="end"/>
        </w:r>
      </w:hyperlink>
    </w:p>
    <w:p>
      <w:pPr>
        <w:pStyle w:val="TOC2"/>
        <w:tabs>
          <w:tab w:val="right" w:leader="dot" w:pos="8306"/>
        </w:tabs>
      </w:pPr>
      <w:hyperlink w:anchor="_Toc2674" w:history="1">
        <w:r>
          <w:rPr>
            <w:rFonts w:ascii="仿宋" w:eastAsia="仿宋" w:hAnsi="仿宋" w:cs="仿宋" w:hint="eastAsia"/>
            <w:lang w:eastAsia="zh-CN"/>
          </w:rPr>
          <w:t>(六)、资金筹措与投资计划</w:t>
        </w:r>
        <w:r>
          <w:tab/>
        </w:r>
        <w:r>
          <w:fldChar w:fldCharType="begin"/>
        </w:r>
        <w:r>
          <w:instrText xml:space="preserve"> PAGEREF _Toc2674 \h </w:instrText>
        </w:r>
        <w:r>
          <w:fldChar w:fldCharType="separate"/>
        </w:r>
        <w:r>
          <w:t>38</w:t>
        </w:r>
        <w:r>
          <w:fldChar w:fldCharType="end"/>
        </w:r>
      </w:hyperlink>
    </w:p>
    <w:p>
      <w:pPr>
        <w:pStyle w:val="TOC1"/>
        <w:tabs>
          <w:tab w:val="right" w:leader="dot" w:pos="8306"/>
        </w:tabs>
      </w:pPr>
      <w:hyperlink w:anchor="_Toc6223" w:history="1">
        <w:r>
          <w:rPr>
            <w:rFonts w:ascii="仿宋" w:eastAsia="仿宋" w:hAnsi="仿宋" w:cs="仿宋" w:hint="eastAsia"/>
            <w:lang w:eastAsia="zh-CN"/>
          </w:rPr>
          <w:t>十、法规合规与审计</w:t>
        </w:r>
        <w:r>
          <w:tab/>
        </w:r>
        <w:r>
          <w:fldChar w:fldCharType="begin"/>
        </w:r>
        <w:r>
          <w:instrText xml:space="preserve"> PAGEREF _Toc6223 \h </w:instrText>
        </w:r>
        <w:r>
          <w:fldChar w:fldCharType="separate"/>
        </w:r>
        <w:r>
          <w:t>39</w:t>
        </w:r>
        <w:r>
          <w:fldChar w:fldCharType="end"/>
        </w:r>
      </w:hyperlink>
    </w:p>
    <w:p>
      <w:pPr>
        <w:pStyle w:val="TOC2"/>
        <w:tabs>
          <w:tab w:val="right" w:leader="dot" w:pos="8306"/>
        </w:tabs>
      </w:pPr>
      <w:hyperlink w:anchor="_Toc2715" w:history="1">
        <w:r>
          <w:rPr>
            <w:rFonts w:ascii="仿宋" w:eastAsia="仿宋" w:hAnsi="仿宋" w:cs="仿宋" w:hint="eastAsia"/>
            <w:lang w:eastAsia="zh-CN"/>
          </w:rPr>
          <w:t>(一)、法规遵从与合规性</w:t>
        </w:r>
        <w:r>
          <w:tab/>
        </w:r>
        <w:r>
          <w:fldChar w:fldCharType="begin"/>
        </w:r>
        <w:r>
          <w:instrText xml:space="preserve"> PAGEREF _Toc2715 \h </w:instrText>
        </w:r>
        <w:r>
          <w:fldChar w:fldCharType="separate"/>
        </w:r>
        <w:r>
          <w:t>39</w:t>
        </w:r>
        <w:r>
          <w:fldChar w:fldCharType="end"/>
        </w:r>
      </w:hyperlink>
    </w:p>
    <w:p>
      <w:pPr>
        <w:pStyle w:val="TOC2"/>
        <w:tabs>
          <w:tab w:val="right" w:leader="dot" w:pos="8306"/>
        </w:tabs>
      </w:pPr>
      <w:hyperlink w:anchor="_Toc7291" w:history="1">
        <w:r>
          <w:rPr>
            <w:rFonts w:ascii="仿宋" w:eastAsia="仿宋" w:hAnsi="仿宋" w:cs="仿宋" w:hint="eastAsia"/>
            <w:lang w:eastAsia="zh-CN"/>
          </w:rPr>
          <w:t>(二)、内部审计计划</w:t>
        </w:r>
        <w:r>
          <w:tab/>
        </w:r>
        <w:r>
          <w:fldChar w:fldCharType="begin"/>
        </w:r>
        <w:r>
          <w:instrText xml:space="preserve"> PAGEREF _Toc7291 \h </w:instrText>
        </w:r>
        <w:r>
          <w:fldChar w:fldCharType="separate"/>
        </w:r>
        <w:r>
          <w:t>39</w:t>
        </w:r>
        <w:r>
          <w:fldChar w:fldCharType="end"/>
        </w:r>
      </w:hyperlink>
    </w:p>
    <w:p>
      <w:pPr>
        <w:pStyle w:val="TOC2"/>
        <w:tabs>
          <w:tab w:val="right" w:leader="dot" w:pos="8306"/>
        </w:tabs>
      </w:pPr>
      <w:hyperlink w:anchor="_Toc14146" w:history="1">
        <w:r>
          <w:rPr>
            <w:rFonts w:ascii="仿宋" w:eastAsia="仿宋" w:hAnsi="仿宋" w:cs="仿宋" w:hint="eastAsia"/>
            <w:lang w:eastAsia="zh-CN"/>
          </w:rPr>
          <w:t>(三)、外部审计准备</w:t>
        </w:r>
        <w:r>
          <w:tab/>
        </w:r>
        <w:r>
          <w:fldChar w:fldCharType="begin"/>
        </w:r>
        <w:r>
          <w:instrText xml:space="preserve"> PAGEREF _Toc14146 \h </w:instrText>
        </w:r>
        <w:r>
          <w:fldChar w:fldCharType="separate"/>
        </w:r>
        <w:r>
          <w:t>40</w:t>
        </w:r>
        <w:r>
          <w:fldChar w:fldCharType="end"/>
        </w:r>
      </w:hyperlink>
    </w:p>
    <w:p>
      <w:pPr>
        <w:pStyle w:val="TOC2"/>
        <w:tabs>
          <w:tab w:val="right" w:leader="dot" w:pos="8306"/>
        </w:tabs>
      </w:pPr>
      <w:hyperlink w:anchor="_Toc5543" w:history="1">
        <w:r>
          <w:rPr>
            <w:rFonts w:ascii="仿宋" w:eastAsia="仿宋" w:hAnsi="仿宋" w:cs="仿宋" w:hint="eastAsia"/>
            <w:lang w:eastAsia="zh-CN"/>
          </w:rPr>
          <w:t>(四)、审计结果整改</w:t>
        </w:r>
        <w:r>
          <w:tab/>
        </w:r>
        <w:r>
          <w:fldChar w:fldCharType="begin"/>
        </w:r>
        <w:r>
          <w:instrText xml:space="preserve"> PAGEREF _Toc5543 \h </w:instrText>
        </w:r>
        <w:r>
          <w:fldChar w:fldCharType="separate"/>
        </w:r>
        <w:r>
          <w:t>40</w:t>
        </w:r>
        <w:r>
          <w:fldChar w:fldCharType="end"/>
        </w:r>
      </w:hyperlink>
    </w:p>
    <w:p>
      <w:pPr>
        <w:pStyle w:val="TOC1"/>
        <w:tabs>
          <w:tab w:val="right" w:leader="dot" w:pos="8306"/>
        </w:tabs>
      </w:pPr>
      <w:hyperlink w:anchor="_Toc20088" w:history="1">
        <w:r>
          <w:rPr>
            <w:rFonts w:ascii="仿宋" w:eastAsia="仿宋" w:hAnsi="仿宋" w:cs="仿宋" w:hint="eastAsia"/>
            <w:lang w:eastAsia="zh-CN"/>
          </w:rPr>
          <w:t>十一、合同与法务管理</w:t>
        </w:r>
        <w:r>
          <w:tab/>
        </w:r>
        <w:r>
          <w:fldChar w:fldCharType="begin"/>
        </w:r>
        <w:r>
          <w:instrText xml:space="preserve"> PAGEREF _Toc20088 \h </w:instrText>
        </w:r>
        <w:r>
          <w:fldChar w:fldCharType="separate"/>
        </w:r>
        <w:r>
          <w:t>40</w:t>
        </w:r>
        <w:r>
          <w:fldChar w:fldCharType="end"/>
        </w:r>
      </w:hyperlink>
    </w:p>
    <w:p>
      <w:pPr>
        <w:pStyle w:val="TOC2"/>
        <w:tabs>
          <w:tab w:val="right" w:leader="dot" w:pos="8306"/>
        </w:tabs>
      </w:pPr>
      <w:hyperlink w:anchor="_Toc18291" w:history="1">
        <w:r>
          <w:rPr>
            <w:rFonts w:ascii="仿宋" w:eastAsia="仿宋" w:hAnsi="仿宋" w:cs="仿宋" w:hint="eastAsia"/>
            <w:lang w:eastAsia="zh-CN"/>
          </w:rPr>
          <w:t>(一)、合同管理</w:t>
        </w:r>
        <w:r>
          <w:tab/>
        </w:r>
        <w:r>
          <w:fldChar w:fldCharType="begin"/>
        </w:r>
        <w:r>
          <w:instrText xml:space="preserve"> PAGEREF _Toc18291 \h </w:instrText>
        </w:r>
        <w:r>
          <w:fldChar w:fldCharType="separate"/>
        </w:r>
        <w:r>
          <w:t>40</w:t>
        </w:r>
        <w:r>
          <w:fldChar w:fldCharType="end"/>
        </w:r>
      </w:hyperlink>
    </w:p>
    <w:p>
      <w:pPr>
        <w:pStyle w:val="TOC2"/>
        <w:tabs>
          <w:tab w:val="right" w:leader="dot" w:pos="8306"/>
        </w:tabs>
      </w:pPr>
      <w:hyperlink w:anchor="_Toc21485" w:history="1">
        <w:r>
          <w:rPr>
            <w:rFonts w:ascii="仿宋" w:eastAsia="仿宋" w:hAnsi="仿宋" w:cs="仿宋" w:hint="eastAsia"/>
            <w:lang w:eastAsia="zh-CN"/>
          </w:rPr>
          <w:t>(二)、法务风险分析</w:t>
        </w:r>
        <w:r>
          <w:tab/>
        </w:r>
        <w:r>
          <w:fldChar w:fldCharType="begin"/>
        </w:r>
        <w:r>
          <w:instrText xml:space="preserve"> PAGEREF _Toc21485 \h </w:instrText>
        </w:r>
        <w:r>
          <w:fldChar w:fldCharType="separate"/>
        </w:r>
        <w:r>
          <w:t>41</w:t>
        </w:r>
        <w:r>
          <w:fldChar w:fldCharType="end"/>
        </w:r>
      </w:hyperlink>
    </w:p>
    <w:p>
      <w:pPr>
        <w:pStyle w:val="TOC2"/>
        <w:tabs>
          <w:tab w:val="right" w:leader="dot" w:pos="8306"/>
        </w:tabs>
      </w:pPr>
      <w:hyperlink w:anchor="_Toc25392" w:history="1">
        <w:r>
          <w:rPr>
            <w:rFonts w:ascii="仿宋" w:eastAsia="仿宋" w:hAnsi="仿宋" w:cs="仿宋" w:hint="eastAsia"/>
            <w:lang w:eastAsia="zh-CN"/>
          </w:rPr>
          <w:t>(三)、合同纠纷解决机制</w:t>
        </w:r>
        <w:r>
          <w:tab/>
        </w:r>
        <w:r>
          <w:fldChar w:fldCharType="begin"/>
        </w:r>
        <w:r>
          <w:instrText xml:space="preserve"> PAGEREF _Toc25392 \h </w:instrText>
        </w:r>
        <w:r>
          <w:fldChar w:fldCharType="separate"/>
        </w:r>
        <w:r>
          <w:t>42</w:t>
        </w:r>
        <w:r>
          <w:fldChar w:fldCharType="end"/>
        </w:r>
      </w:hyperlink>
    </w:p>
    <w:p>
      <w:pPr>
        <w:pStyle w:val="TOC1"/>
        <w:tabs>
          <w:tab w:val="right" w:leader="dot" w:pos="8306"/>
        </w:tabs>
      </w:pPr>
      <w:hyperlink w:anchor="_Toc1666" w:history="1">
        <w:r>
          <w:rPr>
            <w:rFonts w:ascii="仿宋" w:eastAsia="仿宋" w:hAnsi="仿宋" w:cs="仿宋" w:hint="eastAsia"/>
            <w:lang w:eastAsia="zh-CN"/>
          </w:rPr>
          <w:t>十二、法律法规及环境影响评价</w:t>
        </w:r>
        <w:r>
          <w:tab/>
        </w:r>
        <w:r>
          <w:fldChar w:fldCharType="begin"/>
        </w:r>
        <w:r>
          <w:instrText xml:space="preserve"> PAGEREF _Toc1666 \h </w:instrText>
        </w:r>
        <w:r>
          <w:fldChar w:fldCharType="separate"/>
        </w:r>
        <w:r>
          <w:t>43</w:t>
        </w:r>
        <w:r>
          <w:fldChar w:fldCharType="end"/>
        </w:r>
      </w:hyperlink>
    </w:p>
    <w:p>
      <w:pPr>
        <w:pStyle w:val="TOC2"/>
        <w:tabs>
          <w:tab w:val="right" w:leader="dot" w:pos="8306"/>
        </w:tabs>
      </w:pPr>
      <w:hyperlink w:anchor="_Toc7085" w:history="1">
        <w:r>
          <w:rPr>
            <w:rFonts w:ascii="仿宋" w:eastAsia="仿宋" w:hAnsi="仿宋" w:cs="仿宋" w:hint="eastAsia"/>
            <w:lang w:eastAsia="zh-CN"/>
          </w:rPr>
          <w:t>(一)、法律法规的遵守</w:t>
        </w:r>
        <w:r>
          <w:tab/>
        </w:r>
        <w:r>
          <w:fldChar w:fldCharType="begin"/>
        </w:r>
        <w:r>
          <w:instrText xml:space="preserve"> PAGEREF _Toc7085 \h </w:instrText>
        </w:r>
        <w:r>
          <w:fldChar w:fldCharType="separate"/>
        </w:r>
        <w:r>
          <w:t>43</w:t>
        </w:r>
        <w:r>
          <w:fldChar w:fldCharType="end"/>
        </w:r>
      </w:hyperlink>
    </w:p>
    <w:p>
      <w:pPr>
        <w:pStyle w:val="TOC2"/>
        <w:tabs>
          <w:tab w:val="right" w:leader="dot" w:pos="8306"/>
        </w:tabs>
      </w:pPr>
      <w:hyperlink w:anchor="_Toc18294" w:history="1">
        <w:r>
          <w:rPr>
            <w:rFonts w:ascii="仿宋" w:eastAsia="仿宋" w:hAnsi="仿宋" w:cs="仿宋" w:hint="eastAsia"/>
            <w:lang w:eastAsia="zh-CN"/>
          </w:rPr>
          <w:t>(二)、环境影响评价</w:t>
        </w:r>
        <w:r>
          <w:tab/>
        </w:r>
        <w:r>
          <w:fldChar w:fldCharType="begin"/>
        </w:r>
        <w:r>
          <w:instrText xml:space="preserve"> PAGEREF _Toc18294 \h </w:instrText>
        </w:r>
        <w:r>
          <w:fldChar w:fldCharType="separate"/>
        </w:r>
        <w:r>
          <w:t>44</w:t>
        </w:r>
        <w:r>
          <w:fldChar w:fldCharType="end"/>
        </w:r>
      </w:hyperlink>
    </w:p>
    <w:p>
      <w:pPr>
        <w:pStyle w:val="TOC2"/>
        <w:tabs>
          <w:tab w:val="right" w:leader="dot" w:pos="8306"/>
        </w:tabs>
      </w:pPr>
      <w:hyperlink w:anchor="_Toc2095" w:history="1">
        <w:r>
          <w:rPr>
            <w:rFonts w:ascii="仿宋" w:eastAsia="仿宋" w:hAnsi="仿宋" w:cs="仿宋" w:hint="eastAsia"/>
            <w:lang w:eastAsia="zh-CN"/>
          </w:rPr>
          <w:t>(三)、环保手续办理</w:t>
        </w:r>
        <w:r>
          <w:tab/>
        </w:r>
        <w:r>
          <w:fldChar w:fldCharType="begin"/>
        </w:r>
        <w:r>
          <w:instrText xml:space="preserve"> PAGEREF _Toc2095 \h </w:instrText>
        </w:r>
        <w:r>
          <w:fldChar w:fldCharType="separate"/>
        </w:r>
        <w:r>
          <w:t>45</w:t>
        </w:r>
        <w:r>
          <w:fldChar w:fldCharType="end"/>
        </w:r>
      </w:hyperlink>
    </w:p>
    <w:p>
      <w:pPr>
        <w:pStyle w:val="TOC1"/>
        <w:tabs>
          <w:tab w:val="right" w:leader="dot" w:pos="8306"/>
        </w:tabs>
      </w:pPr>
      <w:hyperlink w:anchor="_Toc10227" w:history="1">
        <w:r>
          <w:rPr>
            <w:rFonts w:ascii="仿宋" w:eastAsia="仿宋" w:hAnsi="仿宋" w:cs="仿宋" w:hint="eastAsia"/>
            <w:lang w:eastAsia="zh-CN"/>
          </w:rPr>
          <w:t>十三、项目验收与收尾工作</w:t>
        </w:r>
        <w:r>
          <w:tab/>
        </w:r>
        <w:r>
          <w:fldChar w:fldCharType="begin"/>
        </w:r>
        <w:r>
          <w:instrText xml:space="preserve"> PAGEREF _Toc10227 \h </w:instrText>
        </w:r>
        <w:r>
          <w:fldChar w:fldCharType="separate"/>
        </w:r>
        <w:r>
          <w:t>46</w:t>
        </w:r>
        <w:r>
          <w:fldChar w:fldCharType="end"/>
        </w:r>
      </w:hyperlink>
    </w:p>
    <w:p>
      <w:pPr>
        <w:pStyle w:val="TOC2"/>
        <w:tabs>
          <w:tab w:val="right" w:leader="dot" w:pos="8306"/>
        </w:tabs>
      </w:pPr>
      <w:hyperlink w:anchor="_Toc22605" w:history="1">
        <w:r>
          <w:rPr>
            <w:rFonts w:ascii="仿宋" w:eastAsia="仿宋" w:hAnsi="仿宋" w:cs="仿宋" w:hint="eastAsia"/>
            <w:lang w:eastAsia="zh-CN"/>
          </w:rPr>
          <w:t>(一)、项目竣工验收</w:t>
        </w:r>
        <w:r>
          <w:tab/>
        </w:r>
        <w:r>
          <w:fldChar w:fldCharType="begin"/>
        </w:r>
        <w:r>
          <w:instrText xml:space="preserve"> PAGEREF _Toc22605 \h </w:instrText>
        </w:r>
        <w:r>
          <w:fldChar w:fldCharType="separate"/>
        </w:r>
        <w:r>
          <w:t>46</w:t>
        </w:r>
        <w:r>
          <w:fldChar w:fldCharType="end"/>
        </w:r>
      </w:hyperlink>
    </w:p>
    <w:p>
      <w:pPr>
        <w:pStyle w:val="TOC2"/>
        <w:tabs>
          <w:tab w:val="right" w:leader="dot" w:pos="8306"/>
        </w:tabs>
      </w:pPr>
      <w:hyperlink w:anchor="_Toc14338" w:history="1">
        <w:r>
          <w:rPr>
            <w:rFonts w:ascii="仿宋" w:eastAsia="仿宋" w:hAnsi="仿宋" w:cs="仿宋" w:hint="eastAsia"/>
            <w:lang w:eastAsia="zh-CN"/>
          </w:rPr>
          <w:t>(二)、收尾工作计划</w:t>
        </w:r>
        <w:r>
          <w:tab/>
        </w:r>
        <w:r>
          <w:fldChar w:fldCharType="begin"/>
        </w:r>
        <w:r>
          <w:instrText xml:space="preserve"> PAGEREF _Toc14338 \h </w:instrText>
        </w:r>
        <w:r>
          <w:fldChar w:fldCharType="separate"/>
        </w:r>
        <w:r>
          <w:t>47</w:t>
        </w:r>
        <w:r>
          <w:fldChar w:fldCharType="end"/>
        </w:r>
      </w:hyperlink>
    </w:p>
    <w:p>
      <w:pPr>
        <w:pStyle w:val="TOC2"/>
        <w:tabs>
          <w:tab w:val="right" w:leader="dot" w:pos="8306"/>
        </w:tabs>
      </w:pPr>
      <w:hyperlink w:anchor="_Toc10119" w:history="1">
        <w:r>
          <w:rPr>
            <w:rFonts w:ascii="仿宋" w:eastAsia="仿宋" w:hAnsi="仿宋" w:cs="仿宋" w:hint="eastAsia"/>
            <w:lang w:eastAsia="zh-CN"/>
          </w:rPr>
          <w:t>(三)、移交与运营</w:t>
        </w:r>
        <w:r>
          <w:tab/>
        </w:r>
        <w:r>
          <w:fldChar w:fldCharType="begin"/>
        </w:r>
        <w:r>
          <w:instrText xml:space="preserve"> PAGEREF _Toc10119 \h </w:instrText>
        </w:r>
        <w:r>
          <w:fldChar w:fldCharType="separate"/>
        </w:r>
        <w:r>
          <w:t>49</w:t>
        </w:r>
        <w:r>
          <w:fldChar w:fldCharType="end"/>
        </w:r>
      </w:hyperlink>
    </w:p>
    <w:p>
      <w:pPr>
        <w:pStyle w:val="TOC1"/>
        <w:tabs>
          <w:tab w:val="right" w:leader="dot" w:pos="8306"/>
        </w:tabs>
      </w:pPr>
      <w:hyperlink w:anchor="_Toc18999" w:history="1">
        <w:r>
          <w:rPr>
            <w:rFonts w:ascii="仿宋" w:eastAsia="仿宋" w:hAnsi="仿宋" w:cs="仿宋" w:hint="eastAsia"/>
            <w:lang w:eastAsia="zh-CN"/>
          </w:rPr>
          <w:t>十四、市场营销策略</w:t>
        </w:r>
        <w:r>
          <w:tab/>
        </w:r>
        <w:r>
          <w:fldChar w:fldCharType="begin"/>
        </w:r>
        <w:r>
          <w:instrText xml:space="preserve"> PAGEREF _Toc18999 \h </w:instrText>
        </w:r>
        <w:r>
          <w:fldChar w:fldCharType="separate"/>
        </w:r>
        <w:r>
          <w:t>50</w:t>
        </w:r>
        <w:r>
          <w:fldChar w:fldCharType="end"/>
        </w:r>
      </w:hyperlink>
    </w:p>
    <w:p>
      <w:pPr>
        <w:pStyle w:val="TOC2"/>
        <w:tabs>
          <w:tab w:val="right" w:leader="dot" w:pos="8306"/>
        </w:tabs>
      </w:pPr>
      <w:hyperlink w:anchor="_Toc30426" w:history="1">
        <w:r>
          <w:rPr>
            <w:rFonts w:ascii="仿宋" w:eastAsia="仿宋" w:hAnsi="仿宋" w:cs="仿宋" w:hint="eastAsia"/>
            <w:lang w:eastAsia="zh-CN"/>
          </w:rPr>
          <w:t>(一)、市场定位与目标客户</w:t>
        </w:r>
        <w:r>
          <w:tab/>
        </w:r>
        <w:r>
          <w:fldChar w:fldCharType="begin"/>
        </w:r>
        <w:r>
          <w:instrText xml:space="preserve"> PAGEREF _Toc30426 \h </w:instrText>
        </w:r>
        <w:r>
          <w:fldChar w:fldCharType="separate"/>
        </w:r>
        <w:r>
          <w:t>50</w:t>
        </w:r>
        <w:r>
          <w:fldChar w:fldCharType="end"/>
        </w:r>
      </w:hyperlink>
    </w:p>
    <w:p>
      <w:pPr>
        <w:pStyle w:val="TOC2"/>
        <w:tabs>
          <w:tab w:val="right" w:leader="dot" w:pos="8306"/>
        </w:tabs>
      </w:pPr>
      <w:hyperlink w:anchor="_Toc14732" w:history="1">
        <w:r>
          <w:rPr>
            <w:rFonts w:ascii="仿宋" w:eastAsia="仿宋" w:hAnsi="仿宋" w:cs="仿宋" w:hint="eastAsia"/>
            <w:lang w:eastAsia="zh-CN"/>
          </w:rPr>
          <w:t>(二)、产品定位及差异化策略</w:t>
        </w:r>
        <w:r>
          <w:tab/>
        </w:r>
        <w:r>
          <w:fldChar w:fldCharType="begin"/>
        </w:r>
        <w:r>
          <w:instrText xml:space="preserve"> PAGEREF _Toc14732 \h </w:instrText>
        </w:r>
        <w:r>
          <w:fldChar w:fldCharType="separate"/>
        </w:r>
        <w:r>
          <w:t>51</w:t>
        </w:r>
        <w:r>
          <w:fldChar w:fldCharType="end"/>
        </w:r>
      </w:hyperlink>
    </w:p>
    <w:p>
      <w:pPr>
        <w:pStyle w:val="TOC2"/>
        <w:tabs>
          <w:tab w:val="right" w:leader="dot" w:pos="8306"/>
        </w:tabs>
      </w:pPr>
      <w:hyperlink w:anchor="_Toc17302" w:history="1">
        <w:r>
          <w:rPr>
            <w:rFonts w:ascii="仿宋" w:eastAsia="仿宋" w:hAnsi="仿宋" w:cs="仿宋" w:hint="eastAsia"/>
            <w:lang w:eastAsia="zh-CN"/>
          </w:rPr>
          <w:t>(三)、价格策略</w:t>
        </w:r>
        <w:r>
          <w:tab/>
        </w:r>
        <w:r>
          <w:fldChar w:fldCharType="begin"/>
        </w:r>
        <w:r>
          <w:instrText xml:space="preserve"> PAGEREF _Toc17302 \h </w:instrText>
        </w:r>
        <w:r>
          <w:fldChar w:fldCharType="separate"/>
        </w:r>
        <w:r>
          <w:t>52</w:t>
        </w:r>
        <w:r>
          <w:fldChar w:fldCharType="end"/>
        </w:r>
      </w:hyperlink>
    </w:p>
    <w:p>
      <w:pPr>
        <w:pStyle w:val="TOC2"/>
        <w:tabs>
          <w:tab w:val="right" w:leader="dot" w:pos="8306"/>
        </w:tabs>
      </w:pPr>
      <w:hyperlink w:anchor="_Toc27462" w:history="1">
        <w:r>
          <w:rPr>
            <w:rFonts w:ascii="仿宋" w:eastAsia="仿宋" w:hAnsi="仿宋" w:cs="仿宋" w:hint="eastAsia"/>
            <w:lang w:eastAsia="zh-CN"/>
          </w:rPr>
          <w:t>(四)、销售渠道与推广</w:t>
        </w:r>
        <w:r>
          <w:tab/>
        </w:r>
        <w:r>
          <w:fldChar w:fldCharType="begin"/>
        </w:r>
        <w:r>
          <w:instrText xml:space="preserve"> PAGEREF _Toc27462 \h </w:instrText>
        </w:r>
        <w:r>
          <w:fldChar w:fldCharType="separate"/>
        </w:r>
        <w:r>
          <w:t>53</w:t>
        </w:r>
        <w:r>
          <w:fldChar w:fldCharType="end"/>
        </w:r>
      </w:hyperlink>
    </w:p>
    <w:p>
      <w:pPr>
        <w:pStyle w:val="TOC2"/>
        <w:tabs>
          <w:tab w:val="right" w:leader="dot" w:pos="8306"/>
        </w:tabs>
      </w:pPr>
      <w:hyperlink w:anchor="_Toc11842" w:history="1">
        <w:r>
          <w:rPr>
            <w:rFonts w:ascii="仿宋" w:eastAsia="仿宋" w:hAnsi="仿宋" w:cs="仿宋" w:hint="eastAsia"/>
            <w:lang w:eastAsia="zh-CN"/>
          </w:rPr>
          <w:t>(五)、市场营销风险与对策</w:t>
        </w:r>
        <w:r>
          <w:tab/>
        </w:r>
        <w:r>
          <w:fldChar w:fldCharType="begin"/>
        </w:r>
        <w:r>
          <w:instrText xml:space="preserve"> PAGEREF _Toc11842 \h </w:instrText>
        </w:r>
        <w:r>
          <w:fldChar w:fldCharType="separate"/>
        </w:r>
        <w:r>
          <w:t>54</w:t>
        </w:r>
        <w:r>
          <w:fldChar w:fldCharType="end"/>
        </w:r>
      </w:hyperlink>
    </w:p>
    <w:p>
      <w:pPr>
        <w:pStyle w:val="TOC1"/>
        <w:tabs>
          <w:tab w:val="right" w:leader="dot" w:pos="8306"/>
        </w:tabs>
      </w:pPr>
      <w:hyperlink w:anchor="_Toc21722" w:history="1">
        <w:r>
          <w:rPr>
            <w:rFonts w:ascii="仿宋" w:eastAsia="仿宋" w:hAnsi="仿宋" w:cs="仿宋" w:hint="eastAsia"/>
            <w:lang w:eastAsia="zh-CN"/>
          </w:rPr>
          <w:t>十五、社会责任与可持续发展</w:t>
        </w:r>
        <w:r>
          <w:tab/>
        </w:r>
        <w:r>
          <w:fldChar w:fldCharType="begin"/>
        </w:r>
        <w:r>
          <w:instrText xml:space="preserve"> PAGEREF _Toc21722 \h </w:instrText>
        </w:r>
        <w:r>
          <w:fldChar w:fldCharType="separate"/>
        </w:r>
        <w:r>
          <w:t>55</w:t>
        </w:r>
        <w:r>
          <w:fldChar w:fldCharType="end"/>
        </w:r>
      </w:hyperlink>
    </w:p>
    <w:p>
      <w:pPr>
        <w:pStyle w:val="TOC2"/>
        <w:tabs>
          <w:tab w:val="right" w:leader="dot" w:pos="8306"/>
        </w:tabs>
      </w:pPr>
      <w:hyperlink w:anchor="_Toc31066" w:history="1">
        <w:r>
          <w:rPr>
            <w:rFonts w:ascii="仿宋" w:eastAsia="仿宋" w:hAnsi="仿宋" w:cs="仿宋" w:hint="eastAsia"/>
            <w:lang w:eastAsia="zh-CN"/>
          </w:rPr>
          <w:t>(一)、社会责任理念</w:t>
        </w:r>
        <w:r>
          <w:tab/>
        </w:r>
        <w:r>
          <w:fldChar w:fldCharType="begin"/>
        </w:r>
        <w:r>
          <w:instrText xml:space="preserve"> PAGEREF _Toc31066 \h </w:instrText>
        </w:r>
        <w:r>
          <w:fldChar w:fldCharType="separate"/>
        </w:r>
        <w:r>
          <w:t>55</w:t>
        </w:r>
        <w:r>
          <w:fldChar w:fldCharType="end"/>
        </w:r>
      </w:hyperlink>
    </w:p>
    <w:p>
      <w:pPr>
        <w:pStyle w:val="TOC2"/>
        <w:tabs>
          <w:tab w:val="right" w:leader="dot" w:pos="8306"/>
        </w:tabs>
      </w:pPr>
      <w:hyperlink w:anchor="_Toc20016" w:history="1">
        <w:r>
          <w:rPr>
            <w:rFonts w:ascii="仿宋" w:eastAsia="仿宋" w:hAnsi="仿宋" w:cs="仿宋" w:hint="eastAsia"/>
            <w:lang w:eastAsia="zh-CN"/>
          </w:rPr>
          <w:t>(二)、可持续发展策略</w:t>
        </w:r>
        <w:r>
          <w:tab/>
        </w:r>
        <w:r>
          <w:fldChar w:fldCharType="begin"/>
        </w:r>
        <w:r>
          <w:instrText xml:space="preserve"> PAGEREF _Toc20016 \h </w:instrText>
        </w:r>
        <w:r>
          <w:fldChar w:fldCharType="separate"/>
        </w:r>
        <w:r>
          <w:t>56</w:t>
        </w:r>
        <w:r>
          <w:fldChar w:fldCharType="end"/>
        </w:r>
      </w:hyperlink>
    </w:p>
    <w:p>
      <w:pPr>
        <w:pStyle w:val="TOC2"/>
        <w:tabs>
          <w:tab w:val="right" w:leader="dot" w:pos="8306"/>
        </w:tabs>
      </w:pPr>
      <w:hyperlink w:anchor="_Toc10014" w:history="1">
        <w:r>
          <w:rPr>
            <w:rFonts w:ascii="仿宋" w:eastAsia="仿宋" w:hAnsi="仿宋" w:cs="仿宋" w:hint="eastAsia"/>
            <w:lang w:eastAsia="zh-CN"/>
          </w:rPr>
          <w:t>(三)、社会责任实施方案</w:t>
        </w:r>
        <w:r>
          <w:tab/>
        </w:r>
        <w:r>
          <w:fldChar w:fldCharType="begin"/>
        </w:r>
        <w:r>
          <w:instrText xml:space="preserve"> PAGEREF _Toc10014 \h </w:instrText>
        </w:r>
        <w:r>
          <w:fldChar w:fldCharType="separate"/>
        </w:r>
        <w:r>
          <w:t>57</w:t>
        </w:r>
        <w:r>
          <w:fldChar w:fldCharType="end"/>
        </w:r>
      </w:hyperlink>
    </w:p>
    <w:p>
      <w:pPr>
        <w:pStyle w:val="TOC2"/>
        <w:tabs>
          <w:tab w:val="right" w:leader="dot" w:pos="8306"/>
        </w:tabs>
      </w:pPr>
      <w:hyperlink w:anchor="_Toc31408" w:history="1">
        <w:r>
          <w:rPr>
            <w:rFonts w:ascii="仿宋" w:eastAsia="仿宋" w:hAnsi="仿宋" w:cs="仿宋" w:hint="eastAsia"/>
            <w:lang w:eastAsia="zh-CN"/>
          </w:rPr>
          <w:t>(四)、社会影响评估</w:t>
        </w:r>
        <w:r>
          <w:tab/>
        </w:r>
        <w:r>
          <w:fldChar w:fldCharType="begin"/>
        </w:r>
        <w:r>
          <w:instrText xml:space="preserve"> PAGEREF _Toc31408 \h </w:instrText>
        </w:r>
        <w:r>
          <w:fldChar w:fldCharType="separate"/>
        </w:r>
        <w:r>
          <w:t>59</w:t>
        </w:r>
        <w:r>
          <w:fldChar w:fldCharType="end"/>
        </w:r>
      </w:hyperlink>
    </w:p>
    <w:p>
      <w:pPr>
        <w:pStyle w:val="TOC2"/>
        <w:tabs>
          <w:tab w:val="right" w:leader="dot" w:pos="8306"/>
        </w:tabs>
      </w:pPr>
      <w:hyperlink w:anchor="_Toc30424" w:history="1">
        <w:r>
          <w:rPr>
            <w:rFonts w:ascii="仿宋" w:eastAsia="仿宋" w:hAnsi="仿宋" w:cs="仿宋" w:hint="eastAsia"/>
            <w:lang w:eastAsia="zh-CN"/>
          </w:rPr>
          <w:t>(五)、环保与绿色发展</w:t>
        </w:r>
        <w:r>
          <w:tab/>
        </w:r>
        <w:r>
          <w:fldChar w:fldCharType="begin"/>
        </w:r>
        <w:r>
          <w:instrText xml:space="preserve"> PAGEREF _Toc30424 \h </w:instrText>
        </w:r>
        <w:r>
          <w:fldChar w:fldCharType="separate"/>
        </w:r>
        <w:r>
          <w:t>60</w:t>
        </w:r>
        <w:r>
          <w:fldChar w:fldCharType="end"/>
        </w:r>
      </w:hyperlink>
    </w:p>
    <w:p>
      <w:pPr>
        <w:pStyle w:val="TOC2"/>
        <w:tabs>
          <w:tab w:val="right" w:leader="dot" w:pos="8306"/>
        </w:tabs>
      </w:pPr>
      <w:hyperlink w:anchor="_Toc10233" w:history="1">
        <w:r>
          <w:rPr>
            <w:rFonts w:ascii="仿宋" w:eastAsia="仿宋" w:hAnsi="仿宋" w:cs="仿宋" w:hint="eastAsia"/>
            <w:lang w:eastAsia="zh-CN"/>
          </w:rPr>
          <w:t>(六)、社会责任履行</w:t>
        </w:r>
        <w:r>
          <w:tab/>
        </w:r>
        <w:r>
          <w:fldChar w:fldCharType="begin"/>
        </w:r>
        <w:r>
          <w:instrText xml:space="preserve"> PAGEREF _Toc10233 \h </w:instrText>
        </w:r>
        <w:r>
          <w:fldChar w:fldCharType="separate"/>
        </w:r>
        <w:r>
          <w:t>61</w:t>
        </w:r>
        <w:r>
          <w:fldChar w:fldCharType="end"/>
        </w:r>
      </w:hyperlink>
    </w:p>
    <w:p>
      <w:pPr>
        <w:pStyle w:val="TOC2"/>
        <w:tabs>
          <w:tab w:val="right" w:leader="dot" w:pos="8306"/>
        </w:tabs>
      </w:pPr>
      <w:hyperlink w:anchor="_Toc17720" w:history="1">
        <w:r>
          <w:rPr>
            <w:rFonts w:ascii="仿宋" w:eastAsia="仿宋" w:hAnsi="仿宋" w:cs="仿宋" w:hint="eastAsia"/>
            <w:lang w:eastAsia="zh-CN"/>
          </w:rPr>
          <w:t>(七)、可持续供应链管理</w:t>
        </w:r>
        <w:r>
          <w:tab/>
        </w:r>
        <w:r>
          <w:fldChar w:fldCharType="begin"/>
        </w:r>
        <w:r>
          <w:instrText xml:space="preserve"> PAGEREF _Toc17720 \h </w:instrText>
        </w:r>
        <w:r>
          <w:fldChar w:fldCharType="separate"/>
        </w:r>
        <w:r>
          <w:t>62</w:t>
        </w:r>
        <w:r>
          <w:fldChar w:fldCharType="end"/>
        </w:r>
      </w:hyperlink>
    </w:p>
    <w:p>
      <w:pPr>
        <w:pStyle w:val="TOC2"/>
        <w:tabs>
          <w:tab w:val="right" w:leader="dot" w:pos="8306"/>
        </w:tabs>
      </w:pPr>
      <w:hyperlink w:anchor="_Toc14147" w:history="1">
        <w:r>
          <w:rPr>
            <w:rFonts w:ascii="仿宋" w:eastAsia="仿宋" w:hAnsi="仿宋" w:cs="仿宋" w:hint="eastAsia"/>
            <w:lang w:eastAsia="zh-CN"/>
          </w:rPr>
          <w:t>(八)、员工可持续发展计划</w:t>
        </w:r>
        <w:r>
          <w:tab/>
        </w:r>
        <w:r>
          <w:fldChar w:fldCharType="begin"/>
        </w:r>
        <w:r>
          <w:instrText xml:space="preserve"> PAGEREF _Toc14147 \h </w:instrText>
        </w:r>
        <w:r>
          <w:fldChar w:fldCharType="separate"/>
        </w:r>
        <w:r>
          <w:t>63</w:t>
        </w:r>
        <w:r>
          <w:fldChar w:fldCharType="end"/>
        </w:r>
      </w:hyperlink>
    </w:p>
    <w:p>
      <w:pPr>
        <w:pStyle w:val="TOC1"/>
        <w:tabs>
          <w:tab w:val="right" w:leader="dot" w:pos="8306"/>
        </w:tabs>
      </w:pPr>
      <w:hyperlink w:anchor="_Toc12478" w:history="1">
        <w:r>
          <w:rPr>
            <w:rFonts w:ascii="仿宋" w:eastAsia="仿宋" w:hAnsi="仿宋" w:cs="仿宋" w:hint="eastAsia"/>
            <w:lang w:eastAsia="zh-CN"/>
          </w:rPr>
          <w:t>十六、信息化建设</w:t>
        </w:r>
        <w:r>
          <w:tab/>
        </w:r>
        <w:r>
          <w:fldChar w:fldCharType="begin"/>
        </w:r>
        <w:r>
          <w:instrText xml:space="preserve"> PAGEREF _Toc12478 \h </w:instrText>
        </w:r>
        <w:r>
          <w:fldChar w:fldCharType="separate"/>
        </w:r>
        <w:r>
          <w:t>64</w:t>
        </w:r>
        <w:r>
          <w:fldChar w:fldCharType="end"/>
        </w:r>
      </w:hyperlink>
    </w:p>
    <w:p>
      <w:pPr>
        <w:pStyle w:val="TOC2"/>
        <w:tabs>
          <w:tab w:val="right" w:leader="dot" w:pos="8306"/>
        </w:tabs>
      </w:pPr>
      <w:hyperlink w:anchor="_Toc3752" w:history="1">
        <w:r>
          <w:rPr>
            <w:rFonts w:ascii="仿宋" w:eastAsia="仿宋" w:hAnsi="仿宋" w:cs="仿宋" w:hint="eastAsia"/>
            <w:lang w:eastAsia="zh-CN"/>
          </w:rPr>
          <w:t>(一)、信息化规划</w:t>
        </w:r>
        <w:r>
          <w:tab/>
        </w:r>
        <w:r>
          <w:fldChar w:fldCharType="begin"/>
        </w:r>
        <w:r>
          <w:instrText xml:space="preserve"> PAGEREF _Toc3752 \h </w:instrText>
        </w:r>
        <w:r>
          <w:fldChar w:fldCharType="separate"/>
        </w:r>
        <w:r>
          <w:t>64</w:t>
        </w:r>
        <w:r>
          <w:fldChar w:fldCharType="end"/>
        </w:r>
      </w:hyperlink>
    </w:p>
    <w:p>
      <w:pPr>
        <w:pStyle w:val="TOC2"/>
        <w:tabs>
          <w:tab w:val="right" w:leader="dot" w:pos="8306"/>
        </w:tabs>
      </w:pPr>
      <w:hyperlink w:anchor="_Toc10826" w:history="1">
        <w:r>
          <w:rPr>
            <w:rFonts w:ascii="仿宋" w:eastAsia="仿宋" w:hAnsi="仿宋" w:cs="仿宋" w:hint="eastAsia"/>
            <w:lang w:eastAsia="zh-CN"/>
          </w:rPr>
          <w:t>(二)、信息系统建设</w:t>
        </w:r>
        <w:r>
          <w:tab/>
        </w:r>
        <w:r>
          <w:fldChar w:fldCharType="begin"/>
        </w:r>
        <w:r>
          <w:instrText xml:space="preserve"> PAGEREF _Toc10826 \h </w:instrText>
        </w:r>
        <w:r>
          <w:fldChar w:fldCharType="separate"/>
        </w:r>
        <w:r>
          <w:t>65</w:t>
        </w:r>
        <w:r>
          <w:fldChar w:fldCharType="end"/>
        </w:r>
      </w:hyperlink>
    </w:p>
    <w:p>
      <w:pPr>
        <w:pStyle w:val="TOC2"/>
        <w:tabs>
          <w:tab w:val="right" w:leader="dot" w:pos="8306"/>
        </w:tabs>
      </w:pPr>
      <w:hyperlink w:anchor="_Toc14832" w:history="1">
        <w:r>
          <w:rPr>
            <w:rFonts w:ascii="仿宋" w:eastAsia="仿宋" w:hAnsi="仿宋" w:cs="仿宋" w:hint="eastAsia"/>
            <w:lang w:eastAsia="zh-CN"/>
          </w:rPr>
          <w:t>(三)、数据保护与隐私保护</w:t>
        </w:r>
        <w:r>
          <w:tab/>
        </w:r>
        <w:r>
          <w:fldChar w:fldCharType="begin"/>
        </w:r>
        <w:r>
          <w:instrText xml:space="preserve"> PAGEREF _Toc14832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衣物柔顺剂市场需求，保持技术和管理上的创新。我们明确表示申请的资金将专注于支持和实现组织的核心目标与战略，进而实现长期发展。衣物柔顺剂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4976"/>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9026"/>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衣物柔顺剂项目为扩建项目</w:t>
      </w:r>
    </w:p>
    <w:p>
      <w:pPr>
        <w:pStyle w:val="Heading2"/>
        <w:ind w:firstLine="560" w:firstLineChars="200"/>
        <w:rPr>
          <w:rFonts w:ascii="仿宋" w:eastAsia="仿宋" w:hAnsi="仿宋" w:cs="仿宋" w:hint="eastAsia"/>
          <w:sz w:val="28"/>
          <w:lang w:eastAsia="zh-CN"/>
        </w:rPr>
      </w:pPr>
      <w:bookmarkStart w:id="4" w:name="_Toc5180"/>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衣物柔顺剂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2467"/>
      <w:r>
        <w:rPr>
          <w:rFonts w:ascii="仿宋" w:eastAsia="仿宋" w:hAnsi="仿宋" w:cs="仿宋" w:hint="eastAsia"/>
          <w:sz w:val="28"/>
          <w:lang w:eastAsia="zh-CN"/>
        </w:rPr>
        <w:t>(三)、衣物柔顺剂项目定位及建设原因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一、衣物柔顺剂项目定位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衣物柔顺剂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衣物柔顺剂项目将以技术研发为驱动，推动公司产品线的技术创新和升级，确保公司在激烈的市场竞争中始终保持技术优势。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通过衣物柔顺剂项目的实施，公司将在当前市场的基础上拓展更多的业务领域，增加新的市场份额，促使公司业务全面发展。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顺应衣物柔顺剂行业趋势： 扩建衣物柔顺剂项目将有助于公司更好地适应衣物柔顺剂行业的发展趋势，提前布局未来市场，确保公司在市场动荡中稳健发展。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6253"/>
      <w:r>
        <w:rPr>
          <w:rFonts w:ascii="仿宋" w:eastAsia="仿宋" w:hAnsi="仿宋" w:cs="仿宋" w:hint="eastAsia"/>
          <w:sz w:val="28"/>
          <w:lang w:eastAsia="zh-CN"/>
        </w:rPr>
        <w:t>(四)、衣物柔顺剂项目选址及背景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衣物柔顺剂项目选址于XX（具体选址以最终确定方案为准），占地面积约XXX亩。项目规划建设区域地理位置得天独厚，交通便利，电力、供排水、通讯等公用设施条件齐全，非常适宜衣物柔顺剂项目的建设。</w:t>
      </w:r>
    </w:p>
    <w:p>
      <w:pPr>
        <w:pStyle w:val="Heading2"/>
        <w:ind w:firstLine="560" w:firstLineChars="200"/>
        <w:rPr>
          <w:rFonts w:ascii="仿宋" w:eastAsia="仿宋" w:hAnsi="仿宋" w:cs="仿宋" w:hint="eastAsia"/>
          <w:sz w:val="28"/>
          <w:lang w:eastAsia="zh-CN"/>
        </w:rPr>
      </w:pPr>
      <w:bookmarkStart w:id="7" w:name="_Toc1357"/>
      <w:r>
        <w:rPr>
          <w:rFonts w:ascii="仿宋" w:eastAsia="仿宋" w:hAnsi="仿宋" w:cs="仿宋" w:hint="eastAsia"/>
          <w:sz w:val="28"/>
          <w:lang w:eastAsia="zh-CN"/>
        </w:rPr>
        <w:t>(五)、衣物柔顺剂项目生产规模概述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衣物柔顺剂项目旨在实现规模化生产，以满足市场需求并提高竞争力。根据初步规划，衣物柔顺剂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46"/>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衣物柔顺剂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505"/>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调查衣物柔顺剂项目可能对大气质量产生的影响，包括废气排放、空气颗粒物扬尘等，采取措施确保空气环境质量符合相关标准。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分析衣物柔顺剂项目对地表水和地下水的潜在影响，考虑废水排放、水资源利用情况，制定水环境保护措施，确保水体质量不受明显影响。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土壤环境： 研究衣物柔顺剂项目可能对土壤的影响，尤其是对于可能产生的污染物，采取土壤保护和修复措施，确保土壤资源可持续利用。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评估衣物柔顺剂项目对生态系统的潜在冲击，包括对植被、动物、微生物等的影响，制定生态保护方案，最大限度地减小对生态环境的不良影响。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研究衣物柔顺剂项目对当地社区和居民的潜在经济和社会影响，确保项目的实施不会对当地居民的正常生活和社会秩序产生负面影响。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6513"/>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(一)衣物柔顺剂项目总投资构成详解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衣物柔顺剂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0141"/>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衣物柔顺剂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32473"/>
      <w:r>
        <w:rPr>
          <w:rFonts w:ascii="仿宋" w:eastAsia="仿宋" w:hAnsi="仿宋" w:cs="仿宋" w:hint="eastAsia"/>
          <w:sz w:val="28"/>
          <w:lang w:eastAsia="zh-CN"/>
        </w:rPr>
        <w:t>(十)、衣物柔顺剂项目经济效益预期规划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衣物柔顺剂项目总投资构成分析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衣物柔顺剂项目总投资包括建设投资、建设期利息和流动资金。根据谨慎财务估算，项目总投资XX万元，其中：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衣物柔顺剂项目建设投资XX万元，包括工程费用、工程建设其他费用和预备费，其中：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3671"/>
      <w:r>
        <w:rPr>
          <w:rFonts w:ascii="仿宋" w:eastAsia="仿宋" w:hAnsi="仿宋" w:cs="仿宋" w:hint="eastAsia"/>
          <w:sz w:val="28"/>
          <w:lang w:eastAsia="zh-CN"/>
        </w:rPr>
        <w:t>(十一)、衣物柔顺剂项目建设进度计划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衣物柔顺剂项目将按照国家基本建设程序的相关法规和执行指南进行建设，建设期计划为XXX个月。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30507"/>
      <w:r>
        <w:rPr>
          <w:rFonts w:ascii="仿宋" w:eastAsia="仿宋" w:hAnsi="仿宋" w:cs="仿宋" w:hint="eastAsia"/>
          <w:sz w:val="28"/>
          <w:lang w:eastAsia="zh-CN"/>
        </w:rPr>
        <w:t>二、法人治理</w:t>
      </w:r>
      <w:bookmarkEnd w:id="14"/>
    </w:p>
    <w:p>
      <w:pPr>
        <w:pStyle w:val="Heading2"/>
        <w:rPr>
          <w:rFonts w:ascii="仿宋" w:eastAsia="仿宋" w:hAnsi="仿宋" w:cs="仿宋" w:hint="eastAsia"/>
          <w:lang w:eastAsia="zh-CN"/>
        </w:rPr>
      </w:pPr>
      <w:bookmarkStart w:id="15" w:name="_Toc29446"/>
      <w:r>
        <w:rPr>
          <w:rFonts w:ascii="仿宋" w:eastAsia="仿宋" w:hAnsi="仿宋" w:cs="仿宋" w:hint="eastAsia"/>
          <w:lang w:eastAsia="zh-CN"/>
        </w:rPr>
        <w:t>(一)、股东权利及义务</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6" w:name="_Toc10159"/>
      <w:r>
        <w:rPr>
          <w:rFonts w:ascii="仿宋" w:eastAsia="仿宋" w:hAnsi="仿宋" w:cs="仿宋" w:hint="eastAsia"/>
          <w:sz w:val="28"/>
          <w:lang w:eastAsia="zh-CN"/>
        </w:rPr>
        <w:t>(二)、董事</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https://d.book118.com/985221123300011112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衣物柔顺剂资金申请报告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7576C3"/>
    <w:rsid w:val="282E6701"/>
    <w:rsid w:val="3E675B86"/>
    <w:rsid w:val="44335160"/>
    <w:rsid w:val="497C50C6"/>
    <w:rsid w:val="59204A0B"/>
    <w:rsid w:val="5D2D2508"/>
    <w:rsid w:val="5D7576C3"/>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8522112330001111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2024-02-06T12:26:00Z</dcterms:created>
  <dcterms:modified xsi:type="dcterms:W3CDTF">2024-02-06T12:26:25Z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330120B480364F928F2D13918F45367C_11</vt:lpwstr>
  </property>
  <property fmtid="{D5CDD505-2E9C-101B-9397-08002B2CF9AE}" pid="3" name="KSOProductBuildVer">
    <vt:lpwstr>2052-12.1.0.16250</vt:lpwstr>
  </property>
</Properties>
</file>