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06" w:history="1">
        <w:r>
          <w:rPr>
            <w:rFonts w:ascii="仿宋" w:eastAsia="仿宋" w:hAnsi="仿宋" w:cs="仿宋" w:hint="eastAsia"/>
            <w:lang w:eastAsia="zh-CN"/>
          </w:rPr>
          <w:t>序言</w:t>
        </w:r>
        <w:r>
          <w:tab/>
        </w:r>
        <w:r>
          <w:fldChar w:fldCharType="begin"/>
        </w:r>
        <w:r>
          <w:instrText xml:space="preserve"> PAGEREF _Toc29606 \h </w:instrText>
        </w:r>
        <w:r>
          <w:fldChar w:fldCharType="separate"/>
        </w:r>
        <w:r>
          <w:t>3</w:t>
        </w:r>
        <w:r>
          <w:fldChar w:fldCharType="end"/>
        </w:r>
      </w:hyperlink>
    </w:p>
    <w:p>
      <w:pPr>
        <w:pStyle w:val="TOC1"/>
        <w:tabs>
          <w:tab w:val="right" w:leader="dot" w:pos="8306"/>
        </w:tabs>
      </w:pPr>
      <w:hyperlink w:anchor="_Toc16724" w:history="1">
        <w:r>
          <w:rPr>
            <w:rFonts w:ascii="仿宋" w:eastAsia="仿宋" w:hAnsi="仿宋" w:cs="仿宋" w:hint="eastAsia"/>
            <w:lang w:eastAsia="zh-CN"/>
          </w:rPr>
          <w:t>一、空调项目土建工程</w:t>
        </w:r>
        <w:r>
          <w:tab/>
        </w:r>
        <w:r>
          <w:fldChar w:fldCharType="begin"/>
        </w:r>
        <w:r>
          <w:instrText xml:space="preserve"> PAGEREF _Toc16724 \h </w:instrText>
        </w:r>
        <w:r>
          <w:fldChar w:fldCharType="separate"/>
        </w:r>
        <w:r>
          <w:t>3</w:t>
        </w:r>
        <w:r>
          <w:fldChar w:fldCharType="end"/>
        </w:r>
      </w:hyperlink>
    </w:p>
    <w:p>
      <w:pPr>
        <w:pStyle w:val="TOC2"/>
        <w:tabs>
          <w:tab w:val="right" w:leader="dot" w:pos="8306"/>
        </w:tabs>
      </w:pPr>
      <w:hyperlink w:anchor="_Toc12330" w:history="1">
        <w:r>
          <w:rPr>
            <w:rFonts w:ascii="仿宋" w:eastAsia="仿宋" w:hAnsi="仿宋" w:cs="仿宋" w:hint="eastAsia"/>
            <w:lang w:eastAsia="zh-CN"/>
          </w:rPr>
          <w:t>(一)、建筑工程设计原则</w:t>
        </w:r>
        <w:r>
          <w:tab/>
        </w:r>
        <w:r>
          <w:fldChar w:fldCharType="begin"/>
        </w:r>
        <w:r>
          <w:instrText xml:space="preserve"> PAGEREF _Toc12330 \h </w:instrText>
        </w:r>
        <w:r>
          <w:fldChar w:fldCharType="separate"/>
        </w:r>
        <w:r>
          <w:t>3</w:t>
        </w:r>
        <w:r>
          <w:fldChar w:fldCharType="end"/>
        </w:r>
      </w:hyperlink>
    </w:p>
    <w:p>
      <w:pPr>
        <w:pStyle w:val="TOC2"/>
        <w:tabs>
          <w:tab w:val="right" w:leader="dot" w:pos="8306"/>
        </w:tabs>
      </w:pPr>
      <w:hyperlink w:anchor="_Toc24190" w:history="1">
        <w:r>
          <w:rPr>
            <w:rFonts w:ascii="仿宋" w:eastAsia="仿宋" w:hAnsi="仿宋" w:cs="仿宋" w:hint="eastAsia"/>
            <w:lang w:eastAsia="zh-CN"/>
          </w:rPr>
          <w:t>(二)、土建工程设计年限及安全等级</w:t>
        </w:r>
        <w:r>
          <w:tab/>
        </w:r>
        <w:r>
          <w:fldChar w:fldCharType="begin"/>
        </w:r>
        <w:r>
          <w:instrText xml:space="preserve"> PAGEREF _Toc24190 \h </w:instrText>
        </w:r>
        <w:r>
          <w:fldChar w:fldCharType="separate"/>
        </w:r>
        <w:r>
          <w:t>4</w:t>
        </w:r>
        <w:r>
          <w:fldChar w:fldCharType="end"/>
        </w:r>
      </w:hyperlink>
    </w:p>
    <w:p>
      <w:pPr>
        <w:pStyle w:val="TOC2"/>
        <w:tabs>
          <w:tab w:val="right" w:leader="dot" w:pos="8306"/>
        </w:tabs>
      </w:pPr>
      <w:hyperlink w:anchor="_Toc7086" w:history="1">
        <w:r>
          <w:rPr>
            <w:rFonts w:ascii="仿宋" w:eastAsia="仿宋" w:hAnsi="仿宋" w:cs="仿宋" w:hint="eastAsia"/>
            <w:lang w:eastAsia="zh-CN"/>
          </w:rPr>
          <w:t>(三)、建筑工程设计总体要求</w:t>
        </w:r>
        <w:r>
          <w:tab/>
        </w:r>
        <w:r>
          <w:fldChar w:fldCharType="begin"/>
        </w:r>
        <w:r>
          <w:instrText xml:space="preserve"> PAGEREF _Toc7086 \h </w:instrText>
        </w:r>
        <w:r>
          <w:fldChar w:fldCharType="separate"/>
        </w:r>
        <w:r>
          <w:t>5</w:t>
        </w:r>
        <w:r>
          <w:fldChar w:fldCharType="end"/>
        </w:r>
      </w:hyperlink>
    </w:p>
    <w:p>
      <w:pPr>
        <w:pStyle w:val="TOC2"/>
        <w:tabs>
          <w:tab w:val="right" w:leader="dot" w:pos="8306"/>
        </w:tabs>
      </w:pPr>
      <w:hyperlink w:anchor="_Toc8584" w:history="1">
        <w:r>
          <w:rPr>
            <w:rFonts w:ascii="仿宋" w:eastAsia="仿宋" w:hAnsi="仿宋" w:cs="仿宋" w:hint="eastAsia"/>
            <w:lang w:eastAsia="zh-CN"/>
          </w:rPr>
          <w:t>(四)、土建工程建设指标</w:t>
        </w:r>
        <w:r>
          <w:tab/>
        </w:r>
        <w:r>
          <w:fldChar w:fldCharType="begin"/>
        </w:r>
        <w:r>
          <w:instrText xml:space="preserve"> PAGEREF _Toc8584 \h </w:instrText>
        </w:r>
        <w:r>
          <w:fldChar w:fldCharType="separate"/>
        </w:r>
        <w:r>
          <w:t>6</w:t>
        </w:r>
        <w:r>
          <w:fldChar w:fldCharType="end"/>
        </w:r>
      </w:hyperlink>
    </w:p>
    <w:p>
      <w:pPr>
        <w:pStyle w:val="TOC1"/>
        <w:tabs>
          <w:tab w:val="right" w:leader="dot" w:pos="8306"/>
        </w:tabs>
      </w:pPr>
      <w:hyperlink w:anchor="_Toc21996" w:history="1">
        <w:r>
          <w:rPr>
            <w:rFonts w:ascii="仿宋" w:eastAsia="仿宋" w:hAnsi="仿宋" w:cs="仿宋" w:hint="eastAsia"/>
            <w:lang w:eastAsia="zh-CN"/>
          </w:rPr>
          <w:t>二、空调项目选址可行性分析</w:t>
        </w:r>
        <w:r>
          <w:tab/>
        </w:r>
        <w:r>
          <w:fldChar w:fldCharType="begin"/>
        </w:r>
        <w:r>
          <w:instrText xml:space="preserve"> PAGEREF _Toc21996 \h </w:instrText>
        </w:r>
        <w:r>
          <w:fldChar w:fldCharType="separate"/>
        </w:r>
        <w:r>
          <w:t>6</w:t>
        </w:r>
        <w:r>
          <w:fldChar w:fldCharType="end"/>
        </w:r>
      </w:hyperlink>
    </w:p>
    <w:p>
      <w:pPr>
        <w:pStyle w:val="TOC2"/>
        <w:tabs>
          <w:tab w:val="right" w:leader="dot" w:pos="8306"/>
        </w:tabs>
      </w:pPr>
      <w:hyperlink w:anchor="_Toc11353" w:history="1">
        <w:r>
          <w:rPr>
            <w:rFonts w:ascii="仿宋" w:eastAsia="仿宋" w:hAnsi="仿宋" w:cs="仿宋" w:hint="eastAsia"/>
            <w:lang w:eastAsia="zh-CN"/>
          </w:rPr>
          <w:t>(一)、空调项目选址</w:t>
        </w:r>
        <w:r>
          <w:tab/>
        </w:r>
        <w:r>
          <w:fldChar w:fldCharType="begin"/>
        </w:r>
        <w:r>
          <w:instrText xml:space="preserve"> PAGEREF _Toc11353 \h </w:instrText>
        </w:r>
        <w:r>
          <w:fldChar w:fldCharType="separate"/>
        </w:r>
        <w:r>
          <w:t>6</w:t>
        </w:r>
        <w:r>
          <w:fldChar w:fldCharType="end"/>
        </w:r>
      </w:hyperlink>
    </w:p>
    <w:p>
      <w:pPr>
        <w:pStyle w:val="TOC2"/>
        <w:tabs>
          <w:tab w:val="right" w:leader="dot" w:pos="8306"/>
        </w:tabs>
      </w:pPr>
      <w:hyperlink w:anchor="_Toc15866" w:history="1">
        <w:r>
          <w:rPr>
            <w:rFonts w:ascii="仿宋" w:eastAsia="仿宋" w:hAnsi="仿宋" w:cs="仿宋" w:hint="eastAsia"/>
            <w:lang w:eastAsia="zh-CN"/>
          </w:rPr>
          <w:t>(二)、用地控制指标</w:t>
        </w:r>
        <w:r>
          <w:tab/>
        </w:r>
        <w:r>
          <w:fldChar w:fldCharType="begin"/>
        </w:r>
        <w:r>
          <w:instrText xml:space="preserve"> PAGEREF _Toc15866 \h </w:instrText>
        </w:r>
        <w:r>
          <w:fldChar w:fldCharType="separate"/>
        </w:r>
        <w:r>
          <w:t>6</w:t>
        </w:r>
        <w:r>
          <w:fldChar w:fldCharType="end"/>
        </w:r>
      </w:hyperlink>
    </w:p>
    <w:p>
      <w:pPr>
        <w:pStyle w:val="TOC2"/>
        <w:tabs>
          <w:tab w:val="right" w:leader="dot" w:pos="8306"/>
        </w:tabs>
      </w:pPr>
      <w:hyperlink w:anchor="_Toc15184" w:history="1">
        <w:r>
          <w:rPr>
            <w:rFonts w:ascii="仿宋" w:eastAsia="仿宋" w:hAnsi="仿宋" w:cs="仿宋" w:hint="eastAsia"/>
            <w:lang w:eastAsia="zh-CN"/>
          </w:rPr>
          <w:t>(三)、节约用地措施</w:t>
        </w:r>
        <w:r>
          <w:tab/>
        </w:r>
        <w:r>
          <w:fldChar w:fldCharType="begin"/>
        </w:r>
        <w:r>
          <w:instrText xml:space="preserve"> PAGEREF _Toc15184 \h </w:instrText>
        </w:r>
        <w:r>
          <w:fldChar w:fldCharType="separate"/>
        </w:r>
        <w:r>
          <w:t>8</w:t>
        </w:r>
        <w:r>
          <w:fldChar w:fldCharType="end"/>
        </w:r>
      </w:hyperlink>
    </w:p>
    <w:p>
      <w:pPr>
        <w:pStyle w:val="TOC2"/>
        <w:tabs>
          <w:tab w:val="right" w:leader="dot" w:pos="8306"/>
        </w:tabs>
      </w:pPr>
      <w:hyperlink w:anchor="_Toc6610" w:history="1">
        <w:r>
          <w:rPr>
            <w:rFonts w:ascii="仿宋" w:eastAsia="仿宋" w:hAnsi="仿宋" w:cs="仿宋" w:hint="eastAsia"/>
            <w:lang w:eastAsia="zh-CN"/>
          </w:rPr>
          <w:t>(四)、总图布置方案</w:t>
        </w:r>
        <w:r>
          <w:tab/>
        </w:r>
        <w:r>
          <w:fldChar w:fldCharType="begin"/>
        </w:r>
        <w:r>
          <w:instrText xml:space="preserve"> PAGEREF _Toc6610 \h </w:instrText>
        </w:r>
        <w:r>
          <w:fldChar w:fldCharType="separate"/>
        </w:r>
        <w:r>
          <w:t>9</w:t>
        </w:r>
        <w:r>
          <w:fldChar w:fldCharType="end"/>
        </w:r>
      </w:hyperlink>
    </w:p>
    <w:p>
      <w:pPr>
        <w:pStyle w:val="TOC2"/>
        <w:tabs>
          <w:tab w:val="right" w:leader="dot" w:pos="8306"/>
        </w:tabs>
      </w:pPr>
      <w:hyperlink w:anchor="_Toc29489" w:history="1">
        <w:r>
          <w:rPr>
            <w:rFonts w:ascii="仿宋" w:eastAsia="仿宋" w:hAnsi="仿宋" w:cs="仿宋" w:hint="eastAsia"/>
            <w:lang w:eastAsia="zh-CN"/>
          </w:rPr>
          <w:t>(五)、选址综合评价</w:t>
        </w:r>
        <w:r>
          <w:tab/>
        </w:r>
        <w:r>
          <w:fldChar w:fldCharType="begin"/>
        </w:r>
        <w:r>
          <w:instrText xml:space="preserve"> PAGEREF _Toc29489 \h </w:instrText>
        </w:r>
        <w:r>
          <w:fldChar w:fldCharType="separate"/>
        </w:r>
        <w:r>
          <w:t>10</w:t>
        </w:r>
        <w:r>
          <w:fldChar w:fldCharType="end"/>
        </w:r>
      </w:hyperlink>
    </w:p>
    <w:p>
      <w:pPr>
        <w:pStyle w:val="TOC1"/>
        <w:tabs>
          <w:tab w:val="right" w:leader="dot" w:pos="8306"/>
        </w:tabs>
      </w:pPr>
      <w:hyperlink w:anchor="_Toc24338" w:history="1">
        <w:r>
          <w:rPr>
            <w:rFonts w:ascii="仿宋" w:eastAsia="仿宋" w:hAnsi="仿宋" w:cs="仿宋" w:hint="eastAsia"/>
            <w:lang w:eastAsia="zh-CN"/>
          </w:rPr>
          <w:t>三、工艺说明</w:t>
        </w:r>
        <w:r>
          <w:tab/>
        </w:r>
        <w:r>
          <w:fldChar w:fldCharType="begin"/>
        </w:r>
        <w:r>
          <w:instrText xml:space="preserve"> PAGEREF _Toc24338 \h </w:instrText>
        </w:r>
        <w:r>
          <w:fldChar w:fldCharType="separate"/>
        </w:r>
        <w:r>
          <w:t>11</w:t>
        </w:r>
        <w:r>
          <w:fldChar w:fldCharType="end"/>
        </w:r>
      </w:hyperlink>
    </w:p>
    <w:p>
      <w:pPr>
        <w:pStyle w:val="TOC2"/>
        <w:tabs>
          <w:tab w:val="right" w:leader="dot" w:pos="8306"/>
        </w:tabs>
      </w:pPr>
      <w:hyperlink w:anchor="_Toc28516" w:history="1">
        <w:r>
          <w:rPr>
            <w:rFonts w:ascii="仿宋" w:eastAsia="仿宋" w:hAnsi="仿宋" w:cs="仿宋" w:hint="eastAsia"/>
            <w:lang w:eastAsia="zh-CN"/>
          </w:rPr>
          <w:t>(一)、技术管理特点</w:t>
        </w:r>
        <w:r>
          <w:tab/>
        </w:r>
        <w:r>
          <w:fldChar w:fldCharType="begin"/>
        </w:r>
        <w:r>
          <w:instrText xml:space="preserve"> PAGEREF _Toc28516 \h </w:instrText>
        </w:r>
        <w:r>
          <w:fldChar w:fldCharType="separate"/>
        </w:r>
        <w:r>
          <w:t>11</w:t>
        </w:r>
        <w:r>
          <w:fldChar w:fldCharType="end"/>
        </w:r>
      </w:hyperlink>
    </w:p>
    <w:p>
      <w:pPr>
        <w:pStyle w:val="TOC2"/>
        <w:tabs>
          <w:tab w:val="right" w:leader="dot" w:pos="8306"/>
        </w:tabs>
      </w:pPr>
      <w:hyperlink w:anchor="_Toc20158" w:history="1">
        <w:r>
          <w:rPr>
            <w:rFonts w:ascii="仿宋" w:eastAsia="仿宋" w:hAnsi="仿宋" w:cs="仿宋" w:hint="eastAsia"/>
            <w:lang w:eastAsia="zh-CN"/>
          </w:rPr>
          <w:t>(二)、空调项目工艺技术设计方案</w:t>
        </w:r>
        <w:r>
          <w:tab/>
        </w:r>
        <w:r>
          <w:fldChar w:fldCharType="begin"/>
        </w:r>
        <w:r>
          <w:instrText xml:space="preserve"> PAGEREF _Toc20158 \h </w:instrText>
        </w:r>
        <w:r>
          <w:fldChar w:fldCharType="separate"/>
        </w:r>
        <w:r>
          <w:t>12</w:t>
        </w:r>
        <w:r>
          <w:fldChar w:fldCharType="end"/>
        </w:r>
      </w:hyperlink>
    </w:p>
    <w:p>
      <w:pPr>
        <w:pStyle w:val="TOC2"/>
        <w:tabs>
          <w:tab w:val="right" w:leader="dot" w:pos="8306"/>
        </w:tabs>
      </w:pPr>
      <w:hyperlink w:anchor="_Toc6961" w:history="1">
        <w:r>
          <w:rPr>
            <w:rFonts w:ascii="仿宋" w:eastAsia="仿宋" w:hAnsi="仿宋" w:cs="仿宋" w:hint="eastAsia"/>
            <w:lang w:eastAsia="zh-CN"/>
          </w:rPr>
          <w:t>(三)、设备选型方案</w:t>
        </w:r>
        <w:r>
          <w:tab/>
        </w:r>
        <w:r>
          <w:fldChar w:fldCharType="begin"/>
        </w:r>
        <w:r>
          <w:instrText xml:space="preserve"> PAGEREF _Toc6961 \h </w:instrText>
        </w:r>
        <w:r>
          <w:fldChar w:fldCharType="separate"/>
        </w:r>
        <w:r>
          <w:t>14</w:t>
        </w:r>
        <w:r>
          <w:fldChar w:fldCharType="end"/>
        </w:r>
      </w:hyperlink>
    </w:p>
    <w:p>
      <w:pPr>
        <w:pStyle w:val="TOC1"/>
        <w:tabs>
          <w:tab w:val="right" w:leader="dot" w:pos="8306"/>
        </w:tabs>
      </w:pPr>
      <w:hyperlink w:anchor="_Toc25608" w:history="1">
        <w:r>
          <w:rPr>
            <w:rFonts w:ascii="仿宋" w:eastAsia="仿宋" w:hAnsi="仿宋" w:cs="仿宋" w:hint="eastAsia"/>
            <w:lang w:eastAsia="zh-CN"/>
          </w:rPr>
          <w:t>四、空调项目可持续发展</w:t>
        </w:r>
        <w:r>
          <w:tab/>
        </w:r>
        <w:r>
          <w:fldChar w:fldCharType="begin"/>
        </w:r>
        <w:r>
          <w:instrText xml:space="preserve"> PAGEREF _Toc25608 \h </w:instrText>
        </w:r>
        <w:r>
          <w:fldChar w:fldCharType="separate"/>
        </w:r>
        <w:r>
          <w:t>15</w:t>
        </w:r>
        <w:r>
          <w:fldChar w:fldCharType="end"/>
        </w:r>
      </w:hyperlink>
    </w:p>
    <w:p>
      <w:pPr>
        <w:pStyle w:val="TOC2"/>
        <w:tabs>
          <w:tab w:val="right" w:leader="dot" w:pos="8306"/>
        </w:tabs>
      </w:pPr>
      <w:hyperlink w:anchor="_Toc30177" w:history="1">
        <w:r>
          <w:rPr>
            <w:rFonts w:ascii="仿宋" w:eastAsia="仿宋" w:hAnsi="仿宋" w:cs="仿宋" w:hint="eastAsia"/>
            <w:lang w:eastAsia="zh-CN"/>
          </w:rPr>
          <w:t>(一)、可持续战略与实践</w:t>
        </w:r>
        <w:r>
          <w:tab/>
        </w:r>
        <w:r>
          <w:fldChar w:fldCharType="begin"/>
        </w:r>
        <w:r>
          <w:instrText xml:space="preserve"> PAGEREF _Toc30177 \h </w:instrText>
        </w:r>
        <w:r>
          <w:fldChar w:fldCharType="separate"/>
        </w:r>
        <w:r>
          <w:t>15</w:t>
        </w:r>
        <w:r>
          <w:fldChar w:fldCharType="end"/>
        </w:r>
      </w:hyperlink>
    </w:p>
    <w:p>
      <w:pPr>
        <w:pStyle w:val="TOC2"/>
        <w:tabs>
          <w:tab w:val="right" w:leader="dot" w:pos="8306"/>
        </w:tabs>
      </w:pPr>
      <w:hyperlink w:anchor="_Toc22125" w:history="1">
        <w:r>
          <w:rPr>
            <w:rFonts w:ascii="仿宋" w:eastAsia="仿宋" w:hAnsi="仿宋" w:cs="仿宋" w:hint="eastAsia"/>
            <w:lang w:eastAsia="zh-CN"/>
          </w:rPr>
          <w:t>(二)、环保与社会责任</w:t>
        </w:r>
        <w:r>
          <w:tab/>
        </w:r>
        <w:r>
          <w:fldChar w:fldCharType="begin"/>
        </w:r>
        <w:r>
          <w:instrText xml:space="preserve"> PAGEREF _Toc22125 \h </w:instrText>
        </w:r>
        <w:r>
          <w:fldChar w:fldCharType="separate"/>
        </w:r>
        <w:r>
          <w:t>16</w:t>
        </w:r>
        <w:r>
          <w:fldChar w:fldCharType="end"/>
        </w:r>
      </w:hyperlink>
    </w:p>
    <w:p>
      <w:pPr>
        <w:pStyle w:val="TOC1"/>
        <w:tabs>
          <w:tab w:val="right" w:leader="dot" w:pos="8306"/>
        </w:tabs>
      </w:pPr>
      <w:hyperlink w:anchor="_Toc8430" w:history="1">
        <w:r>
          <w:rPr>
            <w:rFonts w:ascii="仿宋" w:eastAsia="仿宋" w:hAnsi="仿宋" w:cs="仿宋" w:hint="eastAsia"/>
            <w:lang w:eastAsia="zh-CN"/>
          </w:rPr>
          <w:t>五、空调项目绩效评估</w:t>
        </w:r>
        <w:r>
          <w:tab/>
        </w:r>
        <w:r>
          <w:fldChar w:fldCharType="begin"/>
        </w:r>
        <w:r>
          <w:instrText xml:space="preserve"> PAGEREF _Toc8430 \h </w:instrText>
        </w:r>
        <w:r>
          <w:fldChar w:fldCharType="separate"/>
        </w:r>
        <w:r>
          <w:t>16</w:t>
        </w:r>
        <w:r>
          <w:fldChar w:fldCharType="end"/>
        </w:r>
      </w:hyperlink>
    </w:p>
    <w:p>
      <w:pPr>
        <w:pStyle w:val="TOC2"/>
        <w:tabs>
          <w:tab w:val="right" w:leader="dot" w:pos="8306"/>
        </w:tabs>
      </w:pPr>
      <w:hyperlink w:anchor="_Toc12714" w:history="1">
        <w:r>
          <w:rPr>
            <w:rFonts w:ascii="仿宋" w:eastAsia="仿宋" w:hAnsi="仿宋" w:cs="仿宋" w:hint="eastAsia"/>
            <w:lang w:eastAsia="zh-CN"/>
          </w:rPr>
          <w:t>(一)、绩效评估指标</w:t>
        </w:r>
        <w:r>
          <w:tab/>
        </w:r>
        <w:r>
          <w:fldChar w:fldCharType="begin"/>
        </w:r>
        <w:r>
          <w:instrText xml:space="preserve"> PAGEREF _Toc12714 \h </w:instrText>
        </w:r>
        <w:r>
          <w:fldChar w:fldCharType="separate"/>
        </w:r>
        <w:r>
          <w:t>16</w:t>
        </w:r>
        <w:r>
          <w:fldChar w:fldCharType="end"/>
        </w:r>
      </w:hyperlink>
    </w:p>
    <w:p>
      <w:pPr>
        <w:pStyle w:val="TOC2"/>
        <w:tabs>
          <w:tab w:val="right" w:leader="dot" w:pos="8306"/>
        </w:tabs>
      </w:pPr>
      <w:hyperlink w:anchor="_Toc20647" w:history="1">
        <w:r>
          <w:rPr>
            <w:rFonts w:ascii="仿宋" w:eastAsia="仿宋" w:hAnsi="仿宋" w:cs="仿宋" w:hint="eastAsia"/>
            <w:lang w:eastAsia="zh-CN"/>
          </w:rPr>
          <w:t>(二)、绩效评估方法</w:t>
        </w:r>
        <w:r>
          <w:tab/>
        </w:r>
        <w:r>
          <w:fldChar w:fldCharType="begin"/>
        </w:r>
        <w:r>
          <w:instrText xml:space="preserve"> PAGEREF _Toc20647 \h </w:instrText>
        </w:r>
        <w:r>
          <w:fldChar w:fldCharType="separate"/>
        </w:r>
        <w:r>
          <w:t>17</w:t>
        </w:r>
        <w:r>
          <w:fldChar w:fldCharType="end"/>
        </w:r>
      </w:hyperlink>
    </w:p>
    <w:p>
      <w:pPr>
        <w:pStyle w:val="TOC2"/>
        <w:tabs>
          <w:tab w:val="right" w:leader="dot" w:pos="8306"/>
        </w:tabs>
      </w:pPr>
      <w:hyperlink w:anchor="_Toc23119" w:history="1">
        <w:r>
          <w:rPr>
            <w:rFonts w:ascii="仿宋" w:eastAsia="仿宋" w:hAnsi="仿宋" w:cs="仿宋" w:hint="eastAsia"/>
            <w:lang w:eastAsia="zh-CN"/>
          </w:rPr>
          <w:t>(三)、绩效评估周期</w:t>
        </w:r>
        <w:r>
          <w:tab/>
        </w:r>
        <w:r>
          <w:fldChar w:fldCharType="begin"/>
        </w:r>
        <w:r>
          <w:instrText xml:space="preserve"> PAGEREF _Toc23119 \h </w:instrText>
        </w:r>
        <w:r>
          <w:fldChar w:fldCharType="separate"/>
        </w:r>
        <w:r>
          <w:t>18</w:t>
        </w:r>
        <w:r>
          <w:fldChar w:fldCharType="end"/>
        </w:r>
      </w:hyperlink>
    </w:p>
    <w:p>
      <w:pPr>
        <w:pStyle w:val="TOC1"/>
        <w:tabs>
          <w:tab w:val="right" w:leader="dot" w:pos="8306"/>
        </w:tabs>
      </w:pPr>
      <w:hyperlink w:anchor="_Toc15086" w:history="1">
        <w:r>
          <w:rPr>
            <w:rFonts w:ascii="仿宋" w:eastAsia="仿宋" w:hAnsi="仿宋" w:cs="仿宋" w:hint="eastAsia"/>
            <w:lang w:eastAsia="zh-CN"/>
          </w:rPr>
          <w:t>六、空调项目文档管理</w:t>
        </w:r>
        <w:r>
          <w:tab/>
        </w:r>
        <w:r>
          <w:fldChar w:fldCharType="begin"/>
        </w:r>
        <w:r>
          <w:instrText xml:space="preserve"> PAGEREF _Toc15086 \h </w:instrText>
        </w:r>
        <w:r>
          <w:fldChar w:fldCharType="separate"/>
        </w:r>
        <w:r>
          <w:t>20</w:t>
        </w:r>
        <w:r>
          <w:fldChar w:fldCharType="end"/>
        </w:r>
      </w:hyperlink>
    </w:p>
    <w:p>
      <w:pPr>
        <w:pStyle w:val="TOC2"/>
        <w:tabs>
          <w:tab w:val="right" w:leader="dot" w:pos="8306"/>
        </w:tabs>
      </w:pPr>
      <w:hyperlink w:anchor="_Toc19453" w:history="1">
        <w:r>
          <w:rPr>
            <w:rFonts w:ascii="仿宋" w:eastAsia="仿宋" w:hAnsi="仿宋" w:cs="仿宋" w:hint="eastAsia"/>
            <w:lang w:eastAsia="zh-CN"/>
          </w:rPr>
          <w:t>(一)、文档编制与审查</w:t>
        </w:r>
        <w:r>
          <w:tab/>
        </w:r>
        <w:r>
          <w:fldChar w:fldCharType="begin"/>
        </w:r>
        <w:r>
          <w:instrText xml:space="preserve"> PAGEREF _Toc19453 \h </w:instrText>
        </w:r>
        <w:r>
          <w:fldChar w:fldCharType="separate"/>
        </w:r>
        <w:r>
          <w:t>20</w:t>
        </w:r>
        <w:r>
          <w:fldChar w:fldCharType="end"/>
        </w:r>
      </w:hyperlink>
    </w:p>
    <w:p>
      <w:pPr>
        <w:pStyle w:val="TOC2"/>
        <w:tabs>
          <w:tab w:val="right" w:leader="dot" w:pos="8306"/>
        </w:tabs>
      </w:pPr>
      <w:hyperlink w:anchor="_Toc15615" w:history="1">
        <w:r>
          <w:rPr>
            <w:rFonts w:ascii="仿宋" w:eastAsia="仿宋" w:hAnsi="仿宋" w:cs="仿宋" w:hint="eastAsia"/>
            <w:lang w:eastAsia="zh-CN"/>
          </w:rPr>
          <w:t>(二)、文档发布与分发</w:t>
        </w:r>
        <w:r>
          <w:tab/>
        </w:r>
        <w:r>
          <w:fldChar w:fldCharType="begin"/>
        </w:r>
        <w:r>
          <w:instrText xml:space="preserve"> PAGEREF _Toc15615 \h </w:instrText>
        </w:r>
        <w:r>
          <w:fldChar w:fldCharType="separate"/>
        </w:r>
        <w:r>
          <w:t>21</w:t>
        </w:r>
        <w:r>
          <w:fldChar w:fldCharType="end"/>
        </w:r>
      </w:hyperlink>
    </w:p>
    <w:p>
      <w:pPr>
        <w:pStyle w:val="TOC2"/>
        <w:tabs>
          <w:tab w:val="right" w:leader="dot" w:pos="8306"/>
        </w:tabs>
      </w:pPr>
      <w:hyperlink w:anchor="_Toc1686" w:history="1">
        <w:r>
          <w:rPr>
            <w:rFonts w:ascii="仿宋" w:eastAsia="仿宋" w:hAnsi="仿宋" w:cs="仿宋" w:hint="eastAsia"/>
            <w:lang w:eastAsia="zh-CN"/>
          </w:rPr>
          <w:t>(三)、文档存档与归档</w:t>
        </w:r>
        <w:r>
          <w:tab/>
        </w:r>
        <w:r>
          <w:fldChar w:fldCharType="begin"/>
        </w:r>
        <w:r>
          <w:instrText xml:space="preserve"> PAGEREF _Toc1686 \h </w:instrText>
        </w:r>
        <w:r>
          <w:fldChar w:fldCharType="separate"/>
        </w:r>
        <w:r>
          <w:t>22</w:t>
        </w:r>
        <w:r>
          <w:fldChar w:fldCharType="end"/>
        </w:r>
      </w:hyperlink>
    </w:p>
    <w:p>
      <w:pPr>
        <w:pStyle w:val="TOC1"/>
        <w:tabs>
          <w:tab w:val="right" w:leader="dot" w:pos="8306"/>
        </w:tabs>
      </w:pPr>
      <w:hyperlink w:anchor="_Toc30823" w:history="1">
        <w:r>
          <w:rPr>
            <w:rFonts w:ascii="仿宋" w:eastAsia="仿宋" w:hAnsi="仿宋" w:cs="仿宋" w:hint="eastAsia"/>
            <w:lang w:eastAsia="zh-CN"/>
          </w:rPr>
          <w:t>七、空调项目环境影响分析</w:t>
        </w:r>
        <w:r>
          <w:tab/>
        </w:r>
        <w:r>
          <w:fldChar w:fldCharType="begin"/>
        </w:r>
        <w:r>
          <w:instrText xml:space="preserve"> PAGEREF _Toc30823 \h </w:instrText>
        </w:r>
        <w:r>
          <w:fldChar w:fldCharType="separate"/>
        </w:r>
        <w:r>
          <w:t>23</w:t>
        </w:r>
        <w:r>
          <w:fldChar w:fldCharType="end"/>
        </w:r>
      </w:hyperlink>
    </w:p>
    <w:p>
      <w:pPr>
        <w:pStyle w:val="TOC2"/>
        <w:tabs>
          <w:tab w:val="right" w:leader="dot" w:pos="8306"/>
        </w:tabs>
      </w:pPr>
      <w:hyperlink w:anchor="_Toc2535" w:history="1">
        <w:r>
          <w:rPr>
            <w:rFonts w:ascii="仿宋" w:eastAsia="仿宋" w:hAnsi="仿宋" w:cs="仿宋" w:hint="eastAsia"/>
            <w:lang w:eastAsia="zh-CN"/>
          </w:rPr>
          <w:t>(一)、建设区域环境质量现状</w:t>
        </w:r>
        <w:r>
          <w:tab/>
        </w:r>
        <w:r>
          <w:fldChar w:fldCharType="begin"/>
        </w:r>
        <w:r>
          <w:instrText xml:space="preserve"> PAGEREF _Toc2535 \h </w:instrText>
        </w:r>
        <w:r>
          <w:fldChar w:fldCharType="separate"/>
        </w:r>
        <w:r>
          <w:t>23</w:t>
        </w:r>
        <w:r>
          <w:fldChar w:fldCharType="end"/>
        </w:r>
      </w:hyperlink>
    </w:p>
    <w:p>
      <w:pPr>
        <w:pStyle w:val="TOC2"/>
        <w:tabs>
          <w:tab w:val="right" w:leader="dot" w:pos="8306"/>
        </w:tabs>
      </w:pPr>
      <w:hyperlink w:anchor="_Toc26754" w:history="1">
        <w:r>
          <w:rPr>
            <w:rFonts w:ascii="仿宋" w:eastAsia="仿宋" w:hAnsi="仿宋" w:cs="仿宋" w:hint="eastAsia"/>
            <w:lang w:eastAsia="zh-CN"/>
          </w:rPr>
          <w:t>(二)、建设期环境保护</w:t>
        </w:r>
        <w:r>
          <w:tab/>
        </w:r>
        <w:r>
          <w:fldChar w:fldCharType="begin"/>
        </w:r>
        <w:r>
          <w:instrText xml:space="preserve"> PAGEREF _Toc26754 \h </w:instrText>
        </w:r>
        <w:r>
          <w:fldChar w:fldCharType="separate"/>
        </w:r>
        <w:r>
          <w:t>24</w:t>
        </w:r>
        <w:r>
          <w:fldChar w:fldCharType="end"/>
        </w:r>
      </w:hyperlink>
    </w:p>
    <w:p>
      <w:pPr>
        <w:pStyle w:val="TOC2"/>
        <w:tabs>
          <w:tab w:val="right" w:leader="dot" w:pos="8306"/>
        </w:tabs>
      </w:pPr>
      <w:hyperlink w:anchor="_Toc31629" w:history="1">
        <w:r>
          <w:rPr>
            <w:rFonts w:ascii="仿宋" w:eastAsia="仿宋" w:hAnsi="仿宋" w:cs="仿宋" w:hint="eastAsia"/>
            <w:lang w:eastAsia="zh-CN"/>
          </w:rPr>
          <w:t>(三)、运营期环境保护</w:t>
        </w:r>
        <w:r>
          <w:tab/>
        </w:r>
        <w:r>
          <w:fldChar w:fldCharType="begin"/>
        </w:r>
        <w:r>
          <w:instrText xml:space="preserve"> PAGEREF _Toc31629 \h </w:instrText>
        </w:r>
        <w:r>
          <w:fldChar w:fldCharType="separate"/>
        </w:r>
        <w:r>
          <w:t>26</w:t>
        </w:r>
        <w:r>
          <w:fldChar w:fldCharType="end"/>
        </w:r>
      </w:hyperlink>
    </w:p>
    <w:p>
      <w:pPr>
        <w:pStyle w:val="TOC2"/>
        <w:tabs>
          <w:tab w:val="right" w:leader="dot" w:pos="8306"/>
        </w:tabs>
      </w:pPr>
      <w:hyperlink w:anchor="_Toc15688" w:history="1">
        <w:r>
          <w:rPr>
            <w:rFonts w:ascii="仿宋" w:eastAsia="仿宋" w:hAnsi="仿宋" w:cs="仿宋" w:hint="eastAsia"/>
            <w:lang w:eastAsia="zh-CN"/>
          </w:rPr>
          <w:t>(四)、空调项目建设对区域经济的影响</w:t>
        </w:r>
        <w:r>
          <w:tab/>
        </w:r>
        <w:r>
          <w:fldChar w:fldCharType="begin"/>
        </w:r>
        <w:r>
          <w:instrText xml:space="preserve"> PAGEREF _Toc15688 \h </w:instrText>
        </w:r>
        <w:r>
          <w:fldChar w:fldCharType="separate"/>
        </w:r>
        <w:r>
          <w:t>27</w:t>
        </w:r>
        <w:r>
          <w:fldChar w:fldCharType="end"/>
        </w:r>
      </w:hyperlink>
    </w:p>
    <w:p>
      <w:pPr>
        <w:pStyle w:val="TOC2"/>
        <w:tabs>
          <w:tab w:val="right" w:leader="dot" w:pos="8306"/>
        </w:tabs>
      </w:pPr>
      <w:hyperlink w:anchor="_Toc12588" w:history="1">
        <w:r>
          <w:rPr>
            <w:rFonts w:ascii="仿宋" w:eastAsia="仿宋" w:hAnsi="仿宋" w:cs="仿宋" w:hint="eastAsia"/>
            <w:lang w:eastAsia="zh-CN"/>
          </w:rPr>
          <w:t>(五)、废弃物处理</w:t>
        </w:r>
        <w:r>
          <w:tab/>
        </w:r>
        <w:r>
          <w:fldChar w:fldCharType="begin"/>
        </w:r>
        <w:r>
          <w:instrText xml:space="preserve"> PAGEREF _Toc12588 \h </w:instrText>
        </w:r>
        <w:r>
          <w:fldChar w:fldCharType="separate"/>
        </w:r>
        <w:r>
          <w:t>29</w:t>
        </w:r>
        <w:r>
          <w:fldChar w:fldCharType="end"/>
        </w:r>
      </w:hyperlink>
    </w:p>
    <w:p>
      <w:pPr>
        <w:pStyle w:val="TOC2"/>
        <w:tabs>
          <w:tab w:val="right" w:leader="dot" w:pos="8306"/>
        </w:tabs>
      </w:pPr>
      <w:hyperlink w:anchor="_Toc27958" w:history="1">
        <w:r>
          <w:rPr>
            <w:rFonts w:ascii="仿宋" w:eastAsia="仿宋" w:hAnsi="仿宋" w:cs="仿宋" w:hint="eastAsia"/>
            <w:lang w:eastAsia="zh-CN"/>
          </w:rPr>
          <w:t>(六)、特殊环境影响分析</w:t>
        </w:r>
        <w:r>
          <w:tab/>
        </w:r>
        <w:r>
          <w:fldChar w:fldCharType="begin"/>
        </w:r>
        <w:r>
          <w:instrText xml:space="preserve"> PAGEREF _Toc27958 \h </w:instrText>
        </w:r>
        <w:r>
          <w:fldChar w:fldCharType="separate"/>
        </w:r>
        <w:r>
          <w:t>30</w:t>
        </w:r>
        <w:r>
          <w:fldChar w:fldCharType="end"/>
        </w:r>
      </w:hyperlink>
    </w:p>
    <w:p>
      <w:pPr>
        <w:pStyle w:val="TOC2"/>
        <w:tabs>
          <w:tab w:val="right" w:leader="dot" w:pos="8306"/>
        </w:tabs>
      </w:pPr>
      <w:hyperlink w:anchor="_Toc26924" w:history="1">
        <w:r>
          <w:rPr>
            <w:rFonts w:ascii="仿宋" w:eastAsia="仿宋" w:hAnsi="仿宋" w:cs="仿宋" w:hint="eastAsia"/>
            <w:lang w:eastAsia="zh-CN"/>
          </w:rPr>
          <w:t>(七)、清洁生产</w:t>
        </w:r>
        <w:r>
          <w:tab/>
        </w:r>
        <w:r>
          <w:fldChar w:fldCharType="begin"/>
        </w:r>
        <w:r>
          <w:instrText xml:space="preserve"> PAGEREF _Toc26924 \h </w:instrText>
        </w:r>
        <w:r>
          <w:fldChar w:fldCharType="separate"/>
        </w:r>
        <w:r>
          <w:t>31</w:t>
        </w:r>
        <w:r>
          <w:fldChar w:fldCharType="end"/>
        </w:r>
      </w:hyperlink>
    </w:p>
    <w:p>
      <w:pPr>
        <w:pStyle w:val="TOC2"/>
        <w:tabs>
          <w:tab w:val="right" w:leader="dot" w:pos="8306"/>
        </w:tabs>
      </w:pPr>
      <w:hyperlink w:anchor="_Toc16253" w:history="1">
        <w:r>
          <w:rPr>
            <w:rFonts w:ascii="仿宋" w:eastAsia="仿宋" w:hAnsi="仿宋" w:cs="仿宋" w:hint="eastAsia"/>
            <w:lang w:eastAsia="zh-CN"/>
          </w:rPr>
          <w:t>(八)、环境保护综合评价</w:t>
        </w:r>
        <w:r>
          <w:tab/>
        </w:r>
        <w:r>
          <w:fldChar w:fldCharType="begin"/>
        </w:r>
        <w:r>
          <w:instrText xml:space="preserve"> PAGEREF _Toc16253 \h </w:instrText>
        </w:r>
        <w:r>
          <w:fldChar w:fldCharType="separate"/>
        </w:r>
        <w:r>
          <w:t>32</w:t>
        </w:r>
        <w:r>
          <w:fldChar w:fldCharType="end"/>
        </w:r>
      </w:hyperlink>
    </w:p>
    <w:p>
      <w:pPr>
        <w:pStyle w:val="TOC1"/>
        <w:tabs>
          <w:tab w:val="right" w:leader="dot" w:pos="8306"/>
        </w:tabs>
      </w:pPr>
      <w:hyperlink w:anchor="_Toc3740" w:history="1">
        <w:r>
          <w:rPr>
            <w:rFonts w:ascii="仿宋" w:eastAsia="仿宋" w:hAnsi="仿宋" w:cs="仿宋" w:hint="eastAsia"/>
            <w:lang w:eastAsia="zh-CN"/>
          </w:rPr>
          <w:t>八、空调项目技术管理</w:t>
        </w:r>
        <w:r>
          <w:tab/>
        </w:r>
        <w:r>
          <w:fldChar w:fldCharType="begin"/>
        </w:r>
        <w:r>
          <w:instrText xml:space="preserve"> PAGEREF _Toc3740 \h </w:instrText>
        </w:r>
        <w:r>
          <w:fldChar w:fldCharType="separate"/>
        </w:r>
        <w:r>
          <w:t>33</w:t>
        </w:r>
        <w:r>
          <w:fldChar w:fldCharType="end"/>
        </w:r>
      </w:hyperlink>
    </w:p>
    <w:p>
      <w:pPr>
        <w:pStyle w:val="TOC2"/>
        <w:tabs>
          <w:tab w:val="right" w:leader="dot" w:pos="8306"/>
        </w:tabs>
      </w:pPr>
      <w:hyperlink w:anchor="_Toc22777" w:history="1">
        <w:r>
          <w:rPr>
            <w:rFonts w:ascii="仿宋" w:eastAsia="仿宋" w:hAnsi="仿宋" w:cs="仿宋" w:hint="eastAsia"/>
            <w:lang w:eastAsia="zh-CN"/>
          </w:rPr>
          <w:t>(一)、技术方案选用方向</w:t>
        </w:r>
        <w:r>
          <w:tab/>
        </w:r>
        <w:r>
          <w:fldChar w:fldCharType="begin"/>
        </w:r>
        <w:r>
          <w:instrText xml:space="preserve"> PAGEREF _Toc22777 \h </w:instrText>
        </w:r>
        <w:r>
          <w:fldChar w:fldCharType="separate"/>
        </w:r>
        <w:r>
          <w:t>33</w:t>
        </w:r>
        <w:r>
          <w:fldChar w:fldCharType="end"/>
        </w:r>
      </w:hyperlink>
    </w:p>
    <w:p>
      <w:pPr>
        <w:pStyle w:val="TOC2"/>
        <w:tabs>
          <w:tab w:val="right" w:leader="dot" w:pos="8306"/>
        </w:tabs>
      </w:pPr>
      <w:hyperlink w:anchor="_Toc2281" w:history="1">
        <w:r>
          <w:rPr>
            <w:rFonts w:ascii="仿宋" w:eastAsia="仿宋" w:hAnsi="仿宋" w:cs="仿宋" w:hint="eastAsia"/>
            <w:lang w:eastAsia="zh-CN"/>
          </w:rPr>
          <w:t>(二)、工艺技术方案选用原则</w:t>
        </w:r>
        <w:r>
          <w:tab/>
        </w:r>
        <w:r>
          <w:fldChar w:fldCharType="begin"/>
        </w:r>
        <w:r>
          <w:instrText xml:space="preserve"> PAGEREF _Toc2281 \h </w:instrText>
        </w:r>
        <w:r>
          <w:fldChar w:fldCharType="separate"/>
        </w:r>
        <w:r>
          <w:t>35</w:t>
        </w:r>
        <w:r>
          <w:fldChar w:fldCharType="end"/>
        </w:r>
      </w:hyperlink>
    </w:p>
    <w:p>
      <w:pPr>
        <w:pStyle w:val="TOC2"/>
        <w:tabs>
          <w:tab w:val="right" w:leader="dot" w:pos="8306"/>
        </w:tabs>
      </w:pPr>
      <w:hyperlink w:anchor="_Toc26991" w:history="1">
        <w:r>
          <w:rPr>
            <w:rFonts w:ascii="仿宋" w:eastAsia="仿宋" w:hAnsi="仿宋" w:cs="仿宋" w:hint="eastAsia"/>
            <w:lang w:eastAsia="zh-CN"/>
          </w:rPr>
          <w:t>(三)、工艺技术方案要求</w:t>
        </w:r>
        <w:r>
          <w:tab/>
        </w:r>
        <w:r>
          <w:fldChar w:fldCharType="begin"/>
        </w:r>
        <w:r>
          <w:instrText xml:space="preserve"> PAGEREF _Toc26991 \h </w:instrText>
        </w:r>
        <w:r>
          <w:fldChar w:fldCharType="separate"/>
        </w:r>
        <w:r>
          <w:t>37</w:t>
        </w:r>
        <w:r>
          <w:fldChar w:fldCharType="end"/>
        </w:r>
      </w:hyperlink>
    </w:p>
    <w:p>
      <w:pPr>
        <w:pStyle w:val="TOC1"/>
        <w:tabs>
          <w:tab w:val="right" w:leader="dot" w:pos="8306"/>
        </w:tabs>
      </w:pPr>
      <w:hyperlink w:anchor="_Toc24202" w:history="1">
        <w:r>
          <w:rPr>
            <w:rFonts w:ascii="仿宋" w:eastAsia="仿宋" w:hAnsi="仿宋" w:cs="仿宋" w:hint="eastAsia"/>
            <w:lang w:eastAsia="zh-CN"/>
          </w:rPr>
          <w:t>九、空调项目人力资源培养与发展</w:t>
        </w:r>
        <w:r>
          <w:tab/>
        </w:r>
        <w:r>
          <w:fldChar w:fldCharType="begin"/>
        </w:r>
        <w:r>
          <w:instrText xml:space="preserve"> PAGEREF _Toc24202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43" w:history="1">
        <w:r>
          <w:rPr>
            <w:rFonts w:ascii="仿宋" w:eastAsia="仿宋" w:hAnsi="仿宋" w:cs="仿宋" w:hint="eastAsia"/>
            <w:lang w:eastAsia="zh-CN"/>
          </w:rPr>
          <w:t>(一)、人才需求与规划</w:t>
        </w:r>
        <w:r>
          <w:tab/>
        </w:r>
        <w:r>
          <w:fldChar w:fldCharType="begin"/>
        </w:r>
        <w:r>
          <w:instrText xml:space="preserve"> PAGEREF _Toc17443 \h </w:instrText>
        </w:r>
        <w:r>
          <w:fldChar w:fldCharType="separate"/>
        </w:r>
        <w:r>
          <w:t>39</w:t>
        </w:r>
        <w:r>
          <w:fldChar w:fldCharType="end"/>
        </w:r>
      </w:hyperlink>
    </w:p>
    <w:p>
      <w:pPr>
        <w:pStyle w:val="TOC2"/>
        <w:tabs>
          <w:tab w:val="right" w:leader="dot" w:pos="8306"/>
        </w:tabs>
      </w:pPr>
      <w:hyperlink w:anchor="_Toc27088" w:history="1">
        <w:r>
          <w:rPr>
            <w:rFonts w:ascii="仿宋" w:eastAsia="仿宋" w:hAnsi="仿宋" w:cs="仿宋" w:hint="eastAsia"/>
            <w:lang w:eastAsia="zh-CN"/>
          </w:rPr>
          <w:t>(二)、培训与发展计划</w:t>
        </w:r>
        <w:r>
          <w:tab/>
        </w:r>
        <w:r>
          <w:fldChar w:fldCharType="begin"/>
        </w:r>
        <w:r>
          <w:instrText xml:space="preserve"> PAGEREF _Toc27088 \h </w:instrText>
        </w:r>
        <w:r>
          <w:fldChar w:fldCharType="separate"/>
        </w:r>
        <w:r>
          <w:t>40</w:t>
        </w:r>
        <w:r>
          <w:fldChar w:fldCharType="end"/>
        </w:r>
      </w:hyperlink>
    </w:p>
    <w:p>
      <w:pPr>
        <w:pStyle w:val="TOC1"/>
        <w:tabs>
          <w:tab w:val="right" w:leader="dot" w:pos="8306"/>
        </w:tabs>
      </w:pPr>
      <w:hyperlink w:anchor="_Toc17867" w:history="1">
        <w:r>
          <w:rPr>
            <w:rFonts w:ascii="仿宋" w:eastAsia="仿宋" w:hAnsi="仿宋" w:cs="仿宋" w:hint="eastAsia"/>
            <w:lang w:eastAsia="zh-CN"/>
          </w:rPr>
          <w:t>十、空调项目创新与研发</w:t>
        </w:r>
        <w:r>
          <w:tab/>
        </w:r>
        <w:r>
          <w:fldChar w:fldCharType="begin"/>
        </w:r>
        <w:r>
          <w:instrText xml:space="preserve"> PAGEREF _Toc17867 \h </w:instrText>
        </w:r>
        <w:r>
          <w:fldChar w:fldCharType="separate"/>
        </w:r>
        <w:r>
          <w:t>40</w:t>
        </w:r>
        <w:r>
          <w:fldChar w:fldCharType="end"/>
        </w:r>
      </w:hyperlink>
    </w:p>
    <w:p>
      <w:pPr>
        <w:pStyle w:val="TOC2"/>
        <w:tabs>
          <w:tab w:val="right" w:leader="dot" w:pos="8306"/>
        </w:tabs>
      </w:pPr>
      <w:hyperlink w:anchor="_Toc6527" w:history="1">
        <w:r>
          <w:rPr>
            <w:rFonts w:ascii="仿宋" w:eastAsia="仿宋" w:hAnsi="仿宋" w:cs="仿宋" w:hint="eastAsia"/>
            <w:lang w:eastAsia="zh-CN"/>
          </w:rPr>
          <w:t>(一)、创新策略与方向</w:t>
        </w:r>
        <w:r>
          <w:tab/>
        </w:r>
        <w:r>
          <w:fldChar w:fldCharType="begin"/>
        </w:r>
        <w:r>
          <w:instrText xml:space="preserve"> PAGEREF _Toc6527 \h </w:instrText>
        </w:r>
        <w:r>
          <w:fldChar w:fldCharType="separate"/>
        </w:r>
        <w:r>
          <w:t>40</w:t>
        </w:r>
        <w:r>
          <w:fldChar w:fldCharType="end"/>
        </w:r>
      </w:hyperlink>
    </w:p>
    <w:p>
      <w:pPr>
        <w:pStyle w:val="TOC2"/>
        <w:tabs>
          <w:tab w:val="right" w:leader="dot" w:pos="8306"/>
        </w:tabs>
      </w:pPr>
      <w:hyperlink w:anchor="_Toc15207" w:history="1">
        <w:r>
          <w:rPr>
            <w:rFonts w:ascii="仿宋" w:eastAsia="仿宋" w:hAnsi="仿宋" w:cs="仿宋" w:hint="eastAsia"/>
            <w:lang w:eastAsia="zh-CN"/>
          </w:rPr>
          <w:t>(二)、研发规划与投入</w:t>
        </w:r>
        <w:r>
          <w:tab/>
        </w:r>
        <w:r>
          <w:fldChar w:fldCharType="begin"/>
        </w:r>
        <w:r>
          <w:instrText xml:space="preserve"> PAGEREF _Toc15207 \h </w:instrText>
        </w:r>
        <w:r>
          <w:fldChar w:fldCharType="separate"/>
        </w:r>
        <w:r>
          <w:t>42</w:t>
        </w:r>
        <w:r>
          <w:fldChar w:fldCharType="end"/>
        </w:r>
      </w:hyperlink>
    </w:p>
    <w:p>
      <w:pPr>
        <w:pStyle w:val="TOC1"/>
        <w:tabs>
          <w:tab w:val="right" w:leader="dot" w:pos="8306"/>
        </w:tabs>
      </w:pPr>
      <w:hyperlink w:anchor="_Toc17110" w:history="1">
        <w:r>
          <w:rPr>
            <w:rFonts w:ascii="仿宋" w:eastAsia="仿宋" w:hAnsi="仿宋" w:cs="仿宋" w:hint="eastAsia"/>
            <w:lang w:eastAsia="zh-CN"/>
          </w:rPr>
          <w:t>十一、空调项目财务管理</w:t>
        </w:r>
        <w:r>
          <w:tab/>
        </w:r>
        <w:r>
          <w:fldChar w:fldCharType="begin"/>
        </w:r>
        <w:r>
          <w:instrText xml:space="preserve"> PAGEREF _Toc17110 \h </w:instrText>
        </w:r>
        <w:r>
          <w:fldChar w:fldCharType="separate"/>
        </w:r>
        <w:r>
          <w:t>43</w:t>
        </w:r>
        <w:r>
          <w:fldChar w:fldCharType="end"/>
        </w:r>
      </w:hyperlink>
    </w:p>
    <w:p>
      <w:pPr>
        <w:pStyle w:val="TOC2"/>
        <w:tabs>
          <w:tab w:val="right" w:leader="dot" w:pos="8306"/>
        </w:tabs>
      </w:pPr>
      <w:hyperlink w:anchor="_Toc22661" w:history="1">
        <w:r>
          <w:rPr>
            <w:rFonts w:ascii="仿宋" w:eastAsia="仿宋" w:hAnsi="仿宋" w:cs="仿宋" w:hint="eastAsia"/>
            <w:lang w:eastAsia="zh-CN"/>
          </w:rPr>
          <w:t>(一)、资金需求大</w:t>
        </w:r>
        <w:r>
          <w:tab/>
        </w:r>
        <w:r>
          <w:fldChar w:fldCharType="begin"/>
        </w:r>
        <w:r>
          <w:instrText xml:space="preserve"> PAGEREF _Toc22661 \h </w:instrText>
        </w:r>
        <w:r>
          <w:fldChar w:fldCharType="separate"/>
        </w:r>
        <w:r>
          <w:t>43</w:t>
        </w:r>
        <w:r>
          <w:fldChar w:fldCharType="end"/>
        </w:r>
      </w:hyperlink>
    </w:p>
    <w:p>
      <w:pPr>
        <w:pStyle w:val="TOC2"/>
        <w:tabs>
          <w:tab w:val="right" w:leader="dot" w:pos="8306"/>
        </w:tabs>
      </w:pPr>
      <w:hyperlink w:anchor="_Toc31024" w:history="1">
        <w:r>
          <w:rPr>
            <w:rFonts w:ascii="仿宋" w:eastAsia="仿宋" w:hAnsi="仿宋" w:cs="仿宋" w:hint="eastAsia"/>
            <w:lang w:eastAsia="zh-CN"/>
          </w:rPr>
          <w:t>(二)、研发周期长</w:t>
        </w:r>
        <w:r>
          <w:tab/>
        </w:r>
        <w:r>
          <w:fldChar w:fldCharType="begin"/>
        </w:r>
        <w:r>
          <w:instrText xml:space="preserve"> PAGEREF _Toc31024 \h </w:instrText>
        </w:r>
        <w:r>
          <w:fldChar w:fldCharType="separate"/>
        </w:r>
        <w:r>
          <w:t>44</w:t>
        </w:r>
        <w:r>
          <w:fldChar w:fldCharType="end"/>
        </w:r>
      </w:hyperlink>
    </w:p>
    <w:p>
      <w:pPr>
        <w:pStyle w:val="TOC2"/>
        <w:tabs>
          <w:tab w:val="right" w:leader="dot" w:pos="8306"/>
        </w:tabs>
      </w:pPr>
      <w:hyperlink w:anchor="_Toc250" w:history="1">
        <w:r>
          <w:rPr>
            <w:rFonts w:ascii="仿宋" w:eastAsia="仿宋" w:hAnsi="仿宋" w:cs="仿宋" w:hint="eastAsia"/>
            <w:lang w:eastAsia="zh-CN"/>
          </w:rPr>
          <w:t>(三)、市场风险大</w:t>
        </w:r>
        <w:r>
          <w:tab/>
        </w:r>
        <w:r>
          <w:fldChar w:fldCharType="begin"/>
        </w:r>
        <w:r>
          <w:instrText xml:space="preserve"> PAGEREF _Toc250 \h </w:instrText>
        </w:r>
        <w:r>
          <w:fldChar w:fldCharType="separate"/>
        </w:r>
        <w:r>
          <w:t>45</w:t>
        </w:r>
        <w:r>
          <w:fldChar w:fldCharType="end"/>
        </w:r>
      </w:hyperlink>
    </w:p>
    <w:p>
      <w:pPr>
        <w:pStyle w:val="TOC2"/>
        <w:tabs>
          <w:tab w:val="right" w:leader="dot" w:pos="8306"/>
        </w:tabs>
      </w:pPr>
      <w:hyperlink w:anchor="_Toc16235" w:history="1">
        <w:r>
          <w:rPr>
            <w:rFonts w:ascii="仿宋" w:eastAsia="仿宋" w:hAnsi="仿宋" w:cs="仿宋" w:hint="eastAsia"/>
            <w:lang w:eastAsia="zh-CN"/>
          </w:rPr>
          <w:t>(四)、利润率高</w:t>
        </w:r>
        <w:r>
          <w:tab/>
        </w:r>
        <w:r>
          <w:fldChar w:fldCharType="begin"/>
        </w:r>
        <w:r>
          <w:instrText xml:space="preserve"> PAGEREF _Toc16235 \h </w:instrText>
        </w:r>
        <w:r>
          <w:fldChar w:fldCharType="separate"/>
        </w:r>
        <w:r>
          <w:t>48</w:t>
        </w:r>
        <w:r>
          <w:fldChar w:fldCharType="end"/>
        </w:r>
      </w:hyperlink>
    </w:p>
    <w:p>
      <w:pPr>
        <w:pStyle w:val="TOC1"/>
        <w:tabs>
          <w:tab w:val="right" w:leader="dot" w:pos="8306"/>
        </w:tabs>
      </w:pPr>
      <w:hyperlink w:anchor="_Toc2332" w:history="1">
        <w:r>
          <w:rPr>
            <w:rFonts w:ascii="仿宋" w:eastAsia="仿宋" w:hAnsi="仿宋" w:cs="仿宋" w:hint="eastAsia"/>
            <w:lang w:eastAsia="zh-CN"/>
          </w:rPr>
          <w:t>十二、空调项目经营效益</w:t>
        </w:r>
        <w:r>
          <w:tab/>
        </w:r>
        <w:r>
          <w:fldChar w:fldCharType="begin"/>
        </w:r>
        <w:r>
          <w:instrText xml:space="preserve"> PAGEREF _Toc2332 \h </w:instrText>
        </w:r>
        <w:r>
          <w:fldChar w:fldCharType="separate"/>
        </w:r>
        <w:r>
          <w:t>50</w:t>
        </w:r>
        <w:r>
          <w:fldChar w:fldCharType="end"/>
        </w:r>
      </w:hyperlink>
    </w:p>
    <w:p>
      <w:pPr>
        <w:pStyle w:val="TOC2"/>
        <w:tabs>
          <w:tab w:val="right" w:leader="dot" w:pos="8306"/>
        </w:tabs>
      </w:pPr>
      <w:hyperlink w:anchor="_Toc18862" w:history="1">
        <w:r>
          <w:rPr>
            <w:rFonts w:ascii="仿宋" w:eastAsia="仿宋" w:hAnsi="仿宋" w:cs="仿宋" w:hint="eastAsia"/>
            <w:lang w:eastAsia="zh-CN"/>
          </w:rPr>
          <w:t>(一)、经济评价财务测算</w:t>
        </w:r>
        <w:r>
          <w:tab/>
        </w:r>
        <w:r>
          <w:fldChar w:fldCharType="begin"/>
        </w:r>
        <w:r>
          <w:instrText xml:space="preserve"> PAGEREF _Toc18862 \h </w:instrText>
        </w:r>
        <w:r>
          <w:fldChar w:fldCharType="separate"/>
        </w:r>
        <w:r>
          <w:t>50</w:t>
        </w:r>
        <w:r>
          <w:fldChar w:fldCharType="end"/>
        </w:r>
      </w:hyperlink>
    </w:p>
    <w:p>
      <w:pPr>
        <w:pStyle w:val="TOC2"/>
        <w:tabs>
          <w:tab w:val="right" w:leader="dot" w:pos="8306"/>
        </w:tabs>
      </w:pPr>
      <w:hyperlink w:anchor="_Toc26871" w:history="1">
        <w:r>
          <w:rPr>
            <w:rFonts w:ascii="仿宋" w:eastAsia="仿宋" w:hAnsi="仿宋" w:cs="仿宋" w:hint="eastAsia"/>
            <w:lang w:eastAsia="zh-CN"/>
          </w:rPr>
          <w:t>(二)、空调项目盈利能力分析</w:t>
        </w:r>
        <w:r>
          <w:tab/>
        </w:r>
        <w:r>
          <w:fldChar w:fldCharType="begin"/>
        </w:r>
        <w:r>
          <w:instrText xml:space="preserve"> PAGEREF _Toc26871 \h </w:instrText>
        </w:r>
        <w:r>
          <w:fldChar w:fldCharType="separate"/>
        </w:r>
        <w:r>
          <w:t>51</w:t>
        </w:r>
        <w:r>
          <w:fldChar w:fldCharType="end"/>
        </w:r>
      </w:hyperlink>
    </w:p>
    <w:p>
      <w:pPr>
        <w:pStyle w:val="TOC1"/>
        <w:tabs>
          <w:tab w:val="right" w:leader="dot" w:pos="8306"/>
        </w:tabs>
      </w:pPr>
      <w:hyperlink w:anchor="_Toc31310" w:history="1">
        <w:r>
          <w:rPr>
            <w:rFonts w:ascii="仿宋" w:eastAsia="仿宋" w:hAnsi="仿宋" w:cs="仿宋" w:hint="eastAsia"/>
            <w:lang w:eastAsia="zh-CN"/>
          </w:rPr>
          <w:t>十三、质量管理体系</w:t>
        </w:r>
        <w:r>
          <w:tab/>
        </w:r>
        <w:r>
          <w:fldChar w:fldCharType="begin"/>
        </w:r>
        <w:r>
          <w:instrText xml:space="preserve"> PAGEREF _Toc31310 \h </w:instrText>
        </w:r>
        <w:r>
          <w:fldChar w:fldCharType="separate"/>
        </w:r>
        <w:r>
          <w:t>52</w:t>
        </w:r>
        <w:r>
          <w:fldChar w:fldCharType="end"/>
        </w:r>
      </w:hyperlink>
    </w:p>
    <w:p>
      <w:pPr>
        <w:pStyle w:val="TOC2"/>
        <w:tabs>
          <w:tab w:val="right" w:leader="dot" w:pos="8306"/>
        </w:tabs>
      </w:pPr>
      <w:hyperlink w:anchor="_Toc543" w:history="1">
        <w:r>
          <w:rPr>
            <w:rFonts w:ascii="仿宋" w:eastAsia="仿宋" w:hAnsi="仿宋" w:cs="仿宋" w:hint="eastAsia"/>
            <w:lang w:eastAsia="zh-CN"/>
          </w:rPr>
          <w:t>(一)、质量目标与方针</w:t>
        </w:r>
        <w:r>
          <w:tab/>
        </w:r>
        <w:r>
          <w:fldChar w:fldCharType="begin"/>
        </w:r>
        <w:r>
          <w:instrText xml:space="preserve"> PAGEREF _Toc543 \h </w:instrText>
        </w:r>
        <w:r>
          <w:fldChar w:fldCharType="separate"/>
        </w:r>
        <w:r>
          <w:t>52</w:t>
        </w:r>
        <w:r>
          <w:fldChar w:fldCharType="end"/>
        </w:r>
      </w:hyperlink>
    </w:p>
    <w:p>
      <w:pPr>
        <w:pStyle w:val="TOC2"/>
        <w:tabs>
          <w:tab w:val="right" w:leader="dot" w:pos="8306"/>
        </w:tabs>
      </w:pPr>
      <w:hyperlink w:anchor="_Toc23261" w:history="1">
        <w:r>
          <w:rPr>
            <w:rFonts w:ascii="仿宋" w:eastAsia="仿宋" w:hAnsi="仿宋" w:cs="仿宋" w:hint="eastAsia"/>
            <w:lang w:eastAsia="zh-CN"/>
          </w:rPr>
          <w:t>(二)、质量管理责任</w:t>
        </w:r>
        <w:r>
          <w:tab/>
        </w:r>
        <w:r>
          <w:fldChar w:fldCharType="begin"/>
        </w:r>
        <w:r>
          <w:instrText xml:space="preserve"> PAGEREF _Toc23261 \h </w:instrText>
        </w:r>
        <w:r>
          <w:fldChar w:fldCharType="separate"/>
        </w:r>
        <w:r>
          <w:t>53</w:t>
        </w:r>
        <w:r>
          <w:fldChar w:fldCharType="end"/>
        </w:r>
      </w:hyperlink>
    </w:p>
    <w:p>
      <w:pPr>
        <w:pStyle w:val="TOC2"/>
        <w:tabs>
          <w:tab w:val="right" w:leader="dot" w:pos="8306"/>
        </w:tabs>
      </w:pPr>
      <w:hyperlink w:anchor="_Toc21763" w:history="1">
        <w:r>
          <w:rPr>
            <w:rFonts w:ascii="仿宋" w:eastAsia="仿宋" w:hAnsi="仿宋" w:cs="仿宋" w:hint="eastAsia"/>
            <w:lang w:eastAsia="zh-CN"/>
          </w:rPr>
          <w:t>(三)、质量管理体系文件</w:t>
        </w:r>
        <w:r>
          <w:tab/>
        </w:r>
        <w:r>
          <w:fldChar w:fldCharType="begin"/>
        </w:r>
        <w:r>
          <w:instrText xml:space="preserve"> PAGEREF _Toc21763 \h </w:instrText>
        </w:r>
        <w:r>
          <w:fldChar w:fldCharType="separate"/>
        </w:r>
        <w:r>
          <w:t>54</w:t>
        </w:r>
        <w:r>
          <w:fldChar w:fldCharType="end"/>
        </w:r>
      </w:hyperlink>
    </w:p>
    <w:p>
      <w:pPr>
        <w:pStyle w:val="TOC2"/>
        <w:tabs>
          <w:tab w:val="right" w:leader="dot" w:pos="8306"/>
        </w:tabs>
      </w:pPr>
      <w:hyperlink w:anchor="_Toc6821" w:history="1">
        <w:r>
          <w:rPr>
            <w:rFonts w:ascii="仿宋" w:eastAsia="仿宋" w:hAnsi="仿宋" w:cs="仿宋" w:hint="eastAsia"/>
            <w:lang w:eastAsia="zh-CN"/>
          </w:rPr>
          <w:t>(四)、质量培训与教育</w:t>
        </w:r>
        <w:r>
          <w:tab/>
        </w:r>
        <w:r>
          <w:fldChar w:fldCharType="begin"/>
        </w:r>
        <w:r>
          <w:instrText xml:space="preserve"> PAGEREF _Toc6821 \h </w:instrText>
        </w:r>
        <w:r>
          <w:fldChar w:fldCharType="separate"/>
        </w:r>
        <w:r>
          <w:t>56</w:t>
        </w:r>
        <w:r>
          <w:fldChar w:fldCharType="end"/>
        </w:r>
      </w:hyperlink>
    </w:p>
    <w:p>
      <w:pPr>
        <w:pStyle w:val="TOC2"/>
        <w:tabs>
          <w:tab w:val="right" w:leader="dot" w:pos="8306"/>
        </w:tabs>
      </w:pPr>
      <w:hyperlink w:anchor="_Toc10736" w:history="1">
        <w:r>
          <w:rPr>
            <w:rFonts w:ascii="仿宋" w:eastAsia="仿宋" w:hAnsi="仿宋" w:cs="仿宋" w:hint="eastAsia"/>
            <w:lang w:eastAsia="zh-CN"/>
          </w:rPr>
          <w:t>(五)、质量审核与评价</w:t>
        </w:r>
        <w:r>
          <w:tab/>
        </w:r>
        <w:r>
          <w:fldChar w:fldCharType="begin"/>
        </w:r>
        <w:r>
          <w:instrText xml:space="preserve"> PAGEREF _Toc10736 \h </w:instrText>
        </w:r>
        <w:r>
          <w:fldChar w:fldCharType="separate"/>
        </w:r>
        <w:r>
          <w:t>58</w:t>
        </w:r>
        <w:r>
          <w:fldChar w:fldCharType="end"/>
        </w:r>
      </w:hyperlink>
    </w:p>
    <w:p>
      <w:pPr>
        <w:pStyle w:val="TOC2"/>
        <w:tabs>
          <w:tab w:val="right" w:leader="dot" w:pos="8306"/>
        </w:tabs>
      </w:pPr>
      <w:hyperlink w:anchor="_Toc9767" w:history="1">
        <w:r>
          <w:rPr>
            <w:rFonts w:ascii="仿宋" w:eastAsia="仿宋" w:hAnsi="仿宋" w:cs="仿宋" w:hint="eastAsia"/>
            <w:lang w:eastAsia="zh-CN"/>
          </w:rPr>
          <w:t>(六)、不符合与纠正措施</w:t>
        </w:r>
        <w:r>
          <w:tab/>
        </w:r>
        <w:r>
          <w:fldChar w:fldCharType="begin"/>
        </w:r>
        <w:r>
          <w:instrText xml:space="preserve"> PAGEREF _Toc9767 \h </w:instrText>
        </w:r>
        <w:r>
          <w:fldChar w:fldCharType="separate"/>
        </w:r>
        <w:r>
          <w:t>59</w:t>
        </w:r>
        <w:r>
          <w:fldChar w:fldCharType="end"/>
        </w:r>
      </w:hyperlink>
    </w:p>
    <w:p>
      <w:pPr>
        <w:pStyle w:val="TOC1"/>
        <w:tabs>
          <w:tab w:val="right" w:leader="dot" w:pos="8306"/>
        </w:tabs>
      </w:pPr>
      <w:hyperlink w:anchor="_Toc4909" w:history="1">
        <w:r>
          <w:rPr>
            <w:rFonts w:ascii="仿宋" w:eastAsia="仿宋" w:hAnsi="仿宋" w:cs="仿宋" w:hint="eastAsia"/>
            <w:lang w:eastAsia="zh-CN"/>
          </w:rPr>
          <w:t>十四、供应链管理</w:t>
        </w:r>
        <w:r>
          <w:tab/>
        </w:r>
        <w:r>
          <w:fldChar w:fldCharType="begin"/>
        </w:r>
        <w:r>
          <w:instrText xml:space="preserve"> PAGEREF _Toc4909 \h </w:instrText>
        </w:r>
        <w:r>
          <w:fldChar w:fldCharType="separate"/>
        </w:r>
        <w:r>
          <w:t>60</w:t>
        </w:r>
        <w:r>
          <w:fldChar w:fldCharType="end"/>
        </w:r>
      </w:hyperlink>
    </w:p>
    <w:p>
      <w:pPr>
        <w:pStyle w:val="TOC2"/>
        <w:tabs>
          <w:tab w:val="right" w:leader="dot" w:pos="8306"/>
        </w:tabs>
      </w:pPr>
      <w:hyperlink w:anchor="_Toc18253" w:history="1">
        <w:r>
          <w:rPr>
            <w:rFonts w:ascii="仿宋" w:eastAsia="仿宋" w:hAnsi="仿宋" w:cs="仿宋" w:hint="eastAsia"/>
            <w:lang w:eastAsia="zh-CN"/>
          </w:rPr>
          <w:t>(一)、供应链战略规划</w:t>
        </w:r>
        <w:r>
          <w:tab/>
        </w:r>
        <w:r>
          <w:fldChar w:fldCharType="begin"/>
        </w:r>
        <w:r>
          <w:instrText xml:space="preserve"> PAGEREF _Toc18253 \h </w:instrText>
        </w:r>
        <w:r>
          <w:fldChar w:fldCharType="separate"/>
        </w:r>
        <w:r>
          <w:t>60</w:t>
        </w:r>
        <w:r>
          <w:fldChar w:fldCharType="end"/>
        </w:r>
      </w:hyperlink>
    </w:p>
    <w:p>
      <w:pPr>
        <w:pStyle w:val="TOC2"/>
        <w:tabs>
          <w:tab w:val="right" w:leader="dot" w:pos="8306"/>
        </w:tabs>
      </w:pPr>
      <w:hyperlink w:anchor="_Toc6344" w:history="1">
        <w:r>
          <w:rPr>
            <w:rFonts w:ascii="仿宋" w:eastAsia="仿宋" w:hAnsi="仿宋" w:cs="仿宋" w:hint="eastAsia"/>
            <w:lang w:eastAsia="zh-CN"/>
          </w:rPr>
          <w:t>(二)、供应商选择与合作</w:t>
        </w:r>
        <w:r>
          <w:tab/>
        </w:r>
        <w:r>
          <w:fldChar w:fldCharType="begin"/>
        </w:r>
        <w:r>
          <w:instrText xml:space="preserve"> PAGEREF _Toc6344 \h </w:instrText>
        </w:r>
        <w:r>
          <w:fldChar w:fldCharType="separate"/>
        </w:r>
        <w:r>
          <w:t>61</w:t>
        </w:r>
        <w:r>
          <w:fldChar w:fldCharType="end"/>
        </w:r>
      </w:hyperlink>
    </w:p>
    <w:p>
      <w:pPr>
        <w:pStyle w:val="TOC2"/>
        <w:tabs>
          <w:tab w:val="right" w:leader="dot" w:pos="8306"/>
        </w:tabs>
      </w:pPr>
      <w:hyperlink w:anchor="_Toc31857" w:history="1">
        <w:r>
          <w:rPr>
            <w:rFonts w:ascii="仿宋" w:eastAsia="仿宋" w:hAnsi="仿宋" w:cs="仿宋" w:hint="eastAsia"/>
            <w:lang w:eastAsia="zh-CN"/>
          </w:rPr>
          <w:t>(三)、物流与库存管理</w:t>
        </w:r>
        <w:r>
          <w:tab/>
        </w:r>
        <w:r>
          <w:fldChar w:fldCharType="begin"/>
        </w:r>
        <w:r>
          <w:instrText xml:space="preserve"> PAGEREF _Toc31857 \h </w:instrText>
        </w:r>
        <w:r>
          <w:fldChar w:fldCharType="separate"/>
        </w:r>
        <w:r>
          <w:t>62</w:t>
        </w:r>
        <w:r>
          <w:fldChar w:fldCharType="end"/>
        </w:r>
      </w:hyperlink>
    </w:p>
    <w:p>
      <w:pPr>
        <w:pStyle w:val="TOC1"/>
        <w:tabs>
          <w:tab w:val="right" w:leader="dot" w:pos="8306"/>
        </w:tabs>
      </w:pPr>
      <w:hyperlink w:anchor="_Toc9239" w:history="1">
        <w:r>
          <w:rPr>
            <w:rFonts w:ascii="仿宋" w:eastAsia="仿宋" w:hAnsi="仿宋" w:cs="仿宋" w:hint="eastAsia"/>
            <w:lang w:eastAsia="zh-CN"/>
          </w:rPr>
          <w:t>十五、风险识别与分类</w:t>
        </w:r>
        <w:r>
          <w:tab/>
        </w:r>
        <w:r>
          <w:fldChar w:fldCharType="begin"/>
        </w:r>
        <w:r>
          <w:instrText xml:space="preserve"> PAGEREF _Toc9239 \h </w:instrText>
        </w:r>
        <w:r>
          <w:fldChar w:fldCharType="separate"/>
        </w:r>
        <w:r>
          <w:t>64</w:t>
        </w:r>
        <w:r>
          <w:fldChar w:fldCharType="end"/>
        </w:r>
      </w:hyperlink>
    </w:p>
    <w:p>
      <w:pPr>
        <w:pStyle w:val="TOC2"/>
        <w:tabs>
          <w:tab w:val="right" w:leader="dot" w:pos="8306"/>
        </w:tabs>
      </w:pPr>
      <w:hyperlink w:anchor="_Toc25711" w:history="1">
        <w:r>
          <w:rPr>
            <w:rFonts w:ascii="仿宋" w:eastAsia="仿宋" w:hAnsi="仿宋" w:cs="仿宋" w:hint="eastAsia"/>
            <w:lang w:eastAsia="zh-CN"/>
          </w:rPr>
          <w:t>(一)、风险识别</w:t>
        </w:r>
        <w:r>
          <w:tab/>
        </w:r>
        <w:r>
          <w:fldChar w:fldCharType="begin"/>
        </w:r>
        <w:r>
          <w:instrText xml:space="preserve"> PAGEREF _Toc25711 \h </w:instrText>
        </w:r>
        <w:r>
          <w:fldChar w:fldCharType="separate"/>
        </w:r>
        <w:r>
          <w:t>64</w:t>
        </w:r>
        <w:r>
          <w:fldChar w:fldCharType="end"/>
        </w:r>
      </w:hyperlink>
    </w:p>
    <w:p>
      <w:pPr>
        <w:pStyle w:val="TOC2"/>
        <w:tabs>
          <w:tab w:val="right" w:leader="dot" w:pos="8306"/>
        </w:tabs>
      </w:pPr>
      <w:hyperlink w:anchor="_Toc12283" w:history="1">
        <w:r>
          <w:rPr>
            <w:rFonts w:ascii="仿宋" w:eastAsia="仿宋" w:hAnsi="仿宋" w:cs="仿宋" w:hint="eastAsia"/>
            <w:lang w:eastAsia="zh-CN"/>
          </w:rPr>
          <w:t>(二)、风险分类</w:t>
        </w:r>
        <w:r>
          <w:tab/>
        </w:r>
        <w:r>
          <w:fldChar w:fldCharType="begin"/>
        </w:r>
        <w:r>
          <w:instrText xml:space="preserve"> PAGEREF _Toc12283 \h </w:instrText>
        </w:r>
        <w:r>
          <w:fldChar w:fldCharType="separate"/>
        </w:r>
        <w:r>
          <w:t>65</w:t>
        </w:r>
        <w:r>
          <w:fldChar w:fldCharType="end"/>
        </w:r>
      </w:hyperlink>
    </w:p>
    <w:p>
      <w:pPr>
        <w:pStyle w:val="TOC1"/>
        <w:tabs>
          <w:tab w:val="right" w:leader="dot" w:pos="8306"/>
        </w:tabs>
      </w:pPr>
      <w:hyperlink w:anchor="_Toc20558" w:history="1">
        <w:r>
          <w:rPr>
            <w:rFonts w:ascii="仿宋" w:eastAsia="仿宋" w:hAnsi="仿宋" w:cs="仿宋" w:hint="eastAsia"/>
            <w:lang w:eastAsia="zh-CN"/>
          </w:rPr>
          <w:t>十六、利益相关者分析与沟通计划</w:t>
        </w:r>
        <w:r>
          <w:tab/>
        </w:r>
        <w:r>
          <w:fldChar w:fldCharType="begin"/>
        </w:r>
        <w:r>
          <w:instrText xml:space="preserve"> PAGEREF _Toc20558 \h </w:instrText>
        </w:r>
        <w:r>
          <w:fldChar w:fldCharType="separate"/>
        </w:r>
        <w:r>
          <w:t>67</w:t>
        </w:r>
        <w:r>
          <w:fldChar w:fldCharType="end"/>
        </w:r>
      </w:hyperlink>
    </w:p>
    <w:p>
      <w:pPr>
        <w:pStyle w:val="TOC2"/>
        <w:tabs>
          <w:tab w:val="right" w:leader="dot" w:pos="8306"/>
        </w:tabs>
      </w:pPr>
      <w:hyperlink w:anchor="_Toc11355" w:history="1">
        <w:r>
          <w:rPr>
            <w:rFonts w:ascii="仿宋" w:eastAsia="仿宋" w:hAnsi="仿宋" w:cs="仿宋" w:hint="eastAsia"/>
            <w:lang w:eastAsia="zh-CN"/>
          </w:rPr>
          <w:t>(一)、利益相关者分析</w:t>
        </w:r>
        <w:r>
          <w:tab/>
        </w:r>
        <w:r>
          <w:fldChar w:fldCharType="begin"/>
        </w:r>
        <w:r>
          <w:instrText xml:space="preserve"> PAGEREF _Toc11355 \h </w:instrText>
        </w:r>
        <w:r>
          <w:fldChar w:fldCharType="separate"/>
        </w:r>
        <w:r>
          <w:t>67</w:t>
        </w:r>
        <w:r>
          <w:fldChar w:fldCharType="end"/>
        </w:r>
      </w:hyperlink>
    </w:p>
    <w:p>
      <w:pPr>
        <w:pStyle w:val="TOC2"/>
        <w:tabs>
          <w:tab w:val="right" w:leader="dot" w:pos="8306"/>
        </w:tabs>
      </w:pPr>
      <w:hyperlink w:anchor="_Toc20308" w:history="1">
        <w:r>
          <w:rPr>
            <w:rFonts w:ascii="仿宋" w:eastAsia="仿宋" w:hAnsi="仿宋" w:cs="仿宋" w:hint="eastAsia"/>
            <w:lang w:eastAsia="zh-CN"/>
          </w:rPr>
          <w:t>(二)、沟通计划</w:t>
        </w:r>
        <w:r>
          <w:tab/>
        </w:r>
        <w:r>
          <w:fldChar w:fldCharType="begin"/>
        </w:r>
        <w:r>
          <w:instrText xml:space="preserve"> PAGEREF _Toc20308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724"/>
      <w:r>
        <w:rPr>
          <w:rFonts w:ascii="仿宋" w:eastAsia="仿宋" w:hAnsi="仿宋" w:cs="仿宋" w:hint="eastAsia"/>
          <w:sz w:val="28"/>
          <w:lang w:eastAsia="zh-CN"/>
        </w:rPr>
        <w:t>一、空调项目土建工程</w:t>
      </w:r>
      <w:bookmarkEnd w:id="2"/>
    </w:p>
    <w:p>
      <w:pPr>
        <w:pStyle w:val="Heading2"/>
        <w:rPr>
          <w:rFonts w:ascii="仿宋" w:eastAsia="仿宋" w:hAnsi="仿宋" w:cs="仿宋" w:hint="eastAsia"/>
          <w:lang w:eastAsia="zh-CN"/>
        </w:rPr>
      </w:pPr>
      <w:bookmarkStart w:id="3" w:name="_Toc1233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在空调项目的建筑工程设计中，我们将秉承一系列重要的设计原则，以确保空调项目建筑在功能、美观、可持续性等方面达到最佳效果。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首要原则是确保建筑的功能性得到最大化的发挥。我们将充分理解空调项目的实际需求，合理布局各个功能区域，保证建筑在满足业务需求的同时，提供高效的工作环境。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在建筑设计中，我们将综合考虑建设和运营成本。通过精细的经济效益分析，确保设计方案在高效利用资源的同时，对空调项目的长期盈利能力有积极的贡献。</w:t>
      </w:r>
    </w:p>
    <w:p>
      <w:pPr>
        <w:pStyle w:val="Heading2"/>
        <w:ind w:firstLine="560" w:firstLineChars="200"/>
        <w:rPr>
          <w:rFonts w:ascii="仿宋" w:eastAsia="仿宋" w:hAnsi="仿宋" w:cs="仿宋" w:hint="eastAsia"/>
          <w:sz w:val="28"/>
          <w:lang w:eastAsia="zh-CN"/>
        </w:rPr>
      </w:pPr>
      <w:bookmarkStart w:id="4" w:name="_Toc2419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项目的土建工程设计中，我们将精准设定设计年限，结合空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08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空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空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58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本期工程空调项目预计总建筑面积XXX平方米，其中：计容建筑面积XXX平方米，计划建筑工程投资XX万元，占空调项目总投资的XX%。</w:t>
      </w:r>
    </w:p>
    <w:p>
      <w:pPr>
        <w:pStyle w:val="Heading1"/>
        <w:ind w:firstLine="560" w:firstLineChars="200"/>
        <w:rPr>
          <w:rFonts w:ascii="仿宋" w:eastAsia="仿宋" w:hAnsi="仿宋" w:cs="仿宋" w:hint="eastAsia"/>
          <w:sz w:val="28"/>
          <w:lang w:eastAsia="zh-CN"/>
        </w:rPr>
      </w:pPr>
      <w:bookmarkStart w:id="7" w:name="_Toc21996"/>
      <w:r>
        <w:rPr>
          <w:rFonts w:ascii="仿宋" w:eastAsia="仿宋" w:hAnsi="仿宋" w:cs="仿宋" w:hint="eastAsia"/>
          <w:sz w:val="28"/>
          <w:lang w:eastAsia="zh-CN"/>
        </w:rPr>
        <w:t>二、空调项目选址可行性分析</w:t>
      </w:r>
      <w:bookmarkEnd w:id="7"/>
    </w:p>
    <w:p>
      <w:pPr>
        <w:pStyle w:val="Heading2"/>
        <w:rPr>
          <w:rFonts w:ascii="仿宋" w:eastAsia="仿宋" w:hAnsi="仿宋" w:cs="仿宋" w:hint="eastAsia"/>
          <w:lang w:eastAsia="zh-CN"/>
        </w:rPr>
      </w:pPr>
      <w:bookmarkStart w:id="8" w:name="_Toc11353"/>
      <w:r>
        <w:rPr>
          <w:rFonts w:ascii="仿宋" w:eastAsia="仿宋" w:hAnsi="仿宋" w:cs="仿宋" w:hint="eastAsia"/>
          <w:lang w:eastAsia="zh-CN"/>
        </w:rPr>
        <w:t>(一)、空调项目选址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该空调项目选址位于XX省XX市XX区XXX街道</w:t>
      </w:r>
    </w:p>
    <w:p>
      <w:pPr>
        <w:pStyle w:val="Heading2"/>
        <w:ind w:firstLine="560" w:firstLineChars="200"/>
        <w:rPr>
          <w:rFonts w:ascii="仿宋" w:eastAsia="仿宋" w:hAnsi="仿宋" w:cs="仿宋" w:hint="eastAsia"/>
          <w:sz w:val="28"/>
          <w:lang w:eastAsia="zh-CN"/>
        </w:rPr>
      </w:pPr>
      <w:bookmarkStart w:id="9" w:name="_Toc15866"/>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空调项目的征地面积将根据空调项目的实际规模和需求进行精确规划。具体面积XXX平方米，旨在确保空调项目不仅能够满足当前的发展需求，还能够预留空间以适应未来的扩展。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空调项目计划建设的建筑总规模具体面积XXX平方米。这一规模的确定综合考虑了空调项目的性质、规模，以及城市规划的相关要求，确保建筑布局与周边环境协调一致。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绿地率是空调项目用地中被规划为绿地的比例。具体面积XXX平方米，旨在通过合理规划绿地，改善空调项目周边环境，提升居民生活质量，并符合城市整体绿化规划。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确保空调项目选址与当地城市规划相一致，具体面积XXX平方米。通过与城市规划部门深入沟通，确保空调项目不仅符合城市的整体发展方向，还能够融入城市的发展布局，为城市的长远发展贡献力量。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充分了解并确保空调项目选址符合当地产业政策，具体面积XXX平方米。这包括空调项目对当地经济的促进作用，以及对相关产业的带动效应，确保空调项目与地方政府的产业政策保持一致，促进共赢合作。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用地总体要求必须符合环保和可持续发展的原则，具体面积XXX平方米。通过采用绿色建筑设计、节能减排等措施，确保空调项目在建设和运营过程中对环境的影响最小化，达到可持续发展的要求。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确保空调项目选址具备必要的公共设施配套，具体面积XXX平方米。这包括交通便利性、教育、医疗等基础设施，以提高居民生活品质，使得空调项目选址更具吸引力。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调项目选址不仅符合法规和规划，还在实际操作中具有可行性。这一全面规划将为空调项目的成功实施提供坚实的基础，确保空调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5184"/>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空调项目的设备规划和空间设计中，我们将采取灵活设备布局的措施。设备布局将根据实际需求进行灵活设计，避免不必要的浪费。通过合理规划设备摆放位置，我们将提高设备的利用率，减少设备间距，以确保空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空调项目内部引入共享设施的概念，例如共享会议室、办公区等。通过这种方式，我们可以减少对资源的重复建设，提高资源共享效率，从而减小空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6610"/>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空调项目的总图布置中，我们将不同功能区域进行明确的规划，以最大程度满足空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9489"/>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我们首先关注市场因素，包括潜在客户分布、竞争对手位置、市场需求等。通过深入的市场调研，我们能够更准确地评估选址对于市场开拓和产品销售的影响，确保空调项目能够在有利的市场环境中蓬勃发展。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空调项目对环境的影响是综合评价的重要因素之一。我们将详细考虑选址周边的自然环境、生态保护区、水源地等情况，确保空调项目的建设和运营对环境影响最小化，并符合当地的环保法规标准。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对选址的评价还需充分考虑当地政府的产业政策和法规。我们将详细了解空调项目所在地的相关政策，确保空调项目的规划和运营与当地法规相符，降低不必要的法律风险。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考虑到社会稳定性对企业运营的重要性，我们将评估选址地区的社会安全情况、劳工关系、社区反馈等方面，以确保空调项目的建设和运营不会受到社会稳定性的负面影响。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最后，我们将综合考虑用地成本，包括土地购置费用、土地开发成本等。通过对用地成本的详细评估，我们能够做出更为精确的经济效益分析，为空调项目的投资决策提供有力支持。</w:t>
      </w:r>
    </w:p>
    <w:p>
      <w:pPr>
        <w:pStyle w:val="Heading1"/>
        <w:ind w:firstLine="560" w:firstLineChars="200"/>
        <w:rPr>
          <w:rFonts w:ascii="仿宋" w:eastAsia="仿宋" w:hAnsi="仿宋" w:cs="仿宋" w:hint="eastAsia"/>
          <w:sz w:val="28"/>
          <w:lang w:eastAsia="zh-CN"/>
        </w:rPr>
      </w:pPr>
      <w:bookmarkStart w:id="13" w:name="_Toc24338"/>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28516"/>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的技术管理特点体现在其创新导向。通过引入最先进的技术趋势和解决方案，空调项目致力于提升科技含量、提高质量和效率水平。这意味着我们将采用最新的工具和方法，确保空调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调项目技术管理的显著特征。通过整合不同领域的技术资源，我们实现了跨学科的协同工作。这有助于优化技术架构，提高整体效能。此外，整合性策略还促进了不同技术团队之间的紧密沟通和高效合作，确保空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调项目所采用的技术。通过不断优化技术方案，空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调项目团队将在空调项目初期识别可能的技术风险，并采取相应的预防和应对措施。通过建立健全的风险评估机制，空调项目能够在实施过程中及时发现并解决潜在的技术问题，保障空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通过这些独特的技术管理特点，我们确信在空调项目中，技术将成为空调项目成功的有力支持。这一深度剖析揭示了技术管理在空调项目实施中的关键作用，为空调项目的技术基础奠定了坚实的基础。</w:t>
      </w:r>
    </w:p>
    <w:p>
      <w:pPr>
        <w:pStyle w:val="Heading2"/>
        <w:ind w:firstLine="560" w:firstLineChars="200"/>
        <w:rPr>
          <w:rFonts w:ascii="仿宋" w:eastAsia="仿宋" w:hAnsi="仿宋" w:cs="仿宋" w:hint="eastAsia"/>
          <w:sz w:val="28"/>
          <w:lang w:eastAsia="zh-CN"/>
        </w:rPr>
      </w:pPr>
      <w:bookmarkStart w:id="15" w:name="_Toc20158"/>
      <w:r>
        <w:rPr>
          <w:rFonts w:ascii="仿宋" w:eastAsia="仿宋" w:hAnsi="仿宋" w:cs="仿宋" w:hint="eastAsia"/>
          <w:sz w:val="28"/>
          <w:lang w:eastAsia="zh-CN"/>
        </w:rPr>
        <w:t>(二)、空调项目工艺技术设计方案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对于生产技术方案的选用，空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调项目将严格按照相关行业规范要求进行组织。通过有效控制产品质量，空调项目将致力于为顾客提供优质的空调项目产品和良好的服务。这体现了空调项目对于生产活动合规性和质量标准的高度重视，为空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调项目注重生态效益和清洁生产原则。空调项目建设将紧密结合地方特色经济发展，与社会经济发展规划和区域环境保护规划方案相协调一致。通过与当地区域自然生态系统的结合，空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调项目产品具有多样化的客户需求和个性化的特点。因此，空调项目产品规格品种多样，且单批生产数量较小。为满足这一特点，空调项目承办单位将建设先进的柔性制造生产线。通过广泛应用柔性制造技术，空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总体而言，空调项目采用的技术具有较高的技术含量和自动化水平，处于国内先进水平。这一技术选用不仅体现了对生产效率、质量和环境友好性的高标准要求，同时为空调项目的可持续发展奠定了坚实的基础。</w:t>
      </w:r>
    </w:p>
    <w:p>
      <w:pPr>
        <w:pStyle w:val="Heading2"/>
        <w:ind w:firstLine="560" w:firstLineChars="200"/>
        <w:rPr>
          <w:rFonts w:ascii="仿宋" w:eastAsia="仿宋" w:hAnsi="仿宋" w:cs="仿宋" w:hint="eastAsia"/>
          <w:sz w:val="28"/>
          <w:lang w:eastAsia="zh-CN"/>
        </w:rPr>
      </w:pPr>
      <w:bookmarkStart w:id="16" w:name="_Toc6961"/>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为确保空调项目的高效生产和技术实施，我们制定了一套精心设计的设备选型方案，以满足空调项目生产、质量和环保的要求。该方案的主要特点如下：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5608"/>
      <w:r>
        <w:rPr>
          <w:rFonts w:ascii="仿宋" w:eastAsia="仿宋" w:hAnsi="仿宋" w:cs="仿宋" w:hint="eastAsia"/>
          <w:sz w:val="28"/>
          <w:lang w:eastAsia="zh-CN"/>
        </w:rPr>
        <w:t>四、空调项目可持续发展</w:t>
      </w:r>
      <w:bookmarkEnd w:id="17"/>
    </w:p>
    <w:p>
      <w:pPr>
        <w:pStyle w:val="Heading2"/>
        <w:rPr>
          <w:rFonts w:ascii="仿宋" w:eastAsia="仿宋" w:hAnsi="仿宋" w:cs="仿宋" w:hint="eastAsia"/>
          <w:lang w:eastAsia="zh-CN"/>
        </w:rPr>
      </w:pPr>
      <w:bookmarkStart w:id="18" w:name="_Toc30177"/>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项目中，空调项目团队着眼于未来，明确了可持续发展的战略方向。制定的具体可持续发展目标包括降低资源使用、采用环保技术、最大化社会效益等。这一步骤不仅有助于空调项目在环保和社会责任方面达到最高标准，也为未来提供了明确的指引，确保空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空调项目管理周期。从空调项目规划开始，空调项目团队就考虑了环境和社会的因素。在执行阶段，空调项目团队积极推动绿色技术的应用，优化资源利用。此外，关注员工的社会责任，通过培训和沟通活动提高员工对可持续发展的认知，使他们能够在日常工作中践行可持续实践。这些举措不仅为空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212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扎根于空调项目的可持续发展理念，我们深信环保与社会责任是空调项目成功的关键支柱。在空调项目的每一步，我们都致力于通过创新和实践，履行对环境和社会的坚定责任。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团队通过引入先进的环保技术、建立高效的废物处理系统以及推动能源节约措施，积极履行环保责任。定期的环保监测和评估确保空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不仅致力于自身可持续发展，还注重对社会的回馈。通过支持社区空调项目、参与慈善事业、提供培训机会等方式，空调项目积极履行社会责任。与当地社区建立积极互动，关注员工的工作与生活平衡，以及员工的身心健康，是空调项目在社会责任层面的关键举措。这样的实践不仅增强了空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8430"/>
      <w:r>
        <w:rPr>
          <w:rFonts w:ascii="仿宋" w:eastAsia="仿宋" w:hAnsi="仿宋" w:cs="仿宋" w:hint="eastAsia"/>
          <w:sz w:val="28"/>
          <w:lang w:eastAsia="zh-CN"/>
        </w:rPr>
        <w:t>五、空调项目绩效评估</w:t>
      </w:r>
      <w:bookmarkEnd w:id="20"/>
    </w:p>
    <w:p>
      <w:pPr>
        <w:pStyle w:val="Heading2"/>
        <w:rPr>
          <w:rFonts w:ascii="仿宋" w:eastAsia="仿宋" w:hAnsi="仿宋" w:cs="仿宋" w:hint="eastAsia"/>
          <w:lang w:eastAsia="zh-CN"/>
        </w:rPr>
      </w:pPr>
      <w:bookmarkStart w:id="21" w:name="_Toc12714"/>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在空调项目中，我们设计了一套全面的绩效评估指标，以确保空调项目的可控和成功交付。这些指标跨足空调项目目标、成本、进度和质量等多个维度，为我们提供了全面洞察空调项目的健康状况。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https://d.book118.com/985224213130011041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AB4E92"/>
    <w:rsid w:val="68AB4E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22421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2024-01-10T11:44:00Z</dcterms:created>
  <dcterms:modified xsi:type="dcterms:W3CDTF">2024-01-10T11:44:59Z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58F91CC909AC48FB9148BA289234B168_11</vt:lpwstr>
  </property>
  <property fmtid="{D5CDD505-2E9C-101B-9397-08002B2CF9AE}" pid="3" name="KSOProductBuildVer">
    <vt:lpwstr>2052-12.1.0.16120</vt:lpwstr>
  </property>
</Properties>
</file>