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正温特性热敏电阻(PTC)项目可行性建设方案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 w:history="1">
        <w:r>
          <w:rPr>
            <w:rFonts w:ascii="仿宋" w:eastAsia="仿宋" w:hAnsi="仿宋" w:cs="仿宋" w:hint="eastAsia"/>
            <w:lang w:eastAsia="zh-CN"/>
          </w:rPr>
          <w:t>概论</w:t>
        </w:r>
        <w:r>
          <w:tab/>
        </w:r>
        <w:r>
          <w:fldChar w:fldCharType="begin"/>
        </w:r>
        <w:r>
          <w:instrText xml:space="preserve"> PAGEREF _Toc456 \h </w:instrText>
        </w:r>
        <w:r>
          <w:fldChar w:fldCharType="separate"/>
        </w:r>
        <w:r>
          <w:t>3</w:t>
        </w:r>
        <w:r>
          <w:fldChar w:fldCharType="end"/>
        </w:r>
      </w:hyperlink>
    </w:p>
    <w:p>
      <w:pPr>
        <w:pStyle w:val="TOC1"/>
        <w:tabs>
          <w:tab w:val="right" w:leader="dot" w:pos="8306"/>
        </w:tabs>
      </w:pPr>
      <w:hyperlink w:anchor="_Toc30902" w:history="1">
        <w:r>
          <w:rPr>
            <w:rFonts w:ascii="仿宋" w:eastAsia="仿宋" w:hAnsi="仿宋" w:cs="仿宋" w:hint="eastAsia"/>
            <w:lang w:eastAsia="zh-CN"/>
          </w:rPr>
          <w:t>一、项目选址研究</w:t>
        </w:r>
        <w:r>
          <w:tab/>
        </w:r>
        <w:r>
          <w:fldChar w:fldCharType="begin"/>
        </w:r>
        <w:r>
          <w:instrText xml:space="preserve"> PAGEREF _Toc30902 \h </w:instrText>
        </w:r>
        <w:r>
          <w:fldChar w:fldCharType="separate"/>
        </w:r>
        <w:r>
          <w:t>3</w:t>
        </w:r>
        <w:r>
          <w:fldChar w:fldCharType="end"/>
        </w:r>
      </w:hyperlink>
    </w:p>
    <w:p>
      <w:pPr>
        <w:pStyle w:val="TOC2"/>
        <w:tabs>
          <w:tab w:val="right" w:leader="dot" w:pos="8306"/>
        </w:tabs>
      </w:pPr>
      <w:hyperlink w:anchor="_Toc509" w:history="1">
        <w:r>
          <w:rPr>
            <w:rFonts w:ascii="仿宋" w:eastAsia="仿宋" w:hAnsi="仿宋" w:cs="仿宋" w:hint="eastAsia"/>
            <w:lang w:eastAsia="zh-CN"/>
          </w:rPr>
          <w:t>(一)、项目选址原则</w:t>
        </w:r>
        <w:r>
          <w:tab/>
        </w:r>
        <w:r>
          <w:fldChar w:fldCharType="begin"/>
        </w:r>
        <w:r>
          <w:instrText xml:space="preserve"> PAGEREF _Toc509 \h </w:instrText>
        </w:r>
        <w:r>
          <w:fldChar w:fldCharType="separate"/>
        </w:r>
        <w:r>
          <w:t>3</w:t>
        </w:r>
        <w:r>
          <w:fldChar w:fldCharType="end"/>
        </w:r>
      </w:hyperlink>
    </w:p>
    <w:p>
      <w:pPr>
        <w:pStyle w:val="TOC2"/>
        <w:tabs>
          <w:tab w:val="right" w:leader="dot" w:pos="8306"/>
        </w:tabs>
      </w:pPr>
      <w:hyperlink w:anchor="_Toc26917" w:history="1">
        <w:r>
          <w:rPr>
            <w:rFonts w:ascii="仿宋" w:eastAsia="仿宋" w:hAnsi="仿宋" w:cs="仿宋" w:hint="eastAsia"/>
            <w:lang w:eastAsia="zh-CN"/>
          </w:rPr>
          <w:t>(二)、项目选址</w:t>
        </w:r>
        <w:r>
          <w:tab/>
        </w:r>
        <w:r>
          <w:fldChar w:fldCharType="begin"/>
        </w:r>
        <w:r>
          <w:instrText xml:space="preserve"> PAGEREF _Toc26917 \h </w:instrText>
        </w:r>
        <w:r>
          <w:fldChar w:fldCharType="separate"/>
        </w:r>
        <w:r>
          <w:t>6</w:t>
        </w:r>
        <w:r>
          <w:fldChar w:fldCharType="end"/>
        </w:r>
      </w:hyperlink>
    </w:p>
    <w:p>
      <w:pPr>
        <w:pStyle w:val="TOC2"/>
        <w:tabs>
          <w:tab w:val="right" w:leader="dot" w:pos="8306"/>
        </w:tabs>
      </w:pPr>
      <w:hyperlink w:anchor="_Toc810" w:history="1">
        <w:r>
          <w:rPr>
            <w:rFonts w:ascii="仿宋" w:eastAsia="仿宋" w:hAnsi="仿宋" w:cs="仿宋" w:hint="eastAsia"/>
            <w:lang w:eastAsia="zh-CN"/>
          </w:rPr>
          <w:t>(三)、建设条件分析</w:t>
        </w:r>
        <w:r>
          <w:tab/>
        </w:r>
        <w:r>
          <w:fldChar w:fldCharType="begin"/>
        </w:r>
        <w:r>
          <w:instrText xml:space="preserve"> PAGEREF _Toc810 \h </w:instrText>
        </w:r>
        <w:r>
          <w:fldChar w:fldCharType="separate"/>
        </w:r>
        <w:r>
          <w:t>8</w:t>
        </w:r>
        <w:r>
          <w:fldChar w:fldCharType="end"/>
        </w:r>
      </w:hyperlink>
    </w:p>
    <w:p>
      <w:pPr>
        <w:pStyle w:val="TOC2"/>
        <w:tabs>
          <w:tab w:val="right" w:leader="dot" w:pos="8306"/>
        </w:tabs>
      </w:pPr>
      <w:hyperlink w:anchor="_Toc32079" w:history="1">
        <w:r>
          <w:rPr>
            <w:rFonts w:ascii="仿宋" w:eastAsia="仿宋" w:hAnsi="仿宋" w:cs="仿宋" w:hint="eastAsia"/>
            <w:lang w:eastAsia="zh-CN"/>
          </w:rPr>
          <w:t>(四)、用地控制指标</w:t>
        </w:r>
        <w:r>
          <w:tab/>
        </w:r>
        <w:r>
          <w:fldChar w:fldCharType="begin"/>
        </w:r>
        <w:r>
          <w:instrText xml:space="preserve"> PAGEREF _Toc32079 \h </w:instrText>
        </w:r>
        <w:r>
          <w:fldChar w:fldCharType="separate"/>
        </w:r>
        <w:r>
          <w:t>10</w:t>
        </w:r>
        <w:r>
          <w:fldChar w:fldCharType="end"/>
        </w:r>
      </w:hyperlink>
    </w:p>
    <w:p>
      <w:pPr>
        <w:pStyle w:val="TOC2"/>
        <w:tabs>
          <w:tab w:val="right" w:leader="dot" w:pos="8306"/>
        </w:tabs>
      </w:pPr>
      <w:hyperlink w:anchor="_Toc21038" w:history="1">
        <w:r>
          <w:rPr>
            <w:rFonts w:ascii="仿宋" w:eastAsia="仿宋" w:hAnsi="仿宋" w:cs="仿宋" w:hint="eastAsia"/>
            <w:lang w:eastAsia="zh-CN"/>
          </w:rPr>
          <w:t>(五)、地总体要求</w:t>
        </w:r>
        <w:r>
          <w:tab/>
        </w:r>
        <w:r>
          <w:fldChar w:fldCharType="begin"/>
        </w:r>
        <w:r>
          <w:instrText xml:space="preserve"> PAGEREF _Toc21038 \h </w:instrText>
        </w:r>
        <w:r>
          <w:fldChar w:fldCharType="separate"/>
        </w:r>
        <w:r>
          <w:t>11</w:t>
        </w:r>
        <w:r>
          <w:fldChar w:fldCharType="end"/>
        </w:r>
      </w:hyperlink>
    </w:p>
    <w:p>
      <w:pPr>
        <w:pStyle w:val="TOC2"/>
        <w:tabs>
          <w:tab w:val="right" w:leader="dot" w:pos="8306"/>
        </w:tabs>
      </w:pPr>
      <w:hyperlink w:anchor="_Toc30171" w:history="1">
        <w:r>
          <w:rPr>
            <w:rFonts w:ascii="仿宋" w:eastAsia="仿宋" w:hAnsi="仿宋" w:cs="仿宋" w:hint="eastAsia"/>
            <w:lang w:eastAsia="zh-CN"/>
          </w:rPr>
          <w:t>(六)、节约用地措施</w:t>
        </w:r>
        <w:r>
          <w:tab/>
        </w:r>
        <w:r>
          <w:fldChar w:fldCharType="begin"/>
        </w:r>
        <w:r>
          <w:instrText xml:space="preserve"> PAGEREF _Toc30171 \h </w:instrText>
        </w:r>
        <w:r>
          <w:fldChar w:fldCharType="separate"/>
        </w:r>
        <w:r>
          <w:t>12</w:t>
        </w:r>
        <w:r>
          <w:fldChar w:fldCharType="end"/>
        </w:r>
      </w:hyperlink>
    </w:p>
    <w:p>
      <w:pPr>
        <w:pStyle w:val="TOC2"/>
        <w:tabs>
          <w:tab w:val="right" w:leader="dot" w:pos="8306"/>
        </w:tabs>
      </w:pPr>
      <w:hyperlink w:anchor="_Toc8043" w:history="1">
        <w:r>
          <w:rPr>
            <w:rFonts w:ascii="仿宋" w:eastAsia="仿宋" w:hAnsi="仿宋" w:cs="仿宋" w:hint="eastAsia"/>
            <w:lang w:eastAsia="zh-CN"/>
          </w:rPr>
          <w:t>(七)、选址综合评价</w:t>
        </w:r>
        <w:r>
          <w:tab/>
        </w:r>
        <w:r>
          <w:fldChar w:fldCharType="begin"/>
        </w:r>
        <w:r>
          <w:instrText xml:space="preserve"> PAGEREF _Toc8043 \h </w:instrText>
        </w:r>
        <w:r>
          <w:fldChar w:fldCharType="separate"/>
        </w:r>
        <w:r>
          <w:t>14</w:t>
        </w:r>
        <w:r>
          <w:fldChar w:fldCharType="end"/>
        </w:r>
      </w:hyperlink>
    </w:p>
    <w:p>
      <w:pPr>
        <w:pStyle w:val="TOC1"/>
        <w:tabs>
          <w:tab w:val="right" w:leader="dot" w:pos="8306"/>
        </w:tabs>
      </w:pPr>
      <w:hyperlink w:anchor="_Toc12963" w:history="1">
        <w:r>
          <w:rPr>
            <w:rFonts w:ascii="仿宋" w:eastAsia="仿宋" w:hAnsi="仿宋" w:cs="仿宋" w:hint="eastAsia"/>
            <w:lang w:eastAsia="zh-CN"/>
          </w:rPr>
          <w:t>二、正温特性热敏电阻(PTC)项目概论</w:t>
        </w:r>
        <w:r>
          <w:tab/>
        </w:r>
        <w:r>
          <w:fldChar w:fldCharType="begin"/>
        </w:r>
        <w:r>
          <w:instrText xml:space="preserve"> PAGEREF _Toc12963 \h </w:instrText>
        </w:r>
        <w:r>
          <w:fldChar w:fldCharType="separate"/>
        </w:r>
        <w:r>
          <w:t>15</w:t>
        </w:r>
        <w:r>
          <w:fldChar w:fldCharType="end"/>
        </w:r>
      </w:hyperlink>
    </w:p>
    <w:p>
      <w:pPr>
        <w:pStyle w:val="TOC2"/>
        <w:tabs>
          <w:tab w:val="right" w:leader="dot" w:pos="8306"/>
        </w:tabs>
      </w:pPr>
      <w:hyperlink w:anchor="_Toc8242" w:history="1">
        <w:r>
          <w:rPr>
            <w:rFonts w:ascii="仿宋" w:eastAsia="仿宋" w:hAnsi="仿宋" w:cs="仿宋" w:hint="eastAsia"/>
            <w:lang w:eastAsia="zh-CN"/>
          </w:rPr>
          <w:t>(一)、项目申报单位概况</w:t>
        </w:r>
        <w:r>
          <w:tab/>
        </w:r>
        <w:r>
          <w:fldChar w:fldCharType="begin"/>
        </w:r>
        <w:r>
          <w:instrText xml:space="preserve"> PAGEREF _Toc8242 \h </w:instrText>
        </w:r>
        <w:r>
          <w:fldChar w:fldCharType="separate"/>
        </w:r>
        <w:r>
          <w:t>15</w:t>
        </w:r>
        <w:r>
          <w:fldChar w:fldCharType="end"/>
        </w:r>
      </w:hyperlink>
    </w:p>
    <w:p>
      <w:pPr>
        <w:pStyle w:val="TOC2"/>
        <w:tabs>
          <w:tab w:val="right" w:leader="dot" w:pos="8306"/>
        </w:tabs>
      </w:pPr>
      <w:hyperlink w:anchor="_Toc7445" w:history="1">
        <w:r>
          <w:rPr>
            <w:rFonts w:ascii="仿宋" w:eastAsia="仿宋" w:hAnsi="仿宋" w:cs="仿宋" w:hint="eastAsia"/>
            <w:lang w:eastAsia="zh-CN"/>
          </w:rPr>
          <w:t>(二)、项目概况</w:t>
        </w:r>
        <w:r>
          <w:tab/>
        </w:r>
        <w:r>
          <w:fldChar w:fldCharType="begin"/>
        </w:r>
        <w:r>
          <w:instrText xml:space="preserve"> PAGEREF _Toc7445 \h </w:instrText>
        </w:r>
        <w:r>
          <w:fldChar w:fldCharType="separate"/>
        </w:r>
        <w:r>
          <w:t>16</w:t>
        </w:r>
        <w:r>
          <w:fldChar w:fldCharType="end"/>
        </w:r>
      </w:hyperlink>
    </w:p>
    <w:p>
      <w:pPr>
        <w:pStyle w:val="TOC1"/>
        <w:tabs>
          <w:tab w:val="right" w:leader="dot" w:pos="8306"/>
        </w:tabs>
      </w:pPr>
      <w:hyperlink w:anchor="_Toc25640" w:history="1">
        <w:r>
          <w:rPr>
            <w:rFonts w:ascii="仿宋" w:eastAsia="仿宋" w:hAnsi="仿宋" w:cs="仿宋" w:hint="eastAsia"/>
            <w:lang w:eastAsia="zh-CN"/>
          </w:rPr>
          <w:t>三、资源开发及综合利用分析</w:t>
        </w:r>
        <w:r>
          <w:tab/>
        </w:r>
        <w:r>
          <w:fldChar w:fldCharType="begin"/>
        </w:r>
        <w:r>
          <w:instrText xml:space="preserve"> PAGEREF _Toc25640 \h </w:instrText>
        </w:r>
        <w:r>
          <w:fldChar w:fldCharType="separate"/>
        </w:r>
        <w:r>
          <w:t>19</w:t>
        </w:r>
        <w:r>
          <w:fldChar w:fldCharType="end"/>
        </w:r>
      </w:hyperlink>
    </w:p>
    <w:p>
      <w:pPr>
        <w:pStyle w:val="TOC2"/>
        <w:tabs>
          <w:tab w:val="right" w:leader="dot" w:pos="8306"/>
        </w:tabs>
      </w:pPr>
      <w:hyperlink w:anchor="_Toc27240" w:history="1">
        <w:r>
          <w:rPr>
            <w:rFonts w:ascii="仿宋" w:eastAsia="仿宋" w:hAnsi="仿宋" w:cs="仿宋" w:hint="eastAsia"/>
            <w:lang w:eastAsia="zh-CN"/>
          </w:rPr>
          <w:t>(一)、资源开发方案</w:t>
        </w:r>
        <w:r>
          <w:tab/>
        </w:r>
        <w:r>
          <w:fldChar w:fldCharType="begin"/>
        </w:r>
        <w:r>
          <w:instrText xml:space="preserve"> PAGEREF _Toc27240 \h </w:instrText>
        </w:r>
        <w:r>
          <w:fldChar w:fldCharType="separate"/>
        </w:r>
        <w:r>
          <w:t>19</w:t>
        </w:r>
        <w:r>
          <w:fldChar w:fldCharType="end"/>
        </w:r>
      </w:hyperlink>
    </w:p>
    <w:p>
      <w:pPr>
        <w:pStyle w:val="TOC2"/>
        <w:tabs>
          <w:tab w:val="right" w:leader="dot" w:pos="8306"/>
        </w:tabs>
      </w:pPr>
      <w:hyperlink w:anchor="_Toc18225" w:history="1">
        <w:r>
          <w:rPr>
            <w:rFonts w:ascii="仿宋" w:eastAsia="仿宋" w:hAnsi="仿宋" w:cs="仿宋" w:hint="eastAsia"/>
            <w:lang w:eastAsia="zh-CN"/>
          </w:rPr>
          <w:t>(二)、资源利用方案</w:t>
        </w:r>
        <w:r>
          <w:tab/>
        </w:r>
        <w:r>
          <w:fldChar w:fldCharType="begin"/>
        </w:r>
        <w:r>
          <w:instrText xml:space="preserve"> PAGEREF _Toc18225 \h </w:instrText>
        </w:r>
        <w:r>
          <w:fldChar w:fldCharType="separate"/>
        </w:r>
        <w:r>
          <w:t>20</w:t>
        </w:r>
        <w:r>
          <w:fldChar w:fldCharType="end"/>
        </w:r>
      </w:hyperlink>
    </w:p>
    <w:p>
      <w:pPr>
        <w:pStyle w:val="TOC2"/>
        <w:tabs>
          <w:tab w:val="right" w:leader="dot" w:pos="8306"/>
        </w:tabs>
      </w:pPr>
      <w:hyperlink w:anchor="_Toc7275" w:history="1">
        <w:r>
          <w:rPr>
            <w:rFonts w:ascii="仿宋" w:eastAsia="仿宋" w:hAnsi="仿宋" w:cs="仿宋" w:hint="eastAsia"/>
            <w:lang w:eastAsia="zh-CN"/>
          </w:rPr>
          <w:t>(三)、资源节约措施</w:t>
        </w:r>
        <w:r>
          <w:tab/>
        </w:r>
        <w:r>
          <w:fldChar w:fldCharType="begin"/>
        </w:r>
        <w:r>
          <w:instrText xml:space="preserve"> PAGEREF _Toc7275 \h </w:instrText>
        </w:r>
        <w:r>
          <w:fldChar w:fldCharType="separate"/>
        </w:r>
        <w:r>
          <w:t>21</w:t>
        </w:r>
        <w:r>
          <w:fldChar w:fldCharType="end"/>
        </w:r>
      </w:hyperlink>
    </w:p>
    <w:p>
      <w:pPr>
        <w:pStyle w:val="TOC1"/>
        <w:tabs>
          <w:tab w:val="right" w:leader="dot" w:pos="8306"/>
        </w:tabs>
      </w:pPr>
      <w:hyperlink w:anchor="_Toc27501" w:history="1">
        <w:r>
          <w:rPr>
            <w:rFonts w:ascii="仿宋" w:eastAsia="仿宋" w:hAnsi="仿宋" w:cs="仿宋" w:hint="eastAsia"/>
            <w:lang w:eastAsia="zh-CN"/>
          </w:rPr>
          <w:t>四、项目监理与质量保证</w:t>
        </w:r>
        <w:r>
          <w:tab/>
        </w:r>
        <w:r>
          <w:fldChar w:fldCharType="begin"/>
        </w:r>
        <w:r>
          <w:instrText xml:space="preserve"> PAGEREF _Toc27501 \h </w:instrText>
        </w:r>
        <w:r>
          <w:fldChar w:fldCharType="separate"/>
        </w:r>
        <w:r>
          <w:t>22</w:t>
        </w:r>
        <w:r>
          <w:fldChar w:fldCharType="end"/>
        </w:r>
      </w:hyperlink>
    </w:p>
    <w:p>
      <w:pPr>
        <w:pStyle w:val="TOC2"/>
        <w:tabs>
          <w:tab w:val="right" w:leader="dot" w:pos="8306"/>
        </w:tabs>
      </w:pPr>
      <w:hyperlink w:anchor="_Toc7689" w:history="1">
        <w:r>
          <w:rPr>
            <w:rFonts w:ascii="仿宋" w:eastAsia="仿宋" w:hAnsi="仿宋" w:cs="仿宋" w:hint="eastAsia"/>
            <w:lang w:eastAsia="zh-CN"/>
          </w:rPr>
          <w:t>(一)、监理体系构建</w:t>
        </w:r>
        <w:r>
          <w:tab/>
        </w:r>
        <w:r>
          <w:fldChar w:fldCharType="begin"/>
        </w:r>
        <w:r>
          <w:instrText xml:space="preserve"> PAGEREF _Toc7689 \h </w:instrText>
        </w:r>
        <w:r>
          <w:fldChar w:fldCharType="separate"/>
        </w:r>
        <w:r>
          <w:t>22</w:t>
        </w:r>
        <w:r>
          <w:fldChar w:fldCharType="end"/>
        </w:r>
      </w:hyperlink>
    </w:p>
    <w:p>
      <w:pPr>
        <w:pStyle w:val="TOC2"/>
        <w:tabs>
          <w:tab w:val="right" w:leader="dot" w:pos="8306"/>
        </w:tabs>
      </w:pPr>
      <w:hyperlink w:anchor="_Toc17470" w:history="1">
        <w:r>
          <w:rPr>
            <w:rFonts w:ascii="仿宋" w:eastAsia="仿宋" w:hAnsi="仿宋" w:cs="仿宋" w:hint="eastAsia"/>
            <w:lang w:eastAsia="zh-CN"/>
          </w:rPr>
          <w:t>(二)、质量保证体系实施</w:t>
        </w:r>
        <w:r>
          <w:tab/>
        </w:r>
        <w:r>
          <w:fldChar w:fldCharType="begin"/>
        </w:r>
        <w:r>
          <w:instrText xml:space="preserve"> PAGEREF _Toc17470 \h </w:instrText>
        </w:r>
        <w:r>
          <w:fldChar w:fldCharType="separate"/>
        </w:r>
        <w:r>
          <w:t>23</w:t>
        </w:r>
        <w:r>
          <w:fldChar w:fldCharType="end"/>
        </w:r>
      </w:hyperlink>
    </w:p>
    <w:p>
      <w:pPr>
        <w:pStyle w:val="TOC2"/>
        <w:tabs>
          <w:tab w:val="right" w:leader="dot" w:pos="8306"/>
        </w:tabs>
      </w:pPr>
      <w:hyperlink w:anchor="_Toc182" w:history="1">
        <w:r>
          <w:rPr>
            <w:rFonts w:ascii="仿宋" w:eastAsia="仿宋" w:hAnsi="仿宋" w:cs="仿宋" w:hint="eastAsia"/>
            <w:lang w:eastAsia="zh-CN"/>
          </w:rPr>
          <w:t>(三)、监理与质量控制流程</w:t>
        </w:r>
        <w:r>
          <w:tab/>
        </w:r>
        <w:r>
          <w:fldChar w:fldCharType="begin"/>
        </w:r>
        <w:r>
          <w:instrText xml:space="preserve"> PAGEREF _Toc182 \h </w:instrText>
        </w:r>
        <w:r>
          <w:fldChar w:fldCharType="separate"/>
        </w:r>
        <w:r>
          <w:t>24</w:t>
        </w:r>
        <w:r>
          <w:fldChar w:fldCharType="end"/>
        </w:r>
      </w:hyperlink>
    </w:p>
    <w:p>
      <w:pPr>
        <w:pStyle w:val="TOC1"/>
        <w:tabs>
          <w:tab w:val="right" w:leader="dot" w:pos="8306"/>
        </w:tabs>
      </w:pPr>
      <w:hyperlink w:anchor="_Toc17018" w:history="1">
        <w:r>
          <w:rPr>
            <w:rFonts w:ascii="仿宋" w:eastAsia="仿宋" w:hAnsi="仿宋" w:cs="仿宋" w:hint="eastAsia"/>
            <w:lang w:eastAsia="zh-CN"/>
          </w:rPr>
          <w:t>五、社会影响分析</w:t>
        </w:r>
        <w:r>
          <w:tab/>
        </w:r>
        <w:r>
          <w:fldChar w:fldCharType="begin"/>
        </w:r>
        <w:r>
          <w:instrText xml:space="preserve"> PAGEREF _Toc17018 \h </w:instrText>
        </w:r>
        <w:r>
          <w:fldChar w:fldCharType="separate"/>
        </w:r>
        <w:r>
          <w:t>24</w:t>
        </w:r>
        <w:r>
          <w:fldChar w:fldCharType="end"/>
        </w:r>
      </w:hyperlink>
    </w:p>
    <w:p>
      <w:pPr>
        <w:pStyle w:val="TOC2"/>
        <w:tabs>
          <w:tab w:val="right" w:leader="dot" w:pos="8306"/>
        </w:tabs>
      </w:pPr>
      <w:hyperlink w:anchor="_Toc19030" w:history="1">
        <w:r>
          <w:rPr>
            <w:rFonts w:ascii="仿宋" w:eastAsia="仿宋" w:hAnsi="仿宋" w:cs="仿宋" w:hint="eastAsia"/>
            <w:lang w:eastAsia="zh-CN"/>
          </w:rPr>
          <w:t>(一)、社会影响效果分析</w:t>
        </w:r>
        <w:r>
          <w:tab/>
        </w:r>
        <w:r>
          <w:fldChar w:fldCharType="begin"/>
        </w:r>
        <w:r>
          <w:instrText xml:space="preserve"> PAGEREF _Toc19030 \h </w:instrText>
        </w:r>
        <w:r>
          <w:fldChar w:fldCharType="separate"/>
        </w:r>
        <w:r>
          <w:t>24</w:t>
        </w:r>
        <w:r>
          <w:fldChar w:fldCharType="end"/>
        </w:r>
      </w:hyperlink>
    </w:p>
    <w:p>
      <w:pPr>
        <w:pStyle w:val="TOC2"/>
        <w:tabs>
          <w:tab w:val="right" w:leader="dot" w:pos="8306"/>
        </w:tabs>
      </w:pPr>
      <w:hyperlink w:anchor="_Toc29494" w:history="1">
        <w:r>
          <w:rPr>
            <w:rFonts w:ascii="仿宋" w:eastAsia="仿宋" w:hAnsi="仿宋" w:cs="仿宋" w:hint="eastAsia"/>
            <w:lang w:eastAsia="zh-CN"/>
          </w:rPr>
          <w:t>(二)、社会适应性分析</w:t>
        </w:r>
        <w:r>
          <w:tab/>
        </w:r>
        <w:r>
          <w:fldChar w:fldCharType="begin"/>
        </w:r>
        <w:r>
          <w:instrText xml:space="preserve"> PAGEREF _Toc29494 \h </w:instrText>
        </w:r>
        <w:r>
          <w:fldChar w:fldCharType="separate"/>
        </w:r>
        <w:r>
          <w:t>27</w:t>
        </w:r>
        <w:r>
          <w:fldChar w:fldCharType="end"/>
        </w:r>
      </w:hyperlink>
    </w:p>
    <w:p>
      <w:pPr>
        <w:pStyle w:val="TOC2"/>
        <w:tabs>
          <w:tab w:val="right" w:leader="dot" w:pos="8306"/>
        </w:tabs>
      </w:pPr>
      <w:hyperlink w:anchor="_Toc32617" w:history="1">
        <w:r>
          <w:rPr>
            <w:rFonts w:ascii="仿宋" w:eastAsia="仿宋" w:hAnsi="仿宋" w:cs="仿宋" w:hint="eastAsia"/>
            <w:lang w:eastAsia="zh-CN"/>
          </w:rPr>
          <w:t>(三)、社会风险及对策分析</w:t>
        </w:r>
        <w:r>
          <w:tab/>
        </w:r>
        <w:r>
          <w:fldChar w:fldCharType="begin"/>
        </w:r>
        <w:r>
          <w:instrText xml:space="preserve"> PAGEREF _Toc32617 \h </w:instrText>
        </w:r>
        <w:r>
          <w:fldChar w:fldCharType="separate"/>
        </w:r>
        <w:r>
          <w:t>28</w:t>
        </w:r>
        <w:r>
          <w:fldChar w:fldCharType="end"/>
        </w:r>
      </w:hyperlink>
    </w:p>
    <w:p>
      <w:pPr>
        <w:pStyle w:val="TOC1"/>
        <w:tabs>
          <w:tab w:val="right" w:leader="dot" w:pos="8306"/>
        </w:tabs>
      </w:pPr>
      <w:hyperlink w:anchor="_Toc11719" w:history="1">
        <w:r>
          <w:rPr>
            <w:rFonts w:ascii="仿宋" w:eastAsia="仿宋" w:hAnsi="仿宋" w:cs="仿宋" w:hint="eastAsia"/>
            <w:lang w:eastAsia="zh-CN"/>
          </w:rPr>
          <w:t>六、建设风险评估分析</w:t>
        </w:r>
        <w:r>
          <w:tab/>
        </w:r>
        <w:r>
          <w:fldChar w:fldCharType="begin"/>
        </w:r>
        <w:r>
          <w:instrText xml:space="preserve"> PAGEREF _Toc11719 \h </w:instrText>
        </w:r>
        <w:r>
          <w:fldChar w:fldCharType="separate"/>
        </w:r>
        <w:r>
          <w:t>32</w:t>
        </w:r>
        <w:r>
          <w:fldChar w:fldCharType="end"/>
        </w:r>
      </w:hyperlink>
    </w:p>
    <w:p>
      <w:pPr>
        <w:pStyle w:val="TOC2"/>
        <w:tabs>
          <w:tab w:val="right" w:leader="dot" w:pos="8306"/>
        </w:tabs>
      </w:pPr>
      <w:hyperlink w:anchor="_Toc13179" w:history="1">
        <w:r>
          <w:rPr>
            <w:rFonts w:ascii="仿宋" w:eastAsia="仿宋" w:hAnsi="仿宋" w:cs="仿宋" w:hint="eastAsia"/>
            <w:lang w:eastAsia="zh-CN"/>
          </w:rPr>
          <w:t>(一)、政策风险分析</w:t>
        </w:r>
        <w:r>
          <w:tab/>
        </w:r>
        <w:r>
          <w:fldChar w:fldCharType="begin"/>
        </w:r>
        <w:r>
          <w:instrText xml:space="preserve"> PAGEREF _Toc13179 \h </w:instrText>
        </w:r>
        <w:r>
          <w:fldChar w:fldCharType="separate"/>
        </w:r>
        <w:r>
          <w:t>32</w:t>
        </w:r>
        <w:r>
          <w:fldChar w:fldCharType="end"/>
        </w:r>
      </w:hyperlink>
    </w:p>
    <w:p>
      <w:pPr>
        <w:pStyle w:val="TOC2"/>
        <w:tabs>
          <w:tab w:val="right" w:leader="dot" w:pos="8306"/>
        </w:tabs>
      </w:pPr>
      <w:hyperlink w:anchor="_Toc4843" w:history="1">
        <w:r>
          <w:rPr>
            <w:rFonts w:ascii="仿宋" w:eastAsia="仿宋" w:hAnsi="仿宋" w:cs="仿宋" w:hint="eastAsia"/>
            <w:lang w:eastAsia="zh-CN"/>
          </w:rPr>
          <w:t>(二)、社会风险分析</w:t>
        </w:r>
        <w:r>
          <w:tab/>
        </w:r>
        <w:r>
          <w:fldChar w:fldCharType="begin"/>
        </w:r>
        <w:r>
          <w:instrText xml:space="preserve"> PAGEREF _Toc4843 \h </w:instrText>
        </w:r>
        <w:r>
          <w:fldChar w:fldCharType="separate"/>
        </w:r>
        <w:r>
          <w:t>33</w:t>
        </w:r>
        <w:r>
          <w:fldChar w:fldCharType="end"/>
        </w:r>
      </w:hyperlink>
    </w:p>
    <w:p>
      <w:pPr>
        <w:pStyle w:val="TOC2"/>
        <w:tabs>
          <w:tab w:val="right" w:leader="dot" w:pos="8306"/>
        </w:tabs>
      </w:pPr>
      <w:hyperlink w:anchor="_Toc31269" w:history="1">
        <w:r>
          <w:rPr>
            <w:rFonts w:ascii="仿宋" w:eastAsia="仿宋" w:hAnsi="仿宋" w:cs="仿宋" w:hint="eastAsia"/>
            <w:lang w:eastAsia="zh-CN"/>
          </w:rPr>
          <w:t>(三)、市场风险分析</w:t>
        </w:r>
        <w:r>
          <w:tab/>
        </w:r>
        <w:r>
          <w:fldChar w:fldCharType="begin"/>
        </w:r>
        <w:r>
          <w:instrText xml:space="preserve"> PAGEREF _Toc31269 \h </w:instrText>
        </w:r>
        <w:r>
          <w:fldChar w:fldCharType="separate"/>
        </w:r>
        <w:r>
          <w:t>34</w:t>
        </w:r>
        <w:r>
          <w:fldChar w:fldCharType="end"/>
        </w:r>
      </w:hyperlink>
    </w:p>
    <w:p>
      <w:pPr>
        <w:pStyle w:val="TOC2"/>
        <w:tabs>
          <w:tab w:val="right" w:leader="dot" w:pos="8306"/>
        </w:tabs>
      </w:pPr>
      <w:hyperlink w:anchor="_Toc28229" w:history="1">
        <w:r>
          <w:rPr>
            <w:rFonts w:ascii="仿宋" w:eastAsia="仿宋" w:hAnsi="仿宋" w:cs="仿宋" w:hint="eastAsia"/>
            <w:lang w:eastAsia="zh-CN"/>
          </w:rPr>
          <w:t>(四)、资金风险分析</w:t>
        </w:r>
        <w:r>
          <w:tab/>
        </w:r>
        <w:r>
          <w:fldChar w:fldCharType="begin"/>
        </w:r>
        <w:r>
          <w:instrText xml:space="preserve"> PAGEREF _Toc28229 \h </w:instrText>
        </w:r>
        <w:r>
          <w:fldChar w:fldCharType="separate"/>
        </w:r>
        <w:r>
          <w:t>35</w:t>
        </w:r>
        <w:r>
          <w:fldChar w:fldCharType="end"/>
        </w:r>
      </w:hyperlink>
    </w:p>
    <w:p>
      <w:pPr>
        <w:pStyle w:val="TOC2"/>
        <w:tabs>
          <w:tab w:val="right" w:leader="dot" w:pos="8306"/>
        </w:tabs>
      </w:pPr>
      <w:hyperlink w:anchor="_Toc9518" w:history="1">
        <w:r>
          <w:rPr>
            <w:rFonts w:ascii="仿宋" w:eastAsia="仿宋" w:hAnsi="仿宋" w:cs="仿宋" w:hint="eastAsia"/>
            <w:lang w:eastAsia="zh-CN"/>
          </w:rPr>
          <w:t>(五)、技术风险分析</w:t>
        </w:r>
        <w:r>
          <w:tab/>
        </w:r>
        <w:r>
          <w:fldChar w:fldCharType="begin"/>
        </w:r>
        <w:r>
          <w:instrText xml:space="preserve"> PAGEREF _Toc9518 \h </w:instrText>
        </w:r>
        <w:r>
          <w:fldChar w:fldCharType="separate"/>
        </w:r>
        <w:r>
          <w:t>36</w:t>
        </w:r>
        <w:r>
          <w:fldChar w:fldCharType="end"/>
        </w:r>
      </w:hyperlink>
    </w:p>
    <w:p>
      <w:pPr>
        <w:pStyle w:val="TOC2"/>
        <w:tabs>
          <w:tab w:val="right" w:leader="dot" w:pos="8306"/>
        </w:tabs>
      </w:pPr>
      <w:hyperlink w:anchor="_Toc21634" w:history="1">
        <w:r>
          <w:rPr>
            <w:rFonts w:ascii="仿宋" w:eastAsia="仿宋" w:hAnsi="仿宋" w:cs="仿宋" w:hint="eastAsia"/>
            <w:lang w:eastAsia="zh-CN"/>
          </w:rPr>
          <w:t>(六)、财务风险分析</w:t>
        </w:r>
        <w:r>
          <w:tab/>
        </w:r>
        <w:r>
          <w:fldChar w:fldCharType="begin"/>
        </w:r>
        <w:r>
          <w:instrText xml:space="preserve"> PAGEREF _Toc21634 \h </w:instrText>
        </w:r>
        <w:r>
          <w:fldChar w:fldCharType="separate"/>
        </w:r>
        <w:r>
          <w:t>38</w:t>
        </w:r>
        <w:r>
          <w:fldChar w:fldCharType="end"/>
        </w:r>
      </w:hyperlink>
    </w:p>
    <w:p>
      <w:pPr>
        <w:pStyle w:val="TOC2"/>
        <w:tabs>
          <w:tab w:val="right" w:leader="dot" w:pos="8306"/>
        </w:tabs>
      </w:pPr>
      <w:hyperlink w:anchor="_Toc24711" w:history="1">
        <w:r>
          <w:rPr>
            <w:rFonts w:ascii="仿宋" w:eastAsia="仿宋" w:hAnsi="仿宋" w:cs="仿宋" w:hint="eastAsia"/>
            <w:lang w:eastAsia="zh-CN"/>
          </w:rPr>
          <w:t>(七)、管理风险分析</w:t>
        </w:r>
        <w:r>
          <w:tab/>
        </w:r>
        <w:r>
          <w:fldChar w:fldCharType="begin"/>
        </w:r>
        <w:r>
          <w:instrText xml:space="preserve"> PAGEREF _Toc24711 \h </w:instrText>
        </w:r>
        <w:r>
          <w:fldChar w:fldCharType="separate"/>
        </w:r>
        <w:r>
          <w:t>39</w:t>
        </w:r>
        <w:r>
          <w:fldChar w:fldCharType="end"/>
        </w:r>
      </w:hyperlink>
    </w:p>
    <w:p>
      <w:pPr>
        <w:pStyle w:val="TOC2"/>
        <w:tabs>
          <w:tab w:val="right" w:leader="dot" w:pos="8306"/>
        </w:tabs>
      </w:pPr>
      <w:hyperlink w:anchor="_Toc27623" w:history="1">
        <w:r>
          <w:rPr>
            <w:rFonts w:ascii="仿宋" w:eastAsia="仿宋" w:hAnsi="仿宋" w:cs="仿宋" w:hint="eastAsia"/>
            <w:lang w:eastAsia="zh-CN"/>
          </w:rPr>
          <w:t>(八)、其它风险分析</w:t>
        </w:r>
        <w:r>
          <w:tab/>
        </w:r>
        <w:r>
          <w:fldChar w:fldCharType="begin"/>
        </w:r>
        <w:r>
          <w:instrText xml:space="preserve"> PAGEREF _Toc27623 \h </w:instrText>
        </w:r>
        <w:r>
          <w:fldChar w:fldCharType="separate"/>
        </w:r>
        <w:r>
          <w:t>41</w:t>
        </w:r>
        <w:r>
          <w:fldChar w:fldCharType="end"/>
        </w:r>
      </w:hyperlink>
    </w:p>
    <w:p>
      <w:pPr>
        <w:pStyle w:val="TOC2"/>
        <w:tabs>
          <w:tab w:val="right" w:leader="dot" w:pos="8306"/>
        </w:tabs>
      </w:pPr>
      <w:hyperlink w:anchor="_Toc813" w:history="1">
        <w:r>
          <w:rPr>
            <w:rFonts w:ascii="仿宋" w:eastAsia="仿宋" w:hAnsi="仿宋" w:cs="仿宋" w:hint="eastAsia"/>
            <w:lang w:eastAsia="zh-CN"/>
          </w:rPr>
          <w:t>(九)、社会影响评估</w:t>
        </w:r>
        <w:r>
          <w:tab/>
        </w:r>
        <w:r>
          <w:fldChar w:fldCharType="begin"/>
        </w:r>
        <w:r>
          <w:instrText xml:space="preserve"> PAGEREF _Toc813 \h </w:instrText>
        </w:r>
        <w:r>
          <w:fldChar w:fldCharType="separate"/>
        </w:r>
        <w:r>
          <w:t>42</w:t>
        </w:r>
        <w:r>
          <w:fldChar w:fldCharType="end"/>
        </w:r>
      </w:hyperlink>
    </w:p>
    <w:p>
      <w:pPr>
        <w:pStyle w:val="TOC1"/>
        <w:tabs>
          <w:tab w:val="right" w:leader="dot" w:pos="8306"/>
        </w:tabs>
      </w:pPr>
      <w:hyperlink w:anchor="_Toc31258" w:history="1">
        <w:r>
          <w:rPr>
            <w:rFonts w:ascii="仿宋" w:eastAsia="仿宋" w:hAnsi="仿宋" w:cs="仿宋" w:hint="eastAsia"/>
            <w:lang w:eastAsia="zh-CN"/>
          </w:rPr>
          <w:t>七、项目变更管理</w:t>
        </w:r>
        <w:r>
          <w:tab/>
        </w:r>
        <w:r>
          <w:fldChar w:fldCharType="begin"/>
        </w:r>
        <w:r>
          <w:instrText xml:space="preserve"> PAGEREF _Toc31258 \h </w:instrText>
        </w:r>
        <w:r>
          <w:fldChar w:fldCharType="separate"/>
        </w:r>
        <w:r>
          <w:t>44</w:t>
        </w:r>
        <w:r>
          <w:fldChar w:fldCharType="end"/>
        </w:r>
      </w:hyperlink>
    </w:p>
    <w:p>
      <w:pPr>
        <w:pStyle w:val="TOC2"/>
        <w:tabs>
          <w:tab w:val="right" w:leader="dot" w:pos="8306"/>
        </w:tabs>
      </w:pPr>
      <w:hyperlink w:anchor="_Toc25669" w:history="1">
        <w:r>
          <w:rPr>
            <w:rFonts w:ascii="仿宋" w:eastAsia="仿宋" w:hAnsi="仿宋" w:cs="仿宋" w:hint="eastAsia"/>
            <w:lang w:eastAsia="zh-CN"/>
          </w:rPr>
          <w:t>(一)、变更控制流程</w:t>
        </w:r>
        <w:r>
          <w:tab/>
        </w:r>
        <w:r>
          <w:fldChar w:fldCharType="begin"/>
        </w:r>
        <w:r>
          <w:instrText xml:space="preserve"> PAGEREF _Toc25669 \h </w:instrText>
        </w:r>
        <w:r>
          <w:fldChar w:fldCharType="separate"/>
        </w:r>
        <w:r>
          <w:t>44</w:t>
        </w:r>
        <w:r>
          <w:fldChar w:fldCharType="end"/>
        </w:r>
      </w:hyperlink>
    </w:p>
    <w:p>
      <w:pPr>
        <w:pStyle w:val="TOC2"/>
        <w:tabs>
          <w:tab w:val="right" w:leader="dot" w:pos="8306"/>
        </w:tabs>
      </w:pPr>
      <w:hyperlink w:anchor="_Toc26977" w:history="1">
        <w:r>
          <w:rPr>
            <w:rFonts w:ascii="仿宋" w:eastAsia="仿宋" w:hAnsi="仿宋" w:cs="仿宋" w:hint="eastAsia"/>
            <w:lang w:eastAsia="zh-CN"/>
          </w:rPr>
          <w:t>(二)、影响评估与处理</w:t>
        </w:r>
        <w:r>
          <w:tab/>
        </w:r>
        <w:r>
          <w:fldChar w:fldCharType="begin"/>
        </w:r>
        <w:r>
          <w:instrText xml:space="preserve"> PAGEREF _Toc26977 \h </w:instrText>
        </w:r>
        <w:r>
          <w:fldChar w:fldCharType="separate"/>
        </w:r>
        <w:r>
          <w:t>45</w:t>
        </w:r>
        <w:r>
          <w:fldChar w:fldCharType="end"/>
        </w:r>
      </w:hyperlink>
    </w:p>
    <w:p>
      <w:pPr>
        <w:pStyle w:val="TOC2"/>
        <w:tabs>
          <w:tab w:val="right" w:leader="dot" w:pos="8306"/>
        </w:tabs>
      </w:pPr>
      <w:hyperlink w:anchor="_Toc15848" w:history="1">
        <w:r>
          <w:rPr>
            <w:rFonts w:ascii="仿宋" w:eastAsia="仿宋" w:hAnsi="仿宋" w:cs="仿宋" w:hint="eastAsia"/>
            <w:lang w:eastAsia="zh-CN"/>
          </w:rPr>
          <w:t>(三)、变更记录与追踪</w:t>
        </w:r>
        <w:r>
          <w:tab/>
        </w:r>
        <w:r>
          <w:fldChar w:fldCharType="begin"/>
        </w:r>
        <w:r>
          <w:instrText xml:space="preserve"> PAGEREF _Toc15848 \h </w:instrText>
        </w:r>
        <w:r>
          <w:fldChar w:fldCharType="separate"/>
        </w:r>
        <w:r>
          <w:t>46</w:t>
        </w:r>
        <w:r>
          <w:fldChar w:fldCharType="end"/>
        </w:r>
      </w:hyperlink>
    </w:p>
    <w:p>
      <w:pPr>
        <w:pStyle w:val="TOC2"/>
        <w:tabs>
          <w:tab w:val="right" w:leader="dot" w:pos="8306"/>
        </w:tabs>
      </w:pPr>
      <w:hyperlink w:anchor="_Toc18607" w:history="1">
        <w:r>
          <w:rPr>
            <w:rFonts w:ascii="仿宋" w:eastAsia="仿宋" w:hAnsi="仿宋" w:cs="仿宋" w:hint="eastAsia"/>
            <w:lang w:eastAsia="zh-CN"/>
          </w:rPr>
          <w:t>(四)、变更管理策略</w:t>
        </w:r>
        <w:r>
          <w:tab/>
        </w:r>
        <w:r>
          <w:fldChar w:fldCharType="begin"/>
        </w:r>
        <w:r>
          <w:instrText xml:space="preserve"> PAGEREF _Toc18607 \h </w:instrText>
        </w:r>
        <w:r>
          <w:fldChar w:fldCharType="separate"/>
        </w:r>
        <w:r>
          <w:t>48</w:t>
        </w:r>
        <w:r>
          <w:fldChar w:fldCharType="end"/>
        </w:r>
      </w:hyperlink>
    </w:p>
    <w:p>
      <w:pPr>
        <w:pStyle w:val="TOC1"/>
        <w:tabs>
          <w:tab w:val="right" w:leader="dot" w:pos="8306"/>
        </w:tabs>
      </w:pPr>
      <w:hyperlink w:anchor="_Toc13177" w:history="1">
        <w:r>
          <w:rPr>
            <w:rFonts w:ascii="仿宋" w:eastAsia="仿宋" w:hAnsi="仿宋" w:cs="仿宋" w:hint="eastAsia"/>
            <w:lang w:eastAsia="zh-CN"/>
          </w:rPr>
          <w:t>八、环境保护与治理方案</w:t>
        </w:r>
        <w:r>
          <w:tab/>
        </w:r>
        <w:r>
          <w:fldChar w:fldCharType="begin"/>
        </w:r>
        <w:r>
          <w:instrText xml:space="preserve"> PAGEREF _Toc13177 \h </w:instrText>
        </w:r>
        <w:r>
          <w:fldChar w:fldCharType="separate"/>
        </w:r>
        <w:r>
          <w:t>50</w:t>
        </w:r>
        <w:r>
          <w:fldChar w:fldCharType="end"/>
        </w:r>
      </w:hyperlink>
    </w:p>
    <w:p>
      <w:pPr>
        <w:pStyle w:val="TOC2"/>
        <w:tabs>
          <w:tab w:val="right" w:leader="dot" w:pos="8306"/>
        </w:tabs>
      </w:pPr>
      <w:hyperlink w:anchor="_Toc9520" w:history="1">
        <w:r>
          <w:rPr>
            <w:rFonts w:ascii="仿宋" w:eastAsia="仿宋" w:hAnsi="仿宋" w:cs="仿宋" w:hint="eastAsia"/>
            <w:lang w:eastAsia="zh-CN"/>
          </w:rPr>
          <w:t>(一)、项目环境影响评估</w:t>
        </w:r>
        <w:r>
          <w:tab/>
        </w:r>
        <w:r>
          <w:fldChar w:fldCharType="begin"/>
        </w:r>
        <w:r>
          <w:instrText xml:space="preserve"> PAGEREF _Toc9520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34" w:history="1">
        <w:r>
          <w:rPr>
            <w:rFonts w:ascii="仿宋" w:eastAsia="仿宋" w:hAnsi="仿宋" w:cs="仿宋" w:hint="eastAsia"/>
            <w:lang w:eastAsia="zh-CN"/>
          </w:rPr>
          <w:t>(二)、环境保护措施与治理方案</w:t>
        </w:r>
        <w:r>
          <w:tab/>
        </w:r>
        <w:r>
          <w:fldChar w:fldCharType="begin"/>
        </w:r>
        <w:r>
          <w:instrText xml:space="preserve"> PAGEREF _Toc32634 \h </w:instrText>
        </w:r>
        <w:r>
          <w:fldChar w:fldCharType="separate"/>
        </w:r>
        <w:r>
          <w:t>50</w:t>
        </w:r>
        <w:r>
          <w:fldChar w:fldCharType="end"/>
        </w:r>
      </w:hyperlink>
    </w:p>
    <w:p>
      <w:pPr>
        <w:pStyle w:val="TOC1"/>
        <w:tabs>
          <w:tab w:val="right" w:leader="dot" w:pos="8306"/>
        </w:tabs>
      </w:pPr>
      <w:hyperlink w:anchor="_Toc20797" w:history="1">
        <w:r>
          <w:rPr>
            <w:rFonts w:ascii="仿宋" w:eastAsia="仿宋" w:hAnsi="仿宋" w:cs="仿宋" w:hint="eastAsia"/>
            <w:lang w:eastAsia="zh-CN"/>
          </w:rPr>
          <w:t>九、资金管理与财务规划</w:t>
        </w:r>
        <w:r>
          <w:tab/>
        </w:r>
        <w:r>
          <w:fldChar w:fldCharType="begin"/>
        </w:r>
        <w:r>
          <w:instrText xml:space="preserve"> PAGEREF _Toc20797 \h </w:instrText>
        </w:r>
        <w:r>
          <w:fldChar w:fldCharType="separate"/>
        </w:r>
        <w:r>
          <w:t>51</w:t>
        </w:r>
        <w:r>
          <w:fldChar w:fldCharType="end"/>
        </w:r>
      </w:hyperlink>
    </w:p>
    <w:p>
      <w:pPr>
        <w:pStyle w:val="TOC2"/>
        <w:tabs>
          <w:tab w:val="right" w:leader="dot" w:pos="8306"/>
        </w:tabs>
      </w:pPr>
      <w:hyperlink w:anchor="_Toc11580" w:history="1">
        <w:r>
          <w:rPr>
            <w:rFonts w:ascii="仿宋" w:eastAsia="仿宋" w:hAnsi="仿宋" w:cs="仿宋" w:hint="eastAsia"/>
            <w:lang w:eastAsia="zh-CN"/>
          </w:rPr>
          <w:t>(一)、项目资金来源与筹措</w:t>
        </w:r>
        <w:r>
          <w:tab/>
        </w:r>
        <w:r>
          <w:fldChar w:fldCharType="begin"/>
        </w:r>
        <w:r>
          <w:instrText xml:space="preserve"> PAGEREF _Toc11580 \h </w:instrText>
        </w:r>
        <w:r>
          <w:fldChar w:fldCharType="separate"/>
        </w:r>
        <w:r>
          <w:t>51</w:t>
        </w:r>
        <w:r>
          <w:fldChar w:fldCharType="end"/>
        </w:r>
      </w:hyperlink>
    </w:p>
    <w:p>
      <w:pPr>
        <w:pStyle w:val="TOC2"/>
        <w:tabs>
          <w:tab w:val="right" w:leader="dot" w:pos="8306"/>
        </w:tabs>
      </w:pPr>
      <w:hyperlink w:anchor="_Toc3034" w:history="1">
        <w:r>
          <w:rPr>
            <w:rFonts w:ascii="仿宋" w:eastAsia="仿宋" w:hAnsi="仿宋" w:cs="仿宋" w:hint="eastAsia"/>
            <w:lang w:eastAsia="zh-CN"/>
          </w:rPr>
          <w:t>(二)、资金使用与监管</w:t>
        </w:r>
        <w:r>
          <w:tab/>
        </w:r>
        <w:r>
          <w:fldChar w:fldCharType="begin"/>
        </w:r>
        <w:r>
          <w:instrText xml:space="preserve"> PAGEREF _Toc3034 \h </w:instrText>
        </w:r>
        <w:r>
          <w:fldChar w:fldCharType="separate"/>
        </w:r>
        <w:r>
          <w:t>52</w:t>
        </w:r>
        <w:r>
          <w:fldChar w:fldCharType="end"/>
        </w:r>
      </w:hyperlink>
    </w:p>
    <w:p>
      <w:pPr>
        <w:pStyle w:val="TOC2"/>
        <w:tabs>
          <w:tab w:val="right" w:leader="dot" w:pos="8306"/>
        </w:tabs>
      </w:pPr>
      <w:hyperlink w:anchor="_Toc9438" w:history="1">
        <w:r>
          <w:rPr>
            <w:rFonts w:ascii="仿宋" w:eastAsia="仿宋" w:hAnsi="仿宋" w:cs="仿宋" w:hint="eastAsia"/>
            <w:lang w:eastAsia="zh-CN"/>
          </w:rPr>
          <w:t>(三)、财务规划与预测</w:t>
        </w:r>
        <w:r>
          <w:tab/>
        </w:r>
        <w:r>
          <w:fldChar w:fldCharType="begin"/>
        </w:r>
        <w:r>
          <w:instrText xml:space="preserve"> PAGEREF _Toc9438 \h </w:instrText>
        </w:r>
        <w:r>
          <w:fldChar w:fldCharType="separate"/>
        </w:r>
        <w:r>
          <w:t>54</w:t>
        </w:r>
        <w:r>
          <w:fldChar w:fldCharType="end"/>
        </w:r>
      </w:hyperlink>
    </w:p>
    <w:p>
      <w:pPr>
        <w:pStyle w:val="TOC1"/>
        <w:tabs>
          <w:tab w:val="right" w:leader="dot" w:pos="8306"/>
        </w:tabs>
      </w:pPr>
      <w:hyperlink w:anchor="_Toc21800" w:history="1">
        <w:r>
          <w:rPr>
            <w:rFonts w:ascii="仿宋" w:eastAsia="仿宋" w:hAnsi="仿宋" w:cs="仿宋" w:hint="eastAsia"/>
            <w:lang w:eastAsia="zh-CN"/>
          </w:rPr>
          <w:t>十、项目质量与标准</w:t>
        </w:r>
        <w:r>
          <w:tab/>
        </w:r>
        <w:r>
          <w:fldChar w:fldCharType="begin"/>
        </w:r>
        <w:r>
          <w:instrText xml:space="preserve"> PAGEREF _Toc21800 \h </w:instrText>
        </w:r>
        <w:r>
          <w:fldChar w:fldCharType="separate"/>
        </w:r>
        <w:r>
          <w:t>55</w:t>
        </w:r>
        <w:r>
          <w:fldChar w:fldCharType="end"/>
        </w:r>
      </w:hyperlink>
    </w:p>
    <w:p>
      <w:pPr>
        <w:pStyle w:val="TOC2"/>
        <w:tabs>
          <w:tab w:val="right" w:leader="dot" w:pos="8306"/>
        </w:tabs>
      </w:pPr>
      <w:hyperlink w:anchor="_Toc17527" w:history="1">
        <w:r>
          <w:rPr>
            <w:rFonts w:ascii="仿宋" w:eastAsia="仿宋" w:hAnsi="仿宋" w:cs="仿宋" w:hint="eastAsia"/>
            <w:lang w:eastAsia="zh-CN"/>
          </w:rPr>
          <w:t>(一)、质量保障体系</w:t>
        </w:r>
        <w:r>
          <w:tab/>
        </w:r>
        <w:r>
          <w:fldChar w:fldCharType="begin"/>
        </w:r>
        <w:r>
          <w:instrText xml:space="preserve"> PAGEREF _Toc17527 \h </w:instrText>
        </w:r>
        <w:r>
          <w:fldChar w:fldCharType="separate"/>
        </w:r>
        <w:r>
          <w:t>55</w:t>
        </w:r>
        <w:r>
          <w:fldChar w:fldCharType="end"/>
        </w:r>
      </w:hyperlink>
    </w:p>
    <w:p>
      <w:pPr>
        <w:pStyle w:val="TOC2"/>
        <w:tabs>
          <w:tab w:val="right" w:leader="dot" w:pos="8306"/>
        </w:tabs>
      </w:pPr>
      <w:hyperlink w:anchor="_Toc24439" w:history="1">
        <w:r>
          <w:rPr>
            <w:rFonts w:ascii="仿宋" w:eastAsia="仿宋" w:hAnsi="仿宋" w:cs="仿宋" w:hint="eastAsia"/>
            <w:lang w:eastAsia="zh-CN"/>
          </w:rPr>
          <w:t>(二)、标准化作业流程</w:t>
        </w:r>
        <w:r>
          <w:tab/>
        </w:r>
        <w:r>
          <w:fldChar w:fldCharType="begin"/>
        </w:r>
        <w:r>
          <w:instrText xml:space="preserve"> PAGEREF _Toc24439 \h </w:instrText>
        </w:r>
        <w:r>
          <w:fldChar w:fldCharType="separate"/>
        </w:r>
        <w:r>
          <w:t>56</w:t>
        </w:r>
        <w:r>
          <w:fldChar w:fldCharType="end"/>
        </w:r>
      </w:hyperlink>
    </w:p>
    <w:p>
      <w:pPr>
        <w:pStyle w:val="TOC2"/>
        <w:tabs>
          <w:tab w:val="right" w:leader="dot" w:pos="8306"/>
        </w:tabs>
      </w:pPr>
      <w:hyperlink w:anchor="_Toc22368" w:history="1">
        <w:r>
          <w:rPr>
            <w:rFonts w:ascii="仿宋" w:eastAsia="仿宋" w:hAnsi="仿宋" w:cs="仿宋" w:hint="eastAsia"/>
            <w:lang w:eastAsia="zh-CN"/>
          </w:rPr>
          <w:t>(三)、质量监控与评估</w:t>
        </w:r>
        <w:r>
          <w:tab/>
        </w:r>
        <w:r>
          <w:fldChar w:fldCharType="begin"/>
        </w:r>
        <w:r>
          <w:instrText xml:space="preserve"> PAGEREF _Toc22368 \h </w:instrText>
        </w:r>
        <w:r>
          <w:fldChar w:fldCharType="separate"/>
        </w:r>
        <w:r>
          <w:t>58</w:t>
        </w:r>
        <w:r>
          <w:fldChar w:fldCharType="end"/>
        </w:r>
      </w:hyperlink>
    </w:p>
    <w:p>
      <w:pPr>
        <w:pStyle w:val="TOC2"/>
        <w:tabs>
          <w:tab w:val="right" w:leader="dot" w:pos="8306"/>
        </w:tabs>
      </w:pPr>
      <w:hyperlink w:anchor="_Toc18907" w:history="1">
        <w:r>
          <w:rPr>
            <w:rFonts w:ascii="仿宋" w:eastAsia="仿宋" w:hAnsi="仿宋" w:cs="仿宋" w:hint="eastAsia"/>
            <w:lang w:eastAsia="zh-CN"/>
          </w:rPr>
          <w:t>(四)、质量改进计划</w:t>
        </w:r>
        <w:r>
          <w:tab/>
        </w:r>
        <w:r>
          <w:fldChar w:fldCharType="begin"/>
        </w:r>
        <w:r>
          <w:instrText xml:space="preserve"> PAGEREF _Toc18907 \h </w:instrText>
        </w:r>
        <w:r>
          <w:fldChar w:fldCharType="separate"/>
        </w:r>
        <w:r>
          <w:t>59</w:t>
        </w:r>
        <w:r>
          <w:fldChar w:fldCharType="end"/>
        </w:r>
      </w:hyperlink>
    </w:p>
    <w:p>
      <w:pPr>
        <w:pStyle w:val="TOC1"/>
        <w:tabs>
          <w:tab w:val="right" w:leader="dot" w:pos="8306"/>
        </w:tabs>
      </w:pPr>
      <w:hyperlink w:anchor="_Toc1270" w:history="1">
        <w:r>
          <w:rPr>
            <w:rFonts w:ascii="仿宋" w:eastAsia="仿宋" w:hAnsi="仿宋" w:cs="仿宋" w:hint="eastAsia"/>
            <w:lang w:eastAsia="zh-CN"/>
          </w:rPr>
          <w:t>十一、客户关系管理与市场拓展</w:t>
        </w:r>
        <w:r>
          <w:tab/>
        </w:r>
        <w:r>
          <w:fldChar w:fldCharType="begin"/>
        </w:r>
        <w:r>
          <w:instrText xml:space="preserve"> PAGEREF _Toc1270 \h </w:instrText>
        </w:r>
        <w:r>
          <w:fldChar w:fldCharType="separate"/>
        </w:r>
        <w:r>
          <w:t>60</w:t>
        </w:r>
        <w:r>
          <w:fldChar w:fldCharType="end"/>
        </w:r>
      </w:hyperlink>
    </w:p>
    <w:p>
      <w:pPr>
        <w:pStyle w:val="TOC2"/>
        <w:tabs>
          <w:tab w:val="right" w:leader="dot" w:pos="8306"/>
        </w:tabs>
      </w:pPr>
      <w:hyperlink w:anchor="_Toc30832" w:history="1">
        <w:r>
          <w:rPr>
            <w:rFonts w:ascii="仿宋" w:eastAsia="仿宋" w:hAnsi="仿宋" w:cs="仿宋" w:hint="eastAsia"/>
            <w:lang w:eastAsia="zh-CN"/>
          </w:rPr>
          <w:t>(一)、客户关系管理策略</w:t>
        </w:r>
        <w:r>
          <w:tab/>
        </w:r>
        <w:r>
          <w:fldChar w:fldCharType="begin"/>
        </w:r>
        <w:r>
          <w:instrText xml:space="preserve"> PAGEREF _Toc30832 \h </w:instrText>
        </w:r>
        <w:r>
          <w:fldChar w:fldCharType="separate"/>
        </w:r>
        <w:r>
          <w:t>60</w:t>
        </w:r>
        <w:r>
          <w:fldChar w:fldCharType="end"/>
        </w:r>
      </w:hyperlink>
    </w:p>
    <w:p>
      <w:pPr>
        <w:pStyle w:val="TOC2"/>
        <w:tabs>
          <w:tab w:val="right" w:leader="dot" w:pos="8306"/>
        </w:tabs>
      </w:pPr>
      <w:hyperlink w:anchor="_Toc23121" w:history="1">
        <w:r>
          <w:rPr>
            <w:rFonts w:ascii="仿宋" w:eastAsia="仿宋" w:hAnsi="仿宋" w:cs="仿宋" w:hint="eastAsia"/>
            <w:lang w:eastAsia="zh-CN"/>
          </w:rPr>
          <w:t>(二)、市场拓展方案</w:t>
        </w:r>
        <w:r>
          <w:tab/>
        </w:r>
        <w:r>
          <w:fldChar w:fldCharType="begin"/>
        </w:r>
        <w:r>
          <w:instrText xml:space="preserve"> PAGEREF _Toc23121 \h </w:instrText>
        </w:r>
        <w:r>
          <w:fldChar w:fldCharType="separate"/>
        </w:r>
        <w:r>
          <w:t>61</w:t>
        </w:r>
        <w:r>
          <w:fldChar w:fldCharType="end"/>
        </w:r>
      </w:hyperlink>
    </w:p>
    <w:p>
      <w:pPr>
        <w:pStyle w:val="TOC1"/>
        <w:tabs>
          <w:tab w:val="right" w:leader="dot" w:pos="8306"/>
        </w:tabs>
      </w:pPr>
      <w:hyperlink w:anchor="_Toc16303" w:history="1">
        <w:r>
          <w:rPr>
            <w:rFonts w:ascii="仿宋" w:eastAsia="仿宋" w:hAnsi="仿宋" w:cs="仿宋" w:hint="eastAsia"/>
            <w:lang w:eastAsia="zh-CN"/>
          </w:rPr>
          <w:t>十二、项目实施与管理方案</w:t>
        </w:r>
        <w:r>
          <w:tab/>
        </w:r>
        <w:r>
          <w:fldChar w:fldCharType="begin"/>
        </w:r>
        <w:r>
          <w:instrText xml:space="preserve"> PAGEREF _Toc16303 \h </w:instrText>
        </w:r>
        <w:r>
          <w:fldChar w:fldCharType="separate"/>
        </w:r>
        <w:r>
          <w:t>62</w:t>
        </w:r>
        <w:r>
          <w:fldChar w:fldCharType="end"/>
        </w:r>
      </w:hyperlink>
    </w:p>
    <w:p>
      <w:pPr>
        <w:pStyle w:val="TOC2"/>
        <w:tabs>
          <w:tab w:val="right" w:leader="dot" w:pos="8306"/>
        </w:tabs>
      </w:pPr>
      <w:hyperlink w:anchor="_Toc28350" w:history="1">
        <w:r>
          <w:rPr>
            <w:rFonts w:ascii="仿宋" w:eastAsia="仿宋" w:hAnsi="仿宋" w:cs="仿宋" w:hint="eastAsia"/>
            <w:lang w:eastAsia="zh-CN"/>
          </w:rPr>
          <w:t>(一)、项目实施计划</w:t>
        </w:r>
        <w:r>
          <w:tab/>
        </w:r>
        <w:r>
          <w:fldChar w:fldCharType="begin"/>
        </w:r>
        <w:r>
          <w:instrText xml:space="preserve"> PAGEREF _Toc28350 \h </w:instrText>
        </w:r>
        <w:r>
          <w:fldChar w:fldCharType="separate"/>
        </w:r>
        <w:r>
          <w:t>62</w:t>
        </w:r>
        <w:r>
          <w:fldChar w:fldCharType="end"/>
        </w:r>
      </w:hyperlink>
    </w:p>
    <w:p>
      <w:pPr>
        <w:pStyle w:val="TOC2"/>
        <w:tabs>
          <w:tab w:val="right" w:leader="dot" w:pos="8306"/>
        </w:tabs>
      </w:pPr>
      <w:hyperlink w:anchor="_Toc903" w:history="1">
        <w:r>
          <w:rPr>
            <w:rFonts w:ascii="仿宋" w:eastAsia="仿宋" w:hAnsi="仿宋" w:cs="仿宋" w:hint="eastAsia"/>
            <w:lang w:eastAsia="zh-CN"/>
          </w:rPr>
          <w:t>(二)、项目组织机构与职责</w:t>
        </w:r>
        <w:r>
          <w:tab/>
        </w:r>
        <w:r>
          <w:fldChar w:fldCharType="begin"/>
        </w:r>
        <w:r>
          <w:instrText xml:space="preserve"> PAGEREF _Toc903 \h </w:instrText>
        </w:r>
        <w:r>
          <w:fldChar w:fldCharType="separate"/>
        </w:r>
        <w:r>
          <w:t>64</w:t>
        </w:r>
        <w:r>
          <w:fldChar w:fldCharType="end"/>
        </w:r>
      </w:hyperlink>
    </w:p>
    <w:p>
      <w:pPr>
        <w:pStyle w:val="TOC2"/>
        <w:tabs>
          <w:tab w:val="right" w:leader="dot" w:pos="8306"/>
        </w:tabs>
      </w:pPr>
      <w:hyperlink w:anchor="_Toc24831" w:history="1">
        <w:r>
          <w:rPr>
            <w:rFonts w:ascii="仿宋" w:eastAsia="仿宋" w:hAnsi="仿宋" w:cs="仿宋" w:hint="eastAsia"/>
            <w:lang w:eastAsia="zh-CN"/>
          </w:rPr>
          <w:t>(三)、项目管理与监控体系</w:t>
        </w:r>
        <w:r>
          <w:tab/>
        </w:r>
        <w:r>
          <w:fldChar w:fldCharType="begin"/>
        </w:r>
        <w:r>
          <w:instrText xml:space="preserve"> PAGEREF _Toc24831 \h </w:instrText>
        </w:r>
        <w:r>
          <w:fldChar w:fldCharType="separate"/>
        </w:r>
        <w:r>
          <w:t>66</w:t>
        </w:r>
        <w:r>
          <w:fldChar w:fldCharType="end"/>
        </w:r>
      </w:hyperlink>
    </w:p>
    <w:p>
      <w:pPr>
        <w:pStyle w:val="TOC1"/>
        <w:tabs>
          <w:tab w:val="right" w:leader="dot" w:pos="8306"/>
        </w:tabs>
      </w:pPr>
      <w:hyperlink w:anchor="_Toc12303" w:history="1">
        <w:r>
          <w:rPr>
            <w:rFonts w:ascii="仿宋" w:eastAsia="仿宋" w:hAnsi="仿宋" w:cs="仿宋" w:hint="eastAsia"/>
            <w:lang w:eastAsia="zh-CN"/>
          </w:rPr>
          <w:t>十三、设施与设备管理</w:t>
        </w:r>
        <w:r>
          <w:tab/>
        </w:r>
        <w:r>
          <w:fldChar w:fldCharType="begin"/>
        </w:r>
        <w:r>
          <w:instrText xml:space="preserve"> PAGEREF _Toc12303 \h </w:instrText>
        </w:r>
        <w:r>
          <w:fldChar w:fldCharType="separate"/>
        </w:r>
        <w:r>
          <w:t>68</w:t>
        </w:r>
        <w:r>
          <w:fldChar w:fldCharType="end"/>
        </w:r>
      </w:hyperlink>
    </w:p>
    <w:p>
      <w:pPr>
        <w:pStyle w:val="TOC2"/>
        <w:tabs>
          <w:tab w:val="right" w:leader="dot" w:pos="8306"/>
        </w:tabs>
      </w:pPr>
      <w:hyperlink w:anchor="_Toc7073" w:history="1">
        <w:r>
          <w:rPr>
            <w:rFonts w:ascii="仿宋" w:eastAsia="仿宋" w:hAnsi="仿宋" w:cs="仿宋" w:hint="eastAsia"/>
            <w:lang w:eastAsia="zh-CN"/>
          </w:rPr>
          <w:t>(一)、设施规划与配置</w:t>
        </w:r>
        <w:r>
          <w:tab/>
        </w:r>
        <w:r>
          <w:fldChar w:fldCharType="begin"/>
        </w:r>
        <w:r>
          <w:instrText xml:space="preserve"> PAGEREF _Toc7073 \h </w:instrText>
        </w:r>
        <w:r>
          <w:fldChar w:fldCharType="separate"/>
        </w:r>
        <w:r>
          <w:t>68</w:t>
        </w:r>
        <w:r>
          <w:fldChar w:fldCharType="end"/>
        </w:r>
      </w:hyperlink>
    </w:p>
    <w:p>
      <w:pPr>
        <w:pStyle w:val="TOC2"/>
        <w:tabs>
          <w:tab w:val="right" w:leader="dot" w:pos="8306"/>
        </w:tabs>
      </w:pPr>
      <w:hyperlink w:anchor="_Toc24855" w:history="1">
        <w:r>
          <w:rPr>
            <w:rFonts w:ascii="仿宋" w:eastAsia="仿宋" w:hAnsi="仿宋" w:cs="仿宋" w:hint="eastAsia"/>
            <w:lang w:eastAsia="zh-CN"/>
          </w:rPr>
          <w:t>(二)、设备采购与维护管理</w:t>
        </w:r>
        <w:r>
          <w:tab/>
        </w:r>
        <w:r>
          <w:fldChar w:fldCharType="begin"/>
        </w:r>
        <w:r>
          <w:instrText xml:space="preserve"> PAGEREF _Toc24855 \h </w:instrText>
        </w:r>
        <w:r>
          <w:fldChar w:fldCharType="separate"/>
        </w:r>
        <w:r>
          <w:t>69</w:t>
        </w:r>
        <w:r>
          <w:fldChar w:fldCharType="end"/>
        </w:r>
      </w:hyperlink>
    </w:p>
    <w:p>
      <w:pPr>
        <w:pStyle w:val="TOC2"/>
        <w:tabs>
          <w:tab w:val="right" w:leader="dot" w:pos="8306"/>
        </w:tabs>
      </w:pPr>
      <w:hyperlink w:anchor="_Toc229" w:history="1">
        <w:r>
          <w:rPr>
            <w:rFonts w:ascii="仿宋" w:eastAsia="仿宋" w:hAnsi="仿宋" w:cs="仿宋" w:hint="eastAsia"/>
            <w:lang w:eastAsia="zh-CN"/>
          </w:rPr>
          <w:t>(三)、设施设备升级策略</w:t>
        </w:r>
        <w:r>
          <w:tab/>
        </w:r>
        <w:r>
          <w:fldChar w:fldCharType="begin"/>
        </w:r>
        <w:r>
          <w:instrText xml:space="preserve"> PAGEREF _Toc229 \h </w:instrText>
        </w:r>
        <w:r>
          <w:fldChar w:fldCharType="separate"/>
        </w:r>
        <w:r>
          <w:t>69</w:t>
        </w:r>
        <w:r>
          <w:fldChar w:fldCharType="end"/>
        </w:r>
      </w:hyperlink>
    </w:p>
    <w:p>
      <w:pPr>
        <w:pStyle w:val="TOC1"/>
        <w:tabs>
          <w:tab w:val="right" w:leader="dot" w:pos="8306"/>
        </w:tabs>
      </w:pPr>
      <w:hyperlink w:anchor="_Toc30427" w:history="1">
        <w:r>
          <w:rPr>
            <w:rFonts w:ascii="仿宋" w:eastAsia="仿宋" w:hAnsi="仿宋" w:cs="仿宋" w:hint="eastAsia"/>
            <w:lang w:eastAsia="zh-CN"/>
          </w:rPr>
          <w:t>十四、成果转化与推广应用</w:t>
        </w:r>
        <w:r>
          <w:tab/>
        </w:r>
        <w:r>
          <w:fldChar w:fldCharType="begin"/>
        </w:r>
        <w:r>
          <w:instrText xml:space="preserve"> PAGEREF _Toc30427 \h </w:instrText>
        </w:r>
        <w:r>
          <w:fldChar w:fldCharType="separate"/>
        </w:r>
        <w:r>
          <w:t>70</w:t>
        </w:r>
        <w:r>
          <w:fldChar w:fldCharType="end"/>
        </w:r>
      </w:hyperlink>
    </w:p>
    <w:p>
      <w:pPr>
        <w:pStyle w:val="TOC2"/>
        <w:tabs>
          <w:tab w:val="right" w:leader="dot" w:pos="8306"/>
        </w:tabs>
      </w:pPr>
      <w:hyperlink w:anchor="_Toc25359" w:history="1">
        <w:r>
          <w:rPr>
            <w:rFonts w:ascii="仿宋" w:eastAsia="仿宋" w:hAnsi="仿宋" w:cs="仿宋" w:hint="eastAsia"/>
            <w:lang w:eastAsia="zh-CN"/>
          </w:rPr>
          <w:t>(一)、成果转化策略制定</w:t>
        </w:r>
        <w:r>
          <w:tab/>
        </w:r>
        <w:r>
          <w:fldChar w:fldCharType="begin"/>
        </w:r>
        <w:r>
          <w:instrText xml:space="preserve"> PAGEREF _Toc25359 \h </w:instrText>
        </w:r>
        <w:r>
          <w:fldChar w:fldCharType="separate"/>
        </w:r>
        <w:r>
          <w:t>70</w:t>
        </w:r>
        <w:r>
          <w:fldChar w:fldCharType="end"/>
        </w:r>
      </w:hyperlink>
    </w:p>
    <w:p>
      <w:pPr>
        <w:pStyle w:val="TOC2"/>
        <w:tabs>
          <w:tab w:val="right" w:leader="dot" w:pos="8306"/>
        </w:tabs>
      </w:pPr>
      <w:hyperlink w:anchor="_Toc2461" w:history="1">
        <w:r>
          <w:rPr>
            <w:rFonts w:ascii="仿宋" w:eastAsia="仿宋" w:hAnsi="仿宋" w:cs="仿宋" w:hint="eastAsia"/>
            <w:lang w:eastAsia="zh-CN"/>
          </w:rPr>
          <w:t>(二)、成果推广应用方案</w:t>
        </w:r>
        <w:r>
          <w:tab/>
        </w:r>
        <w:r>
          <w:fldChar w:fldCharType="begin"/>
        </w:r>
        <w:r>
          <w:instrText xml:space="preserve"> PAGEREF _Toc2461 \h </w:instrText>
        </w:r>
        <w:r>
          <w:fldChar w:fldCharType="separate"/>
        </w:r>
        <w:r>
          <w:t>71</w:t>
        </w:r>
        <w:r>
          <w:fldChar w:fldCharType="end"/>
        </w:r>
      </w:hyperlink>
    </w:p>
    <w:p>
      <w:pPr>
        <w:pStyle w:val="TOC1"/>
        <w:tabs>
          <w:tab w:val="right" w:leader="dot" w:pos="8306"/>
        </w:tabs>
      </w:pPr>
      <w:hyperlink w:anchor="_Toc5150" w:history="1">
        <w:r>
          <w:rPr>
            <w:rFonts w:ascii="仿宋" w:eastAsia="仿宋" w:hAnsi="仿宋" w:cs="仿宋" w:hint="eastAsia"/>
            <w:lang w:eastAsia="zh-CN"/>
          </w:rPr>
          <w:t>十五、质量管理与控制</w:t>
        </w:r>
        <w:r>
          <w:tab/>
        </w:r>
        <w:r>
          <w:fldChar w:fldCharType="begin"/>
        </w:r>
        <w:r>
          <w:instrText xml:space="preserve"> PAGEREF _Toc5150 \h </w:instrText>
        </w:r>
        <w:r>
          <w:fldChar w:fldCharType="separate"/>
        </w:r>
        <w:r>
          <w:t>73</w:t>
        </w:r>
        <w:r>
          <w:fldChar w:fldCharType="end"/>
        </w:r>
      </w:hyperlink>
    </w:p>
    <w:p>
      <w:pPr>
        <w:pStyle w:val="TOC2"/>
        <w:tabs>
          <w:tab w:val="right" w:leader="dot" w:pos="8306"/>
        </w:tabs>
      </w:pPr>
      <w:hyperlink w:anchor="_Toc31497" w:history="1">
        <w:r>
          <w:rPr>
            <w:rFonts w:ascii="仿宋" w:eastAsia="仿宋" w:hAnsi="仿宋" w:cs="仿宋" w:hint="eastAsia"/>
            <w:lang w:eastAsia="zh-CN"/>
          </w:rPr>
          <w:t>(一)、质量管理体系建设</w:t>
        </w:r>
        <w:r>
          <w:tab/>
        </w:r>
        <w:r>
          <w:fldChar w:fldCharType="begin"/>
        </w:r>
        <w:r>
          <w:instrText xml:space="preserve"> PAGEREF _Toc31497 \h </w:instrText>
        </w:r>
        <w:r>
          <w:fldChar w:fldCharType="separate"/>
        </w:r>
        <w:r>
          <w:t>73</w:t>
        </w:r>
        <w:r>
          <w:fldChar w:fldCharType="end"/>
        </w:r>
      </w:hyperlink>
    </w:p>
    <w:p>
      <w:pPr>
        <w:pStyle w:val="TOC2"/>
        <w:tabs>
          <w:tab w:val="right" w:leader="dot" w:pos="8306"/>
        </w:tabs>
      </w:pPr>
      <w:hyperlink w:anchor="_Toc28719" w:history="1">
        <w:r>
          <w:rPr>
            <w:rFonts w:ascii="仿宋" w:eastAsia="仿宋" w:hAnsi="仿宋" w:cs="仿宋" w:hint="eastAsia"/>
            <w:lang w:eastAsia="zh-CN"/>
          </w:rPr>
          <w:t>(二)、质量控制措施</w:t>
        </w:r>
        <w:r>
          <w:tab/>
        </w:r>
        <w:r>
          <w:fldChar w:fldCharType="begin"/>
        </w:r>
        <w:r>
          <w:instrText xml:space="preserve"> PAGEREF _Toc28719 \h </w:instrText>
        </w:r>
        <w:r>
          <w:fldChar w:fldCharType="separate"/>
        </w:r>
        <w:r>
          <w:t>74</w:t>
        </w:r>
        <w:r>
          <w:fldChar w:fldCharType="end"/>
        </w:r>
      </w:hyperlink>
    </w:p>
    <w:p>
      <w:pPr>
        <w:pStyle w:val="TOC1"/>
        <w:tabs>
          <w:tab w:val="right" w:leader="dot" w:pos="8306"/>
        </w:tabs>
      </w:pPr>
      <w:hyperlink w:anchor="_Toc7032" w:history="1">
        <w:r>
          <w:rPr>
            <w:rFonts w:ascii="仿宋" w:eastAsia="仿宋" w:hAnsi="仿宋" w:cs="仿宋" w:hint="eastAsia"/>
            <w:lang w:eastAsia="zh-CN"/>
          </w:rPr>
          <w:t>十六、企业合规与伦理</w:t>
        </w:r>
        <w:r>
          <w:tab/>
        </w:r>
        <w:r>
          <w:fldChar w:fldCharType="begin"/>
        </w:r>
        <w:r>
          <w:instrText xml:space="preserve"> PAGEREF _Toc7032 \h </w:instrText>
        </w:r>
        <w:r>
          <w:fldChar w:fldCharType="separate"/>
        </w:r>
        <w:r>
          <w:t>76</w:t>
        </w:r>
        <w:r>
          <w:fldChar w:fldCharType="end"/>
        </w:r>
      </w:hyperlink>
    </w:p>
    <w:p>
      <w:pPr>
        <w:pStyle w:val="TOC2"/>
        <w:tabs>
          <w:tab w:val="right" w:leader="dot" w:pos="8306"/>
        </w:tabs>
      </w:pPr>
      <w:hyperlink w:anchor="_Toc8224" w:history="1">
        <w:r>
          <w:rPr>
            <w:rFonts w:ascii="仿宋" w:eastAsia="仿宋" w:hAnsi="仿宋" w:cs="仿宋" w:hint="eastAsia"/>
            <w:lang w:eastAsia="zh-CN"/>
          </w:rPr>
          <w:t>(一)、合规政策与程序</w:t>
        </w:r>
        <w:r>
          <w:tab/>
        </w:r>
        <w:r>
          <w:fldChar w:fldCharType="begin"/>
        </w:r>
        <w:r>
          <w:instrText xml:space="preserve"> PAGEREF _Toc8224 \h </w:instrText>
        </w:r>
        <w:r>
          <w:fldChar w:fldCharType="separate"/>
        </w:r>
        <w:r>
          <w:t>76</w:t>
        </w:r>
        <w:r>
          <w:fldChar w:fldCharType="end"/>
        </w:r>
      </w:hyperlink>
    </w:p>
    <w:p>
      <w:pPr>
        <w:pStyle w:val="TOC2"/>
        <w:tabs>
          <w:tab w:val="right" w:leader="dot" w:pos="8306"/>
        </w:tabs>
      </w:pPr>
      <w:hyperlink w:anchor="_Toc19090" w:history="1">
        <w:r>
          <w:rPr>
            <w:rFonts w:ascii="仿宋" w:eastAsia="仿宋" w:hAnsi="仿宋" w:cs="仿宋" w:hint="eastAsia"/>
            <w:lang w:eastAsia="zh-CN"/>
          </w:rPr>
          <w:t>(二)、伦理规范与培训</w:t>
        </w:r>
        <w:r>
          <w:tab/>
        </w:r>
        <w:r>
          <w:fldChar w:fldCharType="begin"/>
        </w:r>
        <w:r>
          <w:instrText xml:space="preserve"> PAGEREF _Toc19090 \h </w:instrText>
        </w:r>
        <w:r>
          <w:fldChar w:fldCharType="separate"/>
        </w:r>
        <w:r>
          <w:t>77</w:t>
        </w:r>
        <w:r>
          <w:fldChar w:fldCharType="end"/>
        </w:r>
      </w:hyperlink>
    </w:p>
    <w:p>
      <w:pPr>
        <w:pStyle w:val="TOC2"/>
        <w:tabs>
          <w:tab w:val="right" w:leader="dot" w:pos="8306"/>
        </w:tabs>
      </w:pPr>
      <w:hyperlink w:anchor="_Toc32302" w:history="1">
        <w:r>
          <w:rPr>
            <w:rFonts w:ascii="仿宋" w:eastAsia="仿宋" w:hAnsi="仿宋" w:cs="仿宋" w:hint="eastAsia"/>
            <w:lang w:eastAsia="zh-CN"/>
          </w:rPr>
          <w:t>(三)、合规风险评估</w:t>
        </w:r>
        <w:r>
          <w:tab/>
        </w:r>
        <w:r>
          <w:fldChar w:fldCharType="begin"/>
        </w:r>
        <w:r>
          <w:instrText xml:space="preserve"> PAGEREF _Toc32302 \h </w:instrText>
        </w:r>
        <w:r>
          <w:fldChar w:fldCharType="separate"/>
        </w:r>
        <w:r>
          <w:t>78</w:t>
        </w:r>
        <w:r>
          <w:fldChar w:fldCharType="end"/>
        </w:r>
      </w:hyperlink>
    </w:p>
    <w:p>
      <w:pPr>
        <w:pStyle w:val="TOC2"/>
        <w:tabs>
          <w:tab w:val="right" w:leader="dot" w:pos="8306"/>
        </w:tabs>
      </w:pPr>
      <w:hyperlink w:anchor="_Toc30189" w:history="1">
        <w:r>
          <w:rPr>
            <w:rFonts w:ascii="仿宋" w:eastAsia="仿宋" w:hAnsi="仿宋" w:cs="仿宋" w:hint="eastAsia"/>
            <w:lang w:eastAsia="zh-CN"/>
          </w:rPr>
          <w:t>(四)、合规监督与执行</w:t>
        </w:r>
        <w:r>
          <w:tab/>
        </w:r>
        <w:r>
          <w:fldChar w:fldCharType="begin"/>
        </w:r>
        <w:r>
          <w:instrText xml:space="preserve"> PAGEREF _Toc30189 \h </w:instrText>
        </w:r>
        <w:r>
          <w:fldChar w:fldCharType="separate"/>
        </w:r>
        <w:r>
          <w:t>79</w:t>
        </w:r>
        <w:r>
          <w:fldChar w:fldCharType="end"/>
        </w:r>
      </w:hyperlink>
    </w:p>
    <w:p>
      <w:pPr>
        <w:pStyle w:val="TOC1"/>
        <w:tabs>
          <w:tab w:val="right" w:leader="dot" w:pos="8306"/>
        </w:tabs>
      </w:pPr>
      <w:hyperlink w:anchor="_Toc5286" w:history="1">
        <w:r>
          <w:rPr>
            <w:rFonts w:ascii="仿宋" w:eastAsia="仿宋" w:hAnsi="仿宋" w:cs="仿宋" w:hint="eastAsia"/>
            <w:lang w:eastAsia="zh-CN"/>
          </w:rPr>
          <w:t>十七、项目施工方案</w:t>
        </w:r>
        <w:r>
          <w:tab/>
        </w:r>
        <w:r>
          <w:fldChar w:fldCharType="begin"/>
        </w:r>
        <w:r>
          <w:instrText xml:space="preserve"> PAGEREF _Toc5286 \h </w:instrText>
        </w:r>
        <w:r>
          <w:fldChar w:fldCharType="separate"/>
        </w:r>
        <w:r>
          <w:t>80</w:t>
        </w:r>
        <w:r>
          <w:fldChar w:fldCharType="end"/>
        </w:r>
      </w:hyperlink>
    </w:p>
    <w:p>
      <w:pPr>
        <w:pStyle w:val="TOC2"/>
        <w:tabs>
          <w:tab w:val="right" w:leader="dot" w:pos="8306"/>
        </w:tabs>
      </w:pPr>
      <w:hyperlink w:anchor="_Toc11660" w:history="1">
        <w:r>
          <w:rPr>
            <w:rFonts w:ascii="仿宋" w:eastAsia="仿宋" w:hAnsi="仿宋" w:cs="仿宋" w:hint="eastAsia"/>
            <w:lang w:eastAsia="zh-CN"/>
          </w:rPr>
          <w:t>(一)、施工组织设计</w:t>
        </w:r>
        <w:r>
          <w:tab/>
        </w:r>
        <w:r>
          <w:fldChar w:fldCharType="begin"/>
        </w:r>
        <w:r>
          <w:instrText xml:space="preserve"> PAGEREF _Toc11660 \h </w:instrText>
        </w:r>
        <w:r>
          <w:fldChar w:fldCharType="separate"/>
        </w:r>
        <w:r>
          <w:t>80</w:t>
        </w:r>
        <w:r>
          <w:fldChar w:fldCharType="end"/>
        </w:r>
      </w:hyperlink>
    </w:p>
    <w:p>
      <w:pPr>
        <w:pStyle w:val="TOC2"/>
        <w:tabs>
          <w:tab w:val="right" w:leader="dot" w:pos="8306"/>
        </w:tabs>
      </w:pPr>
      <w:hyperlink w:anchor="_Toc11992" w:history="1">
        <w:r>
          <w:rPr>
            <w:rFonts w:ascii="仿宋" w:eastAsia="仿宋" w:hAnsi="仿宋" w:cs="仿宋" w:hint="eastAsia"/>
            <w:lang w:eastAsia="zh-CN"/>
          </w:rPr>
          <w:t>(二)、施工工艺与技术路线</w:t>
        </w:r>
        <w:r>
          <w:tab/>
        </w:r>
        <w:r>
          <w:fldChar w:fldCharType="begin"/>
        </w:r>
        <w:r>
          <w:instrText xml:space="preserve"> PAGEREF _Toc11992 \h </w:instrText>
        </w:r>
        <w:r>
          <w:fldChar w:fldCharType="separate"/>
        </w:r>
        <w:r>
          <w:t>81</w:t>
        </w:r>
        <w:r>
          <w:fldChar w:fldCharType="end"/>
        </w:r>
      </w:hyperlink>
    </w:p>
    <w:p>
      <w:pPr>
        <w:pStyle w:val="TOC2"/>
        <w:tabs>
          <w:tab w:val="right" w:leader="dot" w:pos="8306"/>
        </w:tabs>
      </w:pPr>
      <w:hyperlink w:anchor="_Toc1390" w:history="1">
        <w:r>
          <w:rPr>
            <w:rFonts w:ascii="仿宋" w:eastAsia="仿宋" w:hAnsi="仿宋" w:cs="仿宋" w:hint="eastAsia"/>
            <w:lang w:eastAsia="zh-CN"/>
          </w:rPr>
          <w:t>(三)、关键节点施工计划</w:t>
        </w:r>
        <w:r>
          <w:tab/>
        </w:r>
        <w:r>
          <w:fldChar w:fldCharType="begin"/>
        </w:r>
        <w:r>
          <w:instrText xml:space="preserve"> PAGEREF _Toc1390 \h </w:instrText>
        </w:r>
        <w:r>
          <w:fldChar w:fldCharType="separate"/>
        </w:r>
        <w:r>
          <w:t>83</w:t>
        </w:r>
        <w:r>
          <w:fldChar w:fldCharType="end"/>
        </w:r>
      </w:hyperlink>
    </w:p>
    <w:p>
      <w:pPr>
        <w:pStyle w:val="TOC2"/>
        <w:tabs>
          <w:tab w:val="right" w:leader="dot" w:pos="8306"/>
        </w:tabs>
      </w:pPr>
      <w:hyperlink w:anchor="_Toc30446" w:history="1">
        <w:r>
          <w:rPr>
            <w:rFonts w:ascii="仿宋" w:eastAsia="仿宋" w:hAnsi="仿宋" w:cs="仿宋" w:hint="eastAsia"/>
            <w:lang w:eastAsia="zh-CN"/>
          </w:rPr>
          <w:t>(四)、施工现场管理</w:t>
        </w:r>
        <w:r>
          <w:tab/>
        </w:r>
        <w:r>
          <w:fldChar w:fldCharType="begin"/>
        </w:r>
        <w:r>
          <w:instrText xml:space="preserve"> PAGEREF _Toc30446 \h </w:instrText>
        </w:r>
        <w:r>
          <w:fldChar w:fldCharType="separate"/>
        </w:r>
        <w:r>
          <w:t>84</w:t>
        </w:r>
        <w:r>
          <w:fldChar w:fldCharType="end"/>
        </w:r>
      </w:hyperlink>
    </w:p>
    <w:p>
      <w:pPr>
        <w:pStyle w:val="TOC1"/>
        <w:tabs>
          <w:tab w:val="right" w:leader="dot" w:pos="8306"/>
        </w:tabs>
      </w:pPr>
      <w:hyperlink w:anchor="_Toc29843" w:history="1">
        <w:r>
          <w:rPr>
            <w:rFonts w:ascii="仿宋" w:eastAsia="仿宋" w:hAnsi="仿宋" w:cs="仿宋" w:hint="eastAsia"/>
            <w:lang w:eastAsia="zh-CN"/>
          </w:rPr>
          <w:t>十八、知识产权管理与保护</w:t>
        </w:r>
        <w:r>
          <w:tab/>
        </w:r>
        <w:r>
          <w:fldChar w:fldCharType="begin"/>
        </w:r>
        <w:r>
          <w:instrText xml:space="preserve"> PAGEREF _Toc29843 \h </w:instrText>
        </w:r>
        <w:r>
          <w:fldChar w:fldCharType="separate"/>
        </w:r>
        <w:r>
          <w:t>86</w:t>
        </w:r>
        <w:r>
          <w:fldChar w:fldCharType="end"/>
        </w:r>
      </w:hyperlink>
    </w:p>
    <w:p>
      <w:pPr>
        <w:pStyle w:val="TOC2"/>
        <w:tabs>
          <w:tab w:val="right" w:leader="dot" w:pos="8306"/>
        </w:tabs>
      </w:pPr>
      <w:hyperlink w:anchor="_Toc12133" w:history="1">
        <w:r>
          <w:rPr>
            <w:rFonts w:ascii="仿宋" w:eastAsia="仿宋" w:hAnsi="仿宋" w:cs="仿宋" w:hint="eastAsia"/>
            <w:lang w:eastAsia="zh-CN"/>
          </w:rPr>
          <w:t>(一)、知识产权管理体系建设</w:t>
        </w:r>
        <w:r>
          <w:tab/>
        </w:r>
        <w:r>
          <w:fldChar w:fldCharType="begin"/>
        </w:r>
        <w:r>
          <w:instrText xml:space="preserve"> PAGEREF _Toc12133 \h </w:instrText>
        </w:r>
        <w:r>
          <w:fldChar w:fldCharType="separate"/>
        </w:r>
        <w:r>
          <w:t>86</w:t>
        </w:r>
        <w:r>
          <w:fldChar w:fldCharType="end"/>
        </w:r>
      </w:hyperlink>
    </w:p>
    <w:p>
      <w:pPr>
        <w:pStyle w:val="TOC2"/>
        <w:tabs>
          <w:tab w:val="right" w:leader="dot" w:pos="8306"/>
        </w:tabs>
      </w:pPr>
      <w:hyperlink w:anchor="_Toc9500" w:history="1">
        <w:r>
          <w:rPr>
            <w:rFonts w:ascii="仿宋" w:eastAsia="仿宋" w:hAnsi="仿宋" w:cs="仿宋" w:hint="eastAsia"/>
            <w:lang w:eastAsia="zh-CN"/>
          </w:rPr>
          <w:t>(二)、知识产权保护措施</w:t>
        </w:r>
        <w:r>
          <w:tab/>
        </w:r>
        <w:r>
          <w:fldChar w:fldCharType="begin"/>
        </w:r>
        <w:r>
          <w:instrText xml:space="preserve"> PAGEREF _Toc9500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9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0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正温特性热敏电阻(PTC)项目与土地用途规划：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正温特性热敏电阻(PTC)项目的容积率和建筑密度：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用地控制指标通常规定了容积率和建筑密度的要求。对于正温特性热敏电阻(PTC)项目来说，这将影响建筑物的规模和高度。必须确保项目的设计符合容积率和建筑密度的限制，以遵守用地控制法规。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正温特性热敏电阻(PTC)项目的建筑线限制：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用地控制指标还可能规定了建筑物与街道或相邻土地的距离，这被称为建筑线限制。正温特性热敏电阻(PTC)项目必须遵守这些规定，以确保建筑的位置符合法规。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正温特性热敏电阻(PTC)项目的环境影响和可持续性：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用地控制指标可能包括环境保护要求，例如绿地比例和污染防控措施。对于正温特性热敏电阻(PTC)项目，这意味着必须考虑如何保护当地生态系统、水资源和空气质量，以确保项目的可持续性。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在整个项目规划和实施过程中，与用地控制指标的合作和遵守是至关重要的。这有助于确保正温特性热敏电阻(PTC)项目是一个合法、可持续且与城市规划一致的发展项目。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0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每个城市都有自己的规划目标和愿景，包括住宅区、商业区和工业区的平衡发展。正温特性热敏电阻(PTC)项目需要与城市规划目标保持一致，以确保项目不会破坏城市的整体规划。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https://d.book118.com/985230244243011041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56B94"/>
    <w:rsid w:val="75D56B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3024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2023-12-28T09:05:00Z</dcterms:created>
  <dcterms:modified xsi:type="dcterms:W3CDTF">2023-12-28T09:05:35Z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8752EC98A73F46699EE382F6B972829F_11</vt:lpwstr>
  </property>
  <property fmtid="{D5CDD505-2E9C-101B-9397-08002B2CF9AE}" pid="3" name="KSOProductBuildVer">
    <vt:lpwstr>2052-12.1.0.16120</vt:lpwstr>
  </property>
</Properties>
</file>