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pPr>
        <w:jc w:val="left"/>
        <w:rPr>
          <w:spacing w:val="100"/>
          <w:sz w:val="80"/>
        </w:rPr>
      </w:pPr>
      <w:r>
        <w:rPr>
          <w:spacing w:val="100"/>
          <w:sz w:val="80"/>
        </w:rPr>
        <w:drawing>
          <wp:anchor simplePos="0" relativeHeight="251658240" behindDoc="1" locked="0" layoutInCell="1" allowOverlap="1">
            <wp:simplePos x="0" y="0"/>
            <wp:positionH relativeFrom="page">
              <wp:posOffset>0</wp:posOffset>
            </wp:positionH>
            <wp:positionV relativeFrom="page">
              <wp:posOffset>0</wp:posOffset>
            </wp:positionV>
            <wp:extent cx="8830310" cy="10692130"/>
            <wp:wrapNone/>
            <wp:docPr id="10000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0"/>
                    </pic:cNvPicPr>
                  </pic:nvPicPr>
                  <pic:blipFill>
                    <a:blip xmlns:r="http://schemas.openxmlformats.org/officeDocument/2006/relationships" r:embed="rId4"/>
                    <a:stretch>
                      <a:fillRect/>
                    </a:stretch>
                  </pic:blipFill>
                  <pic:spPr>
                    <a:xfrm>
                      <a:off x="0" y="0"/>
                      <a:ext cx="8830310" cy="10692130"/>
                    </a:xfrm>
                    <a:prstGeom prst="rect">
                      <a:avLst/>
                    </a:prstGeom>
                  </pic:spPr>
                </pic:pic>
              </a:graphicData>
            </a:graphic>
          </wp:anchor>
        </w:drawing>
      </w:r>
      <w:r>
        <w:rPr>
          <w:rFonts w:ascii="黑体" w:eastAsia="黑体" w:hAnsi="黑体" w:cs="黑体"/>
          <w:b/>
          <w:sz w:val="40"/>
        </w:rPr>
        <w:pict>
          <v:shapetype id="_x0000_t202" coordsize="21600,21600" o:spt="202" path="m,l,21600r21600,l21600,xe">
            <v:stroke joinstyle="miter"/>
            <v:path gradientshapeok="t" o:connecttype="rect"/>
          </v:shapetype>
          <v:shape id="_x0000_s1025" type="#_x0000_t202" style="width:476.24pt;height:22pt;margin-top:620.55pt;margin-left:59.53pt;mso-position-horizontal-relative:page;position:absolute;z-index:251659264" filled="f" stroked="f">
            <v:stroke linestyle="single"/>
            <v:path strokeok="f" textboxrect="0,0,21600,21600"/>
            <v:textpath fitpath="f"/>
            <o:lock v:ext="edit" aspectratio="f"/>
            <v:textbox>
              <w:txbxContent>
                <w:p>
                  <w:r>
                    <w:t xml:space="preserve">                               Document number【SA80SAB-SAA9SYT-SAATC-SA6UT-SA18】</w:t>
                  </w:r>
                </w:p>
              </w:txbxContent>
            </v:textbox>
          </v:shape>
        </w:pict>
      </w:r>
    </w:p>
    <w:p w:rsidR="00A77B3E">
      <w:pPr>
        <w:rPr>
          <w:spacing w:val="100"/>
          <w:sz w:val="80"/>
        </w:rPr>
      </w:pPr>
    </w:p>
    <w:p w:rsidR="00A77B3E">
      <w:pPr>
        <w:rPr>
          <w:spacing w:val="100"/>
          <w:sz w:val="80"/>
        </w:rPr>
      </w:pPr>
    </w:p>
    <w:p w:rsidR="00A77B3E">
      <w:pPr>
        <w:rPr>
          <w:spacing w:val="100"/>
          <w:sz w:val="80"/>
        </w:rPr>
      </w:pPr>
    </w:p>
    <w:p w:rsidR="00A77B3E">
      <w:pPr>
        <w:jc w:val="center"/>
        <w:rPr>
          <w:rFonts w:ascii="华文中宋" w:eastAsia="华文中宋" w:hAnsi="华文中宋" w:cs="华文中宋"/>
          <w:b w:val="0"/>
          <w:i w:val="0"/>
          <w:color w:val="000000"/>
          <w:spacing w:val="100"/>
          <w:sz w:val="72"/>
          <w:u w:val="none"/>
        </w:rPr>
      </w:pPr>
      <w:r>
        <w:rPr>
          <w:rFonts w:ascii="华文中宋" w:eastAsia="华文中宋" w:hAnsi="华文中宋" w:cs="华文中宋"/>
          <w:b w:val="0"/>
          <w:i w:val="0"/>
          <w:color w:val="000000"/>
          <w:spacing w:val="100"/>
          <w:sz w:val="72"/>
          <w:u w:val="none"/>
        </w:rPr>
        <w:t>物流学教案</w:t>
      </w:r>
    </w:p>
    <w:p w:rsidR="00A77B3E">
      <w:pPr>
        <w:jc w:val="center"/>
        <w:rPr>
          <w:rFonts w:ascii="华文中宋" w:eastAsia="华文中宋" w:hAnsi="华文中宋" w:cs="华文中宋"/>
          <w:b w:val="0"/>
          <w:i w:val="0"/>
          <w:color w:val="000000"/>
          <w:spacing w:val="100"/>
          <w:sz w:val="72"/>
          <w:u w:val="none"/>
        </w:rPr>
        <w:sectPr>
          <w:pgSz w:w="12240" w:h="15840"/>
          <w:pgMar w:top="1440" w:right="1800" w:bottom="1440" w:left="1800" w:header="708" w:footer="708" w:gutter="0"/>
          <w:cols w:space="708"/>
          <w:docGrid w:linePitch="360"/>
        </w:sectPr>
      </w:pPr>
    </w:p>
    <w:p w:rsidR="00A107C1">
      <w:pPr>
        <w:spacing w:line="480" w:lineRule="auto"/>
        <w:jc w:val="center"/>
        <w:rPr>
          <w:rFonts w:eastAsia="楷体_GB2312" w:hint="eastAsia"/>
          <w:b/>
          <w:bCs/>
          <w:sz w:val="36"/>
        </w:rPr>
      </w:pPr>
      <w:r>
        <w:rPr>
          <w:rFonts w:eastAsia="楷体_GB2312" w:hint="eastAsia"/>
          <w:b/>
          <w:bCs/>
          <w:sz w:val="36"/>
        </w:rPr>
        <w:t>《物流学》教案</w:t>
      </w:r>
    </w:p>
    <w:p w:rsidR="00A107C1">
      <w:pPr>
        <w:rPr>
          <w:rFonts w:ascii="楷体_GB2312" w:eastAsia="楷体_GB2312" w:hint="eastAsia"/>
          <w:b/>
          <w:bCs/>
          <w:sz w:val="30"/>
        </w:rPr>
      </w:pPr>
      <w:r>
        <w:rPr>
          <w:rFonts w:ascii="宋体" w:eastAsia="宋体" w:hAnsi="宋体" w:cs="宋体" w:hint="eastAsia"/>
          <w:b/>
          <w:bCs/>
          <w:sz w:val="30"/>
        </w:rPr>
        <w:t>授课时间：2009</w:t>
      </w:r>
      <w:r>
        <w:rPr>
          <w:rFonts w:ascii="宋体" w:eastAsia="宋体" w:hAnsi="宋体" w:cs="宋体" w:hint="eastAsia"/>
          <w:b/>
          <w:bCs/>
          <w:sz w:val="30"/>
        </w:rPr>
        <w:t>—</w:t>
      </w:r>
      <w:r>
        <w:rPr>
          <w:rFonts w:ascii="宋体" w:eastAsia="宋体" w:hAnsi="宋体" w:cs="宋体" w:hint="eastAsia"/>
          <w:b/>
          <w:bCs/>
          <w:sz w:val="30"/>
        </w:rPr>
        <w:t>2010学年度第一学期</w:t>
      </w:r>
    </w:p>
    <w:p w:rsidR="00A107C1">
      <w:pPr>
        <w:rPr>
          <w:rFonts w:eastAsia="楷体_GB2312" w:hint="eastAsia"/>
          <w:sz w:val="30"/>
        </w:rPr>
      </w:pPr>
      <w:r>
        <w:rPr>
          <w:rFonts w:ascii="宋体" w:eastAsia="宋体" w:hAnsi="宋体" w:cs="宋体" w:hint="eastAsia"/>
          <w:b/>
          <w:bCs/>
          <w:sz w:val="30"/>
        </w:rPr>
        <w:t>授课班级：物流</w:t>
      </w:r>
      <w:r>
        <w:rPr>
          <w:rFonts w:ascii="宋体" w:eastAsia="宋体" w:hAnsi="宋体" w:cs="宋体" w:hint="eastAsia"/>
          <w:b/>
          <w:bCs/>
          <w:sz w:val="30"/>
          <w:szCs w:val="20"/>
        </w:rPr>
        <w:t>081、082</w:t>
      </w:r>
    </w:p>
    <w:p w:rsidR="00A107C1">
      <w:pPr>
        <w:ind w:firstLine="2240" w:firstLineChars="800"/>
        <w:rPr>
          <w:rFonts w:eastAsia="楷体_GB2312" w:hint="eastAsia"/>
          <w:b/>
          <w:bCs/>
          <w:sz w:val="28"/>
        </w:rPr>
      </w:pPr>
      <w:r>
        <w:rPr>
          <w:rFonts w:ascii="宋体" w:eastAsia="宋体" w:hAnsi="宋体" w:cs="宋体" w:hint="eastAsia"/>
          <w:b/>
          <w:bCs/>
          <w:sz w:val="28"/>
        </w:rPr>
        <w:t>工商管理系物流管理教研室</w:t>
      </w:r>
    </w:p>
    <w:p w:rsidR="00A107C1">
      <w:pPr>
        <w:ind w:firstLine="2520" w:firstLineChars="900"/>
        <w:rPr>
          <w:rFonts w:eastAsia="楷体_GB2312" w:hint="eastAsia"/>
          <w:b/>
          <w:bCs/>
          <w:sz w:val="28"/>
        </w:rPr>
      </w:pPr>
      <w:r>
        <w:rPr>
          <w:rFonts w:ascii="宋体" w:eastAsia="宋体" w:hAnsi="宋体" w:cs="宋体" w:hint="eastAsia"/>
          <w:b/>
          <w:bCs/>
          <w:sz w:val="28"/>
        </w:rPr>
        <w:t xml:space="preserve">        沈杰</w:t>
      </w:r>
    </w:p>
    <w:p w:rsidR="00A107C1">
      <w:pPr>
        <w:pStyle w:val="Date"/>
        <w:ind w:left="113" w:firstLine="3360" w:leftChars="47" w:firstLineChars="1200"/>
        <w:rPr>
          <w:rFonts w:hint="eastAsia"/>
        </w:rPr>
      </w:pPr>
      <w:smartTag w:uri="urn:schemas-microsoft-com:office:smarttags" w:element="chsdate">
        <w:smartTagPr>
          <w:attr w:name="Day" w:val="21"/>
          <w:attr w:name="IsLunarDate" w:val="False"/>
          <w:attr w:name="IsROCDate" w:val="False"/>
          <w:attr w:name="Month" w:val="8"/>
          <w:attr w:name="Year" w:val="2009"/>
        </w:smartTagPr>
        <w:r>
          <w:rPr>
            <w:rFonts w:ascii="宋体" w:eastAsia="宋体" w:hAnsi="宋体" w:cs="宋体"/>
          </w:rPr>
          <w:t>200</w:t>
        </w:r>
        <w:r>
          <w:rPr>
            <w:rFonts w:ascii="宋体" w:eastAsia="宋体" w:hAnsi="宋体" w:cs="宋体" w:hint="eastAsia"/>
          </w:rPr>
          <w:t>9</w:t>
        </w:r>
        <w:r>
          <w:rPr>
            <w:rFonts w:ascii="宋体" w:eastAsia="宋体" w:hAnsi="宋体" w:cs="宋体"/>
          </w:rPr>
          <w:t>/</w:t>
        </w:r>
        <w:r>
          <w:rPr>
            <w:rFonts w:ascii="宋体" w:eastAsia="宋体" w:hAnsi="宋体" w:cs="宋体" w:hint="eastAsia"/>
          </w:rPr>
          <w:t>8</w:t>
        </w:r>
        <w:r>
          <w:rPr>
            <w:rFonts w:ascii="宋体" w:eastAsia="宋体" w:hAnsi="宋体" w:cs="宋体"/>
          </w:rPr>
          <w:t>/</w:t>
        </w:r>
        <w:r>
          <w:rPr>
            <w:rFonts w:ascii="宋体" w:eastAsia="宋体" w:hAnsi="宋体" w:cs="宋体" w:hint="eastAsia"/>
          </w:rPr>
          <w:t>21</w:t>
        </w:r>
      </w:smartTag>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01</w:t>
      </w:r>
      <w:r>
        <w:rPr>
          <w:rFonts w:ascii="宋体" w:eastAsia="宋体" w:hAnsi="宋体" w:cs="宋体"/>
        </w:rPr>
        <w:t xml:space="preserve"> </w:t>
      </w:r>
    </w:p>
    <w:p w:rsidR="00A107C1">
      <w:pPr>
        <w:rPr>
          <w:sz w:val="28"/>
          <w:szCs w:val="20"/>
        </w:rPr>
      </w:pPr>
      <w:r>
        <w:pict>
          <v:line id="_x0000_s1026" style="position:absolute;z-index:251661312" from="180pt,23.4pt" to="3in,23.4pt"/>
        </w:pict>
      </w:r>
      <w:r>
        <w:pict>
          <v:line id="_x0000_s1027" style="position:absolute;z-index:251660288"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28" style="position:absolute;z-index:251664384" from="4in,23.4pt" to="327pt,23.4pt"/>
        </w:pict>
      </w:r>
      <w:r>
        <w:pict>
          <v:line id="_x0000_s1029" style="position:absolute;z-index:251663360" from="162pt,23.4pt" to="225pt,23.4pt"/>
        </w:pict>
      </w:r>
      <w:r>
        <w:pict>
          <v:line id="_x0000_s1030" style="position:absolute;z-index:251662336" from="54pt,23.4pt" to="117pt,23.4pt"/>
        </w:pict>
      </w:r>
      <w:r>
        <w:rPr>
          <w:rFonts w:ascii="宋体" w:eastAsia="宋体" w:hAnsi="宋体" w:cs="宋体" w:hint="eastAsia"/>
          <w:sz w:val="28"/>
        </w:rPr>
        <w:t>系（部）</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31" style="position:absolute;z-index:251665408"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pPr>
      <w:r>
        <w:rPr>
          <w:rFonts w:ascii="宋体" w:eastAsia="宋体" w:hAnsi="宋体" w:cs="宋体" w:hint="eastAsia"/>
          <w:sz w:val="28"/>
        </w:rPr>
        <w:t>授课章节：</w:t>
      </w:r>
      <w:r>
        <w:rPr>
          <w:rFonts w:ascii="宋体" w:eastAsia="宋体" w:hAnsi="宋体" w:cs="宋体" w:hint="eastAsia"/>
          <w:sz w:val="28"/>
        </w:rPr>
        <w:t>绪论</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1140"/>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2"/>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绪论</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4"/>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要求学生掌握物流学的概念和性质、物流学的研究对象及任务。对我国物流业的发展有一个总体的认识。</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4"/>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物流学的概念、性质、研究对象。</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4"/>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物流学的性质、研究对象。</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4"/>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pPr>
        <w:sectPr>
          <w:pgSz w:w="11906" w:h="16838"/>
          <w:pgMar w:top="1417" w:right="1474" w:bottom="1587" w:left="1417" w:header="851" w:footer="992" w:gutter="0"/>
          <w:pgNumType w:start="2"/>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592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580"/>
        </w:trPr>
        <w:tc>
          <w:tcPr>
            <w:tcW w:w="5920" w:type="dxa"/>
            <w:tcBorders>
              <w:top w:val="single" w:sz="4" w:space="0" w:color="auto"/>
              <w:left w:val="single" w:sz="4" w:space="0" w:color="auto"/>
              <w:bottom w:val="single" w:sz="4" w:space="0" w:color="auto"/>
              <w:right w:val="single" w:sz="4" w:space="0" w:color="auto"/>
            </w:tcBorders>
          </w:tcPr>
          <w:p w:rsidR="00A107C1">
            <w:pPr>
              <w:ind w:firstLine="720" w:firstLineChars="300"/>
              <w:rPr>
                <w:rFonts w:hint="eastAsia"/>
                <w:szCs w:val="20"/>
              </w:rPr>
            </w:pPr>
            <w:r>
              <w:rPr>
                <w:rFonts w:ascii="宋体" w:eastAsia="宋体" w:hAnsi="宋体" w:cs="宋体" w:hint="eastAsia"/>
                <w:szCs w:val="20"/>
              </w:rPr>
              <w:t>序言</w:t>
            </w:r>
          </w:p>
          <w:p w:rsidR="00A107C1">
            <w:pPr>
              <w:numPr>
                <w:ilvl w:val="0"/>
                <w:numId w:val="1"/>
              </w:numPr>
              <w:rPr>
                <w:rFonts w:hint="eastAsia"/>
                <w:szCs w:val="20"/>
              </w:rPr>
            </w:pPr>
            <w:r>
              <w:rPr>
                <w:rFonts w:ascii="宋体" w:eastAsia="宋体" w:hAnsi="宋体" w:cs="宋体" w:hint="eastAsia"/>
                <w:szCs w:val="20"/>
              </w:rPr>
              <w:t>课程的性质、地位与作用</w:t>
            </w:r>
          </w:p>
          <w:p w:rsidR="00A107C1">
            <w:pPr>
              <w:numPr>
                <w:ilvl w:val="0"/>
                <w:numId w:val="1"/>
              </w:numPr>
              <w:rPr>
                <w:rFonts w:hint="eastAsia"/>
                <w:szCs w:val="20"/>
              </w:rPr>
            </w:pPr>
            <w:r>
              <w:rPr>
                <w:rFonts w:ascii="宋体" w:eastAsia="宋体" w:hAnsi="宋体" w:cs="宋体" w:hint="eastAsia"/>
                <w:szCs w:val="20"/>
              </w:rPr>
              <w:t>课程的教学目的与要求</w:t>
            </w:r>
          </w:p>
          <w:p w:rsidR="00A107C1">
            <w:pPr>
              <w:numPr>
                <w:ilvl w:val="0"/>
                <w:numId w:val="1"/>
              </w:numPr>
              <w:rPr>
                <w:rFonts w:hint="eastAsia"/>
                <w:szCs w:val="20"/>
              </w:rPr>
            </w:pPr>
            <w:r>
              <w:rPr>
                <w:rFonts w:ascii="宋体" w:eastAsia="宋体" w:hAnsi="宋体" w:cs="宋体" w:hint="eastAsia"/>
                <w:szCs w:val="20"/>
              </w:rPr>
              <w:t>教学方法</w:t>
            </w:r>
          </w:p>
          <w:p w:rsidR="00A107C1">
            <w:pPr>
              <w:numPr>
                <w:ilvl w:val="0"/>
                <w:numId w:val="1"/>
              </w:numPr>
              <w:rPr>
                <w:rFonts w:hint="eastAsia"/>
                <w:szCs w:val="20"/>
              </w:rPr>
            </w:pPr>
            <w:r>
              <w:rPr>
                <w:rFonts w:ascii="宋体" w:eastAsia="宋体" w:hAnsi="宋体" w:cs="宋体" w:hint="eastAsia"/>
                <w:szCs w:val="20"/>
              </w:rPr>
              <w:t>教学内容和学时</w:t>
            </w:r>
          </w:p>
          <w:p w:rsidR="00A107C1">
            <w:pPr>
              <w:ind w:firstLine="720" w:firstLineChars="300"/>
              <w:rPr>
                <w:rFonts w:hint="eastAsia"/>
                <w:szCs w:val="20"/>
              </w:rPr>
            </w:pPr>
            <w:r>
              <w:rPr>
                <w:rFonts w:ascii="宋体" w:eastAsia="宋体" w:hAnsi="宋体" w:cs="宋体" w:hint="eastAsia"/>
                <w:szCs w:val="20"/>
              </w:rPr>
              <w:t xml:space="preserve">        绪论</w:t>
            </w:r>
          </w:p>
          <w:p w:rsidR="00A107C1">
            <w:pPr>
              <w:numPr>
                <w:ilvl w:val="0"/>
                <w:numId w:val="2"/>
              </w:numPr>
              <w:rPr>
                <w:rFonts w:hint="eastAsia"/>
                <w:szCs w:val="20"/>
              </w:rPr>
            </w:pPr>
            <w:r>
              <w:rPr>
                <w:rFonts w:ascii="宋体" w:eastAsia="宋体" w:hAnsi="宋体" w:cs="宋体" w:hint="eastAsia"/>
              </w:rPr>
              <w:t>我国物流业发展的现状</w:t>
            </w:r>
          </w:p>
          <w:p w:rsidR="00A107C1">
            <w:pPr>
              <w:numPr>
                <w:ilvl w:val="1"/>
                <w:numId w:val="2"/>
              </w:numPr>
              <w:rPr>
                <w:rFonts w:hint="eastAsia"/>
                <w:szCs w:val="20"/>
              </w:rPr>
            </w:pPr>
            <w:r>
              <w:rPr>
                <w:rFonts w:ascii="宋体" w:eastAsia="宋体" w:hAnsi="宋体" w:cs="宋体" w:hint="eastAsia"/>
              </w:rPr>
              <w:t>经过多年的努力，中国的物流网络正在逐步形成。</w:t>
            </w:r>
          </w:p>
          <w:p w:rsidR="00A107C1">
            <w:pPr>
              <w:numPr>
                <w:ilvl w:val="1"/>
                <w:numId w:val="2"/>
              </w:numPr>
              <w:rPr>
                <w:rFonts w:hint="eastAsia"/>
                <w:szCs w:val="20"/>
              </w:rPr>
            </w:pPr>
            <w:r>
              <w:rPr>
                <w:rFonts w:ascii="宋体" w:eastAsia="宋体" w:hAnsi="宋体" w:cs="宋体" w:hint="eastAsia"/>
              </w:rPr>
              <w:t>跨国物流企业纷纷进入我国，</w:t>
            </w:r>
          </w:p>
          <w:p w:rsidR="00A107C1">
            <w:pPr>
              <w:numPr>
                <w:ilvl w:val="1"/>
                <w:numId w:val="2"/>
              </w:numPr>
              <w:rPr>
                <w:rFonts w:hint="eastAsia"/>
                <w:szCs w:val="20"/>
              </w:rPr>
            </w:pPr>
            <w:r>
              <w:rPr>
                <w:rFonts w:ascii="宋体" w:eastAsia="宋体" w:hAnsi="宋体" w:cs="宋体" w:hint="eastAsia"/>
              </w:rPr>
              <w:t>我国物流业的发展已列入中国</w:t>
            </w:r>
            <w:r>
              <w:rPr>
                <w:rFonts w:ascii="宋体" w:eastAsia="宋体" w:hAnsi="宋体" w:cs="宋体" w:hint="eastAsia"/>
              </w:rPr>
              <w:t>“</w:t>
            </w:r>
            <w:r>
              <w:rPr>
                <w:rFonts w:ascii="宋体" w:eastAsia="宋体" w:hAnsi="宋体" w:cs="宋体" w:hint="eastAsia"/>
              </w:rPr>
              <w:t>十五</w:t>
            </w:r>
            <w:r>
              <w:rPr>
                <w:rFonts w:ascii="宋体" w:eastAsia="宋体" w:hAnsi="宋体" w:cs="宋体" w:hint="eastAsia"/>
              </w:rPr>
              <w:t>”</w:t>
            </w:r>
            <w:r>
              <w:rPr>
                <w:rFonts w:ascii="宋体" w:eastAsia="宋体" w:hAnsi="宋体" w:cs="宋体" w:hint="eastAsia"/>
              </w:rPr>
              <w:t>规划。</w:t>
            </w:r>
          </w:p>
          <w:p w:rsidR="00A107C1">
            <w:pPr>
              <w:numPr>
                <w:ilvl w:val="1"/>
                <w:numId w:val="2"/>
              </w:numPr>
              <w:rPr>
                <w:rFonts w:hint="eastAsia"/>
                <w:szCs w:val="20"/>
              </w:rPr>
            </w:pPr>
            <w:r>
              <w:rPr>
                <w:rFonts w:ascii="宋体" w:eastAsia="宋体" w:hAnsi="宋体" w:cs="宋体" w:hint="eastAsia"/>
              </w:rPr>
              <w:t>人才缺乏是一个很大的矛盾。</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35分钟</w:t>
            </w:r>
          </w:p>
        </w:tc>
      </w:tr>
      <w:tr>
        <w:tblPrEx>
          <w:tblW w:w="7060" w:type="dxa"/>
          <w:tblInd w:w="111" w:type="dxa"/>
          <w:tblLayout w:type="fixed"/>
          <w:tblLook w:val="0000"/>
        </w:tblPrEx>
        <w:trPr>
          <w:trHeight w:val="580"/>
        </w:trPr>
        <w:tc>
          <w:tcPr>
            <w:tcW w:w="5982"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numPr>
                <w:ilvl w:val="1"/>
                <w:numId w:val="2"/>
              </w:numPr>
              <w:rPr>
                <w:rFonts w:hint="eastAsia"/>
                <w:szCs w:val="20"/>
              </w:rPr>
            </w:pPr>
            <w:r>
              <w:rPr>
                <w:rFonts w:ascii="宋体" w:eastAsia="宋体" w:hAnsi="宋体" w:cs="宋体" w:hint="eastAsia"/>
              </w:rPr>
              <w:t>物流理论需要从物流实践中不断吸取营养，物流理论要为物流实践服务。</w:t>
            </w:r>
          </w:p>
          <w:p w:rsidR="00A107C1">
            <w:pPr>
              <w:ind w:firstLine="540" w:firstLineChars="225"/>
              <w:rPr>
                <w:rFonts w:eastAsia="楷体_GB2312" w:hint="eastAsia"/>
                <w:b/>
                <w:bCs/>
              </w:rPr>
            </w:pPr>
            <w:r>
              <w:rPr>
                <w:rFonts w:ascii="宋体" w:eastAsia="宋体" w:hAnsi="宋体" w:cs="宋体" w:hint="eastAsia"/>
                <w:szCs w:val="20"/>
              </w:rPr>
              <w:t>二、</w:t>
            </w:r>
            <w:r>
              <w:rPr>
                <w:rFonts w:ascii="宋体" w:eastAsia="宋体" w:hAnsi="宋体" w:cs="宋体" w:hint="eastAsia"/>
              </w:rPr>
              <w:t>物流学的概念及性质</w:t>
            </w:r>
          </w:p>
          <w:p w:rsidR="00A107C1">
            <w:pPr>
              <w:ind w:firstLine="540" w:firstLineChars="225"/>
              <w:rPr>
                <w:rFonts w:hint="eastAsia"/>
              </w:rPr>
            </w:pPr>
            <w:r>
              <w:rPr>
                <w:rFonts w:ascii="宋体" w:eastAsia="宋体" w:hAnsi="宋体" w:cs="宋体" w:hint="eastAsia"/>
              </w:rPr>
              <w:t>（一）概念</w:t>
            </w:r>
          </w:p>
          <w:p w:rsidR="00A107C1">
            <w:pPr>
              <w:ind w:firstLine="540" w:firstLineChars="225"/>
              <w:rPr>
                <w:rFonts w:hint="eastAsia"/>
              </w:rPr>
            </w:pPr>
            <w:r>
              <w:rPr>
                <w:rFonts w:ascii="宋体" w:eastAsia="宋体" w:hAnsi="宋体" w:cs="宋体" w:hint="eastAsia"/>
              </w:rPr>
              <w:t>物流学是研究物质资料(广义的物资)在生产、流通、消费各环节的流转规律，寻求获得最大的空间和时间效益的科学。</w:t>
            </w:r>
          </w:p>
          <w:p w:rsidR="00A107C1">
            <w:pPr>
              <w:ind w:firstLine="540" w:firstLineChars="225"/>
              <w:rPr>
                <w:rFonts w:hint="eastAsia"/>
              </w:rPr>
            </w:pPr>
            <w:r>
              <w:rPr>
                <w:rFonts w:ascii="宋体" w:eastAsia="宋体" w:hAnsi="宋体" w:cs="宋体" w:hint="eastAsia"/>
              </w:rPr>
              <w:t>（二）性质</w:t>
            </w:r>
          </w:p>
          <w:p w:rsidR="00A107C1">
            <w:pPr>
              <w:numPr>
                <w:ilvl w:val="3"/>
                <w:numId w:val="1"/>
              </w:numPr>
              <w:rPr>
                <w:rFonts w:hint="eastAsia"/>
              </w:rPr>
            </w:pPr>
            <w:r>
              <w:rPr>
                <w:rFonts w:ascii="宋体" w:eastAsia="宋体" w:hAnsi="宋体" w:cs="宋体" w:hint="eastAsia"/>
              </w:rPr>
              <w:t>科学性</w:t>
            </w:r>
          </w:p>
          <w:p w:rsidR="00A107C1">
            <w:pPr>
              <w:numPr>
                <w:ilvl w:val="3"/>
                <w:numId w:val="1"/>
              </w:numPr>
              <w:rPr>
                <w:rFonts w:hint="eastAsia"/>
              </w:rPr>
            </w:pPr>
            <w:r>
              <w:rPr>
                <w:rFonts w:ascii="宋体" w:eastAsia="宋体" w:hAnsi="宋体" w:cs="宋体" w:hint="eastAsia"/>
              </w:rPr>
              <w:t>综合性</w:t>
            </w:r>
          </w:p>
          <w:p w:rsidR="00A107C1">
            <w:pPr>
              <w:numPr>
                <w:ilvl w:val="3"/>
                <w:numId w:val="1"/>
              </w:numPr>
              <w:rPr>
                <w:rFonts w:hint="eastAsia"/>
              </w:rPr>
            </w:pPr>
            <w:r>
              <w:rPr>
                <w:rFonts w:ascii="宋体" w:eastAsia="宋体" w:hAnsi="宋体" w:cs="宋体" w:hint="eastAsia"/>
              </w:rPr>
              <w:t>系统性</w:t>
            </w:r>
          </w:p>
          <w:p w:rsidR="00A107C1">
            <w:pPr>
              <w:numPr>
                <w:ilvl w:val="3"/>
                <w:numId w:val="1"/>
              </w:numPr>
              <w:rPr>
                <w:rFonts w:hint="eastAsia"/>
              </w:rPr>
            </w:pPr>
            <w:r>
              <w:rPr>
                <w:rFonts w:ascii="宋体" w:eastAsia="宋体" w:hAnsi="宋体" w:cs="宋体" w:hint="eastAsia"/>
              </w:rPr>
              <w:t>应用性</w:t>
            </w:r>
          </w:p>
          <w:p w:rsidR="00A107C1">
            <w:pPr>
              <w:ind w:firstLine="540" w:firstLineChars="225"/>
              <w:rPr>
                <w:rFonts w:hint="eastAsia"/>
              </w:rPr>
            </w:pPr>
            <w:r>
              <w:rPr>
                <w:rFonts w:ascii="宋体" w:eastAsia="宋体" w:hAnsi="宋体" w:cs="宋体" w:hint="eastAsia"/>
                <w:b/>
                <w:bCs/>
              </w:rPr>
              <w:t>三、</w:t>
            </w:r>
            <w:r>
              <w:rPr>
                <w:rFonts w:ascii="宋体" w:eastAsia="宋体" w:hAnsi="宋体" w:cs="宋体" w:hint="eastAsia"/>
              </w:rPr>
              <w:t>物流学的研究对象及任务</w:t>
            </w:r>
          </w:p>
          <w:p w:rsidR="00A107C1">
            <w:pPr>
              <w:ind w:firstLine="540" w:firstLineChars="225"/>
              <w:rPr>
                <w:rFonts w:hint="eastAsia"/>
              </w:rPr>
            </w:pPr>
            <w:r>
              <w:rPr>
                <w:rFonts w:ascii="宋体" w:eastAsia="宋体" w:hAnsi="宋体" w:cs="宋体" w:hint="eastAsia"/>
              </w:rPr>
              <w:t>（一）研究对象</w:t>
            </w:r>
          </w:p>
          <w:p w:rsidR="00A107C1">
            <w:pPr>
              <w:ind w:firstLine="540" w:firstLineChars="225"/>
              <w:rPr>
                <w:rFonts w:hint="eastAsia"/>
              </w:rPr>
            </w:pPr>
            <w:r>
              <w:rPr>
                <w:rFonts w:ascii="宋体" w:eastAsia="宋体" w:hAnsi="宋体" w:cs="宋体" w:hint="eastAsia"/>
              </w:rPr>
              <w:t>物流学所研究的对象是处于持续不断运动的物质资料以及影响物质资料流转的各有关因素。它涉及到社会经济环境、物质资料空间位移过程中的各种技术问题和经济问题以及与之相适应的物流的技术和经济管理的理论和方法。</w:t>
            </w:r>
          </w:p>
          <w:p w:rsidR="00A107C1">
            <w:pPr>
              <w:ind w:firstLine="540" w:firstLineChars="225"/>
              <w:rPr>
                <w:rFonts w:hint="eastAsia"/>
              </w:rPr>
            </w:pPr>
            <w:r>
              <w:rPr>
                <w:rFonts w:ascii="宋体" w:eastAsia="宋体" w:hAnsi="宋体" w:cs="宋体" w:hint="eastAsia"/>
              </w:rPr>
              <w:t>（二）任务</w:t>
            </w:r>
          </w:p>
          <w:p w:rsidR="00A107C1">
            <w:pPr>
              <w:ind w:firstLine="480" w:firstLineChars="200"/>
              <w:rPr>
                <w:rFonts w:hint="eastAsia"/>
                <w:szCs w:val="20"/>
              </w:rPr>
            </w:pPr>
            <w:r>
              <w:rPr>
                <w:rFonts w:ascii="宋体" w:eastAsia="宋体" w:hAnsi="宋体" w:cs="宋体" w:hint="eastAsia"/>
              </w:rPr>
              <w:t>物流学研究的根本任务是实现在物流活动中适时地、合理地采用先进的物流技术，使物流投入与物流期望目标达到平衡，使物流经济效益得到最大的体现，使物流为生产建设、人民生活和经济发展提供优质的服务。</w:t>
            </w:r>
          </w:p>
          <w:p w:rsidR="00A107C1">
            <w:pPr>
              <w:rPr>
                <w:rFonts w:hint="eastAsia"/>
                <w:szCs w:val="20"/>
              </w:rPr>
            </w:pPr>
            <w:r>
              <w:rPr>
                <w:rFonts w:ascii="宋体" w:eastAsia="宋体" w:hAnsi="宋体" w:cs="宋体" w:hint="eastAsia"/>
                <w:szCs w:val="20"/>
              </w:rPr>
              <w:t>课程小结：</w:t>
            </w:r>
          </w:p>
          <w:p w:rsidR="00A107C1">
            <w:pPr>
              <w:rPr>
                <w:rFonts w:hint="eastAsia"/>
                <w:szCs w:val="20"/>
              </w:rPr>
            </w:pPr>
            <w:r>
              <w:rPr>
                <w:rFonts w:ascii="宋体" w:eastAsia="宋体" w:hAnsi="宋体" w:cs="宋体" w:hint="eastAsia"/>
                <w:szCs w:val="20"/>
              </w:rPr>
              <w:t>介绍参考书：</w:t>
            </w:r>
          </w:p>
          <w:p w:rsidR="00A107C1">
            <w:pPr>
              <w:rPr>
                <w:rFonts w:hint="eastAsia"/>
                <w:szCs w:val="20"/>
              </w:rPr>
            </w:pPr>
            <w:r>
              <w:rPr>
                <w:rFonts w:ascii="宋体" w:eastAsia="宋体" w:hAnsi="宋体" w:cs="宋体" w:hint="eastAsia"/>
                <w:szCs w:val="20"/>
              </w:rPr>
              <w:t>布置作业：</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5分钟</w:t>
            </w:r>
          </w:p>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5分钟</w:t>
            </w:r>
          </w:p>
        </w:tc>
      </w:tr>
    </w:tbl>
    <w:p>
      <w:pPr>
        <w:sectPr>
          <w:type w:val="nextPage"/>
          <w:pgSz w:w="11906" w:h="16838"/>
          <w:pgMar w:top="1417" w:right="1474" w:bottom="1587" w:left="1417" w:header="851" w:footer="992" w:gutter="0"/>
          <w:pgNumType w:start="3"/>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5600"/>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02</w:t>
      </w:r>
      <w:r>
        <w:rPr>
          <w:rFonts w:ascii="宋体" w:eastAsia="宋体" w:hAnsi="宋体" w:cs="宋体"/>
        </w:rPr>
        <w:t xml:space="preserve"> </w:t>
      </w:r>
    </w:p>
    <w:p w:rsidR="00A107C1">
      <w:pPr>
        <w:rPr>
          <w:sz w:val="28"/>
          <w:szCs w:val="20"/>
        </w:rPr>
      </w:pPr>
      <w:r>
        <w:pict>
          <v:line id="_x0000_s1032" style="position:absolute;z-index:251667456" from="180pt,23.4pt" to="3in,23.4pt"/>
        </w:pict>
      </w:r>
      <w:r>
        <w:pict>
          <v:line id="_x0000_s1033" style="position:absolute;z-index:251666432"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34" style="position:absolute;z-index:251670528" from="297pt,23.4pt" to="336pt,23.4pt" o:allowincell="f"/>
        </w:pict>
      </w:r>
      <w:r>
        <w:pict>
          <v:line id="_x0000_s1035" style="position:absolute;z-index:251669504" from="171pt,23.4pt" to="234pt,23.4pt"/>
        </w:pict>
      </w:r>
      <w:r>
        <w:pict>
          <v:line id="_x0000_s1036" style="position:absolute;z-index:251668480"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37" style="position:absolute;z-index:251671552"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pPr>
      <w:r>
        <w:rPr>
          <w:rFonts w:ascii="宋体" w:eastAsia="宋体" w:hAnsi="宋体" w:cs="宋体" w:hint="eastAsia"/>
          <w:sz w:val="28"/>
        </w:rPr>
        <w:t>授课章节：</w:t>
      </w:r>
      <w:r>
        <w:rPr>
          <w:rFonts w:ascii="宋体" w:eastAsia="宋体" w:hAnsi="宋体" w:cs="宋体" w:hint="eastAsia"/>
          <w:sz w:val="28"/>
        </w:rPr>
        <w:t>第一章  物流的概念与内涵</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1140"/>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2"/>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numPr>
                <w:ilvl w:val="0"/>
                <w:numId w:val="3"/>
              </w:numPr>
              <w:rPr>
                <w:rFonts w:hint="eastAsia"/>
                <w:szCs w:val="20"/>
              </w:rPr>
            </w:pPr>
            <w:r>
              <w:rPr>
                <w:rFonts w:ascii="宋体" w:eastAsia="宋体" w:hAnsi="宋体" w:cs="宋体" w:hint="eastAsia"/>
                <w:szCs w:val="20"/>
              </w:rPr>
              <w:t>物流的概念</w:t>
            </w:r>
          </w:p>
          <w:p w:rsidR="00A107C1">
            <w:pPr>
              <w:numPr>
                <w:ilvl w:val="0"/>
                <w:numId w:val="3"/>
              </w:numPr>
              <w:rPr>
                <w:rFonts w:hint="eastAsia"/>
                <w:szCs w:val="20"/>
              </w:rPr>
            </w:pPr>
            <w:r>
              <w:rPr>
                <w:rFonts w:ascii="宋体" w:eastAsia="宋体" w:hAnsi="宋体" w:cs="宋体" w:hint="eastAsia"/>
                <w:szCs w:val="20"/>
              </w:rPr>
              <w:t>商流与物流</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4"/>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rPr>
              <w:t>物流的概念、现代物流观念、商流的概念、商流与物流的关系、商流与物流分离的表现形式</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4"/>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物流的概念、现代物流观念、商流与物流的关系。</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4"/>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商流与物流的关系</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4"/>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pPr>
        <w:sectPr>
          <w:type w:val="nextPage"/>
          <w:pgSz w:w="11906" w:h="16838"/>
          <w:pgMar w:top="1417" w:right="1474" w:bottom="1587" w:left="1417" w:header="851" w:footer="992" w:gutter="0"/>
          <w:pgNumType w:start="4"/>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592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351"/>
        </w:trPr>
        <w:tc>
          <w:tcPr>
            <w:tcW w:w="592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 xml:space="preserve">          第一节  物流的概念</w:t>
            </w:r>
          </w:p>
          <w:p w:rsidR="00A107C1">
            <w:pPr>
              <w:rPr>
                <w:rFonts w:hint="eastAsia"/>
              </w:rPr>
            </w:pPr>
            <w:r>
              <w:rPr>
                <w:rFonts w:ascii="宋体" w:eastAsia="宋体" w:hAnsi="宋体" w:cs="宋体" w:hint="eastAsia"/>
                <w:szCs w:val="20"/>
              </w:rPr>
              <w:t xml:space="preserve">  一、</w:t>
            </w:r>
            <w:r>
              <w:rPr>
                <w:rFonts w:ascii="宋体" w:eastAsia="宋体" w:hAnsi="宋体" w:cs="宋体" w:hint="eastAsia"/>
              </w:rPr>
              <w:t>物流的概念</w:t>
            </w:r>
          </w:p>
          <w:p w:rsidR="00A107C1">
            <w:pPr>
              <w:pStyle w:val="BodyTextIndent"/>
              <w:ind w:firstLine="470"/>
              <w:rPr>
                <w:rFonts w:ascii="宋体" w:eastAsia="宋体" w:hint="eastAsia"/>
                <w:sz w:val="21"/>
              </w:rPr>
            </w:pPr>
            <w:r>
              <w:rPr>
                <w:rFonts w:ascii="宋体" w:eastAsia="宋体" w:hAnsi="宋体" w:cs="宋体" w:hint="eastAsia"/>
                <w:sz w:val="21"/>
              </w:rPr>
              <w:t>物流是物质资料从供给者到需求者的物理性流动，是创造时间价值和空间价值的经济活动。</w:t>
            </w:r>
          </w:p>
          <w:p w:rsidR="00A107C1">
            <w:pPr>
              <w:ind w:firstLine="538" w:firstLineChars="224"/>
              <w:rPr>
                <w:rFonts w:hint="eastAsia"/>
              </w:rPr>
            </w:pPr>
            <w:r>
              <w:rPr>
                <w:rFonts w:ascii="宋体" w:eastAsia="宋体" w:hAnsi="宋体" w:cs="宋体" w:hint="eastAsia"/>
              </w:rPr>
              <w:t>1、物流中的</w:t>
            </w:r>
            <w:r>
              <w:rPr>
                <w:rFonts w:ascii="宋体" w:eastAsia="宋体" w:hAnsi="宋体" w:cs="宋体" w:hint="eastAsia"/>
              </w:rPr>
              <w:t>“</w:t>
            </w:r>
            <w:r>
              <w:rPr>
                <w:rFonts w:ascii="宋体" w:eastAsia="宋体" w:hAnsi="宋体" w:cs="宋体" w:hint="eastAsia"/>
              </w:rPr>
              <w:t>物</w:t>
            </w:r>
            <w:r>
              <w:rPr>
                <w:rFonts w:ascii="宋体" w:eastAsia="宋体" w:hAnsi="宋体" w:cs="宋体" w:hint="eastAsia"/>
              </w:rPr>
              <w:t>”</w:t>
            </w:r>
            <w:r>
              <w:rPr>
                <w:rFonts w:ascii="宋体" w:eastAsia="宋体" w:hAnsi="宋体" w:cs="宋体" w:hint="eastAsia"/>
                <w:b/>
                <w:bCs/>
              </w:rPr>
              <w:t>指</w:t>
            </w:r>
            <w:r>
              <w:rPr>
                <w:rFonts w:ascii="宋体" w:eastAsia="宋体" w:hAnsi="宋体" w:cs="宋体" w:hint="eastAsia"/>
              </w:rPr>
              <w:t>一切可以进行物理性位置移动的物质资料。既包括生产性消费的劳动资料、劳动对象，也包括用于最终消费的生活资料。</w:t>
            </w:r>
          </w:p>
          <w:p w:rsidR="00A107C1">
            <w:pPr>
              <w:ind w:firstLine="538" w:firstLineChars="224"/>
              <w:rPr>
                <w:rFonts w:hint="eastAsia"/>
              </w:rPr>
            </w:pPr>
            <w:r>
              <w:rPr>
                <w:rFonts w:ascii="宋体" w:eastAsia="宋体" w:hAnsi="宋体" w:cs="宋体" w:hint="eastAsia"/>
              </w:rPr>
              <w:t>物流中的</w:t>
            </w:r>
            <w:r>
              <w:rPr>
                <w:rFonts w:ascii="宋体" w:eastAsia="宋体" w:hAnsi="宋体" w:cs="宋体" w:hint="eastAsia"/>
              </w:rPr>
              <w:t>“</w:t>
            </w:r>
            <w:r>
              <w:rPr>
                <w:rFonts w:ascii="宋体" w:eastAsia="宋体" w:hAnsi="宋体" w:cs="宋体" w:hint="eastAsia"/>
              </w:rPr>
              <w:t>物</w:t>
            </w:r>
            <w:r>
              <w:rPr>
                <w:rFonts w:ascii="宋体" w:eastAsia="宋体" w:hAnsi="宋体" w:cs="宋体"/>
              </w:rPr>
              <w:t>”</w:t>
            </w:r>
            <w:r>
              <w:rPr>
                <w:rFonts w:ascii="宋体" w:eastAsia="宋体" w:hAnsi="宋体" w:cs="宋体" w:hint="eastAsia"/>
              </w:rPr>
              <w:t>通常与以下几个概念相关：</w:t>
            </w:r>
          </w:p>
          <w:p w:rsidR="00A107C1">
            <w:pPr>
              <w:ind w:firstLine="538" w:firstLineChars="224"/>
              <w:rPr>
                <w:rFonts w:hint="eastAsia"/>
              </w:rPr>
            </w:pPr>
            <w:r>
              <w:rPr>
                <w:rFonts w:ascii="宋体" w:eastAsia="宋体" w:hAnsi="宋体" w:cs="宋体" w:hint="eastAsia"/>
              </w:rPr>
              <w:t>(1)物资。(2)物料。(3)货物。(4)商品。(5)物品。</w:t>
            </w:r>
          </w:p>
          <w:p w:rsidR="00A107C1">
            <w:pPr>
              <w:ind w:firstLine="538" w:firstLineChars="224"/>
              <w:rPr>
                <w:rFonts w:hint="eastAsia"/>
              </w:rPr>
            </w:pPr>
            <w:r>
              <w:rPr>
                <w:rFonts w:ascii="宋体" w:eastAsia="宋体" w:hAnsi="宋体" w:cs="宋体" w:hint="eastAsia"/>
              </w:rPr>
              <w:t>2、物流中的</w:t>
            </w:r>
            <w:r>
              <w:rPr>
                <w:rFonts w:ascii="宋体" w:eastAsia="宋体" w:hAnsi="宋体" w:cs="宋体" w:hint="eastAsia"/>
              </w:rPr>
              <w:t>“</w:t>
            </w:r>
            <w:r>
              <w:rPr>
                <w:rFonts w:ascii="宋体" w:eastAsia="宋体" w:hAnsi="宋体" w:cs="宋体" w:hint="eastAsia"/>
              </w:rPr>
              <w:t>流</w:t>
            </w:r>
            <w:r>
              <w:rPr>
                <w:rFonts w:ascii="宋体" w:eastAsia="宋体" w:hAnsi="宋体" w:cs="宋体" w:hint="eastAsia"/>
              </w:rPr>
              <w:t>”</w:t>
            </w:r>
            <w:r>
              <w:rPr>
                <w:rFonts w:ascii="宋体" w:eastAsia="宋体" w:hAnsi="宋体" w:cs="宋体" w:hint="eastAsia"/>
              </w:rPr>
              <w:t>，</w:t>
            </w:r>
            <w:r>
              <w:rPr>
                <w:rFonts w:ascii="宋体" w:eastAsia="宋体" w:hAnsi="宋体" w:cs="宋体" w:hint="eastAsia"/>
                <w:b/>
                <w:bCs/>
              </w:rPr>
              <w:t>指</w:t>
            </w:r>
            <w:r>
              <w:rPr>
                <w:rFonts w:ascii="宋体" w:eastAsia="宋体" w:hAnsi="宋体" w:cs="宋体" w:hint="eastAsia"/>
              </w:rPr>
              <w:t>的是物理性流动。</w:t>
            </w:r>
          </w:p>
          <w:p w:rsidR="00A107C1">
            <w:pPr>
              <w:ind w:firstLine="540" w:firstLineChars="225"/>
              <w:rPr>
                <w:rFonts w:hint="eastAsia"/>
              </w:rPr>
            </w:pPr>
            <w:r>
              <w:rPr>
                <w:rFonts w:ascii="宋体" w:eastAsia="宋体" w:hAnsi="宋体" w:cs="宋体" w:hint="eastAsia"/>
              </w:rPr>
              <w:t>3、物流是一种</w:t>
            </w:r>
            <w:r>
              <w:rPr>
                <w:rFonts w:ascii="宋体" w:eastAsia="宋体" w:hAnsi="宋体" w:cs="宋体" w:hint="eastAsia"/>
                <w:b/>
                <w:bCs/>
              </w:rPr>
              <w:t>经济活动</w:t>
            </w:r>
            <w:r>
              <w:rPr>
                <w:rFonts w:ascii="宋体" w:eastAsia="宋体" w:hAnsi="宋体" w:cs="宋体" w:hint="eastAsia"/>
              </w:rPr>
              <w:t>。</w:t>
            </w:r>
          </w:p>
          <w:p w:rsidR="00A107C1">
            <w:pPr>
              <w:ind w:firstLine="540" w:firstLineChars="225"/>
              <w:rPr>
                <w:rFonts w:hint="eastAsia"/>
              </w:rPr>
            </w:pPr>
            <w:r>
              <w:rPr>
                <w:rFonts w:ascii="宋体" w:eastAsia="宋体" w:hAnsi="宋体" w:cs="宋体" w:hint="eastAsia"/>
              </w:rPr>
              <w:t>4、物流作为经济活动包含在社会再生产过程中。</w:t>
            </w:r>
          </w:p>
          <w:p w:rsidR="00A107C1">
            <w:pPr>
              <w:ind w:firstLine="538" w:firstLineChars="224"/>
              <w:rPr>
                <w:rFonts w:hint="eastAsia"/>
              </w:rPr>
            </w:pPr>
            <w:r>
              <w:rPr>
                <w:rFonts w:ascii="宋体" w:eastAsia="宋体" w:hAnsi="宋体" w:cs="宋体" w:hint="eastAsia"/>
              </w:rPr>
              <w:t>世界上对物流的定义有多种表述：</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30分钟</w:t>
            </w:r>
          </w:p>
        </w:tc>
      </w:tr>
      <w:tr>
        <w:tblPrEx>
          <w:tblW w:w="7060" w:type="dxa"/>
          <w:tblInd w:w="111" w:type="dxa"/>
          <w:tblLayout w:type="fixed"/>
          <w:tblLook w:val="0000"/>
        </w:tblPrEx>
        <w:trPr>
          <w:trHeight w:val="580"/>
        </w:trPr>
        <w:tc>
          <w:tcPr>
            <w:tcW w:w="5982"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ind w:firstLine="538" w:firstLineChars="224"/>
              <w:rPr>
                <w:rFonts w:hint="eastAsia"/>
              </w:rPr>
            </w:pPr>
            <w:r>
              <w:rPr>
                <w:rFonts w:ascii="宋体" w:eastAsia="宋体" w:hAnsi="宋体" w:cs="宋体" w:hint="eastAsia"/>
              </w:rPr>
              <w:t>二、现代物流观念</w:t>
            </w:r>
          </w:p>
          <w:p w:rsidR="00A107C1">
            <w:pPr>
              <w:ind w:firstLine="538" w:firstLineChars="224"/>
              <w:rPr>
                <w:rFonts w:hint="eastAsia"/>
              </w:rPr>
            </w:pPr>
            <w:r>
              <w:rPr>
                <w:rFonts w:ascii="宋体" w:eastAsia="宋体" w:hAnsi="宋体" w:cs="宋体" w:hint="eastAsia"/>
              </w:rPr>
              <w:t>(一)物流是市场的延伸</w:t>
            </w:r>
          </w:p>
          <w:p w:rsidR="00A107C1">
            <w:pPr>
              <w:ind w:firstLine="538" w:firstLineChars="224"/>
              <w:rPr>
                <w:rFonts w:hint="eastAsia"/>
              </w:rPr>
            </w:pP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军事后勤</w:t>
            </w:r>
            <w:r>
              <w:rPr>
                <w:rFonts w:ascii="宋体" w:eastAsia="宋体" w:hAnsi="宋体" w:cs="宋体" w:hint="eastAsia"/>
              </w:rPr>
              <w:t>”</w:t>
            </w:r>
            <w:r>
              <w:rPr>
                <w:rFonts w:ascii="宋体" w:eastAsia="宋体" w:hAnsi="宋体" w:cs="宋体" w:hint="eastAsia"/>
              </w:rPr>
              <w:t>与物流服务观念</w:t>
            </w:r>
          </w:p>
          <w:p w:rsidR="00A107C1">
            <w:pPr>
              <w:ind w:firstLine="538" w:firstLineChars="224"/>
              <w:rPr>
                <w:rFonts w:hint="eastAsia"/>
              </w:rPr>
            </w:pPr>
            <w:r>
              <w:rPr>
                <w:rFonts w:ascii="宋体" w:eastAsia="宋体" w:hAnsi="宋体" w:cs="宋体" w:hint="eastAsia"/>
              </w:rPr>
              <w:t>(三)物流价值与利润观念</w:t>
            </w:r>
          </w:p>
          <w:p w:rsidR="00A107C1">
            <w:pPr>
              <w:ind w:firstLine="538" w:firstLineChars="224"/>
              <w:rPr>
                <w:rFonts w:hint="eastAsia"/>
              </w:rPr>
            </w:pPr>
            <w:r>
              <w:rPr>
                <w:rFonts w:ascii="宋体" w:eastAsia="宋体" w:hAnsi="宋体" w:cs="宋体" w:hint="eastAsia"/>
              </w:rPr>
              <w:t>(四)物流系统化观念</w:t>
            </w:r>
          </w:p>
          <w:p w:rsidR="00A107C1">
            <w:pPr>
              <w:ind w:firstLine="538" w:firstLineChars="224"/>
              <w:rPr>
                <w:rFonts w:hint="eastAsia"/>
              </w:rPr>
            </w:pPr>
            <w:r>
              <w:rPr>
                <w:rFonts w:ascii="宋体" w:eastAsia="宋体" w:hAnsi="宋体" w:cs="宋体" w:hint="eastAsia"/>
              </w:rPr>
              <w:t>(五)物流现代化观念</w:t>
            </w:r>
          </w:p>
          <w:p w:rsidR="00A107C1">
            <w:pPr>
              <w:ind w:firstLine="538" w:firstLineChars="224"/>
              <w:rPr>
                <w:rFonts w:hint="eastAsia"/>
              </w:rPr>
            </w:pPr>
            <w:r>
              <w:rPr>
                <w:rFonts w:ascii="宋体" w:eastAsia="宋体" w:hAnsi="宋体" w:cs="宋体" w:hint="eastAsia"/>
              </w:rPr>
              <w:t>1、全球化观念</w:t>
            </w:r>
          </w:p>
          <w:p w:rsidR="00A107C1">
            <w:pPr>
              <w:ind w:firstLine="538" w:firstLineChars="224"/>
              <w:rPr>
                <w:rFonts w:hint="eastAsia"/>
              </w:rPr>
            </w:pPr>
            <w:r>
              <w:rPr>
                <w:rFonts w:ascii="宋体" w:eastAsia="宋体" w:hAnsi="宋体" w:cs="宋体" w:hint="eastAsia"/>
              </w:rPr>
              <w:t>2、物流一体化观念</w:t>
            </w:r>
          </w:p>
          <w:p w:rsidR="00A107C1">
            <w:pPr>
              <w:ind w:firstLine="538" w:firstLineChars="224"/>
              <w:rPr>
                <w:rFonts w:hint="eastAsia"/>
              </w:rPr>
            </w:pPr>
            <w:r>
              <w:rPr>
                <w:rFonts w:ascii="宋体" w:eastAsia="宋体" w:hAnsi="宋体" w:cs="宋体" w:hint="eastAsia"/>
              </w:rPr>
              <w:t>3、精益物流观念</w:t>
            </w:r>
          </w:p>
          <w:p w:rsidR="00A107C1">
            <w:pPr>
              <w:ind w:firstLine="538" w:firstLineChars="224"/>
              <w:rPr>
                <w:rFonts w:hint="eastAsia"/>
              </w:rPr>
            </w:pPr>
            <w:r>
              <w:rPr>
                <w:rFonts w:ascii="宋体" w:eastAsia="宋体" w:hAnsi="宋体" w:cs="宋体" w:hint="eastAsia"/>
              </w:rPr>
              <w:t>4、以顾客满意为第一观念</w:t>
            </w:r>
          </w:p>
          <w:p w:rsidR="00A107C1">
            <w:pPr>
              <w:ind w:firstLine="538" w:firstLineChars="224"/>
              <w:rPr>
                <w:rFonts w:hint="eastAsia"/>
              </w:rPr>
            </w:pPr>
            <w:r>
              <w:rPr>
                <w:rFonts w:ascii="宋体" w:eastAsia="宋体" w:hAnsi="宋体" w:cs="宋体" w:hint="eastAsia"/>
              </w:rPr>
              <w:t>5、无库存观念</w:t>
            </w:r>
          </w:p>
          <w:p w:rsidR="00A107C1">
            <w:pPr>
              <w:ind w:firstLine="538" w:firstLineChars="224"/>
              <w:rPr>
                <w:rFonts w:hint="eastAsia"/>
              </w:rPr>
            </w:pPr>
            <w:r>
              <w:rPr>
                <w:rFonts w:ascii="宋体" w:eastAsia="宋体" w:hAnsi="宋体" w:cs="宋体" w:hint="eastAsia"/>
              </w:rPr>
              <w:t>6、物流信息化观念</w:t>
            </w:r>
          </w:p>
          <w:p w:rsidR="00A107C1">
            <w:pPr>
              <w:ind w:firstLine="538" w:firstLineChars="224"/>
              <w:rPr>
                <w:rFonts w:hint="eastAsia"/>
              </w:rPr>
            </w:pPr>
            <w:r>
              <w:rPr>
                <w:rFonts w:ascii="宋体" w:eastAsia="宋体" w:hAnsi="宋体" w:cs="宋体" w:hint="eastAsia"/>
              </w:rPr>
              <w:t>7、绿色物流观念</w:t>
            </w:r>
          </w:p>
          <w:p w:rsidR="00A107C1">
            <w:pPr>
              <w:ind w:firstLine="1560" w:firstLineChars="650"/>
              <w:rPr>
                <w:rFonts w:hint="eastAsia"/>
                <w:szCs w:val="20"/>
              </w:rPr>
            </w:pPr>
            <w:r>
              <w:rPr>
                <w:rFonts w:ascii="宋体" w:eastAsia="宋体" w:hAnsi="宋体" w:cs="宋体" w:hint="eastAsia"/>
                <w:szCs w:val="20"/>
              </w:rPr>
              <w:t>第二节  商流与物流</w:t>
            </w:r>
          </w:p>
          <w:p w:rsidR="00A107C1">
            <w:pPr>
              <w:ind w:firstLine="538" w:firstLineChars="224"/>
              <w:rPr>
                <w:rFonts w:hint="eastAsia"/>
              </w:rPr>
            </w:pPr>
            <w:r>
              <w:rPr>
                <w:rFonts w:ascii="宋体" w:eastAsia="宋体" w:hAnsi="宋体" w:cs="宋体" w:hint="eastAsia"/>
              </w:rPr>
              <w:t>一、商流的概念</w:t>
            </w:r>
          </w:p>
          <w:p w:rsidR="00A107C1">
            <w:pPr>
              <w:ind w:firstLine="538" w:firstLineChars="224"/>
              <w:rPr>
                <w:rFonts w:hint="eastAsia"/>
              </w:rPr>
            </w:pPr>
            <w:r>
              <w:rPr>
                <w:rFonts w:ascii="宋体" w:eastAsia="宋体" w:hAnsi="宋体" w:cs="宋体" w:hint="eastAsia"/>
              </w:rPr>
              <w:t>二、商品流通过程中三流地位的转变</w:t>
            </w:r>
          </w:p>
          <w:p w:rsidR="00A107C1">
            <w:pPr>
              <w:ind w:firstLine="538" w:firstLineChars="224"/>
              <w:rPr>
                <w:rFonts w:hint="eastAsia"/>
              </w:rPr>
            </w:pPr>
            <w:r>
              <w:rPr>
                <w:rFonts w:ascii="宋体" w:eastAsia="宋体" w:hAnsi="宋体" w:cs="宋体" w:hint="eastAsia"/>
              </w:rPr>
              <w:t>三、商流与物流的关系</w:t>
            </w:r>
          </w:p>
          <w:p w:rsidR="00A107C1">
            <w:pPr>
              <w:ind w:firstLine="538" w:firstLineChars="224"/>
              <w:rPr>
                <w:rFonts w:hint="eastAsia"/>
              </w:rPr>
            </w:pPr>
            <w:r>
              <w:rPr>
                <w:rFonts w:ascii="宋体" w:eastAsia="宋体" w:hAnsi="宋体" w:cs="宋体" w:hint="eastAsia"/>
              </w:rPr>
              <w:t>(一)商流与物流的统一</w:t>
            </w:r>
          </w:p>
          <w:p w:rsidR="00A107C1">
            <w:pPr>
              <w:ind w:firstLine="538" w:firstLineChars="224"/>
              <w:rPr>
                <w:rFonts w:hint="eastAsia"/>
              </w:rPr>
            </w:pPr>
            <w:r>
              <w:rPr>
                <w:rFonts w:ascii="宋体" w:eastAsia="宋体" w:hAnsi="宋体" w:cs="宋体" w:hint="eastAsia"/>
              </w:rPr>
              <w:t>(二)商流与物流的分离</w:t>
            </w:r>
          </w:p>
          <w:p w:rsidR="00A107C1">
            <w:pPr>
              <w:ind w:firstLine="538" w:firstLineChars="224"/>
              <w:rPr>
                <w:rFonts w:hint="eastAsia"/>
              </w:rPr>
            </w:pPr>
            <w:r>
              <w:rPr>
                <w:rFonts w:ascii="宋体" w:eastAsia="宋体" w:hAnsi="宋体" w:cs="宋体" w:hint="eastAsia"/>
              </w:rPr>
              <w:t>四、商流与物流分离的表现形式</w:t>
            </w:r>
          </w:p>
          <w:p w:rsidR="00A107C1">
            <w:pPr>
              <w:ind w:firstLine="538" w:firstLineChars="224"/>
              <w:rPr>
                <w:rFonts w:hint="eastAsia"/>
              </w:rPr>
            </w:pPr>
            <w:r>
              <w:rPr>
                <w:rFonts w:ascii="宋体" w:eastAsia="宋体" w:hAnsi="宋体" w:cs="宋体" w:hint="eastAsia"/>
              </w:rPr>
              <w:t>(一)结算程序引起的分流形式</w:t>
            </w:r>
          </w:p>
          <w:p w:rsidR="00A107C1">
            <w:pPr>
              <w:ind w:firstLine="538" w:firstLineChars="224"/>
              <w:rPr>
                <w:rFonts w:hint="eastAsia"/>
              </w:rPr>
            </w:pPr>
            <w:r>
              <w:rPr>
                <w:rFonts w:ascii="宋体" w:eastAsia="宋体" w:hAnsi="宋体" w:cs="宋体" w:hint="eastAsia"/>
              </w:rPr>
              <w:t>(二)购销方式引起的分流形式</w:t>
            </w:r>
          </w:p>
          <w:p w:rsidR="00A107C1">
            <w:pPr>
              <w:ind w:firstLine="538" w:firstLineChars="224"/>
              <w:rPr>
                <w:rFonts w:hint="eastAsia"/>
              </w:rPr>
            </w:pPr>
            <w:r>
              <w:rPr>
                <w:rFonts w:ascii="宋体" w:eastAsia="宋体" w:hAnsi="宋体" w:cs="宋体" w:hint="eastAsia"/>
              </w:rPr>
              <w:t>(三)期货市场形成而引起的商物分流</w:t>
            </w:r>
          </w:p>
          <w:p w:rsidR="00A107C1">
            <w:pPr>
              <w:ind w:firstLine="538" w:firstLineChars="224"/>
              <w:rPr>
                <w:rFonts w:hint="eastAsia"/>
              </w:rPr>
            </w:pPr>
            <w:r>
              <w:rPr>
                <w:rFonts w:ascii="宋体" w:eastAsia="宋体" w:hAnsi="宋体" w:cs="宋体" w:hint="eastAsia"/>
              </w:rPr>
              <w:t>(四)电子商务条件下商流与物流的分离</w:t>
            </w:r>
          </w:p>
          <w:p w:rsidR="00A107C1">
            <w:pPr>
              <w:rPr>
                <w:rFonts w:hint="eastAsia"/>
                <w:szCs w:val="20"/>
              </w:rPr>
            </w:pPr>
            <w:r>
              <w:rPr>
                <w:rFonts w:ascii="宋体" w:eastAsia="宋体" w:hAnsi="宋体" w:cs="宋体" w:hint="eastAsia"/>
                <w:szCs w:val="20"/>
              </w:rPr>
              <w:t>课程小结：</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30分钟</w:t>
            </w:r>
          </w:p>
          <w:p w:rsidR="00A107C1">
            <w:pPr>
              <w:rPr>
                <w:rFonts w:hint="eastAsia"/>
                <w:szCs w:val="20"/>
              </w:rPr>
            </w:pPr>
            <w:r>
              <w:rPr>
                <w:rFonts w:ascii="宋体" w:eastAsia="宋体" w:hAnsi="宋体" w:cs="宋体" w:hint="eastAsia"/>
                <w:szCs w:val="20"/>
              </w:rPr>
              <w:t>5分钟</w:t>
            </w:r>
          </w:p>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5分钟</w:t>
            </w:r>
          </w:p>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5分钟</w:t>
            </w:r>
          </w:p>
        </w:tc>
      </w:tr>
    </w:tbl>
    <w:p>
      <w:pPr>
        <w:sectPr>
          <w:type w:val="nextPage"/>
          <w:pgSz w:w="11906" w:h="16838"/>
          <w:pgMar w:top="1417" w:right="1474" w:bottom="1587" w:left="1417" w:header="851" w:footer="992" w:gutter="0"/>
          <w:pgNumType w:start="5"/>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5600"/>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03</w:t>
      </w:r>
      <w:r>
        <w:rPr>
          <w:rFonts w:ascii="宋体" w:eastAsia="宋体" w:hAnsi="宋体" w:cs="宋体"/>
        </w:rPr>
        <w:t xml:space="preserve"> </w:t>
      </w:r>
    </w:p>
    <w:p w:rsidR="00A107C1">
      <w:pPr>
        <w:rPr>
          <w:sz w:val="28"/>
          <w:szCs w:val="20"/>
        </w:rPr>
      </w:pPr>
      <w:r>
        <w:pict>
          <v:line id="_x0000_s1038" style="position:absolute;z-index:251673600" from="180pt,23.4pt" to="3in,23.4pt"/>
        </w:pict>
      </w:r>
      <w:r>
        <w:pict>
          <v:line id="_x0000_s1039" style="position:absolute;z-index:251672576"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40" style="position:absolute;z-index:251676672" from="297pt,23.4pt" to="336pt,23.4pt" o:allowincell="f"/>
        </w:pict>
      </w:r>
      <w:r>
        <w:pict>
          <v:line id="_x0000_s1041" style="position:absolute;z-index:251675648" from="171pt,23.4pt" to="234pt,23.4pt"/>
        </w:pict>
      </w:r>
      <w:r>
        <w:pict>
          <v:line id="_x0000_s1042" style="position:absolute;z-index:251674624"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43" style="position:absolute;z-index:251677696"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pPr>
      <w:r>
        <w:rPr>
          <w:rFonts w:ascii="宋体" w:eastAsia="宋体" w:hAnsi="宋体" w:cs="宋体" w:hint="eastAsia"/>
          <w:sz w:val="28"/>
        </w:rPr>
        <w:t>授课章节：</w:t>
      </w:r>
      <w:r>
        <w:rPr>
          <w:rFonts w:ascii="宋体" w:eastAsia="宋体" w:hAnsi="宋体" w:cs="宋体" w:hint="eastAsia"/>
          <w:sz w:val="28"/>
        </w:rPr>
        <w:t>第一章  物流的概念与内涵</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1140"/>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2"/>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第三节、第四节、第五节</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4"/>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szCs w:val="20"/>
              </w:rPr>
              <w:t>物流活动的构成与分类、中国物流管理现代化的内容和技术。</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4"/>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物流活动的构成与分类</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4"/>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中国物流管理现代化</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4"/>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4351"/>
        </w:trPr>
        <w:tc>
          <w:tcPr>
            <w:tcW w:w="5920" w:type="dxa"/>
            <w:gridSpan w:val="4"/>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 xml:space="preserve">          第三节  物流活动的构成与分类</w:t>
            </w:r>
          </w:p>
          <w:p w:rsidR="00A107C1">
            <w:pPr>
              <w:ind w:firstLine="420"/>
              <w:rPr>
                <w:rFonts w:hint="eastAsia"/>
                <w:szCs w:val="20"/>
              </w:rPr>
            </w:pPr>
            <w:r>
              <w:rPr>
                <w:rFonts w:ascii="宋体" w:eastAsia="宋体" w:hAnsi="宋体" w:cs="宋体" w:hint="eastAsia"/>
                <w:szCs w:val="20"/>
              </w:rPr>
              <w:t>一、物流活动的构成</w:t>
            </w:r>
          </w:p>
          <w:p w:rsidR="00A107C1">
            <w:pPr>
              <w:numPr>
                <w:ilvl w:val="0"/>
                <w:numId w:val="4"/>
              </w:numPr>
              <w:rPr>
                <w:rFonts w:hint="eastAsia"/>
                <w:szCs w:val="20"/>
              </w:rPr>
            </w:pPr>
            <w:r>
              <w:rPr>
                <w:rFonts w:ascii="宋体" w:eastAsia="宋体" w:hAnsi="宋体" w:cs="宋体" w:hint="eastAsia"/>
                <w:szCs w:val="20"/>
              </w:rPr>
              <w:t>包装活动</w:t>
            </w:r>
          </w:p>
          <w:p w:rsidR="00A107C1">
            <w:pPr>
              <w:numPr>
                <w:ilvl w:val="0"/>
                <w:numId w:val="4"/>
              </w:numPr>
              <w:rPr>
                <w:rFonts w:hint="eastAsia"/>
                <w:szCs w:val="20"/>
              </w:rPr>
            </w:pPr>
            <w:r>
              <w:rPr>
                <w:rFonts w:ascii="宋体" w:eastAsia="宋体" w:hAnsi="宋体" w:cs="宋体" w:hint="eastAsia"/>
                <w:szCs w:val="20"/>
              </w:rPr>
              <w:t>装卸活动</w:t>
            </w:r>
          </w:p>
          <w:p w:rsidR="00A107C1">
            <w:pPr>
              <w:numPr>
                <w:ilvl w:val="0"/>
                <w:numId w:val="4"/>
              </w:numPr>
              <w:rPr>
                <w:rFonts w:hint="eastAsia"/>
                <w:szCs w:val="20"/>
              </w:rPr>
            </w:pPr>
            <w:r>
              <w:rPr>
                <w:rFonts w:ascii="宋体" w:eastAsia="宋体" w:hAnsi="宋体" w:cs="宋体" w:hint="eastAsia"/>
                <w:szCs w:val="20"/>
              </w:rPr>
              <w:t>运输活动</w:t>
            </w:r>
          </w:p>
          <w:p w:rsidR="00A107C1">
            <w:pPr>
              <w:numPr>
                <w:ilvl w:val="0"/>
                <w:numId w:val="4"/>
              </w:numPr>
              <w:rPr>
                <w:rFonts w:hint="eastAsia"/>
                <w:szCs w:val="20"/>
              </w:rPr>
            </w:pPr>
            <w:r>
              <w:rPr>
                <w:rFonts w:ascii="宋体" w:eastAsia="宋体" w:hAnsi="宋体" w:cs="宋体" w:hint="eastAsia"/>
                <w:szCs w:val="20"/>
              </w:rPr>
              <w:t>储存活动</w:t>
            </w:r>
          </w:p>
          <w:p w:rsidR="00A107C1">
            <w:pPr>
              <w:numPr>
                <w:ilvl w:val="0"/>
                <w:numId w:val="4"/>
              </w:numPr>
              <w:rPr>
                <w:rFonts w:hint="eastAsia"/>
                <w:szCs w:val="20"/>
              </w:rPr>
            </w:pPr>
            <w:r>
              <w:rPr>
                <w:rFonts w:ascii="宋体" w:eastAsia="宋体" w:hAnsi="宋体" w:cs="宋体" w:hint="eastAsia"/>
                <w:szCs w:val="20"/>
              </w:rPr>
              <w:t>流通加工活动</w:t>
            </w:r>
          </w:p>
          <w:p w:rsidR="00A107C1">
            <w:pPr>
              <w:numPr>
                <w:ilvl w:val="0"/>
                <w:numId w:val="4"/>
              </w:numPr>
              <w:rPr>
                <w:rFonts w:hint="eastAsia"/>
                <w:szCs w:val="20"/>
              </w:rPr>
            </w:pPr>
            <w:r>
              <w:rPr>
                <w:rFonts w:ascii="宋体" w:eastAsia="宋体" w:hAnsi="宋体" w:cs="宋体" w:hint="eastAsia"/>
                <w:szCs w:val="20"/>
              </w:rPr>
              <w:t>配送活动</w:t>
            </w:r>
          </w:p>
          <w:p w:rsidR="00A107C1">
            <w:pPr>
              <w:numPr>
                <w:ilvl w:val="0"/>
                <w:numId w:val="4"/>
              </w:numPr>
              <w:rPr>
                <w:rFonts w:hint="eastAsia"/>
                <w:szCs w:val="20"/>
              </w:rPr>
            </w:pPr>
            <w:r>
              <w:rPr>
                <w:rFonts w:ascii="宋体" w:eastAsia="宋体" w:hAnsi="宋体" w:cs="宋体" w:hint="eastAsia"/>
                <w:szCs w:val="20"/>
              </w:rPr>
              <w:t>物流情报活动</w:t>
            </w:r>
          </w:p>
          <w:p w:rsidR="00A107C1">
            <w:pPr>
              <w:numPr>
                <w:ilvl w:val="0"/>
                <w:numId w:val="2"/>
              </w:numPr>
              <w:rPr>
                <w:rFonts w:hint="eastAsia"/>
                <w:szCs w:val="20"/>
              </w:rPr>
            </w:pPr>
            <w:r>
              <w:rPr>
                <w:rFonts w:ascii="宋体" w:eastAsia="宋体" w:hAnsi="宋体" w:cs="宋体" w:hint="eastAsia"/>
                <w:szCs w:val="20"/>
              </w:rPr>
              <w:t>物流活动的分类</w:t>
            </w:r>
          </w:p>
          <w:p w:rsidR="00A107C1">
            <w:pPr>
              <w:ind w:firstLine="480" w:firstLineChars="200"/>
              <w:rPr>
                <w:rFonts w:ascii="楷体_GB2312" w:hint="eastAsia"/>
              </w:rPr>
            </w:pPr>
            <w:r>
              <w:rPr>
                <w:rFonts w:ascii="宋体" w:eastAsia="宋体" w:hAnsi="宋体" w:cs="宋体" w:hint="eastAsia"/>
              </w:rPr>
              <w:t>（一）根据物流活动的范围和业务性质分</w:t>
            </w:r>
          </w:p>
          <w:p w:rsidR="00A107C1">
            <w:pPr>
              <w:ind w:firstLine="480" w:firstLineChars="200"/>
              <w:rPr>
                <w:rFonts w:hint="eastAsia"/>
                <w:szCs w:val="20"/>
              </w:rPr>
            </w:pPr>
            <w:r>
              <w:rPr>
                <w:rFonts w:ascii="宋体" w:eastAsia="宋体" w:hAnsi="宋体" w:cs="宋体" w:hint="eastAsia"/>
                <w:szCs w:val="20"/>
              </w:rPr>
              <w:t>（二）</w:t>
            </w:r>
            <w:r>
              <w:rPr>
                <w:rFonts w:ascii="宋体" w:eastAsia="宋体" w:hAnsi="宋体" w:cs="宋体" w:hint="eastAsia"/>
              </w:rPr>
              <w:t>根据物流活动的相对范围可以分</w:t>
            </w:r>
          </w:p>
        </w:tc>
        <w:tc>
          <w:tcPr>
            <w:tcW w:w="114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20分钟</w:t>
            </w:r>
          </w:p>
        </w:tc>
      </w:tr>
    </w:tbl>
    <w:p>
      <w:pPr>
        <w:sectPr>
          <w:type w:val="nextPage"/>
          <w:pgSz w:w="11906" w:h="16838"/>
          <w:pgMar w:top="1417" w:right="1474" w:bottom="1587" w:left="1417" w:header="851" w:footer="992" w:gutter="0"/>
          <w:pgNumType w:start="6"/>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452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580"/>
        </w:trPr>
        <w:tc>
          <w:tcPr>
            <w:tcW w:w="5982"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ind w:firstLine="1440" w:firstLineChars="600"/>
              <w:rPr>
                <w:rFonts w:hint="eastAsia"/>
                <w:szCs w:val="20"/>
              </w:rPr>
            </w:pPr>
            <w:r>
              <w:rPr>
                <w:rFonts w:ascii="宋体" w:eastAsia="宋体" w:hAnsi="宋体" w:cs="宋体" w:hint="eastAsia"/>
                <w:szCs w:val="20"/>
              </w:rPr>
              <w:t xml:space="preserve"> 第四节  物流活动的性质与作用</w:t>
            </w:r>
          </w:p>
          <w:p w:rsidR="00A107C1">
            <w:pPr>
              <w:numPr>
                <w:ilvl w:val="1"/>
                <w:numId w:val="4"/>
              </w:numPr>
              <w:rPr>
                <w:rFonts w:hint="eastAsia"/>
                <w:szCs w:val="20"/>
              </w:rPr>
            </w:pPr>
            <w:r>
              <w:rPr>
                <w:rFonts w:ascii="宋体" w:eastAsia="宋体" w:hAnsi="宋体" w:cs="宋体" w:hint="eastAsia"/>
                <w:szCs w:val="20"/>
              </w:rPr>
              <w:t>物流的性质</w:t>
            </w:r>
          </w:p>
          <w:p w:rsidR="00A107C1">
            <w:pPr>
              <w:numPr>
                <w:ilvl w:val="1"/>
                <w:numId w:val="4"/>
              </w:numPr>
              <w:rPr>
                <w:rFonts w:hint="eastAsia"/>
                <w:szCs w:val="20"/>
              </w:rPr>
            </w:pPr>
            <w:r>
              <w:rPr>
                <w:rFonts w:ascii="宋体" w:eastAsia="宋体" w:hAnsi="宋体" w:cs="宋体" w:hint="eastAsia"/>
                <w:szCs w:val="20"/>
              </w:rPr>
              <w:t>物流的作用</w:t>
            </w:r>
          </w:p>
          <w:p w:rsidR="00A107C1">
            <w:pPr>
              <w:numPr>
                <w:ilvl w:val="1"/>
                <w:numId w:val="4"/>
              </w:numPr>
              <w:rPr>
                <w:rFonts w:hint="eastAsia"/>
                <w:szCs w:val="20"/>
              </w:rPr>
            </w:pPr>
            <w:r>
              <w:rPr>
                <w:rFonts w:ascii="宋体" w:eastAsia="宋体" w:hAnsi="宋体" w:cs="宋体" w:hint="eastAsia"/>
                <w:szCs w:val="20"/>
              </w:rPr>
              <w:t>物流在国民经济中的地位</w:t>
            </w:r>
          </w:p>
          <w:p w:rsidR="00A107C1">
            <w:pPr>
              <w:ind w:firstLine="1440" w:firstLineChars="600"/>
              <w:rPr>
                <w:rFonts w:hint="eastAsia"/>
                <w:szCs w:val="20"/>
              </w:rPr>
            </w:pPr>
            <w:r>
              <w:rPr>
                <w:rFonts w:ascii="宋体" w:eastAsia="宋体" w:hAnsi="宋体" w:cs="宋体" w:hint="eastAsia"/>
                <w:szCs w:val="20"/>
              </w:rPr>
              <w:t>第五节  中国物流的现代化进程</w:t>
            </w:r>
          </w:p>
          <w:p w:rsidR="00A107C1">
            <w:pPr>
              <w:numPr>
                <w:ilvl w:val="0"/>
                <w:numId w:val="5"/>
              </w:numPr>
              <w:rPr>
                <w:rFonts w:hint="eastAsia"/>
                <w:szCs w:val="20"/>
              </w:rPr>
            </w:pPr>
            <w:r>
              <w:rPr>
                <w:rFonts w:ascii="宋体" w:eastAsia="宋体" w:hAnsi="宋体" w:cs="宋体" w:hint="eastAsia"/>
                <w:szCs w:val="20"/>
              </w:rPr>
              <w:t>中国物流技术的现代化</w:t>
            </w:r>
          </w:p>
          <w:p w:rsidR="00A107C1">
            <w:pPr>
              <w:numPr>
                <w:ilvl w:val="0"/>
                <w:numId w:val="5"/>
              </w:numPr>
              <w:rPr>
                <w:rFonts w:hint="eastAsia"/>
                <w:szCs w:val="20"/>
              </w:rPr>
            </w:pPr>
            <w:r>
              <w:rPr>
                <w:rFonts w:ascii="宋体" w:eastAsia="宋体" w:hAnsi="宋体" w:cs="宋体" w:hint="eastAsia"/>
                <w:szCs w:val="20"/>
              </w:rPr>
              <w:t>中国物流管理的现代化</w:t>
            </w:r>
          </w:p>
          <w:p w:rsidR="00A107C1">
            <w:pPr>
              <w:numPr>
                <w:ilvl w:val="0"/>
                <w:numId w:val="6"/>
              </w:numPr>
              <w:rPr>
                <w:rFonts w:hint="eastAsia"/>
              </w:rPr>
            </w:pPr>
            <w:r>
              <w:rPr>
                <w:rFonts w:ascii="宋体" w:eastAsia="宋体" w:hAnsi="宋体" w:cs="宋体" w:hint="eastAsia"/>
              </w:rPr>
              <w:t>物流管理现代化的标志</w:t>
            </w:r>
          </w:p>
          <w:p w:rsidR="00A107C1">
            <w:pPr>
              <w:numPr>
                <w:ilvl w:val="0"/>
                <w:numId w:val="6"/>
              </w:numPr>
              <w:rPr>
                <w:rFonts w:hint="eastAsia"/>
              </w:rPr>
            </w:pPr>
            <w:r>
              <w:rPr>
                <w:rFonts w:ascii="宋体" w:eastAsia="宋体" w:hAnsi="宋体" w:cs="宋体" w:hint="eastAsia"/>
              </w:rPr>
              <w:t>物流管理现代化的目的</w:t>
            </w:r>
          </w:p>
          <w:p w:rsidR="00A107C1">
            <w:pPr>
              <w:numPr>
                <w:ilvl w:val="0"/>
                <w:numId w:val="6"/>
              </w:numPr>
              <w:rPr>
                <w:rFonts w:hint="eastAsia"/>
              </w:rPr>
            </w:pPr>
            <w:r>
              <w:rPr>
                <w:rFonts w:ascii="宋体" w:eastAsia="宋体" w:hAnsi="宋体" w:cs="宋体" w:hint="eastAsia"/>
              </w:rPr>
              <w:t>物流管理现代化的内容</w:t>
            </w:r>
          </w:p>
          <w:p w:rsidR="00A107C1">
            <w:pPr>
              <w:numPr>
                <w:ilvl w:val="0"/>
                <w:numId w:val="6"/>
              </w:numPr>
              <w:rPr>
                <w:rFonts w:hint="eastAsia"/>
              </w:rPr>
            </w:pPr>
            <w:r>
              <w:rPr>
                <w:rFonts w:ascii="宋体" w:eastAsia="宋体" w:hAnsi="宋体" w:cs="宋体" w:hint="eastAsia"/>
              </w:rPr>
              <w:t>物流现代化管理技术</w:t>
            </w:r>
          </w:p>
          <w:p w:rsidR="00A107C1">
            <w:pPr>
              <w:ind w:left="840"/>
              <w:rPr>
                <w:rFonts w:hint="eastAsia"/>
                <w:szCs w:val="20"/>
              </w:rPr>
            </w:pPr>
            <w:r>
              <w:rPr>
                <w:rFonts w:ascii="宋体" w:eastAsia="宋体" w:hAnsi="宋体" w:cs="宋体" w:hint="eastAsia"/>
                <w:szCs w:val="20"/>
              </w:rPr>
              <w:t>案例分析：</w:t>
            </w:r>
          </w:p>
          <w:p w:rsidR="00A107C1">
            <w:pPr>
              <w:ind w:left="840"/>
              <w:rPr>
                <w:rFonts w:hint="eastAsia"/>
                <w:szCs w:val="20"/>
              </w:rPr>
            </w:pPr>
            <w:r>
              <w:rPr>
                <w:rFonts w:ascii="宋体" w:eastAsia="宋体" w:hAnsi="宋体" w:cs="宋体" w:hint="eastAsia"/>
                <w:szCs w:val="20"/>
              </w:rPr>
              <w:t>课程小结、布置作业：</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25分钟</w:t>
            </w:r>
          </w:p>
          <w:p w:rsidR="00A107C1">
            <w:pPr>
              <w:rPr>
                <w:rFonts w:hint="eastAsia"/>
                <w:szCs w:val="20"/>
              </w:rPr>
            </w:pPr>
            <w:r>
              <w:rPr>
                <w:rFonts w:ascii="宋体" w:eastAsia="宋体" w:hAnsi="宋体" w:cs="宋体" w:hint="eastAsia"/>
                <w:szCs w:val="20"/>
              </w:rPr>
              <w:t>5分钟</w:t>
            </w:r>
          </w:p>
        </w:tc>
      </w:tr>
      <w:tr>
        <w:tblPrEx>
          <w:tblW w:w="7060" w:type="dxa"/>
          <w:tblInd w:w="111" w:type="dxa"/>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gridSpan w:val="2"/>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04</w:t>
      </w:r>
      <w:r>
        <w:rPr>
          <w:rFonts w:ascii="宋体" w:eastAsia="宋体" w:hAnsi="宋体" w:cs="宋体"/>
        </w:rPr>
        <w:t xml:space="preserve"> </w:t>
      </w:r>
    </w:p>
    <w:p w:rsidR="00A107C1">
      <w:pPr>
        <w:rPr>
          <w:sz w:val="28"/>
          <w:szCs w:val="20"/>
        </w:rPr>
      </w:pPr>
      <w:r>
        <w:pict>
          <v:line id="_x0000_s1044" style="position:absolute;z-index:251679744" from="180pt,23.4pt" to="3in,23.4pt"/>
        </w:pict>
      </w:r>
      <w:r>
        <w:pict>
          <v:line id="_x0000_s1045" style="position:absolute;z-index:251678720"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46" style="position:absolute;z-index:251682816" from="297pt,23.4pt" to="336pt,23.4pt" o:allowincell="f"/>
        </w:pict>
      </w:r>
      <w:r>
        <w:pict>
          <v:line id="_x0000_s1047" style="position:absolute;z-index:251681792" from="171pt,23.4pt" to="234pt,23.4pt"/>
        </w:pict>
      </w:r>
      <w:r>
        <w:pict>
          <v:line id="_x0000_s1048" style="position:absolute;z-index:251680768"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sectPr>
          <w:type w:val="nextPage"/>
          <w:pgSz w:w="11906" w:h="16838"/>
          <w:pgMar w:top="1417" w:right="1474" w:bottom="1587" w:left="1417" w:header="851" w:footer="992" w:gutter="0"/>
          <w:pgNumType w:start="7"/>
          <w:cols w:space="425"/>
          <w:titlePg w:val="0"/>
          <w:docGrid w:type="lines" w:linePitch="312"/>
        </w:sectPr>
      </w:pPr>
      <w:r>
        <w:pict>
          <v:line id="_x0000_s1049" style="position:absolute;z-index:251683840"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pPr>
      <w:r>
        <w:rPr>
          <w:rFonts w:ascii="宋体" w:eastAsia="宋体" w:hAnsi="宋体" w:cs="宋体" w:hint="eastAsia"/>
          <w:sz w:val="28"/>
        </w:rPr>
        <w:t>授课章节：</w:t>
      </w:r>
      <w:r>
        <w:rPr>
          <w:rFonts w:ascii="宋体" w:eastAsia="宋体" w:hAnsi="宋体" w:cs="宋体" w:hint="eastAsia"/>
          <w:sz w:val="28"/>
        </w:rPr>
        <w:t>第二章  物流管理</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3"/>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第一节  物流管理概述</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3"/>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5"/>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rPr>
              <w:t>物流管理的概念、内容和原则，物流管理的目标和阶段。</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物流管理的概念、内容、目标和阶段。</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物流管理的目标</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4351"/>
        </w:trPr>
        <w:tc>
          <w:tcPr>
            <w:tcW w:w="5920" w:type="dxa"/>
            <w:gridSpan w:val="4"/>
            <w:tcBorders>
              <w:top w:val="single" w:sz="4" w:space="0" w:color="auto"/>
              <w:left w:val="single" w:sz="4" w:space="0" w:color="auto"/>
              <w:bottom w:val="single" w:sz="4" w:space="0" w:color="auto"/>
              <w:right w:val="single" w:sz="4" w:space="0" w:color="auto"/>
            </w:tcBorders>
          </w:tcPr>
          <w:p w:rsidR="00A107C1">
            <w:pPr>
              <w:ind w:firstLine="1470"/>
              <w:rPr>
                <w:rFonts w:hint="eastAsia"/>
                <w:szCs w:val="20"/>
              </w:rPr>
            </w:pPr>
            <w:r>
              <w:rPr>
                <w:rFonts w:ascii="宋体" w:eastAsia="宋体" w:hAnsi="宋体" w:cs="宋体" w:hint="eastAsia"/>
                <w:szCs w:val="20"/>
              </w:rPr>
              <w:t>第一节  物流管理概述</w:t>
            </w:r>
          </w:p>
          <w:p w:rsidR="00A107C1">
            <w:pPr>
              <w:ind w:firstLine="420"/>
              <w:rPr>
                <w:rFonts w:hint="eastAsia"/>
                <w:szCs w:val="20"/>
              </w:rPr>
            </w:pPr>
            <w:r>
              <w:rPr>
                <w:rFonts w:ascii="宋体" w:eastAsia="宋体" w:hAnsi="宋体" w:cs="宋体" w:hint="eastAsia"/>
                <w:szCs w:val="20"/>
              </w:rPr>
              <w:t>一、我国物流发展的历史</w:t>
            </w:r>
          </w:p>
          <w:p w:rsidR="00A107C1">
            <w:pPr>
              <w:ind w:firstLine="420"/>
              <w:rPr>
                <w:rFonts w:hint="eastAsia"/>
              </w:rPr>
            </w:pPr>
            <w:r>
              <w:rPr>
                <w:rFonts w:ascii="宋体" w:eastAsia="宋体" w:hAnsi="宋体" w:cs="宋体" w:hint="eastAsia"/>
              </w:rPr>
              <w:t>(一)物流功能个别管理阶段</w:t>
            </w:r>
          </w:p>
          <w:p w:rsidR="00A107C1">
            <w:pPr>
              <w:ind w:firstLine="420"/>
              <w:rPr>
                <w:rFonts w:hint="eastAsia"/>
              </w:rPr>
            </w:pPr>
            <w:r>
              <w:rPr>
                <w:rFonts w:ascii="宋体" w:eastAsia="宋体" w:hAnsi="宋体" w:cs="宋体" w:hint="eastAsia"/>
              </w:rPr>
              <w:t>(二)物流功能系统化管理阶段</w:t>
            </w:r>
          </w:p>
          <w:p w:rsidR="00A107C1">
            <w:pPr>
              <w:ind w:firstLine="420"/>
              <w:rPr>
                <w:rFonts w:hint="eastAsia"/>
              </w:rPr>
            </w:pPr>
            <w:r>
              <w:rPr>
                <w:rFonts w:ascii="宋体" w:eastAsia="宋体" w:hAnsi="宋体" w:cs="宋体" w:hint="eastAsia"/>
              </w:rPr>
              <w:t>(三)物流管理领域扩大阶段</w:t>
            </w:r>
          </w:p>
          <w:p w:rsidR="00A107C1">
            <w:pPr>
              <w:ind w:firstLine="420"/>
              <w:rPr>
                <w:rFonts w:hint="eastAsia"/>
              </w:rPr>
            </w:pPr>
            <w:r>
              <w:rPr>
                <w:rFonts w:ascii="宋体" w:eastAsia="宋体" w:hAnsi="宋体" w:cs="宋体" w:hint="eastAsia"/>
              </w:rPr>
              <w:t>(四)企业内物流一体化管理阶段</w:t>
            </w:r>
          </w:p>
          <w:p w:rsidR="00A107C1">
            <w:pPr>
              <w:ind w:firstLine="420"/>
              <w:rPr>
                <w:rFonts w:hint="eastAsia"/>
              </w:rPr>
            </w:pPr>
            <w:r>
              <w:rPr>
                <w:rFonts w:ascii="宋体" w:eastAsia="宋体" w:hAnsi="宋体" w:cs="宋体" w:hint="eastAsia"/>
              </w:rPr>
              <w:t>(五)供应链物流管理阶段</w:t>
            </w:r>
          </w:p>
          <w:p w:rsidR="00A107C1">
            <w:pPr>
              <w:ind w:firstLine="420"/>
              <w:rPr>
                <w:rFonts w:hint="eastAsia"/>
              </w:rPr>
            </w:pPr>
            <w:r>
              <w:rPr>
                <w:rFonts w:ascii="宋体" w:eastAsia="宋体" w:hAnsi="宋体" w:cs="宋体" w:hint="eastAsia"/>
              </w:rPr>
              <w:t>二、物流管理的概念</w:t>
            </w:r>
          </w:p>
          <w:p w:rsidR="00A107C1">
            <w:pPr>
              <w:ind w:firstLine="420"/>
              <w:rPr>
                <w:rFonts w:hint="eastAsia"/>
              </w:rPr>
            </w:pPr>
            <w:r>
              <w:rPr>
                <w:rFonts w:ascii="宋体" w:eastAsia="宋体" w:hAnsi="宋体" w:cs="宋体" w:hint="eastAsia"/>
              </w:rPr>
              <w:t>三、物流管理的内容</w:t>
            </w:r>
          </w:p>
          <w:p w:rsidR="00A107C1">
            <w:pPr>
              <w:ind w:firstLine="420"/>
              <w:rPr>
                <w:rFonts w:hint="eastAsia"/>
              </w:rPr>
            </w:pPr>
            <w:r>
              <w:rPr>
                <w:rFonts w:ascii="宋体" w:eastAsia="宋体" w:hAnsi="宋体" w:cs="宋体" w:hint="eastAsia"/>
              </w:rPr>
              <w:t>(一)物流活动诸要素的管理内容</w:t>
            </w:r>
          </w:p>
          <w:p w:rsidR="00A107C1">
            <w:pPr>
              <w:ind w:firstLine="420"/>
              <w:rPr>
                <w:rFonts w:hint="eastAsia"/>
              </w:rPr>
            </w:pPr>
            <w:r>
              <w:rPr>
                <w:rFonts w:ascii="宋体" w:eastAsia="宋体" w:hAnsi="宋体" w:cs="宋体" w:hint="eastAsia"/>
              </w:rPr>
              <w:t>(二)对物流系统诸要素的管理</w:t>
            </w:r>
          </w:p>
          <w:p w:rsidR="00A107C1">
            <w:pPr>
              <w:ind w:firstLine="420"/>
              <w:rPr>
                <w:rFonts w:hint="eastAsia"/>
              </w:rPr>
            </w:pPr>
            <w:r>
              <w:rPr>
                <w:rFonts w:ascii="宋体" w:eastAsia="宋体" w:hAnsi="宋体" w:cs="宋体" w:hint="eastAsia"/>
              </w:rPr>
              <w:t>(三)物流活动中具体职能管理</w:t>
            </w:r>
          </w:p>
          <w:p w:rsidR="00A107C1">
            <w:pPr>
              <w:ind w:firstLine="540" w:firstLineChars="225"/>
              <w:rPr>
                <w:rFonts w:hint="eastAsia"/>
              </w:rPr>
            </w:pPr>
            <w:r>
              <w:rPr>
                <w:rFonts w:ascii="宋体" w:eastAsia="宋体" w:hAnsi="宋体" w:cs="宋体" w:hint="eastAsia"/>
              </w:rPr>
              <w:t>四、物流管理的原则</w:t>
            </w:r>
          </w:p>
          <w:p w:rsidR="00A107C1">
            <w:pPr>
              <w:ind w:firstLine="420"/>
              <w:rPr>
                <w:rFonts w:hint="eastAsia"/>
                <w:szCs w:val="20"/>
              </w:rPr>
            </w:pPr>
            <w:r>
              <w:rPr>
                <w:rFonts w:ascii="宋体" w:eastAsia="宋体" w:hAnsi="宋体" w:cs="宋体" w:hint="eastAsia"/>
              </w:rPr>
              <w:t>(一)物流管理的总原则</w:t>
            </w:r>
            <w:r>
              <w:rPr>
                <w:rFonts w:ascii="宋体" w:eastAsia="宋体" w:hAnsi="宋体" w:cs="宋体" w:hint="eastAsia"/>
              </w:rPr>
              <w:t>——</w:t>
            </w:r>
            <w:r>
              <w:rPr>
                <w:rFonts w:ascii="宋体" w:eastAsia="宋体" w:hAnsi="宋体" w:cs="宋体" w:hint="eastAsia"/>
              </w:rPr>
              <w:t>物流合理化</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15分钟</w:t>
            </w:r>
          </w:p>
        </w:tc>
      </w:tr>
      <w:tr>
        <w:tblPrEx>
          <w:tblW w:w="7060" w:type="dxa"/>
          <w:tblInd w:w="111" w:type="dxa"/>
          <w:tblLayout w:type="fixed"/>
          <w:tblLook w:val="0000"/>
        </w:tblPrEx>
        <w:trPr>
          <w:trHeight w:val="580"/>
        </w:trPr>
        <w:tc>
          <w:tcPr>
            <w:tcW w:w="5982" w:type="dxa"/>
            <w:gridSpan w:val="5"/>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pPr>
        <w:sectPr>
          <w:type w:val="nextPage"/>
          <w:pgSz w:w="11906" w:h="16838"/>
          <w:pgMar w:top="1417" w:right="1474" w:bottom="1587" w:left="1417" w:header="851" w:footer="992" w:gutter="0"/>
          <w:pgNumType w:start="8"/>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452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ind w:firstLine="420"/>
              <w:rPr>
                <w:rFonts w:hint="eastAsia"/>
              </w:rPr>
            </w:pPr>
            <w:r>
              <w:rPr>
                <w:rFonts w:ascii="宋体" w:eastAsia="宋体" w:hAnsi="宋体" w:cs="宋体" w:hint="eastAsia"/>
              </w:rPr>
              <w:t>(二)物流合理化的基本思想</w:t>
            </w:r>
          </w:p>
          <w:p w:rsidR="00A107C1">
            <w:pPr>
              <w:ind w:firstLine="420"/>
              <w:rPr>
                <w:rFonts w:hint="eastAsia"/>
              </w:rPr>
            </w:pPr>
            <w:r>
              <w:rPr>
                <w:rFonts w:ascii="宋体" w:eastAsia="宋体" w:hAnsi="宋体" w:cs="宋体" w:hint="eastAsia"/>
              </w:rPr>
              <w:t>(三)物流管理面临的新挑战</w:t>
            </w:r>
          </w:p>
          <w:p w:rsidR="00A107C1">
            <w:pPr>
              <w:ind w:firstLine="540" w:firstLineChars="225"/>
              <w:rPr>
                <w:rFonts w:hint="eastAsia"/>
              </w:rPr>
            </w:pPr>
            <w:r>
              <w:rPr>
                <w:rFonts w:ascii="宋体" w:eastAsia="宋体" w:hAnsi="宋体" w:cs="宋体" w:hint="eastAsia"/>
              </w:rPr>
              <w:t>五、物流管理的目标</w:t>
            </w:r>
          </w:p>
          <w:p w:rsidR="00A107C1">
            <w:pPr>
              <w:ind w:firstLine="540" w:firstLineChars="225"/>
              <w:rPr>
                <w:rFonts w:hint="eastAsia"/>
              </w:rPr>
            </w:pPr>
            <w:r>
              <w:rPr>
                <w:rFonts w:ascii="宋体" w:eastAsia="宋体" w:hAnsi="宋体" w:cs="宋体" w:hint="eastAsia"/>
              </w:rPr>
              <w:t>(一)快速反应</w:t>
            </w:r>
          </w:p>
          <w:p w:rsidR="00A107C1">
            <w:pPr>
              <w:ind w:firstLine="540" w:firstLineChars="225"/>
              <w:rPr>
                <w:rFonts w:hint="eastAsia"/>
              </w:rPr>
            </w:pPr>
            <w:r>
              <w:rPr>
                <w:rFonts w:ascii="宋体" w:eastAsia="宋体" w:hAnsi="宋体" w:cs="宋体" w:hint="eastAsia"/>
              </w:rPr>
              <w:t>(二)最小变异</w:t>
            </w:r>
          </w:p>
          <w:p w:rsidR="00A107C1">
            <w:pPr>
              <w:ind w:firstLine="540" w:firstLineChars="225"/>
              <w:rPr>
                <w:rFonts w:hint="eastAsia"/>
              </w:rPr>
            </w:pPr>
            <w:r>
              <w:rPr>
                <w:rFonts w:ascii="宋体" w:eastAsia="宋体" w:hAnsi="宋体" w:cs="宋体" w:hint="eastAsia"/>
              </w:rPr>
              <w:t>(三)最低库存</w:t>
            </w:r>
          </w:p>
          <w:p w:rsidR="00A107C1">
            <w:pPr>
              <w:ind w:firstLine="540" w:firstLineChars="225"/>
              <w:rPr>
                <w:rFonts w:hint="eastAsia"/>
              </w:rPr>
            </w:pPr>
            <w:r>
              <w:rPr>
                <w:rFonts w:ascii="宋体" w:eastAsia="宋体" w:hAnsi="宋体" w:cs="宋体" w:hint="eastAsia"/>
              </w:rPr>
              <w:t>(四)物流质量</w:t>
            </w:r>
          </w:p>
          <w:p w:rsidR="00A107C1">
            <w:pPr>
              <w:ind w:firstLine="540" w:firstLineChars="225"/>
              <w:rPr>
                <w:rFonts w:hint="eastAsia"/>
              </w:rPr>
            </w:pPr>
            <w:r>
              <w:rPr>
                <w:rFonts w:ascii="宋体" w:eastAsia="宋体" w:hAnsi="宋体" w:cs="宋体" w:hint="eastAsia"/>
              </w:rPr>
              <w:t>(五)产品所处不同生命周期的不同物流管理目标</w:t>
            </w:r>
          </w:p>
          <w:p w:rsidR="00A107C1">
            <w:pPr>
              <w:ind w:firstLine="540" w:firstLineChars="225"/>
              <w:rPr>
                <w:rFonts w:hint="eastAsia"/>
              </w:rPr>
            </w:pPr>
            <w:r>
              <w:rPr>
                <w:rFonts w:ascii="宋体" w:eastAsia="宋体" w:hAnsi="宋体" w:cs="宋体" w:hint="eastAsia"/>
              </w:rPr>
              <w:t>六、物流管理的三个阶段</w:t>
            </w:r>
          </w:p>
          <w:p w:rsidR="00A107C1">
            <w:pPr>
              <w:ind w:firstLine="540" w:firstLineChars="225"/>
              <w:rPr>
                <w:rFonts w:hint="eastAsia"/>
              </w:rPr>
            </w:pPr>
            <w:r>
              <w:rPr>
                <w:rFonts w:ascii="宋体" w:eastAsia="宋体" w:hAnsi="宋体" w:cs="宋体" w:hint="eastAsia"/>
              </w:rPr>
              <w:t>（一）物流计划阶段的管理</w:t>
            </w:r>
          </w:p>
          <w:p w:rsidR="00A107C1">
            <w:pPr>
              <w:ind w:firstLine="540" w:firstLineChars="225"/>
              <w:rPr>
                <w:rFonts w:hint="eastAsia"/>
              </w:rPr>
            </w:pPr>
            <w:r>
              <w:rPr>
                <w:rFonts w:ascii="宋体" w:eastAsia="宋体" w:hAnsi="宋体" w:cs="宋体" w:hint="eastAsia"/>
              </w:rPr>
              <w:t>（二）物流的实施阶段管理</w:t>
            </w:r>
          </w:p>
          <w:p w:rsidR="00A107C1">
            <w:pPr>
              <w:ind w:firstLine="540" w:firstLineChars="225"/>
              <w:rPr>
                <w:rFonts w:hint="eastAsia"/>
              </w:rPr>
            </w:pPr>
            <w:r>
              <w:rPr>
                <w:rFonts w:ascii="宋体" w:eastAsia="宋体" w:hAnsi="宋体" w:cs="宋体" w:hint="eastAsia"/>
              </w:rPr>
              <w:t>（三）物流评价阶段的管理</w:t>
            </w:r>
          </w:p>
          <w:p w:rsidR="00A107C1">
            <w:pPr>
              <w:ind w:firstLine="420"/>
              <w:rPr>
                <w:rFonts w:hint="eastAsia"/>
                <w:szCs w:val="20"/>
              </w:rPr>
            </w:pPr>
            <w:r>
              <w:rPr>
                <w:rFonts w:ascii="宋体" w:eastAsia="宋体" w:hAnsi="宋体" w:cs="宋体" w:hint="eastAsia"/>
                <w:szCs w:val="20"/>
              </w:rPr>
              <w:t>课程小结：</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5分钟</w:t>
            </w:r>
          </w:p>
        </w:tc>
      </w:tr>
      <w:tr>
        <w:tblPrEx>
          <w:tblW w:w="7060" w:type="dxa"/>
          <w:tblInd w:w="111" w:type="dxa"/>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gridSpan w:val="2"/>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05</w:t>
      </w:r>
      <w:r>
        <w:rPr>
          <w:rFonts w:ascii="宋体" w:eastAsia="宋体" w:hAnsi="宋体" w:cs="宋体"/>
        </w:rPr>
        <w:t xml:space="preserve"> </w:t>
      </w:r>
    </w:p>
    <w:p w:rsidR="00A107C1">
      <w:pPr>
        <w:rPr>
          <w:sz w:val="28"/>
          <w:szCs w:val="20"/>
        </w:rPr>
      </w:pPr>
      <w:r>
        <w:pict>
          <v:line id="_x0000_s1050" style="position:absolute;z-index:251685888" from="180pt,23.4pt" to="3in,23.4pt"/>
        </w:pict>
      </w:r>
      <w:r>
        <w:pict>
          <v:line id="_x0000_s1051" style="position:absolute;z-index:251684864"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52" style="position:absolute;z-index:251688960" from="297pt,23.4pt" to="336pt,23.4pt" o:allowincell="f"/>
        </w:pict>
      </w:r>
      <w:r>
        <w:pict>
          <v:line id="_x0000_s1053" style="position:absolute;z-index:251687936" from="171pt,23.4pt" to="234pt,23.4pt"/>
        </w:pict>
      </w:r>
      <w:r>
        <w:pict>
          <v:line id="_x0000_s1054" style="position:absolute;z-index:251686912"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55" style="position:absolute;z-index:251689984"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sectPr>
          <w:type w:val="nextPage"/>
          <w:pgSz w:w="11906" w:h="16838"/>
          <w:pgMar w:top="1417" w:right="1474" w:bottom="1587" w:left="1417" w:header="851" w:footer="992" w:gutter="0"/>
          <w:pgNumType w:start="9"/>
          <w:cols w:space="425"/>
          <w:titlePg w:val="0"/>
          <w:docGrid w:type="lines" w:linePitch="312"/>
        </w:sectPr>
      </w:pPr>
      <w:r>
        <w:rPr>
          <w:rFonts w:ascii="宋体" w:eastAsia="宋体" w:hAnsi="宋体" w:cs="宋体" w:hint="eastAsia"/>
          <w:sz w:val="28"/>
        </w:rPr>
        <w:t>授课章节：</w:t>
      </w:r>
      <w:r>
        <w:rPr>
          <w:rFonts w:ascii="宋体" w:eastAsia="宋体" w:hAnsi="宋体" w:cs="宋体" w:hint="eastAsia"/>
          <w:sz w:val="28"/>
        </w:rPr>
        <w:t>第二章  物流管理</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3"/>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第二节  物流管理组织</w:t>
            </w:r>
          </w:p>
          <w:p w:rsidR="00A107C1">
            <w:pPr>
              <w:rPr>
                <w:rFonts w:hint="eastAsia"/>
                <w:szCs w:val="20"/>
              </w:rPr>
            </w:pPr>
            <w:r>
              <w:rPr>
                <w:rFonts w:ascii="宋体" w:eastAsia="宋体" w:hAnsi="宋体" w:cs="宋体" w:hint="eastAsia"/>
                <w:szCs w:val="20"/>
              </w:rPr>
              <w:t>第三节  物流战略管理</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3"/>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5"/>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rPr>
              <w:t>物流管理组织的分类、结构形态，企业战略与企业物流战略的目标、内容及基本战略框架。</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物流管理组织、企业物流战略。</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企业物流战略的目标、内容及基本战略框架。</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4174"/>
        </w:trPr>
        <w:tc>
          <w:tcPr>
            <w:tcW w:w="5920" w:type="dxa"/>
            <w:gridSpan w:val="4"/>
            <w:tcBorders>
              <w:top w:val="single" w:sz="4" w:space="0" w:color="auto"/>
              <w:left w:val="single" w:sz="4" w:space="0" w:color="auto"/>
              <w:bottom w:val="single" w:sz="4" w:space="0" w:color="auto"/>
              <w:right w:val="single" w:sz="4" w:space="0" w:color="auto"/>
            </w:tcBorders>
          </w:tcPr>
          <w:p w:rsidR="00A107C1">
            <w:pPr>
              <w:ind w:firstLine="1920" w:firstLineChars="800"/>
              <w:rPr>
                <w:rFonts w:hint="eastAsia"/>
                <w:szCs w:val="20"/>
              </w:rPr>
            </w:pPr>
            <w:r>
              <w:rPr>
                <w:rFonts w:ascii="宋体" w:eastAsia="宋体" w:hAnsi="宋体" w:cs="宋体" w:hint="eastAsia"/>
                <w:szCs w:val="20"/>
              </w:rPr>
              <w:t xml:space="preserve">第二节  </w:t>
            </w:r>
            <w:r>
              <w:rPr>
                <w:rFonts w:ascii="宋体" w:eastAsia="宋体" w:hAnsi="宋体" w:cs="宋体" w:hint="eastAsia"/>
                <w:szCs w:val="20"/>
              </w:rPr>
              <w:t>物流管理组织</w:t>
            </w:r>
          </w:p>
          <w:p w:rsidR="00A107C1">
            <w:pPr>
              <w:ind w:firstLine="540" w:firstLineChars="225"/>
              <w:rPr>
                <w:rFonts w:hint="eastAsia"/>
              </w:rPr>
            </w:pPr>
            <w:r>
              <w:rPr>
                <w:rFonts w:ascii="宋体" w:eastAsia="宋体" w:hAnsi="宋体" w:cs="宋体" w:hint="eastAsia"/>
                <w:szCs w:val="20"/>
              </w:rPr>
              <w:t>一、</w:t>
            </w:r>
            <w:r>
              <w:rPr>
                <w:rFonts w:ascii="宋体" w:eastAsia="宋体" w:hAnsi="宋体" w:cs="宋体" w:hint="eastAsia"/>
              </w:rPr>
              <w:t>物流管理组织的分类</w:t>
            </w:r>
          </w:p>
          <w:p w:rsidR="00A107C1">
            <w:pPr>
              <w:ind w:firstLine="540" w:firstLineChars="225"/>
              <w:rPr>
                <w:rFonts w:hint="eastAsia"/>
              </w:rPr>
            </w:pPr>
            <w:r>
              <w:rPr>
                <w:rFonts w:ascii="宋体" w:eastAsia="宋体" w:hAnsi="宋体" w:cs="宋体" w:hint="eastAsia"/>
              </w:rPr>
              <w:t>二、物流管理组织的结构形态</w:t>
            </w:r>
          </w:p>
          <w:p w:rsidR="00A107C1">
            <w:pPr>
              <w:ind w:firstLine="540" w:firstLineChars="225"/>
              <w:rPr>
                <w:rFonts w:hint="eastAsia"/>
              </w:rPr>
            </w:pPr>
            <w:r>
              <w:rPr>
                <w:rFonts w:ascii="宋体" w:eastAsia="宋体" w:hAnsi="宋体" w:cs="宋体" w:hint="eastAsia"/>
              </w:rPr>
              <w:t>在实际操作中，一般有三种组织结构形态：</w:t>
            </w:r>
          </w:p>
          <w:p w:rsidR="00A107C1">
            <w:pPr>
              <w:numPr>
                <w:ilvl w:val="0"/>
                <w:numId w:val="7"/>
              </w:numPr>
              <w:rPr>
                <w:rFonts w:hint="eastAsia"/>
              </w:rPr>
            </w:pPr>
            <w:r>
              <w:rPr>
                <w:rFonts w:ascii="宋体" w:eastAsia="宋体" w:hAnsi="宋体" w:cs="宋体" w:hint="eastAsia"/>
              </w:rPr>
              <w:t>直线型组织</w:t>
            </w:r>
          </w:p>
          <w:p w:rsidR="00A107C1">
            <w:pPr>
              <w:numPr>
                <w:ilvl w:val="0"/>
                <w:numId w:val="7"/>
              </w:numPr>
              <w:rPr>
                <w:rFonts w:hint="eastAsia"/>
              </w:rPr>
            </w:pPr>
            <w:r>
              <w:rPr>
                <w:rFonts w:ascii="宋体" w:eastAsia="宋体" w:hAnsi="宋体" w:cs="宋体" w:hint="eastAsia"/>
              </w:rPr>
              <w:t>参谋型组织</w:t>
            </w:r>
          </w:p>
          <w:p w:rsidR="00A107C1">
            <w:pPr>
              <w:numPr>
                <w:ilvl w:val="0"/>
                <w:numId w:val="7"/>
              </w:numPr>
              <w:rPr>
                <w:rFonts w:hint="eastAsia"/>
              </w:rPr>
            </w:pPr>
            <w:r>
              <w:rPr>
                <w:rFonts w:ascii="宋体" w:eastAsia="宋体" w:hAnsi="宋体" w:cs="宋体" w:hint="eastAsia"/>
              </w:rPr>
              <w:t>运用型组织</w:t>
            </w:r>
          </w:p>
          <w:p w:rsidR="00A107C1">
            <w:pPr>
              <w:ind w:left="540"/>
              <w:rPr>
                <w:rFonts w:hint="eastAsia"/>
              </w:rPr>
            </w:pPr>
            <w:r>
              <w:rPr>
                <w:rFonts w:ascii="宋体" w:eastAsia="宋体" w:hAnsi="宋体" w:cs="宋体" w:hint="eastAsia"/>
              </w:rPr>
              <w:t>三、企业物流管理组织</w:t>
            </w:r>
          </w:p>
          <w:p w:rsidR="00A107C1">
            <w:pPr>
              <w:ind w:left="540"/>
              <w:rPr>
                <w:rFonts w:hint="eastAsia"/>
              </w:rPr>
            </w:pPr>
            <w:r>
              <w:rPr>
                <w:rFonts w:ascii="宋体" w:eastAsia="宋体" w:hAnsi="宋体" w:cs="宋体" w:hint="eastAsia"/>
              </w:rPr>
              <w:t>（一）设计企业物流管理组织时应考虑的因素</w:t>
            </w:r>
          </w:p>
          <w:p w:rsidR="00A107C1">
            <w:pPr>
              <w:ind w:firstLine="540" w:firstLineChars="225"/>
              <w:rPr>
                <w:rFonts w:hint="eastAsia"/>
              </w:rPr>
            </w:pPr>
            <w:r>
              <w:rPr>
                <w:rFonts w:ascii="宋体" w:eastAsia="宋体" w:hAnsi="宋体" w:cs="宋体" w:hint="eastAsia"/>
              </w:rPr>
              <w:t>(二)企业物流管理组织的职能范围设计</w:t>
            </w:r>
          </w:p>
          <w:p w:rsidR="00A107C1">
            <w:pPr>
              <w:ind w:firstLine="540" w:firstLineChars="225"/>
              <w:rPr>
                <w:rFonts w:hint="eastAsia"/>
              </w:rPr>
            </w:pPr>
            <w:r>
              <w:rPr>
                <w:rFonts w:ascii="宋体" w:eastAsia="宋体" w:hAnsi="宋体" w:cs="宋体" w:hint="eastAsia"/>
              </w:rPr>
              <w:t>(三)企业物流组织的新趋势</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20分钟</w:t>
            </w:r>
          </w:p>
        </w:tc>
      </w:tr>
      <w:tr>
        <w:tblPrEx>
          <w:tblW w:w="7060" w:type="dxa"/>
          <w:tblInd w:w="111" w:type="dxa"/>
          <w:tblLayout w:type="fixed"/>
          <w:tblLook w:val="0000"/>
        </w:tblPrEx>
        <w:trPr>
          <w:trHeight w:val="580"/>
        </w:trPr>
        <w:tc>
          <w:tcPr>
            <w:tcW w:w="5982" w:type="dxa"/>
            <w:gridSpan w:val="5"/>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pPr>
        <w:sectPr>
          <w:type w:val="nextPage"/>
          <w:pgSz w:w="11906" w:h="16838"/>
          <w:pgMar w:top="1417" w:right="1474" w:bottom="1587" w:left="1417" w:header="851" w:footer="992" w:gutter="0"/>
          <w:pgNumType w:start="10"/>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452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ind w:firstLine="540" w:firstLineChars="225"/>
              <w:jc w:val="center"/>
              <w:rPr>
                <w:rFonts w:hint="eastAsia"/>
              </w:rPr>
            </w:pPr>
            <w:r>
              <w:rPr>
                <w:rFonts w:ascii="宋体" w:eastAsia="宋体" w:hAnsi="宋体" w:cs="宋体" w:hint="eastAsia"/>
              </w:rPr>
              <w:t>第三节  物流战略管理</w:t>
            </w:r>
          </w:p>
          <w:p w:rsidR="00A107C1">
            <w:pPr>
              <w:ind w:firstLine="540" w:firstLineChars="225"/>
              <w:rPr>
                <w:rFonts w:hint="eastAsia"/>
              </w:rPr>
            </w:pPr>
            <w:r>
              <w:rPr>
                <w:rFonts w:ascii="宋体" w:eastAsia="宋体" w:hAnsi="宋体" w:cs="宋体" w:hint="eastAsia"/>
              </w:rPr>
              <w:t>一、企业战略与企业物流战略</w:t>
            </w:r>
          </w:p>
          <w:p w:rsidR="00A107C1">
            <w:pPr>
              <w:ind w:firstLine="540" w:firstLineChars="225"/>
              <w:rPr>
                <w:rFonts w:hint="eastAsia"/>
              </w:rPr>
            </w:pPr>
            <w:r>
              <w:rPr>
                <w:rFonts w:ascii="宋体" w:eastAsia="宋体" w:hAnsi="宋体" w:cs="宋体" w:hint="eastAsia"/>
              </w:rPr>
              <w:t>（一）企业战略。</w:t>
            </w:r>
          </w:p>
          <w:p w:rsidR="00A107C1">
            <w:pPr>
              <w:ind w:firstLine="540" w:firstLineChars="225"/>
              <w:rPr>
                <w:rFonts w:hint="eastAsia"/>
              </w:rPr>
            </w:pPr>
            <w:r>
              <w:rPr>
                <w:rFonts w:ascii="宋体" w:eastAsia="宋体" w:hAnsi="宋体" w:cs="宋体" w:hint="eastAsia"/>
              </w:rPr>
              <w:t>（二）企业战略可划分为三个层次</w:t>
            </w:r>
          </w:p>
          <w:p w:rsidR="00A107C1">
            <w:pPr>
              <w:ind w:firstLine="540" w:firstLineChars="225"/>
              <w:rPr>
                <w:rFonts w:hint="eastAsia"/>
              </w:rPr>
            </w:pPr>
            <w:r>
              <w:rPr>
                <w:rFonts w:ascii="宋体" w:eastAsia="宋体" w:hAnsi="宋体" w:cs="宋体" w:hint="eastAsia"/>
              </w:rPr>
              <w:t>（三）企业物流战略与企业战略呈现出相辅相成的关系。</w:t>
            </w:r>
          </w:p>
          <w:p w:rsidR="00A107C1">
            <w:pPr>
              <w:ind w:firstLine="480" w:firstLineChars="200"/>
              <w:rPr>
                <w:rFonts w:hint="eastAsia"/>
              </w:rPr>
            </w:pPr>
            <w:r>
              <w:rPr>
                <w:rFonts w:ascii="宋体" w:eastAsia="宋体" w:hAnsi="宋体" w:cs="宋体" w:hint="eastAsia"/>
              </w:rPr>
              <w:t>二、企业物流战略的环境因素分析</w:t>
            </w:r>
          </w:p>
          <w:p w:rsidR="00A107C1">
            <w:pPr>
              <w:ind w:firstLine="540" w:firstLineChars="225"/>
              <w:rPr>
                <w:rFonts w:hint="eastAsia"/>
              </w:rPr>
            </w:pPr>
            <w:r>
              <w:rPr>
                <w:rFonts w:ascii="宋体" w:eastAsia="宋体" w:hAnsi="宋体" w:cs="宋体" w:hint="eastAsia"/>
              </w:rPr>
              <w:t>三、企业物流战略的目标、内容及基本战略框架</w:t>
            </w:r>
          </w:p>
          <w:p w:rsidR="00A107C1">
            <w:pPr>
              <w:ind w:firstLine="540" w:firstLineChars="225"/>
              <w:rPr>
                <w:rFonts w:hint="eastAsia"/>
              </w:rPr>
            </w:pPr>
            <w:r>
              <w:rPr>
                <w:rFonts w:ascii="宋体" w:eastAsia="宋体" w:hAnsi="宋体" w:cs="宋体" w:hint="eastAsia"/>
              </w:rPr>
              <w:t>（一）企业物流战略的基本目标</w:t>
            </w:r>
          </w:p>
          <w:p w:rsidR="00A107C1">
            <w:pPr>
              <w:ind w:firstLine="540" w:firstLineChars="225"/>
              <w:rPr>
                <w:rFonts w:hint="eastAsia"/>
              </w:rPr>
            </w:pPr>
            <w:r>
              <w:rPr>
                <w:rFonts w:ascii="宋体" w:eastAsia="宋体" w:hAnsi="宋体" w:cs="宋体" w:hint="eastAsia"/>
              </w:rPr>
              <w:t>(二)企业物流战略计划</w:t>
            </w:r>
          </w:p>
          <w:p w:rsidR="00A107C1">
            <w:pPr>
              <w:ind w:firstLine="540" w:firstLineChars="225"/>
              <w:rPr>
                <w:rFonts w:hint="eastAsia"/>
              </w:rPr>
            </w:pPr>
            <w:r>
              <w:rPr>
                <w:rFonts w:ascii="宋体" w:eastAsia="宋体" w:hAnsi="宋体" w:cs="宋体" w:hint="eastAsia"/>
              </w:rPr>
              <w:t>(三)企业物流管理战略框架</w:t>
            </w:r>
          </w:p>
          <w:p w:rsidR="00A107C1">
            <w:pPr>
              <w:ind w:firstLine="540" w:firstLineChars="225"/>
              <w:rPr>
                <w:rFonts w:hint="eastAsia"/>
              </w:rPr>
            </w:pPr>
            <w:r>
              <w:rPr>
                <w:rFonts w:ascii="宋体" w:eastAsia="宋体" w:hAnsi="宋体" w:cs="宋体" w:hint="eastAsia"/>
              </w:rPr>
              <w:t>四、企业物流重组</w:t>
            </w:r>
          </w:p>
          <w:p w:rsidR="00A107C1">
            <w:pPr>
              <w:ind w:firstLine="480" w:firstLineChars="200"/>
              <w:rPr>
                <w:rFonts w:hint="eastAsia"/>
              </w:rPr>
            </w:pPr>
            <w:r>
              <w:rPr>
                <w:rFonts w:ascii="宋体" w:eastAsia="宋体" w:hAnsi="宋体" w:cs="宋体" w:hint="eastAsia"/>
              </w:rPr>
              <w:t>(一)企业物流重组的目标</w:t>
            </w:r>
          </w:p>
          <w:p w:rsidR="00A107C1">
            <w:pPr>
              <w:ind w:firstLine="480" w:firstLineChars="200"/>
              <w:rPr>
                <w:rFonts w:hint="eastAsia"/>
              </w:rPr>
            </w:pPr>
            <w:r>
              <w:rPr>
                <w:rFonts w:ascii="宋体" w:eastAsia="宋体" w:hAnsi="宋体" w:cs="宋体" w:hint="eastAsia"/>
              </w:rPr>
              <w:t>（二)企业物流重组的关键</w:t>
            </w:r>
          </w:p>
          <w:p w:rsidR="00A107C1">
            <w:pPr>
              <w:ind w:firstLine="540" w:firstLineChars="225"/>
              <w:rPr>
                <w:rFonts w:hint="eastAsia"/>
              </w:rPr>
            </w:pPr>
            <w:r>
              <w:rPr>
                <w:rFonts w:ascii="宋体" w:eastAsia="宋体" w:hAnsi="宋体" w:cs="宋体" w:hint="eastAsia"/>
              </w:rPr>
              <w:t>(三)企业物流重组要发展以活动为基础的度量体系</w:t>
            </w:r>
          </w:p>
          <w:p w:rsidR="00A107C1">
            <w:pPr>
              <w:ind w:firstLine="540" w:firstLineChars="225"/>
              <w:rPr>
                <w:rFonts w:hint="eastAsia"/>
              </w:rPr>
            </w:pPr>
            <w:r>
              <w:rPr>
                <w:rFonts w:ascii="宋体" w:eastAsia="宋体" w:hAnsi="宋体" w:cs="宋体" w:hint="eastAsia"/>
              </w:rPr>
              <w:t>(四)企业物流重组致力于物流质量的持续改善</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10分钟</w:t>
            </w:r>
          </w:p>
        </w:tc>
      </w:tr>
      <w:tr>
        <w:tblPrEx>
          <w:tblW w:w="7060" w:type="dxa"/>
          <w:tblInd w:w="111" w:type="dxa"/>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gridSpan w:val="2"/>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06</w:t>
      </w:r>
      <w:r>
        <w:rPr>
          <w:rFonts w:ascii="宋体" w:eastAsia="宋体" w:hAnsi="宋体" w:cs="宋体"/>
        </w:rPr>
        <w:t xml:space="preserve"> </w:t>
      </w:r>
    </w:p>
    <w:p w:rsidR="00A107C1">
      <w:pPr>
        <w:rPr>
          <w:sz w:val="28"/>
          <w:szCs w:val="20"/>
        </w:rPr>
      </w:pPr>
      <w:r>
        <w:pict>
          <v:line id="_x0000_s1056" style="position:absolute;z-index:251692032" from="180pt,23.4pt" to="3in,23.4pt"/>
        </w:pict>
      </w:r>
      <w:r>
        <w:pict>
          <v:line id="_x0000_s1057" style="position:absolute;z-index:251691008"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58" style="position:absolute;z-index:251695104" from="297pt,23.4pt" to="336pt,23.4pt" o:allowincell="f"/>
        </w:pict>
      </w:r>
      <w:r>
        <w:pict>
          <v:line id="_x0000_s1059" style="position:absolute;z-index:251694080" from="171pt,23.4pt" to="234pt,23.4pt"/>
        </w:pict>
      </w:r>
      <w:r>
        <w:pict>
          <v:line id="_x0000_s1060" style="position:absolute;z-index:251693056"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61" style="position:absolute;z-index:251696128"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sectPr>
          <w:type w:val="nextPage"/>
          <w:pgSz w:w="11906" w:h="16838"/>
          <w:pgMar w:top="1417" w:right="1474" w:bottom="1587" w:left="1417" w:header="851" w:footer="992" w:gutter="0"/>
          <w:pgNumType w:start="11"/>
          <w:cols w:space="425"/>
          <w:titlePg w:val="0"/>
          <w:docGrid w:type="lines" w:linePitch="312"/>
        </w:sectPr>
      </w:pPr>
      <w:r>
        <w:rPr>
          <w:rFonts w:ascii="宋体" w:eastAsia="宋体" w:hAnsi="宋体" w:cs="宋体" w:hint="eastAsia"/>
          <w:sz w:val="28"/>
        </w:rPr>
        <w:t>授课章节：</w:t>
      </w:r>
      <w:r>
        <w:rPr>
          <w:rFonts w:ascii="宋体" w:eastAsia="宋体" w:hAnsi="宋体" w:cs="宋体" w:hint="eastAsia"/>
          <w:sz w:val="28"/>
        </w:rPr>
        <w:t>第二章  物流管理</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3"/>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第四节  物流费用管理</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3"/>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5"/>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rPr>
              <w:t>物流费用的构成、控制及降低物流费用的思路。</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物流费用的构成、控制及降低物流费用的思路。</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降低物流费用的思路。</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4351"/>
        </w:trPr>
        <w:tc>
          <w:tcPr>
            <w:tcW w:w="5920" w:type="dxa"/>
            <w:gridSpan w:val="4"/>
            <w:tcBorders>
              <w:top w:val="single" w:sz="4" w:space="0" w:color="auto"/>
              <w:left w:val="single" w:sz="4" w:space="0" w:color="auto"/>
              <w:bottom w:val="single" w:sz="4" w:space="0" w:color="auto"/>
              <w:right w:val="single" w:sz="4" w:space="0" w:color="auto"/>
            </w:tcBorders>
          </w:tcPr>
          <w:p w:rsidR="00A107C1">
            <w:pPr>
              <w:ind w:firstLine="1365"/>
              <w:rPr>
                <w:rFonts w:hint="eastAsia"/>
                <w:szCs w:val="20"/>
              </w:rPr>
            </w:pPr>
            <w:r>
              <w:rPr>
                <w:rFonts w:ascii="宋体" w:eastAsia="宋体" w:hAnsi="宋体" w:cs="宋体" w:hint="eastAsia"/>
                <w:szCs w:val="20"/>
              </w:rPr>
              <w:t>第四节  物流费用管理</w:t>
            </w:r>
          </w:p>
          <w:p w:rsidR="00A107C1">
            <w:pPr>
              <w:ind w:firstLine="540" w:firstLineChars="225"/>
              <w:rPr>
                <w:rFonts w:hint="eastAsia"/>
              </w:rPr>
            </w:pPr>
            <w:r>
              <w:rPr>
                <w:rFonts w:ascii="宋体" w:eastAsia="宋体" w:hAnsi="宋体" w:cs="宋体" w:hint="eastAsia"/>
                <w:szCs w:val="20"/>
              </w:rPr>
              <w:t>一、</w:t>
            </w:r>
            <w:r>
              <w:rPr>
                <w:rFonts w:ascii="宋体" w:eastAsia="宋体" w:hAnsi="宋体" w:cs="宋体" w:hint="eastAsia"/>
              </w:rPr>
              <w:t>物流费用的构成</w:t>
            </w:r>
          </w:p>
          <w:p w:rsidR="00A107C1">
            <w:pPr>
              <w:ind w:firstLine="540" w:firstLineChars="225"/>
              <w:rPr>
                <w:rFonts w:hint="eastAsia"/>
              </w:rPr>
            </w:pPr>
            <w:r>
              <w:rPr>
                <w:rFonts w:ascii="宋体" w:eastAsia="宋体" w:hAnsi="宋体" w:cs="宋体" w:hint="eastAsia"/>
              </w:rPr>
              <w:t>（一）概念</w:t>
            </w:r>
          </w:p>
          <w:p w:rsidR="00A107C1">
            <w:pPr>
              <w:ind w:firstLine="540" w:firstLineChars="225"/>
              <w:rPr>
                <w:rFonts w:hint="eastAsia"/>
              </w:rPr>
            </w:pPr>
            <w:r>
              <w:rPr>
                <w:rFonts w:ascii="宋体" w:eastAsia="宋体" w:hAnsi="宋体" w:cs="宋体" w:hint="eastAsia"/>
              </w:rPr>
              <w:t>（二）构成</w:t>
            </w:r>
          </w:p>
          <w:p w:rsidR="00A107C1">
            <w:pPr>
              <w:ind w:firstLine="540" w:firstLineChars="225"/>
              <w:rPr>
                <w:rFonts w:hint="eastAsia"/>
              </w:rPr>
            </w:pPr>
            <w:r>
              <w:rPr>
                <w:rFonts w:ascii="宋体" w:eastAsia="宋体" w:hAnsi="宋体" w:cs="宋体" w:hint="eastAsia"/>
              </w:rPr>
              <w:t>（三）分类</w:t>
            </w:r>
          </w:p>
          <w:p w:rsidR="00A107C1">
            <w:pPr>
              <w:ind w:firstLine="540" w:firstLineChars="225"/>
              <w:rPr>
                <w:rFonts w:hint="eastAsia"/>
              </w:rPr>
            </w:pPr>
            <w:r>
              <w:rPr>
                <w:rFonts w:ascii="宋体" w:eastAsia="宋体" w:hAnsi="宋体" w:cs="宋体" w:hint="eastAsia"/>
              </w:rPr>
              <w:t>二、物流费用的控制</w:t>
            </w:r>
          </w:p>
          <w:p w:rsidR="00A107C1">
            <w:pPr>
              <w:ind w:firstLine="540" w:firstLineChars="225"/>
              <w:rPr>
                <w:rFonts w:hint="eastAsia"/>
              </w:rPr>
            </w:pPr>
            <w:r>
              <w:rPr>
                <w:rFonts w:ascii="宋体" w:eastAsia="宋体" w:hAnsi="宋体" w:cs="宋体" w:hint="eastAsia"/>
              </w:rPr>
              <w:t>(一)物流费用的局部控制</w:t>
            </w:r>
          </w:p>
          <w:p w:rsidR="00A107C1">
            <w:pPr>
              <w:ind w:firstLine="540" w:firstLineChars="225"/>
              <w:rPr>
                <w:rFonts w:hint="eastAsia"/>
              </w:rPr>
            </w:pPr>
            <w:r>
              <w:rPr>
                <w:rFonts w:ascii="宋体" w:eastAsia="宋体" w:hAnsi="宋体" w:cs="宋体" w:hint="eastAsia"/>
              </w:rPr>
              <w:t>(二)物流费用的综合控制</w:t>
            </w:r>
          </w:p>
          <w:p w:rsidR="00A107C1">
            <w:pPr>
              <w:ind w:firstLine="540" w:firstLineChars="225"/>
              <w:rPr>
                <w:rFonts w:hint="eastAsia"/>
              </w:rPr>
            </w:pPr>
            <w:r>
              <w:rPr>
                <w:rFonts w:ascii="宋体" w:eastAsia="宋体" w:hAnsi="宋体" w:cs="宋体" w:hint="eastAsia"/>
              </w:rPr>
              <w:t>(三)物流费用的局部控制和综合控制的关系</w:t>
            </w:r>
          </w:p>
          <w:p w:rsidR="00A107C1">
            <w:pPr>
              <w:ind w:firstLine="540" w:firstLineChars="225"/>
              <w:rPr>
                <w:rFonts w:hint="eastAsia"/>
              </w:rPr>
            </w:pPr>
            <w:r>
              <w:rPr>
                <w:rFonts w:ascii="宋体" w:eastAsia="宋体" w:hAnsi="宋体" w:cs="宋体" w:hint="eastAsia"/>
              </w:rPr>
              <w:t>三、降低物流费用的新思路</w:t>
            </w:r>
          </w:p>
          <w:p w:rsidR="00A107C1">
            <w:pPr>
              <w:ind w:firstLine="540" w:firstLineChars="225"/>
              <w:rPr>
                <w:rFonts w:hint="eastAsia"/>
              </w:rPr>
            </w:pPr>
            <w:r>
              <w:rPr>
                <w:rFonts w:ascii="宋体" w:eastAsia="宋体" w:hAnsi="宋体" w:cs="宋体" w:hint="eastAsia"/>
              </w:rPr>
              <w:t>（一）从流通全过程的视点来降低物流费用</w:t>
            </w:r>
          </w:p>
          <w:p w:rsidR="00A107C1">
            <w:pPr>
              <w:ind w:firstLine="540" w:firstLineChars="225"/>
              <w:rPr>
                <w:rFonts w:hint="eastAsia"/>
              </w:rPr>
            </w:pPr>
            <w:r>
              <w:rPr>
                <w:rFonts w:ascii="宋体" w:eastAsia="宋体" w:hAnsi="宋体" w:cs="宋体" w:hint="eastAsia"/>
              </w:rPr>
              <w:t>（二）通过实现供应链管理，提高对顾客的物流服务来削减费用</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25分钟</w:t>
            </w:r>
          </w:p>
        </w:tc>
      </w:tr>
      <w:tr>
        <w:tblPrEx>
          <w:tblW w:w="7060" w:type="dxa"/>
          <w:tblInd w:w="111" w:type="dxa"/>
          <w:tblLayout w:type="fixed"/>
          <w:tblLook w:val="0000"/>
        </w:tblPrEx>
        <w:trPr>
          <w:trHeight w:val="580"/>
        </w:trPr>
        <w:tc>
          <w:tcPr>
            <w:tcW w:w="5982" w:type="dxa"/>
            <w:gridSpan w:val="5"/>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pPr>
        <w:sectPr>
          <w:type w:val="nextPage"/>
          <w:pgSz w:w="11906" w:h="16838"/>
          <w:pgMar w:top="1417" w:right="1474" w:bottom="1587" w:left="1417" w:header="851" w:footer="992" w:gutter="0"/>
          <w:pgNumType w:start="12"/>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452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ind w:firstLine="540" w:firstLineChars="225"/>
              <w:rPr>
                <w:rFonts w:hint="eastAsia"/>
              </w:rPr>
            </w:pPr>
            <w:r>
              <w:rPr>
                <w:rFonts w:ascii="宋体" w:eastAsia="宋体" w:hAnsi="宋体" w:cs="宋体" w:hint="eastAsia"/>
              </w:rPr>
              <w:t>（三）借助于现代信息系统降低企业物流费用</w:t>
            </w:r>
          </w:p>
          <w:p w:rsidR="00A107C1">
            <w:pPr>
              <w:ind w:firstLine="540" w:firstLineChars="225"/>
              <w:rPr>
                <w:rFonts w:hint="eastAsia"/>
              </w:rPr>
            </w:pPr>
            <w:r>
              <w:rPr>
                <w:rFonts w:ascii="宋体" w:eastAsia="宋体" w:hAnsi="宋体" w:cs="宋体" w:hint="eastAsia"/>
              </w:rPr>
              <w:t>（四）通过参与共同配送降低物流费用</w:t>
            </w:r>
          </w:p>
          <w:p w:rsidR="00A107C1">
            <w:pPr>
              <w:ind w:firstLine="540" w:firstLineChars="225"/>
              <w:rPr>
                <w:rFonts w:hint="eastAsia"/>
              </w:rPr>
            </w:pPr>
            <w:r>
              <w:rPr>
                <w:rFonts w:ascii="宋体" w:eastAsia="宋体" w:hAnsi="宋体" w:cs="宋体" w:hint="eastAsia"/>
              </w:rPr>
              <w:t>（五）削减逆向物流费用</w:t>
            </w:r>
          </w:p>
          <w:p w:rsidR="00A107C1">
            <w:pPr>
              <w:rPr>
                <w:rFonts w:hint="eastAsia"/>
                <w:szCs w:val="20"/>
              </w:rPr>
            </w:pPr>
            <w:r>
              <w:rPr>
                <w:rFonts w:ascii="宋体" w:eastAsia="宋体" w:hAnsi="宋体" w:cs="宋体" w:hint="eastAsia"/>
                <w:szCs w:val="20"/>
              </w:rPr>
              <w:t>案例分析：</w:t>
            </w:r>
          </w:p>
          <w:p w:rsidR="00A107C1">
            <w:pPr>
              <w:rPr>
                <w:rFonts w:hint="eastAsia"/>
                <w:szCs w:val="20"/>
              </w:rPr>
            </w:pPr>
            <w:r>
              <w:rPr>
                <w:rFonts w:ascii="宋体" w:eastAsia="宋体" w:hAnsi="宋体" w:cs="宋体" w:hint="eastAsia"/>
                <w:szCs w:val="20"/>
              </w:rPr>
              <w:t>课程小结、布置作业：</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30分钟</w:t>
            </w:r>
          </w:p>
          <w:p w:rsidR="00A107C1">
            <w:pPr>
              <w:rPr>
                <w:rFonts w:hint="eastAsia"/>
                <w:szCs w:val="20"/>
              </w:rPr>
            </w:pPr>
            <w:r>
              <w:rPr>
                <w:rFonts w:ascii="宋体" w:eastAsia="宋体" w:hAnsi="宋体" w:cs="宋体" w:hint="eastAsia"/>
                <w:szCs w:val="20"/>
              </w:rPr>
              <w:t>10分钟</w:t>
            </w:r>
          </w:p>
        </w:tc>
      </w:tr>
      <w:tr>
        <w:tblPrEx>
          <w:tblW w:w="7060" w:type="dxa"/>
          <w:tblInd w:w="111" w:type="dxa"/>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gridSpan w:val="2"/>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07</w:t>
      </w:r>
      <w:r>
        <w:rPr>
          <w:rFonts w:ascii="宋体" w:eastAsia="宋体" w:hAnsi="宋体" w:cs="宋体"/>
        </w:rPr>
        <w:t xml:space="preserve"> </w:t>
      </w:r>
    </w:p>
    <w:p w:rsidR="00A107C1">
      <w:pPr>
        <w:rPr>
          <w:sz w:val="28"/>
          <w:szCs w:val="20"/>
        </w:rPr>
      </w:pPr>
      <w:r>
        <w:pict>
          <v:line id="_x0000_s1062" style="position:absolute;z-index:251698176" from="180pt,23.4pt" to="3in,23.4pt"/>
        </w:pict>
      </w:r>
      <w:r>
        <w:pict>
          <v:line id="_x0000_s1063" style="position:absolute;z-index:251697152"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64" style="position:absolute;z-index:251701248" from="297pt,23.4pt" to="336pt,23.4pt" o:allowincell="f"/>
        </w:pict>
      </w:r>
      <w:r>
        <w:pict>
          <v:line id="_x0000_s1065" style="position:absolute;z-index:251700224" from="171pt,23.4pt" to="234pt,23.4pt"/>
        </w:pict>
      </w:r>
      <w:r>
        <w:pict>
          <v:line id="_x0000_s1066" style="position:absolute;z-index:251699200"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67" style="position:absolute;z-index:251702272"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sectPr>
          <w:type w:val="nextPage"/>
          <w:pgSz w:w="11906" w:h="16838"/>
          <w:pgMar w:top="1417" w:right="1474" w:bottom="1587" w:left="1417" w:header="851" w:footer="992" w:gutter="0"/>
          <w:pgNumType w:start="13"/>
          <w:cols w:space="425"/>
          <w:titlePg w:val="0"/>
          <w:docGrid w:type="lines" w:linePitch="312"/>
        </w:sectPr>
      </w:pPr>
      <w:r>
        <w:rPr>
          <w:rFonts w:ascii="宋体" w:eastAsia="宋体" w:hAnsi="宋体" w:cs="宋体" w:hint="eastAsia"/>
          <w:sz w:val="28"/>
        </w:rPr>
        <w:t>授课章节：</w:t>
      </w:r>
      <w:r>
        <w:rPr>
          <w:rFonts w:ascii="宋体" w:eastAsia="宋体" w:hAnsi="宋体" w:cs="宋体" w:hint="eastAsia"/>
          <w:sz w:val="28"/>
        </w:rPr>
        <w:t>第三章  包装技术</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3"/>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rPr>
            </w:pPr>
            <w:r>
              <w:rPr>
                <w:rFonts w:ascii="宋体" w:eastAsia="宋体" w:hAnsi="宋体" w:cs="宋体" w:hint="eastAsia"/>
              </w:rPr>
              <w:t>第一节  包装的功能与分类</w:t>
            </w:r>
          </w:p>
          <w:p w:rsidR="00A107C1">
            <w:pPr>
              <w:rPr>
                <w:rFonts w:hint="eastAsia"/>
                <w:szCs w:val="20"/>
              </w:rPr>
            </w:pPr>
            <w:r>
              <w:rPr>
                <w:rFonts w:ascii="宋体" w:eastAsia="宋体" w:hAnsi="宋体" w:cs="宋体" w:hint="eastAsia"/>
              </w:rPr>
              <w:t>第二节  包装材料与包装标识</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3"/>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5"/>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rPr>
              <w:t>包装的概念及功能、包装材料应具备的性能、常用的包装材料；包装标记与包装标志。</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包装的概念及功能、包装材料应具备的性能、常用的包装材料、包装标记与包装标志。</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常用的包装材料、包装标记与包装标志。</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4019"/>
        </w:trPr>
        <w:tc>
          <w:tcPr>
            <w:tcW w:w="5920" w:type="dxa"/>
            <w:gridSpan w:val="4"/>
            <w:tcBorders>
              <w:top w:val="single" w:sz="4" w:space="0" w:color="auto"/>
              <w:left w:val="single" w:sz="4" w:space="0" w:color="auto"/>
              <w:bottom w:val="single" w:sz="4" w:space="0" w:color="auto"/>
              <w:right w:val="single" w:sz="4" w:space="0" w:color="auto"/>
            </w:tcBorders>
          </w:tcPr>
          <w:p w:rsidR="00A107C1">
            <w:pPr>
              <w:ind w:left="540"/>
              <w:jc w:val="center"/>
              <w:rPr>
                <w:rFonts w:hint="eastAsia"/>
              </w:rPr>
            </w:pPr>
            <w:r>
              <w:rPr>
                <w:rFonts w:ascii="宋体" w:eastAsia="宋体" w:hAnsi="宋体" w:cs="宋体" w:hint="eastAsia"/>
              </w:rPr>
              <w:t>第一节  包装的功能与分类</w:t>
            </w:r>
          </w:p>
          <w:p w:rsidR="00A107C1">
            <w:pPr>
              <w:ind w:firstLine="540" w:firstLineChars="225"/>
              <w:rPr>
                <w:rFonts w:hint="eastAsia"/>
              </w:rPr>
            </w:pPr>
            <w:r>
              <w:rPr>
                <w:rFonts w:ascii="宋体" w:eastAsia="宋体" w:hAnsi="宋体" w:cs="宋体" w:hint="eastAsia"/>
              </w:rPr>
              <w:t>一、包装的概念</w:t>
            </w:r>
          </w:p>
          <w:p w:rsidR="00A107C1">
            <w:pPr>
              <w:ind w:firstLine="540" w:firstLineChars="225"/>
              <w:rPr>
                <w:rFonts w:hint="eastAsia"/>
              </w:rPr>
            </w:pPr>
            <w:r>
              <w:rPr>
                <w:rFonts w:ascii="宋体" w:eastAsia="宋体" w:hAnsi="宋体" w:cs="宋体" w:hint="eastAsia"/>
              </w:rPr>
              <w:t>包装是指在流通过程中保护产品、方便储存、促进销售，按一定技术方法而采用的容器、材料及辅助物等的总体名称。也包括为了达到上述目的而进行的操作活动。</w:t>
            </w:r>
          </w:p>
          <w:p w:rsidR="00A107C1">
            <w:pPr>
              <w:ind w:firstLine="540" w:firstLineChars="225"/>
              <w:rPr>
                <w:rFonts w:hint="eastAsia"/>
              </w:rPr>
            </w:pPr>
            <w:r>
              <w:rPr>
                <w:rFonts w:ascii="宋体" w:eastAsia="宋体" w:hAnsi="宋体" w:cs="宋体" w:hint="eastAsia"/>
              </w:rPr>
              <w:t>二、包装的功能</w:t>
            </w:r>
          </w:p>
          <w:p w:rsidR="00A107C1">
            <w:pPr>
              <w:ind w:firstLine="540" w:firstLineChars="225"/>
              <w:rPr>
                <w:rFonts w:hint="eastAsia"/>
              </w:rPr>
            </w:pPr>
            <w:r>
              <w:rPr>
                <w:rFonts w:ascii="宋体" w:eastAsia="宋体" w:hAnsi="宋体" w:cs="宋体" w:hint="eastAsia"/>
              </w:rPr>
              <w:t>(一)保护功能</w:t>
            </w:r>
          </w:p>
          <w:p w:rsidR="00A107C1">
            <w:pPr>
              <w:ind w:firstLine="540" w:firstLineChars="225"/>
              <w:rPr>
                <w:rFonts w:hint="eastAsia"/>
              </w:rPr>
            </w:pPr>
            <w:r>
              <w:rPr>
                <w:rFonts w:ascii="宋体" w:eastAsia="宋体" w:hAnsi="宋体" w:cs="宋体" w:hint="eastAsia"/>
              </w:rPr>
              <w:t>(二)方便功能</w:t>
            </w:r>
          </w:p>
          <w:p w:rsidR="00A107C1">
            <w:pPr>
              <w:ind w:firstLine="540" w:firstLineChars="225"/>
              <w:rPr>
                <w:rFonts w:hint="eastAsia"/>
              </w:rPr>
            </w:pPr>
            <w:r>
              <w:rPr>
                <w:rFonts w:ascii="宋体" w:eastAsia="宋体" w:hAnsi="宋体" w:cs="宋体" w:hint="eastAsia"/>
              </w:rPr>
              <w:t>(三)促销功能</w:t>
            </w:r>
          </w:p>
          <w:p w:rsidR="00A107C1">
            <w:pPr>
              <w:ind w:firstLine="540" w:firstLineChars="225"/>
              <w:rPr>
                <w:rFonts w:hint="eastAsia"/>
              </w:rPr>
            </w:pPr>
            <w:r>
              <w:rPr>
                <w:rFonts w:ascii="宋体" w:eastAsia="宋体" w:hAnsi="宋体" w:cs="宋体" w:hint="eastAsia"/>
              </w:rPr>
              <w:t>三、包装的分类</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5分钟</w:t>
            </w:r>
          </w:p>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10分钟</w:t>
            </w:r>
          </w:p>
        </w:tc>
      </w:tr>
      <w:tr>
        <w:tblPrEx>
          <w:tblW w:w="7060" w:type="dxa"/>
          <w:tblInd w:w="111" w:type="dxa"/>
          <w:tblLayout w:type="fixed"/>
          <w:tblLook w:val="0000"/>
        </w:tblPrEx>
        <w:trPr>
          <w:trHeight w:val="580"/>
        </w:trPr>
        <w:tc>
          <w:tcPr>
            <w:tcW w:w="5982" w:type="dxa"/>
            <w:gridSpan w:val="5"/>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pPr>
        <w:sectPr>
          <w:type w:val="nextPage"/>
          <w:pgSz w:w="11906" w:h="16838"/>
          <w:pgMar w:top="1417" w:right="1474" w:bottom="1587" w:left="1417" w:header="851" w:footer="992" w:gutter="0"/>
          <w:pgNumType w:start="14"/>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452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ind w:firstLine="540" w:firstLineChars="225"/>
              <w:jc w:val="center"/>
              <w:rPr>
                <w:rFonts w:hint="eastAsia"/>
              </w:rPr>
            </w:pPr>
            <w:r>
              <w:rPr>
                <w:rFonts w:ascii="宋体" w:eastAsia="宋体" w:hAnsi="宋体" w:cs="宋体" w:hint="eastAsia"/>
              </w:rPr>
              <w:t>第二节  包装材料与包装标识</w:t>
            </w:r>
          </w:p>
          <w:p w:rsidR="00A107C1">
            <w:pPr>
              <w:ind w:firstLine="540" w:firstLineChars="225"/>
              <w:rPr>
                <w:rFonts w:hint="eastAsia"/>
              </w:rPr>
            </w:pPr>
            <w:r>
              <w:rPr>
                <w:rFonts w:ascii="宋体" w:eastAsia="宋体" w:hAnsi="宋体" w:cs="宋体" w:hint="eastAsia"/>
              </w:rPr>
              <w:t>一、包装材料应具备的性能</w:t>
            </w:r>
          </w:p>
          <w:p w:rsidR="00A107C1">
            <w:pPr>
              <w:ind w:firstLine="540" w:firstLineChars="225"/>
              <w:rPr>
                <w:rFonts w:hint="eastAsia"/>
              </w:rPr>
            </w:pPr>
            <w:r>
              <w:rPr>
                <w:rFonts w:ascii="宋体" w:eastAsia="宋体" w:hAnsi="宋体" w:cs="宋体" w:hint="eastAsia"/>
              </w:rPr>
              <w:t>(一)保护性能</w:t>
            </w:r>
          </w:p>
          <w:p w:rsidR="00A107C1">
            <w:pPr>
              <w:ind w:firstLine="540" w:firstLineChars="225"/>
              <w:rPr>
                <w:rFonts w:hint="eastAsia"/>
              </w:rPr>
            </w:pPr>
            <w:r>
              <w:rPr>
                <w:rFonts w:ascii="宋体" w:eastAsia="宋体" w:hAnsi="宋体" w:cs="宋体" w:hint="eastAsia"/>
              </w:rPr>
              <w:t>(二)加工操作性能</w:t>
            </w:r>
          </w:p>
          <w:p w:rsidR="00A107C1">
            <w:pPr>
              <w:ind w:firstLine="540" w:firstLineChars="225"/>
              <w:rPr>
                <w:rFonts w:hint="eastAsia"/>
              </w:rPr>
            </w:pPr>
            <w:r>
              <w:rPr>
                <w:rFonts w:ascii="宋体" w:eastAsia="宋体" w:hAnsi="宋体" w:cs="宋体" w:hint="eastAsia"/>
              </w:rPr>
              <w:t>(三)方便使用性能</w:t>
            </w:r>
          </w:p>
          <w:p w:rsidR="00A107C1">
            <w:pPr>
              <w:ind w:firstLine="540" w:firstLineChars="225"/>
              <w:rPr>
                <w:rFonts w:hint="eastAsia"/>
              </w:rPr>
            </w:pPr>
            <w:r>
              <w:rPr>
                <w:rFonts w:ascii="宋体" w:eastAsia="宋体" w:hAnsi="宋体" w:cs="宋体" w:hint="eastAsia"/>
              </w:rPr>
              <w:t>(四)易处理性能</w:t>
            </w:r>
          </w:p>
          <w:p w:rsidR="00A107C1">
            <w:pPr>
              <w:ind w:firstLine="540" w:firstLineChars="225"/>
              <w:rPr>
                <w:rFonts w:hint="eastAsia"/>
              </w:rPr>
            </w:pPr>
            <w:r>
              <w:rPr>
                <w:rFonts w:ascii="宋体" w:eastAsia="宋体" w:hAnsi="宋体" w:cs="宋体" w:hint="eastAsia"/>
              </w:rPr>
              <w:t>(五)外观装饰性能</w:t>
            </w:r>
          </w:p>
          <w:p w:rsidR="00A107C1">
            <w:pPr>
              <w:ind w:firstLine="540" w:firstLineChars="225"/>
              <w:rPr>
                <w:rFonts w:hint="eastAsia"/>
              </w:rPr>
            </w:pPr>
            <w:r>
              <w:rPr>
                <w:rFonts w:ascii="宋体" w:eastAsia="宋体" w:hAnsi="宋体" w:cs="宋体" w:hint="eastAsia"/>
              </w:rPr>
              <w:t>二、常用的包装材料</w:t>
            </w:r>
          </w:p>
          <w:p w:rsidR="00A107C1">
            <w:pPr>
              <w:ind w:firstLine="540" w:firstLineChars="225"/>
              <w:rPr>
                <w:rFonts w:hint="eastAsia"/>
              </w:rPr>
            </w:pPr>
            <w:r>
              <w:rPr>
                <w:rFonts w:ascii="宋体" w:eastAsia="宋体" w:hAnsi="宋体" w:cs="宋体" w:hint="eastAsia"/>
              </w:rPr>
              <w:t>(一)纸和纸板</w:t>
            </w:r>
          </w:p>
          <w:p w:rsidR="00A107C1">
            <w:pPr>
              <w:ind w:firstLine="540" w:firstLineChars="225"/>
              <w:rPr>
                <w:rFonts w:hint="eastAsia"/>
              </w:rPr>
            </w:pPr>
            <w:r>
              <w:rPr>
                <w:rFonts w:ascii="宋体" w:eastAsia="宋体" w:hAnsi="宋体" w:cs="宋体" w:hint="eastAsia"/>
              </w:rPr>
              <w:t>(二)塑料</w:t>
            </w:r>
          </w:p>
          <w:p w:rsidR="00A107C1">
            <w:pPr>
              <w:ind w:firstLine="540" w:firstLineChars="225"/>
              <w:rPr>
                <w:rFonts w:hint="eastAsia"/>
              </w:rPr>
            </w:pPr>
            <w:r>
              <w:rPr>
                <w:rFonts w:ascii="宋体" w:eastAsia="宋体" w:hAnsi="宋体" w:cs="宋体" w:hint="eastAsia"/>
              </w:rPr>
              <w:t>(三)木材及木制品</w:t>
            </w:r>
          </w:p>
          <w:p w:rsidR="00A107C1">
            <w:pPr>
              <w:ind w:firstLine="540" w:firstLineChars="225"/>
              <w:rPr>
                <w:rFonts w:hint="eastAsia"/>
              </w:rPr>
            </w:pPr>
            <w:r>
              <w:rPr>
                <w:rFonts w:ascii="宋体" w:eastAsia="宋体" w:hAnsi="宋体" w:cs="宋体" w:hint="eastAsia"/>
              </w:rPr>
              <w:t>(四)金属材料</w:t>
            </w:r>
          </w:p>
          <w:p w:rsidR="00A107C1">
            <w:pPr>
              <w:ind w:firstLine="540" w:firstLineChars="225"/>
              <w:rPr>
                <w:rFonts w:hint="eastAsia"/>
              </w:rPr>
            </w:pPr>
            <w:r>
              <w:rPr>
                <w:rFonts w:ascii="宋体" w:eastAsia="宋体" w:hAnsi="宋体" w:cs="宋体" w:hint="eastAsia"/>
              </w:rPr>
              <w:t>(五)玻璃</w:t>
            </w:r>
          </w:p>
          <w:p w:rsidR="00A107C1">
            <w:pPr>
              <w:ind w:firstLine="540" w:firstLineChars="225"/>
              <w:rPr>
                <w:rFonts w:hint="eastAsia"/>
              </w:rPr>
            </w:pPr>
            <w:r>
              <w:rPr>
                <w:rFonts w:ascii="宋体" w:eastAsia="宋体" w:hAnsi="宋体" w:cs="宋体" w:hint="eastAsia"/>
              </w:rPr>
              <w:t>(六)复合材料</w:t>
            </w:r>
          </w:p>
          <w:p w:rsidR="00A107C1">
            <w:pPr>
              <w:ind w:firstLine="540" w:firstLineChars="225"/>
              <w:rPr>
                <w:rFonts w:hint="eastAsia"/>
              </w:rPr>
            </w:pPr>
            <w:r>
              <w:rPr>
                <w:rFonts w:ascii="宋体" w:eastAsia="宋体" w:hAnsi="宋体" w:cs="宋体" w:hint="eastAsia"/>
              </w:rPr>
              <w:t>三、包装标记</w:t>
            </w:r>
          </w:p>
          <w:p w:rsidR="00A107C1">
            <w:pPr>
              <w:ind w:firstLine="480" w:firstLineChars="200"/>
              <w:rPr>
                <w:rFonts w:hint="eastAsia"/>
              </w:rPr>
            </w:pPr>
            <w:r>
              <w:rPr>
                <w:rFonts w:ascii="宋体" w:eastAsia="宋体" w:hAnsi="宋体" w:cs="宋体" w:hint="eastAsia"/>
              </w:rPr>
              <w:t>(一)一般包装标记</w:t>
            </w:r>
          </w:p>
          <w:p w:rsidR="00A107C1">
            <w:pPr>
              <w:ind w:firstLine="540" w:firstLineChars="225"/>
              <w:rPr>
                <w:rFonts w:hint="eastAsia"/>
              </w:rPr>
            </w:pPr>
            <w:r>
              <w:rPr>
                <w:rFonts w:ascii="宋体" w:eastAsia="宋体" w:hAnsi="宋体" w:cs="宋体" w:hint="eastAsia"/>
              </w:rPr>
              <w:t>(二)表示收发货地点和单位的标记</w:t>
            </w:r>
          </w:p>
          <w:p w:rsidR="00A107C1">
            <w:pPr>
              <w:ind w:firstLine="540" w:firstLineChars="225"/>
              <w:rPr>
                <w:rFonts w:hint="eastAsia"/>
              </w:rPr>
            </w:pPr>
            <w:r>
              <w:rPr>
                <w:rFonts w:ascii="宋体" w:eastAsia="宋体" w:hAnsi="宋体" w:cs="宋体" w:hint="eastAsia"/>
              </w:rPr>
              <w:t>(三)标牌标记</w:t>
            </w:r>
          </w:p>
          <w:p w:rsidR="00A107C1">
            <w:pPr>
              <w:ind w:firstLine="540" w:firstLineChars="225"/>
              <w:rPr>
                <w:rFonts w:hint="eastAsia"/>
              </w:rPr>
            </w:pPr>
            <w:r>
              <w:rPr>
                <w:rFonts w:ascii="宋体" w:eastAsia="宋体" w:hAnsi="宋体" w:cs="宋体" w:hint="eastAsia"/>
              </w:rPr>
              <w:t>四、包装标志</w:t>
            </w:r>
          </w:p>
          <w:p w:rsidR="00A107C1">
            <w:pPr>
              <w:ind w:firstLine="540" w:firstLineChars="225"/>
              <w:rPr>
                <w:rFonts w:hint="eastAsia"/>
              </w:rPr>
            </w:pPr>
            <w:r>
              <w:rPr>
                <w:rFonts w:ascii="宋体" w:eastAsia="宋体" w:hAnsi="宋体" w:cs="宋体" w:hint="eastAsia"/>
              </w:rPr>
              <w:t>(一)指示标志</w:t>
            </w:r>
          </w:p>
          <w:p w:rsidR="00A107C1">
            <w:pPr>
              <w:ind w:firstLine="540" w:firstLineChars="225"/>
              <w:rPr>
                <w:rFonts w:hint="eastAsia"/>
              </w:rPr>
            </w:pPr>
            <w:r>
              <w:rPr>
                <w:rFonts w:ascii="宋体" w:eastAsia="宋体" w:hAnsi="宋体" w:cs="宋体" w:hint="eastAsia"/>
              </w:rPr>
              <w:t>(二)危险品标志</w:t>
            </w:r>
          </w:p>
          <w:p w:rsidR="00A107C1">
            <w:pPr>
              <w:ind w:firstLine="480" w:firstLineChars="200"/>
            </w:pPr>
            <w:r>
              <w:rPr>
                <w:rFonts w:ascii="宋体" w:eastAsia="宋体" w:hAnsi="宋体" w:cs="宋体" w:hint="eastAsia"/>
              </w:rPr>
              <w:t>(三)包装标记和包装标志的要求</w:t>
            </w:r>
          </w:p>
          <w:p w:rsidR="00A107C1">
            <w:pPr>
              <w:rPr>
                <w:rFonts w:hint="eastAsia"/>
                <w:szCs w:val="20"/>
              </w:rPr>
            </w:pPr>
            <w:r>
              <w:rPr>
                <w:rFonts w:ascii="宋体" w:eastAsia="宋体" w:hAnsi="宋体" w:cs="宋体" w:hint="eastAsia"/>
                <w:szCs w:val="20"/>
              </w:rPr>
              <w:t>课程小结：</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30分钟</w:t>
            </w:r>
          </w:p>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5分钟</w:t>
            </w:r>
          </w:p>
        </w:tc>
      </w:tr>
      <w:tr>
        <w:tblPrEx>
          <w:tblW w:w="7060" w:type="dxa"/>
          <w:tblInd w:w="111" w:type="dxa"/>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gridSpan w:val="2"/>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08</w:t>
      </w:r>
      <w:r>
        <w:rPr>
          <w:rFonts w:ascii="宋体" w:eastAsia="宋体" w:hAnsi="宋体" w:cs="宋体"/>
        </w:rPr>
        <w:t xml:space="preserve"> </w:t>
      </w:r>
    </w:p>
    <w:p w:rsidR="00A107C1">
      <w:pPr>
        <w:rPr>
          <w:sz w:val="28"/>
          <w:szCs w:val="20"/>
        </w:rPr>
      </w:pPr>
      <w:r>
        <w:pict>
          <v:line id="_x0000_s1068" style="position:absolute;z-index:251704320" from="180pt,23.4pt" to="3in,23.4pt"/>
        </w:pict>
      </w:r>
      <w:r>
        <w:pict>
          <v:line id="_x0000_s1069" style="position:absolute;z-index:251703296"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70" style="position:absolute;z-index:251707392" from="297pt,23.4pt" to="336pt,23.4pt" o:allowincell="f"/>
        </w:pict>
      </w:r>
      <w:r>
        <w:pict>
          <v:line id="_x0000_s1071" style="position:absolute;z-index:251706368" from="171pt,23.4pt" to="234pt,23.4pt"/>
        </w:pict>
      </w:r>
      <w:r>
        <w:pict>
          <v:line id="_x0000_s1072" style="position:absolute;z-index:251705344"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73" style="position:absolute;z-index:251708416"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sectPr>
          <w:type w:val="nextPage"/>
          <w:pgSz w:w="11906" w:h="16838"/>
          <w:pgMar w:top="1417" w:right="1474" w:bottom="1587" w:left="1417" w:header="851" w:footer="992" w:gutter="0"/>
          <w:pgNumType w:start="15"/>
          <w:cols w:space="425"/>
          <w:titlePg w:val="0"/>
          <w:docGrid w:type="lines" w:linePitch="312"/>
        </w:sectPr>
      </w:pPr>
      <w:r>
        <w:rPr>
          <w:rFonts w:ascii="宋体" w:eastAsia="宋体" w:hAnsi="宋体" w:cs="宋体" w:hint="eastAsia"/>
          <w:sz w:val="28"/>
        </w:rPr>
        <w:t>授课章节：</w:t>
      </w:r>
      <w:r>
        <w:rPr>
          <w:rFonts w:ascii="宋体" w:eastAsia="宋体" w:hAnsi="宋体" w:cs="宋体" w:hint="eastAsia"/>
          <w:sz w:val="28"/>
        </w:rPr>
        <w:t>第三章  包装技术</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3"/>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numPr>
                <w:ilvl w:val="0"/>
                <w:numId w:val="3"/>
              </w:numPr>
              <w:rPr>
                <w:rFonts w:hint="eastAsia"/>
              </w:rPr>
            </w:pPr>
            <w:r>
              <w:rPr>
                <w:rFonts w:ascii="宋体" w:eastAsia="宋体" w:hAnsi="宋体" w:cs="宋体" w:hint="eastAsia"/>
              </w:rPr>
              <w:t>包装技术和方法</w:t>
            </w:r>
          </w:p>
          <w:p w:rsidR="00A107C1">
            <w:pPr>
              <w:numPr>
                <w:ilvl w:val="0"/>
                <w:numId w:val="3"/>
              </w:numPr>
              <w:rPr>
                <w:rFonts w:hint="eastAsia"/>
                <w:szCs w:val="20"/>
              </w:rPr>
            </w:pPr>
            <w:r>
              <w:rPr>
                <w:rFonts w:ascii="宋体" w:eastAsia="宋体" w:hAnsi="宋体" w:cs="宋体" w:hint="eastAsia"/>
              </w:rPr>
              <w:t>集装化和集合包装</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3"/>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5"/>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rPr>
              <w:t>包装技术和方法、</w:t>
            </w:r>
            <w:r>
              <w:rPr>
                <w:rFonts w:ascii="宋体" w:eastAsia="宋体" w:hAnsi="宋体" w:cs="宋体" w:hint="eastAsia"/>
              </w:rPr>
              <w:t>集装箱的定义与标志</w:t>
            </w:r>
            <w:r>
              <w:rPr>
                <w:rFonts w:ascii="宋体" w:eastAsia="宋体" w:hAnsi="宋体" w:cs="宋体" w:hint="eastAsia"/>
              </w:rPr>
              <w:t>。</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包装标记与包装标志、</w:t>
            </w:r>
            <w:r>
              <w:rPr>
                <w:rFonts w:ascii="宋体" w:eastAsia="宋体" w:hAnsi="宋体" w:cs="宋体" w:hint="eastAsia"/>
                <w:szCs w:val="20"/>
              </w:rPr>
              <w:t>集装箱的概念、标志及使用</w:t>
            </w:r>
            <w:r>
              <w:rPr>
                <w:rFonts w:ascii="宋体" w:eastAsia="宋体" w:hAnsi="宋体" w:cs="宋体" w:hint="eastAsia"/>
              </w:rPr>
              <w:t>。</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包装技术和方法、</w:t>
            </w:r>
            <w:r>
              <w:rPr>
                <w:rFonts w:ascii="宋体" w:eastAsia="宋体" w:hAnsi="宋体" w:cs="宋体" w:hint="eastAsia"/>
                <w:szCs w:val="20"/>
              </w:rPr>
              <w:t>集装箱的标志及使用</w:t>
            </w:r>
            <w:r>
              <w:rPr>
                <w:rFonts w:ascii="宋体" w:eastAsia="宋体" w:hAnsi="宋体" w:cs="宋体" w:hint="eastAsia"/>
              </w:rPr>
              <w:t>。</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4351"/>
        </w:trPr>
        <w:tc>
          <w:tcPr>
            <w:tcW w:w="5920" w:type="dxa"/>
            <w:gridSpan w:val="4"/>
            <w:tcBorders>
              <w:top w:val="single" w:sz="4" w:space="0" w:color="auto"/>
              <w:left w:val="single" w:sz="4" w:space="0" w:color="auto"/>
              <w:bottom w:val="single" w:sz="4" w:space="0" w:color="auto"/>
              <w:right w:val="single" w:sz="4" w:space="0" w:color="auto"/>
            </w:tcBorders>
          </w:tcPr>
          <w:p w:rsidR="00A107C1">
            <w:pPr>
              <w:ind w:firstLine="540" w:firstLineChars="225"/>
              <w:jc w:val="center"/>
              <w:rPr>
                <w:rFonts w:hint="eastAsia"/>
              </w:rPr>
            </w:pPr>
            <w:r>
              <w:rPr>
                <w:rFonts w:ascii="宋体" w:eastAsia="宋体" w:hAnsi="宋体" w:cs="宋体" w:hint="eastAsia"/>
              </w:rPr>
              <w:t>第三节  包装技术和方法</w:t>
            </w:r>
          </w:p>
          <w:p w:rsidR="00A107C1">
            <w:pPr>
              <w:ind w:firstLine="540" w:firstLineChars="225"/>
              <w:rPr>
                <w:rFonts w:hint="eastAsia"/>
              </w:rPr>
            </w:pPr>
            <w:r>
              <w:rPr>
                <w:rFonts w:ascii="宋体" w:eastAsia="宋体" w:hAnsi="宋体" w:cs="宋体" w:hint="eastAsia"/>
              </w:rPr>
              <w:t>一、一般包装技法</w:t>
            </w:r>
          </w:p>
          <w:p w:rsidR="00A107C1">
            <w:pPr>
              <w:ind w:firstLine="540" w:firstLineChars="225"/>
              <w:rPr>
                <w:rFonts w:hint="eastAsia"/>
              </w:rPr>
            </w:pPr>
            <w:r>
              <w:rPr>
                <w:rFonts w:ascii="宋体" w:eastAsia="宋体" w:hAnsi="宋体" w:cs="宋体" w:hint="eastAsia"/>
              </w:rPr>
              <w:t>(一)对内装物的合理置放、固定和加固</w:t>
            </w:r>
          </w:p>
          <w:p w:rsidR="00A107C1">
            <w:pPr>
              <w:ind w:firstLine="540" w:firstLineChars="225"/>
              <w:rPr>
                <w:rFonts w:hint="eastAsia"/>
              </w:rPr>
            </w:pPr>
            <w:r>
              <w:rPr>
                <w:rFonts w:ascii="宋体" w:eastAsia="宋体" w:hAnsi="宋体" w:cs="宋体" w:hint="eastAsia"/>
              </w:rPr>
              <w:t>(二)对松泡产品进行压缩体积</w:t>
            </w:r>
          </w:p>
          <w:p w:rsidR="00A107C1">
            <w:pPr>
              <w:ind w:firstLine="540" w:firstLineChars="225"/>
              <w:rPr>
                <w:rFonts w:hint="eastAsia"/>
              </w:rPr>
            </w:pPr>
            <w:r>
              <w:rPr>
                <w:rFonts w:ascii="宋体" w:eastAsia="宋体" w:hAnsi="宋体" w:cs="宋体" w:hint="eastAsia"/>
              </w:rPr>
              <w:t>(三)合理选择外包装形状尺寸</w:t>
            </w:r>
          </w:p>
          <w:p w:rsidR="00A107C1">
            <w:pPr>
              <w:ind w:firstLine="540" w:firstLineChars="225"/>
              <w:rPr>
                <w:rFonts w:hint="eastAsia"/>
              </w:rPr>
            </w:pPr>
            <w:r>
              <w:rPr>
                <w:rFonts w:ascii="宋体" w:eastAsia="宋体" w:hAnsi="宋体" w:cs="宋体" w:hint="eastAsia"/>
              </w:rPr>
              <w:t>(四)合理选择内包装(盒)形状尺寸</w:t>
            </w:r>
          </w:p>
          <w:p w:rsidR="00A107C1">
            <w:pPr>
              <w:ind w:firstLine="540" w:firstLineChars="225"/>
              <w:rPr>
                <w:rFonts w:hint="eastAsia"/>
              </w:rPr>
            </w:pPr>
            <w:r>
              <w:rPr>
                <w:rFonts w:ascii="宋体" w:eastAsia="宋体" w:hAnsi="宋体" w:cs="宋体" w:hint="eastAsia"/>
              </w:rPr>
              <w:t>(五)包装外的捆扎</w:t>
            </w:r>
          </w:p>
          <w:p w:rsidR="00A107C1">
            <w:pPr>
              <w:ind w:firstLine="540" w:firstLineChars="225"/>
              <w:rPr>
                <w:rFonts w:hint="eastAsia"/>
              </w:rPr>
            </w:pPr>
            <w:r>
              <w:rPr>
                <w:rFonts w:ascii="宋体" w:eastAsia="宋体" w:hAnsi="宋体" w:cs="宋体" w:hint="eastAsia"/>
              </w:rPr>
              <w:t>二、特殊包装技法</w:t>
            </w:r>
          </w:p>
          <w:p w:rsidR="00A107C1">
            <w:pPr>
              <w:ind w:firstLine="540" w:firstLineChars="225"/>
              <w:rPr>
                <w:rFonts w:hint="eastAsia"/>
              </w:rPr>
            </w:pPr>
            <w:r>
              <w:rPr>
                <w:rFonts w:ascii="宋体" w:eastAsia="宋体" w:hAnsi="宋体" w:cs="宋体" w:hint="eastAsia"/>
              </w:rPr>
              <w:t>(一)缓冲包装技法(或称防震包装技法)</w:t>
            </w:r>
          </w:p>
          <w:p w:rsidR="00A107C1">
            <w:pPr>
              <w:ind w:firstLine="540" w:firstLineChars="225"/>
              <w:rPr>
                <w:rFonts w:hint="eastAsia"/>
              </w:rPr>
            </w:pPr>
            <w:r>
              <w:rPr>
                <w:rFonts w:ascii="宋体" w:eastAsia="宋体" w:hAnsi="宋体" w:cs="宋体" w:hint="eastAsia"/>
              </w:rPr>
              <w:t>（二）防潮包装技法</w:t>
            </w:r>
          </w:p>
          <w:p w:rsidR="00A107C1">
            <w:pPr>
              <w:ind w:firstLine="540" w:firstLineChars="225"/>
              <w:rPr>
                <w:rFonts w:hint="eastAsia"/>
              </w:rPr>
            </w:pPr>
            <w:r>
              <w:rPr>
                <w:rFonts w:ascii="宋体" w:eastAsia="宋体" w:hAnsi="宋体" w:cs="宋体" w:hint="eastAsia"/>
              </w:rPr>
              <w:t>（三）防锈包装技法</w:t>
            </w:r>
          </w:p>
          <w:p w:rsidR="00A107C1">
            <w:pPr>
              <w:ind w:firstLine="540" w:firstLineChars="225"/>
              <w:rPr>
                <w:rFonts w:hint="eastAsia"/>
              </w:rPr>
            </w:pPr>
            <w:r>
              <w:rPr>
                <w:rFonts w:ascii="宋体" w:eastAsia="宋体" w:hAnsi="宋体" w:cs="宋体" w:hint="eastAsia"/>
              </w:rPr>
              <w:t>（四）防霉包装技法</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15分钟</w:t>
            </w:r>
          </w:p>
        </w:tc>
      </w:tr>
      <w:tr>
        <w:tblPrEx>
          <w:tblW w:w="7060" w:type="dxa"/>
          <w:tblInd w:w="111" w:type="dxa"/>
          <w:tblLayout w:type="fixed"/>
          <w:tblLook w:val="0000"/>
        </w:tblPrEx>
        <w:trPr>
          <w:trHeight w:val="580"/>
        </w:trPr>
        <w:tc>
          <w:tcPr>
            <w:tcW w:w="5982" w:type="dxa"/>
            <w:gridSpan w:val="5"/>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pPr>
        <w:sectPr>
          <w:type w:val="nextPage"/>
          <w:pgSz w:w="11906" w:h="16838"/>
          <w:pgMar w:top="1417" w:right="1474" w:bottom="1587" w:left="1417" w:header="851" w:footer="992" w:gutter="0"/>
          <w:pgNumType w:start="16"/>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452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ind w:firstLine="540" w:firstLineChars="225"/>
              <w:jc w:val="center"/>
              <w:rPr>
                <w:rFonts w:hint="eastAsia"/>
              </w:rPr>
            </w:pPr>
            <w:r>
              <w:rPr>
                <w:rFonts w:ascii="宋体" w:eastAsia="宋体" w:hAnsi="宋体" w:cs="宋体" w:hint="eastAsia"/>
              </w:rPr>
              <w:t>第四节  集装化与集合包装</w:t>
            </w:r>
          </w:p>
          <w:p w:rsidR="00A107C1">
            <w:pPr>
              <w:ind w:firstLine="540" w:firstLineChars="225"/>
              <w:rPr>
                <w:rFonts w:hint="eastAsia"/>
              </w:rPr>
            </w:pPr>
            <w:r>
              <w:rPr>
                <w:rFonts w:ascii="宋体" w:eastAsia="宋体" w:hAnsi="宋体" w:cs="宋体" w:hint="eastAsia"/>
              </w:rPr>
              <w:t>一、集装化与集合包装</w:t>
            </w:r>
          </w:p>
          <w:p w:rsidR="00A107C1">
            <w:pPr>
              <w:ind w:firstLine="540" w:firstLineChars="225"/>
              <w:rPr>
                <w:rFonts w:hint="eastAsia"/>
              </w:rPr>
            </w:pPr>
            <w:r>
              <w:rPr>
                <w:rFonts w:ascii="宋体" w:eastAsia="宋体" w:hAnsi="宋体" w:cs="宋体" w:hint="eastAsia"/>
              </w:rPr>
              <w:t>二、集装箱</w:t>
            </w:r>
          </w:p>
          <w:p w:rsidR="00A107C1">
            <w:pPr>
              <w:ind w:firstLine="540" w:firstLineChars="225"/>
              <w:rPr>
                <w:rFonts w:hint="eastAsia"/>
              </w:rPr>
            </w:pPr>
            <w:r>
              <w:rPr>
                <w:rFonts w:ascii="宋体" w:eastAsia="宋体" w:hAnsi="宋体" w:cs="宋体" w:hint="eastAsia"/>
              </w:rPr>
              <w:t>（一）集装箱的产生与发展</w:t>
            </w:r>
          </w:p>
          <w:p w:rsidR="00A107C1">
            <w:pPr>
              <w:ind w:firstLine="540" w:firstLineChars="225"/>
              <w:rPr>
                <w:rFonts w:hint="eastAsia"/>
              </w:rPr>
            </w:pPr>
            <w:r>
              <w:rPr>
                <w:rFonts w:ascii="宋体" w:eastAsia="宋体" w:hAnsi="宋体" w:cs="宋体" w:hint="eastAsia"/>
              </w:rPr>
              <w:t>（二）集装箱的定义</w:t>
            </w:r>
          </w:p>
          <w:p w:rsidR="00A107C1">
            <w:pPr>
              <w:ind w:firstLine="540" w:firstLineChars="225"/>
              <w:rPr>
                <w:rFonts w:hint="eastAsia"/>
              </w:rPr>
            </w:pPr>
            <w:r>
              <w:rPr>
                <w:rFonts w:ascii="宋体" w:eastAsia="宋体" w:hAnsi="宋体" w:cs="宋体" w:hint="eastAsia"/>
              </w:rPr>
              <w:t>（三）集装箱的分类</w:t>
            </w:r>
          </w:p>
          <w:p w:rsidR="00A107C1">
            <w:pPr>
              <w:ind w:firstLine="540" w:firstLineChars="225"/>
              <w:rPr>
                <w:rFonts w:hint="eastAsia"/>
              </w:rPr>
            </w:pPr>
            <w:r>
              <w:rPr>
                <w:rFonts w:ascii="宋体" w:eastAsia="宋体" w:hAnsi="宋体" w:cs="宋体" w:hint="eastAsia"/>
              </w:rPr>
              <w:t>（四）集装箱的结构</w:t>
            </w:r>
          </w:p>
          <w:p w:rsidR="00A107C1">
            <w:pPr>
              <w:ind w:firstLine="540" w:firstLineChars="225"/>
              <w:rPr>
                <w:rFonts w:hint="eastAsia"/>
              </w:rPr>
            </w:pPr>
            <w:r>
              <w:rPr>
                <w:rFonts w:ascii="宋体" w:eastAsia="宋体" w:hAnsi="宋体" w:cs="宋体" w:hint="eastAsia"/>
              </w:rPr>
              <w:t>（五）集装箱的标志</w:t>
            </w:r>
          </w:p>
          <w:p w:rsidR="00A107C1">
            <w:pPr>
              <w:ind w:firstLine="540" w:firstLineChars="225"/>
              <w:rPr>
                <w:rFonts w:hint="eastAsia"/>
              </w:rPr>
            </w:pPr>
            <w:r>
              <w:rPr>
                <w:rFonts w:ascii="宋体" w:eastAsia="宋体" w:hAnsi="宋体" w:cs="宋体" w:hint="eastAsia"/>
              </w:rPr>
              <w:t>（六）集装箱货物</w:t>
            </w:r>
          </w:p>
          <w:p w:rsidR="00A107C1">
            <w:pPr>
              <w:ind w:firstLine="540" w:firstLineChars="225"/>
              <w:rPr>
                <w:rFonts w:hint="eastAsia"/>
              </w:rPr>
            </w:pPr>
            <w:r>
              <w:rPr>
                <w:rFonts w:ascii="宋体" w:eastAsia="宋体" w:hAnsi="宋体" w:cs="宋体" w:hint="eastAsia"/>
              </w:rPr>
              <w:t>三、托盘</w:t>
            </w:r>
          </w:p>
          <w:p w:rsidR="00A107C1">
            <w:pPr>
              <w:ind w:firstLine="540" w:firstLineChars="225"/>
              <w:rPr>
                <w:rFonts w:hint="eastAsia"/>
              </w:rPr>
            </w:pPr>
            <w:r>
              <w:rPr>
                <w:rFonts w:ascii="宋体" w:eastAsia="宋体" w:hAnsi="宋体" w:cs="宋体" w:hint="eastAsia"/>
              </w:rPr>
              <w:t>（一）托盘的概念</w:t>
            </w:r>
          </w:p>
          <w:p w:rsidR="00A107C1">
            <w:pPr>
              <w:ind w:firstLine="540" w:firstLineChars="225"/>
              <w:rPr>
                <w:rFonts w:hint="eastAsia"/>
              </w:rPr>
            </w:pPr>
            <w:r>
              <w:rPr>
                <w:rFonts w:ascii="宋体" w:eastAsia="宋体" w:hAnsi="宋体" w:cs="宋体" w:hint="eastAsia"/>
              </w:rPr>
              <w:t>（二）托盘的分类</w:t>
            </w:r>
          </w:p>
          <w:p w:rsidR="00A107C1">
            <w:pPr>
              <w:ind w:firstLine="540" w:firstLineChars="225"/>
              <w:rPr>
                <w:rFonts w:hint="eastAsia"/>
              </w:rPr>
            </w:pPr>
            <w:r>
              <w:rPr>
                <w:rFonts w:ascii="宋体" w:eastAsia="宋体" w:hAnsi="宋体" w:cs="宋体" w:hint="eastAsia"/>
              </w:rPr>
              <w:t>（三）托盘的规格</w:t>
            </w:r>
          </w:p>
          <w:p w:rsidR="00A107C1">
            <w:pPr>
              <w:ind w:firstLine="540" w:firstLineChars="225"/>
              <w:rPr>
                <w:rFonts w:hint="eastAsia"/>
              </w:rPr>
            </w:pPr>
            <w:r>
              <w:rPr>
                <w:rFonts w:ascii="宋体" w:eastAsia="宋体" w:hAnsi="宋体" w:cs="宋体" w:hint="eastAsia"/>
              </w:rPr>
              <w:t>（四）托盘的堆码</w:t>
            </w:r>
          </w:p>
          <w:p w:rsidR="00A107C1">
            <w:pPr>
              <w:ind w:firstLine="540" w:firstLineChars="225"/>
              <w:rPr>
                <w:rFonts w:hint="eastAsia"/>
              </w:rPr>
            </w:pPr>
            <w:r>
              <w:rPr>
                <w:rFonts w:ascii="宋体" w:eastAsia="宋体" w:hAnsi="宋体" w:cs="宋体" w:hint="eastAsia"/>
              </w:rPr>
              <w:t>四、其他形式的集装化</w:t>
            </w:r>
          </w:p>
          <w:p w:rsidR="00A107C1">
            <w:pPr>
              <w:numPr>
                <w:ilvl w:val="0"/>
                <w:numId w:val="8"/>
              </w:numPr>
              <w:rPr>
                <w:rFonts w:hint="eastAsia"/>
              </w:rPr>
            </w:pPr>
            <w:r>
              <w:rPr>
                <w:rFonts w:ascii="宋体" w:eastAsia="宋体" w:hAnsi="宋体" w:cs="宋体" w:hint="eastAsia"/>
              </w:rPr>
              <w:t>集装袋</w:t>
            </w:r>
          </w:p>
          <w:p w:rsidR="00A107C1">
            <w:pPr>
              <w:numPr>
                <w:ilvl w:val="0"/>
                <w:numId w:val="8"/>
              </w:numPr>
              <w:rPr>
                <w:rFonts w:hint="eastAsia"/>
              </w:rPr>
            </w:pPr>
            <w:r>
              <w:rPr>
                <w:rFonts w:ascii="宋体" w:eastAsia="宋体" w:hAnsi="宋体" w:cs="宋体" w:hint="eastAsia"/>
              </w:rPr>
              <w:t>货捆</w:t>
            </w:r>
          </w:p>
          <w:p w:rsidR="00A107C1">
            <w:pPr>
              <w:numPr>
                <w:ilvl w:val="0"/>
                <w:numId w:val="8"/>
              </w:numPr>
              <w:rPr>
                <w:rFonts w:hint="eastAsia"/>
              </w:rPr>
            </w:pPr>
            <w:r>
              <w:rPr>
                <w:rFonts w:ascii="宋体" w:eastAsia="宋体" w:hAnsi="宋体" w:cs="宋体" w:hint="eastAsia"/>
              </w:rPr>
              <w:t>框架</w:t>
            </w:r>
          </w:p>
          <w:p w:rsidR="00A107C1">
            <w:pPr>
              <w:numPr>
                <w:ilvl w:val="0"/>
                <w:numId w:val="8"/>
              </w:numPr>
              <w:rPr>
                <w:rFonts w:hint="eastAsia"/>
              </w:rPr>
            </w:pPr>
            <w:r>
              <w:rPr>
                <w:rFonts w:ascii="宋体" w:eastAsia="宋体" w:hAnsi="宋体" w:cs="宋体" w:hint="eastAsia"/>
              </w:rPr>
              <w:t>集装加固</w:t>
            </w:r>
          </w:p>
          <w:p w:rsidR="00A107C1">
            <w:pPr>
              <w:ind w:firstLine="240" w:firstLineChars="100"/>
              <w:rPr>
                <w:rFonts w:hint="eastAsia"/>
                <w:szCs w:val="20"/>
              </w:rPr>
            </w:pPr>
            <w:r>
              <w:rPr>
                <w:rFonts w:ascii="宋体" w:eastAsia="宋体" w:hAnsi="宋体" w:cs="宋体" w:hint="eastAsia"/>
                <w:szCs w:val="20"/>
              </w:rPr>
              <w:t>案例分析：UPS的特色物流服务、企业形象和人员管理</w:t>
            </w:r>
          </w:p>
          <w:p w:rsidR="00A107C1">
            <w:pPr>
              <w:ind w:firstLine="240" w:firstLineChars="100"/>
              <w:rPr>
                <w:rFonts w:hint="eastAsia"/>
                <w:szCs w:val="20"/>
              </w:rPr>
            </w:pPr>
            <w:r>
              <w:rPr>
                <w:rFonts w:ascii="宋体" w:eastAsia="宋体" w:hAnsi="宋体" w:cs="宋体" w:hint="eastAsia"/>
                <w:szCs w:val="20"/>
              </w:rPr>
              <w:t>课程小结：</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35分钟</w:t>
            </w:r>
          </w:p>
          <w:p w:rsidR="00A107C1">
            <w:pPr>
              <w:rPr>
                <w:rFonts w:hint="eastAsia"/>
                <w:szCs w:val="20"/>
              </w:rPr>
            </w:pPr>
            <w:r>
              <w:rPr>
                <w:rFonts w:ascii="宋体" w:eastAsia="宋体" w:hAnsi="宋体" w:cs="宋体" w:hint="eastAsia"/>
                <w:szCs w:val="20"/>
              </w:rPr>
              <w:t>5分钟</w:t>
            </w:r>
          </w:p>
        </w:tc>
      </w:tr>
      <w:tr>
        <w:tblPrEx>
          <w:tblW w:w="7060" w:type="dxa"/>
          <w:tblInd w:w="111" w:type="dxa"/>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gridSpan w:val="2"/>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09</w:t>
      </w:r>
      <w:r>
        <w:rPr>
          <w:rFonts w:ascii="宋体" w:eastAsia="宋体" w:hAnsi="宋体" w:cs="宋体"/>
        </w:rPr>
        <w:t xml:space="preserve"> </w:t>
      </w:r>
    </w:p>
    <w:p w:rsidR="00A107C1">
      <w:pPr>
        <w:rPr>
          <w:sz w:val="28"/>
          <w:szCs w:val="20"/>
        </w:rPr>
      </w:pPr>
      <w:r>
        <w:pict>
          <v:line id="_x0000_s1074" style="position:absolute;z-index:251710464" from="180pt,23.4pt" to="3in,23.4pt"/>
        </w:pict>
      </w:r>
      <w:r>
        <w:pict>
          <v:line id="_x0000_s1075" style="position:absolute;z-index:251709440"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76" style="position:absolute;z-index:251713536" from="297pt,23.4pt" to="336pt,23.4pt" o:allowincell="f"/>
        </w:pict>
      </w:r>
      <w:r>
        <w:pict>
          <v:line id="_x0000_s1077" style="position:absolute;z-index:251712512" from="171pt,23.4pt" to="234pt,23.4pt"/>
        </w:pict>
      </w:r>
      <w:r>
        <w:pict>
          <v:line id="_x0000_s1078" style="position:absolute;z-index:251711488"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79" style="position:absolute;z-index:251714560"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sectPr>
          <w:type w:val="nextPage"/>
          <w:pgSz w:w="11906" w:h="16838"/>
          <w:pgMar w:top="1417" w:right="1474" w:bottom="1587" w:left="1417" w:header="851" w:footer="992" w:gutter="0"/>
          <w:pgNumType w:start="17"/>
          <w:cols w:space="425"/>
          <w:titlePg w:val="0"/>
          <w:docGrid w:type="lines" w:linePitch="312"/>
        </w:sectPr>
      </w:pPr>
      <w:r>
        <w:rPr>
          <w:rFonts w:ascii="宋体" w:eastAsia="宋体" w:hAnsi="宋体" w:cs="宋体" w:hint="eastAsia"/>
          <w:sz w:val="28"/>
        </w:rPr>
        <w:t>授课章节：</w:t>
      </w:r>
      <w:r>
        <w:rPr>
          <w:rFonts w:ascii="宋体" w:eastAsia="宋体" w:hAnsi="宋体" w:cs="宋体" w:hint="eastAsia"/>
          <w:sz w:val="28"/>
        </w:rPr>
        <w:t>第四章  装卸与搬运</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3"/>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rPr>
            </w:pPr>
            <w:r>
              <w:rPr>
                <w:rFonts w:ascii="宋体" w:eastAsia="宋体" w:hAnsi="宋体" w:cs="宋体" w:hint="eastAsia"/>
              </w:rPr>
              <w:t>第一节  装卸搬运概述</w:t>
            </w:r>
          </w:p>
          <w:p w:rsidR="00A107C1">
            <w:pPr>
              <w:rPr>
                <w:rFonts w:hint="eastAsia"/>
              </w:rPr>
            </w:pPr>
            <w:r>
              <w:rPr>
                <w:rFonts w:ascii="宋体" w:eastAsia="宋体" w:hAnsi="宋体" w:cs="宋体" w:hint="eastAsia"/>
              </w:rPr>
              <w:t>第二节  装卸搬运机械</w:t>
            </w:r>
          </w:p>
          <w:p w:rsidR="00A107C1">
            <w:pPr>
              <w:rPr>
                <w:rFonts w:hint="eastAsia"/>
                <w:szCs w:val="20"/>
              </w:rPr>
            </w:pPr>
            <w:r>
              <w:rPr>
                <w:rFonts w:ascii="宋体" w:eastAsia="宋体" w:hAnsi="宋体" w:cs="宋体" w:hint="eastAsia"/>
              </w:rPr>
              <w:t>第三节  物资装卸搬运组织</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3"/>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5"/>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rPr>
              <w:t>装卸搬运的概念、特点及方法。</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装卸搬运的概念、特点及方法。</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装卸搬运的方法。</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3866"/>
        </w:trPr>
        <w:tc>
          <w:tcPr>
            <w:tcW w:w="5920" w:type="dxa"/>
            <w:gridSpan w:val="4"/>
            <w:tcBorders>
              <w:top w:val="single" w:sz="4" w:space="0" w:color="auto"/>
              <w:left w:val="single" w:sz="4" w:space="0" w:color="auto"/>
              <w:bottom w:val="single" w:sz="4" w:space="0" w:color="auto"/>
              <w:right w:val="single" w:sz="4" w:space="0" w:color="auto"/>
            </w:tcBorders>
          </w:tcPr>
          <w:p w:rsidR="00A107C1">
            <w:pPr>
              <w:pStyle w:val="BodyTextIndent"/>
              <w:ind w:left="540" w:firstLine="0" w:firstLineChars="0"/>
              <w:jc w:val="center"/>
              <w:rPr>
                <w:rFonts w:ascii="宋体" w:eastAsia="宋体" w:hint="eastAsia"/>
                <w:sz w:val="21"/>
              </w:rPr>
            </w:pPr>
            <w:r>
              <w:rPr>
                <w:rFonts w:ascii="宋体" w:eastAsia="宋体" w:hAnsi="宋体" w:cs="宋体" w:hint="eastAsia"/>
                <w:sz w:val="21"/>
              </w:rPr>
              <w:t>第一节  装卸搬运概述</w:t>
            </w:r>
          </w:p>
          <w:p w:rsidR="00A107C1">
            <w:pPr>
              <w:ind w:left="540"/>
              <w:rPr>
                <w:rFonts w:hint="eastAsia"/>
              </w:rPr>
            </w:pPr>
            <w:r>
              <w:rPr>
                <w:rFonts w:ascii="宋体" w:eastAsia="宋体" w:hAnsi="宋体" w:cs="宋体" w:hint="eastAsia"/>
              </w:rPr>
              <w:t>一、装卸搬运的概念</w:t>
            </w:r>
          </w:p>
          <w:p w:rsidR="00A107C1">
            <w:pPr>
              <w:ind w:firstLine="538" w:firstLineChars="224"/>
              <w:rPr>
                <w:rFonts w:hint="eastAsia"/>
              </w:rPr>
            </w:pPr>
            <w:r>
              <w:rPr>
                <w:rFonts w:ascii="宋体" w:eastAsia="宋体" w:hAnsi="宋体" w:cs="宋体" w:hint="eastAsia"/>
              </w:rPr>
              <w:t>二、装卸搬运的特点</w:t>
            </w:r>
          </w:p>
          <w:p w:rsidR="00A107C1">
            <w:pPr>
              <w:ind w:firstLine="538" w:firstLineChars="224"/>
              <w:rPr>
                <w:rFonts w:hint="eastAsia"/>
              </w:rPr>
            </w:pPr>
            <w:r>
              <w:rPr>
                <w:rFonts w:ascii="宋体" w:eastAsia="宋体" w:hAnsi="宋体" w:cs="宋体" w:hint="eastAsia"/>
              </w:rPr>
              <w:t>(一)装卸搬运作业量大</w:t>
            </w:r>
          </w:p>
          <w:p w:rsidR="00A107C1">
            <w:pPr>
              <w:ind w:firstLine="538" w:firstLineChars="224"/>
              <w:rPr>
                <w:rFonts w:hint="eastAsia"/>
              </w:rPr>
            </w:pPr>
            <w:r>
              <w:rPr>
                <w:rFonts w:ascii="宋体" w:eastAsia="宋体" w:hAnsi="宋体" w:cs="宋体" w:hint="eastAsia"/>
              </w:rPr>
              <w:t>(二)装卸搬运对象复杂</w:t>
            </w:r>
          </w:p>
          <w:p w:rsidR="00A107C1">
            <w:pPr>
              <w:ind w:firstLine="538" w:firstLineChars="224"/>
              <w:rPr>
                <w:rFonts w:hint="eastAsia"/>
              </w:rPr>
            </w:pPr>
            <w:r>
              <w:rPr>
                <w:rFonts w:ascii="宋体" w:eastAsia="宋体" w:hAnsi="宋体" w:cs="宋体" w:hint="eastAsia"/>
              </w:rPr>
              <w:t>(三)装卸搬运作业不均衡</w:t>
            </w:r>
          </w:p>
          <w:p w:rsidR="00A107C1">
            <w:pPr>
              <w:ind w:firstLine="538" w:firstLineChars="224"/>
              <w:rPr>
                <w:rFonts w:hint="eastAsia"/>
              </w:rPr>
            </w:pPr>
            <w:r>
              <w:rPr>
                <w:rFonts w:ascii="宋体" w:eastAsia="宋体" w:hAnsi="宋体" w:cs="宋体" w:hint="eastAsia"/>
              </w:rPr>
              <w:t>(四)装卸搬运对安全性要求高</w:t>
            </w:r>
          </w:p>
          <w:p w:rsidR="00A107C1">
            <w:pPr>
              <w:ind w:firstLine="538" w:firstLineChars="224"/>
              <w:rPr>
                <w:rFonts w:hint="eastAsia"/>
              </w:rPr>
            </w:pPr>
            <w:r>
              <w:rPr>
                <w:rFonts w:ascii="宋体" w:eastAsia="宋体" w:hAnsi="宋体" w:cs="宋体" w:hint="eastAsia"/>
              </w:rPr>
              <w:t>(五)具有</w:t>
            </w:r>
            <w:r>
              <w:rPr>
                <w:rFonts w:ascii="宋体" w:eastAsia="宋体" w:hAnsi="宋体" w:cs="宋体" w:hint="eastAsia"/>
              </w:rPr>
              <w:t>“</w:t>
            </w:r>
            <w:r>
              <w:rPr>
                <w:rFonts w:ascii="宋体" w:eastAsia="宋体" w:hAnsi="宋体" w:cs="宋体" w:hint="eastAsia"/>
              </w:rPr>
              <w:t>伴生</w:t>
            </w:r>
            <w:r>
              <w:rPr>
                <w:rFonts w:ascii="宋体" w:eastAsia="宋体" w:hAnsi="宋体" w:cs="宋体" w:hint="eastAsia"/>
              </w:rPr>
              <w:t>”</w:t>
            </w:r>
            <w:r>
              <w:rPr>
                <w:rFonts w:ascii="宋体" w:eastAsia="宋体" w:hAnsi="宋体" w:cs="宋体" w:hint="eastAsia"/>
              </w:rPr>
              <w:t>性和</w:t>
            </w:r>
            <w:r>
              <w:rPr>
                <w:rFonts w:ascii="宋体" w:eastAsia="宋体" w:hAnsi="宋体" w:cs="宋体" w:hint="eastAsia"/>
              </w:rPr>
              <w:t>“</w:t>
            </w:r>
            <w:r>
              <w:rPr>
                <w:rFonts w:ascii="宋体" w:eastAsia="宋体" w:hAnsi="宋体" w:cs="宋体" w:hint="eastAsia"/>
              </w:rPr>
              <w:t>起讫</w:t>
            </w:r>
            <w:r>
              <w:rPr>
                <w:rFonts w:ascii="宋体" w:eastAsia="宋体" w:hAnsi="宋体" w:cs="宋体" w:hint="eastAsia"/>
              </w:rPr>
              <w:t>”</w:t>
            </w:r>
            <w:r>
              <w:rPr>
                <w:rFonts w:ascii="宋体" w:eastAsia="宋体" w:hAnsi="宋体" w:cs="宋体" w:hint="eastAsia"/>
              </w:rPr>
              <w:t>性</w:t>
            </w:r>
          </w:p>
          <w:p w:rsidR="00A107C1">
            <w:pPr>
              <w:ind w:firstLine="538" w:firstLineChars="224"/>
              <w:rPr>
                <w:rFonts w:hint="eastAsia"/>
              </w:rPr>
            </w:pPr>
            <w:r>
              <w:rPr>
                <w:rFonts w:ascii="宋体" w:eastAsia="宋体" w:hAnsi="宋体" w:cs="宋体" w:hint="eastAsia"/>
              </w:rPr>
              <w:t>(六)具有提供</w:t>
            </w:r>
            <w:r>
              <w:rPr>
                <w:rFonts w:ascii="宋体" w:eastAsia="宋体" w:hAnsi="宋体" w:cs="宋体" w:hint="eastAsia"/>
              </w:rPr>
              <w:t>“</w:t>
            </w:r>
            <w:r>
              <w:rPr>
                <w:rFonts w:ascii="宋体" w:eastAsia="宋体" w:hAnsi="宋体" w:cs="宋体" w:hint="eastAsia"/>
              </w:rPr>
              <w:t>保障</w:t>
            </w:r>
            <w:r>
              <w:rPr>
                <w:rFonts w:ascii="宋体" w:eastAsia="宋体" w:hAnsi="宋体" w:cs="宋体" w:hint="eastAsia"/>
              </w:rPr>
              <w:t>”</w:t>
            </w:r>
            <w:r>
              <w:rPr>
                <w:rFonts w:ascii="宋体" w:eastAsia="宋体" w:hAnsi="宋体" w:cs="宋体" w:hint="eastAsia"/>
              </w:rPr>
              <w:t>性和</w:t>
            </w:r>
            <w:r>
              <w:rPr>
                <w:rFonts w:ascii="宋体" w:eastAsia="宋体" w:hAnsi="宋体" w:cs="宋体" w:hint="eastAsia"/>
              </w:rPr>
              <w:t>“</w:t>
            </w:r>
            <w:r>
              <w:rPr>
                <w:rFonts w:ascii="宋体" w:eastAsia="宋体" w:hAnsi="宋体" w:cs="宋体" w:hint="eastAsia"/>
              </w:rPr>
              <w:t>服务</w:t>
            </w:r>
            <w:r>
              <w:rPr>
                <w:rFonts w:ascii="宋体" w:eastAsia="宋体" w:hAnsi="宋体" w:cs="宋体" w:hint="eastAsia"/>
              </w:rPr>
              <w:t>”</w:t>
            </w:r>
            <w:r>
              <w:rPr>
                <w:rFonts w:ascii="宋体" w:eastAsia="宋体" w:hAnsi="宋体" w:cs="宋体" w:hint="eastAsia"/>
              </w:rPr>
              <w:t>性</w:t>
            </w:r>
          </w:p>
          <w:p w:rsidR="00A107C1">
            <w:pPr>
              <w:ind w:firstLine="538" w:firstLineChars="224"/>
              <w:rPr>
                <w:rFonts w:hint="eastAsia"/>
              </w:rPr>
            </w:pPr>
            <w:r>
              <w:rPr>
                <w:rFonts w:ascii="宋体" w:eastAsia="宋体" w:hAnsi="宋体" w:cs="宋体" w:hint="eastAsia"/>
              </w:rPr>
              <w:t>三、装卸搬运的方法</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5分钟</w:t>
            </w:r>
          </w:p>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15分钟</w:t>
            </w:r>
          </w:p>
        </w:tc>
      </w:tr>
      <w:tr>
        <w:tblPrEx>
          <w:tblW w:w="7060" w:type="dxa"/>
          <w:tblInd w:w="111" w:type="dxa"/>
          <w:tblLayout w:type="fixed"/>
          <w:tblLook w:val="0000"/>
        </w:tblPrEx>
        <w:trPr>
          <w:trHeight w:val="580"/>
        </w:trPr>
        <w:tc>
          <w:tcPr>
            <w:tcW w:w="5982" w:type="dxa"/>
            <w:gridSpan w:val="5"/>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pPr>
        <w:sectPr>
          <w:type w:val="nextPage"/>
          <w:pgSz w:w="11906" w:h="16838"/>
          <w:pgMar w:top="1417" w:right="1474" w:bottom="1587" w:left="1417" w:header="851" w:footer="992" w:gutter="0"/>
          <w:pgNumType w:start="18"/>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452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ind w:left="540"/>
              <w:jc w:val="center"/>
              <w:rPr>
                <w:rFonts w:hint="eastAsia"/>
              </w:rPr>
            </w:pPr>
            <w:r>
              <w:rPr>
                <w:rFonts w:ascii="宋体" w:eastAsia="宋体" w:hAnsi="宋体" w:cs="宋体" w:hint="eastAsia"/>
              </w:rPr>
              <w:t>第二节  装卸搬运机械</w:t>
            </w:r>
          </w:p>
          <w:p w:rsidR="00A107C1">
            <w:pPr>
              <w:pStyle w:val="BodyTextIndent"/>
              <w:ind w:firstLine="470"/>
              <w:rPr>
                <w:rFonts w:ascii="宋体" w:eastAsia="宋体" w:hint="eastAsia"/>
                <w:sz w:val="21"/>
              </w:rPr>
            </w:pPr>
            <w:r>
              <w:rPr>
                <w:rFonts w:ascii="宋体" w:eastAsia="宋体" w:hAnsi="宋体" w:cs="宋体" w:hint="eastAsia"/>
                <w:sz w:val="21"/>
              </w:rPr>
              <w:t>一、装卸搬运机械的分类</w:t>
            </w:r>
          </w:p>
          <w:p w:rsidR="00A107C1">
            <w:pPr>
              <w:pStyle w:val="BodyTextIndent"/>
              <w:ind w:firstLine="470"/>
              <w:rPr>
                <w:rFonts w:ascii="宋体" w:eastAsia="宋体" w:hint="eastAsia"/>
                <w:sz w:val="21"/>
              </w:rPr>
            </w:pPr>
            <w:r>
              <w:rPr>
                <w:rFonts w:ascii="宋体" w:eastAsia="宋体" w:hAnsi="宋体" w:cs="宋体" w:hint="eastAsia"/>
                <w:sz w:val="21"/>
              </w:rPr>
              <w:t>二、主要的装卸搬运机械</w:t>
            </w:r>
          </w:p>
          <w:p w:rsidR="00A107C1">
            <w:pPr>
              <w:pStyle w:val="BodyTextIndent"/>
              <w:ind w:firstLine="470"/>
              <w:jc w:val="center"/>
              <w:rPr>
                <w:rFonts w:ascii="宋体" w:eastAsia="宋体" w:hint="eastAsia"/>
                <w:sz w:val="21"/>
              </w:rPr>
            </w:pPr>
            <w:r>
              <w:rPr>
                <w:rFonts w:ascii="宋体" w:eastAsia="宋体" w:hAnsi="宋体" w:cs="宋体" w:hint="eastAsia"/>
                <w:sz w:val="21"/>
              </w:rPr>
              <w:t>第三节  物资装卸搬运组织</w:t>
            </w:r>
          </w:p>
          <w:p w:rsidR="00A107C1">
            <w:pPr>
              <w:pStyle w:val="BodyTextIndent"/>
              <w:ind w:firstLine="470"/>
              <w:rPr>
                <w:rFonts w:ascii="宋体" w:eastAsia="宋体" w:hint="eastAsia"/>
                <w:sz w:val="21"/>
              </w:rPr>
            </w:pPr>
            <w:r>
              <w:rPr>
                <w:rFonts w:ascii="宋体" w:eastAsia="宋体" w:hAnsi="宋体" w:cs="宋体" w:hint="eastAsia"/>
                <w:sz w:val="21"/>
              </w:rPr>
              <w:t>一、装卸搬运机械的选择</w:t>
            </w:r>
          </w:p>
          <w:p w:rsidR="00A107C1">
            <w:pPr>
              <w:pStyle w:val="BodyTextIndent"/>
              <w:ind w:firstLine="470"/>
              <w:rPr>
                <w:rFonts w:ascii="宋体" w:eastAsia="宋体" w:hint="eastAsia"/>
                <w:sz w:val="21"/>
              </w:rPr>
            </w:pPr>
            <w:r>
              <w:rPr>
                <w:rFonts w:ascii="宋体" w:eastAsia="宋体" w:hAnsi="宋体" w:cs="宋体" w:hint="eastAsia"/>
                <w:sz w:val="21"/>
              </w:rPr>
              <w:t>(一)机械选择要与物流量相吻合</w:t>
            </w:r>
          </w:p>
          <w:p w:rsidR="00A107C1">
            <w:pPr>
              <w:pStyle w:val="BodyTextIndent"/>
              <w:ind w:firstLine="470"/>
              <w:rPr>
                <w:rFonts w:ascii="宋体" w:eastAsia="宋体" w:hint="eastAsia"/>
                <w:sz w:val="21"/>
              </w:rPr>
            </w:pPr>
            <w:r>
              <w:rPr>
                <w:rFonts w:ascii="宋体" w:eastAsia="宋体" w:hAnsi="宋体" w:cs="宋体" w:hint="eastAsia"/>
                <w:sz w:val="21"/>
              </w:rPr>
              <w:t>(二)装卸运输机械作业发生的主要费用</w:t>
            </w:r>
          </w:p>
          <w:p w:rsidR="00A107C1">
            <w:pPr>
              <w:pStyle w:val="BodyTextIndent"/>
              <w:ind w:firstLine="470"/>
              <w:rPr>
                <w:rFonts w:ascii="宋体" w:eastAsia="宋体" w:hint="eastAsia"/>
                <w:sz w:val="21"/>
              </w:rPr>
            </w:pPr>
            <w:r>
              <w:rPr>
                <w:rFonts w:ascii="宋体" w:eastAsia="宋体" w:hAnsi="宋体" w:cs="宋体" w:hint="eastAsia"/>
                <w:sz w:val="21"/>
              </w:rPr>
              <w:t>（三）装卸机械的选择</w:t>
            </w:r>
          </w:p>
          <w:p w:rsidR="00A107C1">
            <w:pPr>
              <w:pStyle w:val="BodyTextIndent"/>
              <w:ind w:firstLine="470"/>
              <w:rPr>
                <w:rFonts w:ascii="宋体" w:eastAsia="宋体" w:hint="eastAsia"/>
                <w:sz w:val="21"/>
              </w:rPr>
            </w:pPr>
            <w:r>
              <w:rPr>
                <w:rFonts w:ascii="宋体" w:eastAsia="宋体" w:hAnsi="宋体" w:cs="宋体" w:hint="eastAsia"/>
                <w:sz w:val="21"/>
              </w:rPr>
              <w:t>二、装卸搬运机械的配套</w:t>
            </w:r>
          </w:p>
          <w:p w:rsidR="00A107C1">
            <w:pPr>
              <w:pStyle w:val="BodyTextIndent"/>
              <w:ind w:firstLine="470"/>
              <w:rPr>
                <w:rFonts w:ascii="宋体" w:eastAsia="宋体" w:hint="eastAsia"/>
                <w:sz w:val="21"/>
              </w:rPr>
            </w:pPr>
            <w:r>
              <w:rPr>
                <w:rFonts w:ascii="宋体" w:eastAsia="宋体" w:hAnsi="宋体" w:cs="宋体" w:hint="eastAsia"/>
                <w:sz w:val="21"/>
              </w:rPr>
              <w:t>(一)装卸机械在生产作业区的衔接</w:t>
            </w:r>
          </w:p>
          <w:p w:rsidR="00A107C1">
            <w:pPr>
              <w:pStyle w:val="BodyTextIndent"/>
              <w:ind w:firstLine="470"/>
              <w:rPr>
                <w:rFonts w:ascii="宋体" w:eastAsia="宋体" w:hint="eastAsia"/>
                <w:sz w:val="21"/>
              </w:rPr>
            </w:pPr>
            <w:r>
              <w:rPr>
                <w:rFonts w:ascii="宋体" w:eastAsia="宋体" w:hAnsi="宋体" w:cs="宋体" w:hint="eastAsia"/>
                <w:sz w:val="21"/>
              </w:rPr>
              <w:t>(二)装卸机械在吨位上的配套</w:t>
            </w:r>
          </w:p>
          <w:p w:rsidR="00A107C1">
            <w:pPr>
              <w:pStyle w:val="BodyTextIndent"/>
              <w:ind w:firstLine="470"/>
              <w:rPr>
                <w:rFonts w:ascii="宋体" w:eastAsia="宋体" w:hint="eastAsia"/>
                <w:sz w:val="21"/>
              </w:rPr>
            </w:pPr>
            <w:r>
              <w:rPr>
                <w:rFonts w:ascii="宋体" w:eastAsia="宋体" w:hAnsi="宋体" w:cs="宋体" w:hint="eastAsia"/>
                <w:sz w:val="21"/>
              </w:rPr>
              <w:t>(三)装卸机械在作业时间上的配套</w:t>
            </w:r>
          </w:p>
          <w:p w:rsidR="00A107C1">
            <w:pPr>
              <w:ind w:firstLine="480" w:firstLineChars="200"/>
              <w:rPr>
                <w:rFonts w:hint="eastAsia"/>
                <w:szCs w:val="20"/>
              </w:rPr>
            </w:pPr>
            <w:r>
              <w:rPr>
                <w:rFonts w:ascii="宋体" w:eastAsia="宋体" w:hAnsi="宋体" w:cs="宋体" w:hint="eastAsia"/>
              </w:rPr>
              <w:t>(四)装卸机械配套的方法</w:t>
            </w:r>
          </w:p>
          <w:p w:rsidR="00A107C1">
            <w:pPr>
              <w:pStyle w:val="BodyTextIndent"/>
              <w:ind w:firstLine="470"/>
              <w:rPr>
                <w:rFonts w:ascii="宋体" w:eastAsia="宋体" w:hint="eastAsia"/>
                <w:sz w:val="21"/>
              </w:rPr>
            </w:pPr>
            <w:r>
              <w:rPr>
                <w:rFonts w:ascii="宋体" w:eastAsia="宋体" w:hAnsi="宋体" w:cs="宋体" w:hint="eastAsia"/>
                <w:sz w:val="21"/>
              </w:rPr>
              <w:t>三、装卸作业合理化措施</w:t>
            </w:r>
          </w:p>
          <w:p w:rsidR="00A107C1">
            <w:pPr>
              <w:pStyle w:val="BodyTextIndent"/>
              <w:ind w:firstLine="470"/>
              <w:rPr>
                <w:rFonts w:ascii="宋体" w:eastAsia="宋体" w:hint="eastAsia"/>
                <w:sz w:val="21"/>
              </w:rPr>
            </w:pPr>
            <w:r>
              <w:rPr>
                <w:rFonts w:ascii="宋体" w:eastAsia="宋体" w:hAnsi="宋体" w:cs="宋体" w:hint="eastAsia"/>
                <w:sz w:val="21"/>
              </w:rPr>
              <w:t>(一)防止和消除无效作业</w:t>
            </w:r>
          </w:p>
          <w:p w:rsidR="00A107C1">
            <w:pPr>
              <w:pStyle w:val="BodyTextIndent"/>
              <w:ind w:firstLine="470"/>
              <w:rPr>
                <w:rFonts w:ascii="宋体" w:eastAsia="宋体" w:hint="eastAsia"/>
                <w:sz w:val="21"/>
              </w:rPr>
            </w:pPr>
            <w:r>
              <w:rPr>
                <w:rFonts w:ascii="宋体" w:eastAsia="宋体" w:hAnsi="宋体" w:cs="宋体" w:hint="eastAsia"/>
                <w:sz w:val="21"/>
              </w:rPr>
              <w:t>(二)选择适宜的搬运路线</w:t>
            </w:r>
          </w:p>
          <w:p w:rsidR="00A107C1">
            <w:pPr>
              <w:pStyle w:val="BodyTextIndent"/>
              <w:ind w:firstLine="470"/>
              <w:rPr>
                <w:rFonts w:ascii="宋体" w:eastAsia="宋体" w:hint="eastAsia"/>
                <w:sz w:val="21"/>
              </w:rPr>
            </w:pPr>
            <w:r>
              <w:rPr>
                <w:rFonts w:ascii="宋体" w:eastAsia="宋体" w:hAnsi="宋体" w:cs="宋体" w:hint="eastAsia"/>
                <w:sz w:val="21"/>
              </w:rPr>
              <w:t>(三)提高物资装卸搬运的灵活性</w:t>
            </w:r>
          </w:p>
          <w:p w:rsidR="00A107C1">
            <w:pPr>
              <w:pStyle w:val="BodyTextIndent"/>
              <w:ind w:firstLine="470"/>
              <w:rPr>
                <w:rFonts w:ascii="宋体" w:eastAsia="宋体" w:hint="eastAsia"/>
                <w:sz w:val="21"/>
              </w:rPr>
            </w:pPr>
            <w:r>
              <w:rPr>
                <w:rFonts w:ascii="宋体" w:eastAsia="宋体" w:hAnsi="宋体" w:cs="宋体" w:hint="eastAsia"/>
                <w:sz w:val="21"/>
              </w:rPr>
              <w:t>(四)实现装卸作业的省力化</w:t>
            </w:r>
          </w:p>
          <w:p w:rsidR="00A107C1">
            <w:pPr>
              <w:pStyle w:val="BodyTextIndent"/>
              <w:ind w:firstLine="470"/>
              <w:rPr>
                <w:rFonts w:ascii="宋体" w:eastAsia="宋体" w:hint="eastAsia"/>
                <w:sz w:val="21"/>
              </w:rPr>
            </w:pPr>
            <w:r>
              <w:rPr>
                <w:rFonts w:ascii="宋体" w:eastAsia="宋体" w:hAnsi="宋体" w:cs="宋体" w:hint="eastAsia"/>
                <w:sz w:val="21"/>
              </w:rPr>
              <w:t>(五)装卸作业的机械化</w:t>
            </w:r>
          </w:p>
          <w:p w:rsidR="00A107C1">
            <w:pPr>
              <w:pStyle w:val="BodyTextIndent"/>
              <w:ind w:firstLine="470"/>
              <w:rPr>
                <w:rFonts w:ascii="宋体" w:eastAsia="宋体" w:hint="eastAsia"/>
                <w:sz w:val="21"/>
              </w:rPr>
            </w:pPr>
            <w:r>
              <w:rPr>
                <w:rFonts w:ascii="宋体" w:eastAsia="宋体" w:hAnsi="宋体" w:cs="宋体" w:hint="eastAsia"/>
                <w:sz w:val="21"/>
              </w:rPr>
              <w:t>(六)推广组合化装卸</w:t>
            </w:r>
          </w:p>
          <w:p w:rsidR="00A107C1">
            <w:pPr>
              <w:ind w:firstLine="240" w:firstLineChars="100"/>
              <w:rPr>
                <w:rFonts w:hint="eastAsia"/>
              </w:rPr>
            </w:pPr>
            <w:r>
              <w:rPr>
                <w:rFonts w:ascii="宋体" w:eastAsia="宋体" w:hAnsi="宋体" w:cs="宋体" w:hint="eastAsia"/>
              </w:rPr>
              <w:t>第四节  集装箱装卸搬运</w:t>
            </w:r>
          </w:p>
          <w:p w:rsidR="00A107C1">
            <w:pPr>
              <w:pStyle w:val="BodyTextIndent"/>
              <w:ind w:firstLine="470"/>
              <w:rPr>
                <w:rFonts w:ascii="宋体" w:eastAsia="宋体" w:hint="eastAsia"/>
                <w:sz w:val="21"/>
              </w:rPr>
            </w:pPr>
            <w:r>
              <w:rPr>
                <w:rFonts w:ascii="宋体" w:eastAsia="宋体" w:hAnsi="宋体" w:cs="宋体" w:hint="eastAsia"/>
                <w:sz w:val="21"/>
              </w:rPr>
              <w:t>一、集装箱装卸搬运方式</w:t>
            </w:r>
          </w:p>
          <w:p w:rsidR="00A107C1">
            <w:pPr>
              <w:pStyle w:val="BodyTextIndent"/>
              <w:numPr>
                <w:ilvl w:val="0"/>
                <w:numId w:val="21"/>
              </w:numPr>
              <w:ind w:firstLineChars="0"/>
              <w:rPr>
                <w:rFonts w:ascii="宋体" w:eastAsia="宋体" w:hint="eastAsia"/>
                <w:sz w:val="21"/>
              </w:rPr>
            </w:pPr>
            <w:r>
              <w:rPr>
                <w:rFonts w:ascii="宋体" w:eastAsia="宋体" w:hAnsi="宋体" w:cs="宋体" w:hint="eastAsia"/>
                <w:sz w:val="21"/>
              </w:rPr>
              <w:t>吊装方式</w:t>
            </w:r>
          </w:p>
          <w:p w:rsidR="00A107C1">
            <w:pPr>
              <w:pStyle w:val="BodyTextIndent"/>
              <w:numPr>
                <w:ilvl w:val="0"/>
                <w:numId w:val="21"/>
              </w:numPr>
              <w:ind w:firstLineChars="0"/>
              <w:rPr>
                <w:rFonts w:ascii="宋体" w:eastAsia="宋体" w:hint="eastAsia"/>
                <w:sz w:val="21"/>
              </w:rPr>
            </w:pPr>
            <w:r>
              <w:rPr>
                <w:rFonts w:ascii="宋体" w:eastAsia="宋体" w:hAnsi="宋体" w:cs="宋体" w:hint="eastAsia"/>
                <w:sz w:val="21"/>
              </w:rPr>
              <w:t>滚装方式</w:t>
            </w:r>
          </w:p>
          <w:p w:rsidR="00A107C1">
            <w:pPr>
              <w:ind w:firstLine="240" w:firstLineChars="100"/>
              <w:rPr>
                <w:rFonts w:hint="eastAsia"/>
                <w:szCs w:val="20"/>
              </w:rPr>
            </w:pPr>
            <w:r>
              <w:rPr>
                <w:rFonts w:ascii="宋体" w:eastAsia="宋体" w:hAnsi="宋体" w:cs="宋体" w:hint="eastAsia"/>
                <w:szCs w:val="20"/>
              </w:rPr>
              <w:t>课程小结、布置作业：</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10分钟</w:t>
            </w:r>
          </w:p>
          <w:p w:rsidR="00A107C1">
            <w:pPr>
              <w:rPr>
                <w:rFonts w:hint="eastAsia"/>
                <w:szCs w:val="20"/>
              </w:rPr>
            </w:pPr>
            <w:r>
              <w:rPr>
                <w:rFonts w:ascii="宋体" w:eastAsia="宋体" w:hAnsi="宋体" w:cs="宋体" w:hint="eastAsia"/>
                <w:szCs w:val="20"/>
              </w:rPr>
              <w:t>5分钟</w:t>
            </w:r>
          </w:p>
        </w:tc>
      </w:tr>
      <w:tr>
        <w:tblPrEx>
          <w:tblW w:w="7060" w:type="dxa"/>
          <w:tblInd w:w="111" w:type="dxa"/>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gridSpan w:val="2"/>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10</w:t>
      </w:r>
      <w:r>
        <w:rPr>
          <w:rFonts w:ascii="宋体" w:eastAsia="宋体" w:hAnsi="宋体" w:cs="宋体"/>
        </w:rPr>
        <w:t xml:space="preserve"> </w:t>
      </w:r>
    </w:p>
    <w:p w:rsidR="00A107C1">
      <w:pPr>
        <w:rPr>
          <w:sz w:val="28"/>
          <w:szCs w:val="20"/>
        </w:rPr>
      </w:pPr>
      <w:r>
        <w:pict>
          <v:line id="_x0000_s1080" style="position:absolute;z-index:251716608" from="180pt,23.4pt" to="3in,23.4pt"/>
        </w:pict>
      </w:r>
      <w:r>
        <w:pict>
          <v:line id="_x0000_s1081" style="position:absolute;z-index:251715584"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82" style="position:absolute;z-index:251719680" from="297pt,23.4pt" to="336pt,23.4pt" o:allowincell="f"/>
        </w:pict>
      </w:r>
      <w:r>
        <w:pict>
          <v:line id="_x0000_s1083" style="position:absolute;z-index:251718656" from="171pt,23.4pt" to="234pt,23.4pt"/>
        </w:pict>
      </w:r>
      <w:r>
        <w:pict>
          <v:line id="_x0000_s1084" style="position:absolute;z-index:251717632"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85" style="position:absolute;z-index:251720704"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sectPr>
          <w:type w:val="nextPage"/>
          <w:pgSz w:w="11906" w:h="16838"/>
          <w:pgMar w:top="1417" w:right="1474" w:bottom="1587" w:left="1417" w:header="851" w:footer="992" w:gutter="0"/>
          <w:pgNumType w:start="19"/>
          <w:cols w:space="425"/>
          <w:titlePg w:val="0"/>
          <w:docGrid w:type="lines" w:linePitch="312"/>
        </w:sectPr>
      </w:pPr>
      <w:r>
        <w:rPr>
          <w:rFonts w:ascii="宋体" w:eastAsia="宋体" w:hAnsi="宋体" w:cs="宋体" w:hint="eastAsia"/>
          <w:sz w:val="28"/>
        </w:rPr>
        <w:t>授课章节：</w:t>
      </w:r>
      <w:r>
        <w:rPr>
          <w:rFonts w:ascii="宋体" w:eastAsia="宋体" w:hAnsi="宋体" w:cs="宋体" w:hint="eastAsia"/>
          <w:sz w:val="28"/>
        </w:rPr>
        <w:t>第五章  仓储管理</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3"/>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rPr>
            </w:pPr>
            <w:r>
              <w:rPr>
                <w:rFonts w:ascii="宋体" w:eastAsia="宋体" w:hAnsi="宋体" w:cs="宋体" w:hint="eastAsia"/>
              </w:rPr>
              <w:t>第一节  仓储管理概述</w:t>
            </w:r>
          </w:p>
          <w:p w:rsidR="00A107C1">
            <w:pPr>
              <w:rPr>
                <w:rFonts w:hint="eastAsia"/>
                <w:szCs w:val="20"/>
              </w:rPr>
            </w:pPr>
            <w:r>
              <w:rPr>
                <w:rFonts w:ascii="宋体" w:eastAsia="宋体" w:hAnsi="宋体" w:cs="宋体" w:hint="eastAsia"/>
              </w:rPr>
              <w:t>第二节 类型 第三节 储存技术</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3"/>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5"/>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rPr>
              <w:t>影响仓库选址的因素、仓库选址决策、仓库内部布局。</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仓库选址决策、仓库内部布局、仓库的作业程序。</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仓库内部布局。</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4351"/>
        </w:trPr>
        <w:tc>
          <w:tcPr>
            <w:tcW w:w="5920" w:type="dxa"/>
            <w:gridSpan w:val="4"/>
            <w:tcBorders>
              <w:top w:val="single" w:sz="4" w:space="0" w:color="auto"/>
              <w:left w:val="single" w:sz="4" w:space="0" w:color="auto"/>
              <w:bottom w:val="single" w:sz="4" w:space="0" w:color="auto"/>
              <w:right w:val="single" w:sz="4" w:space="0" w:color="auto"/>
            </w:tcBorders>
          </w:tcPr>
          <w:p w:rsidR="00A107C1">
            <w:pPr>
              <w:ind w:firstLine="2160" w:firstLineChars="900"/>
              <w:rPr>
                <w:rFonts w:hint="eastAsia"/>
              </w:rPr>
            </w:pPr>
            <w:r>
              <w:rPr>
                <w:rFonts w:ascii="宋体" w:eastAsia="宋体" w:hAnsi="宋体" w:cs="宋体" w:hint="eastAsia"/>
                <w:szCs w:val="20"/>
              </w:rPr>
              <w:t xml:space="preserve">第一节  </w:t>
            </w:r>
            <w:r>
              <w:rPr>
                <w:rFonts w:ascii="宋体" w:eastAsia="宋体" w:hAnsi="宋体" w:cs="宋体" w:hint="eastAsia"/>
              </w:rPr>
              <w:t>仓储管理概述</w:t>
            </w:r>
          </w:p>
          <w:p w:rsidR="00A107C1">
            <w:pPr>
              <w:pStyle w:val="BodyTextIndent"/>
              <w:ind w:firstLine="470"/>
              <w:rPr>
                <w:rFonts w:ascii="宋体" w:eastAsia="宋体" w:hint="eastAsia"/>
                <w:sz w:val="21"/>
              </w:rPr>
            </w:pPr>
            <w:r>
              <w:rPr>
                <w:rFonts w:ascii="宋体" w:eastAsia="宋体" w:hAnsi="宋体" w:cs="宋体" w:hint="eastAsia"/>
                <w:sz w:val="21"/>
              </w:rPr>
              <w:t>一、仓储管理的概念、作用、分类</w:t>
            </w:r>
          </w:p>
          <w:p w:rsidR="00A107C1">
            <w:pPr>
              <w:pStyle w:val="BodyTextIndent"/>
              <w:ind w:firstLine="470"/>
              <w:rPr>
                <w:rFonts w:ascii="宋体" w:eastAsia="宋体" w:hint="eastAsia"/>
                <w:sz w:val="21"/>
              </w:rPr>
            </w:pPr>
            <w:r>
              <w:rPr>
                <w:rFonts w:ascii="宋体" w:eastAsia="宋体" w:hAnsi="宋体" w:cs="宋体" w:hint="eastAsia"/>
                <w:sz w:val="21"/>
              </w:rPr>
              <w:t>二、仓库储存业务受理</w:t>
            </w:r>
          </w:p>
          <w:p w:rsidR="00A107C1">
            <w:pPr>
              <w:pStyle w:val="BodyTextIndent"/>
              <w:ind w:firstLine="470"/>
              <w:rPr>
                <w:rFonts w:ascii="宋体" w:eastAsia="宋体" w:hint="eastAsia"/>
                <w:sz w:val="21"/>
              </w:rPr>
            </w:pPr>
            <w:r>
              <w:rPr>
                <w:rFonts w:ascii="宋体" w:eastAsia="宋体" w:hAnsi="宋体" w:cs="宋体" w:hint="eastAsia"/>
                <w:sz w:val="21"/>
              </w:rPr>
              <w:t>(一)计划委托储存         (二)合同协议储存</w:t>
            </w:r>
          </w:p>
          <w:p w:rsidR="00A107C1">
            <w:pPr>
              <w:pStyle w:val="BodyTextIndent"/>
              <w:ind w:firstLine="470"/>
              <w:rPr>
                <w:rFonts w:ascii="宋体" w:eastAsia="宋体" w:hint="eastAsia"/>
                <w:sz w:val="21"/>
              </w:rPr>
            </w:pPr>
            <w:r>
              <w:rPr>
                <w:rFonts w:ascii="宋体" w:eastAsia="宋体" w:hAnsi="宋体" w:cs="宋体" w:hint="eastAsia"/>
                <w:sz w:val="21"/>
              </w:rPr>
              <w:t>(三)临时委托储存         (四)储存货物的计量</w:t>
            </w:r>
          </w:p>
          <w:p w:rsidR="00A107C1">
            <w:pPr>
              <w:pStyle w:val="BodyTextIndent"/>
              <w:ind w:firstLine="470"/>
              <w:jc w:val="center"/>
              <w:rPr>
                <w:rFonts w:ascii="宋体" w:eastAsia="宋体" w:hint="eastAsia"/>
                <w:sz w:val="21"/>
              </w:rPr>
            </w:pPr>
            <w:r>
              <w:rPr>
                <w:rFonts w:ascii="宋体" w:eastAsia="宋体" w:hAnsi="宋体" w:cs="宋体" w:hint="eastAsia"/>
                <w:sz w:val="21"/>
              </w:rPr>
              <w:t>第二节  仓储活动的类型</w:t>
            </w:r>
          </w:p>
          <w:p w:rsidR="00A107C1">
            <w:pPr>
              <w:pStyle w:val="BodyTextIndent"/>
              <w:ind w:firstLine="470"/>
              <w:rPr>
                <w:rFonts w:ascii="宋体" w:eastAsia="宋体" w:hint="eastAsia"/>
                <w:sz w:val="21"/>
              </w:rPr>
            </w:pPr>
            <w:r>
              <w:rPr>
                <w:rFonts w:ascii="宋体" w:eastAsia="宋体" w:hAnsi="宋体" w:cs="宋体" w:hint="eastAsia"/>
                <w:sz w:val="21"/>
              </w:rPr>
              <w:t>一、自有仓库仓储与公共仓库仓储</w:t>
            </w:r>
          </w:p>
          <w:p w:rsidR="00A107C1">
            <w:pPr>
              <w:pStyle w:val="BodyTextIndent"/>
              <w:ind w:firstLine="470"/>
              <w:rPr>
                <w:rFonts w:ascii="宋体" w:eastAsia="宋体" w:hint="eastAsia"/>
                <w:sz w:val="21"/>
              </w:rPr>
            </w:pPr>
            <w:r>
              <w:rPr>
                <w:rFonts w:ascii="宋体" w:eastAsia="宋体" w:hAnsi="宋体" w:cs="宋体" w:hint="eastAsia"/>
                <w:sz w:val="21"/>
              </w:rPr>
              <w:t>二、第三方仓储</w:t>
            </w:r>
          </w:p>
          <w:p w:rsidR="00A107C1">
            <w:pPr>
              <w:pStyle w:val="BodyTextIndent"/>
              <w:ind w:firstLine="470"/>
              <w:rPr>
                <w:rFonts w:ascii="宋体" w:eastAsia="宋体" w:hint="eastAsia"/>
                <w:sz w:val="21"/>
                <w:szCs w:val="20"/>
              </w:rPr>
            </w:pPr>
            <w:r>
              <w:rPr>
                <w:rFonts w:ascii="宋体" w:eastAsia="宋体" w:hAnsi="宋体" w:cs="宋体" w:hint="eastAsia"/>
                <w:sz w:val="21"/>
              </w:rPr>
              <w:t>三、集中仓储与分散仓储</w:t>
            </w:r>
          </w:p>
          <w:p w:rsidR="00A107C1">
            <w:pPr>
              <w:pStyle w:val="BodyTextIndent"/>
              <w:ind w:firstLine="470"/>
              <w:jc w:val="center"/>
              <w:rPr>
                <w:rFonts w:ascii="宋体" w:eastAsia="宋体" w:hint="eastAsia"/>
                <w:sz w:val="21"/>
              </w:rPr>
            </w:pPr>
            <w:r>
              <w:rPr>
                <w:rFonts w:ascii="宋体" w:eastAsia="宋体" w:hAnsi="宋体" w:cs="宋体" w:hint="eastAsia"/>
                <w:sz w:val="21"/>
                <w:szCs w:val="20"/>
              </w:rPr>
              <w:t xml:space="preserve">   </w:t>
            </w:r>
            <w:r>
              <w:rPr>
                <w:rFonts w:ascii="宋体" w:eastAsia="宋体" w:hAnsi="宋体" w:cs="宋体" w:hint="eastAsia"/>
                <w:sz w:val="21"/>
              </w:rPr>
              <w:t>第三节  储存技术</w:t>
            </w:r>
          </w:p>
          <w:p w:rsidR="00A107C1">
            <w:pPr>
              <w:pStyle w:val="BodyTextIndent"/>
              <w:ind w:firstLine="470"/>
              <w:rPr>
                <w:rFonts w:ascii="宋体" w:eastAsia="宋体" w:hint="eastAsia"/>
                <w:sz w:val="21"/>
              </w:rPr>
            </w:pPr>
            <w:r>
              <w:rPr>
                <w:rFonts w:ascii="宋体" w:eastAsia="宋体" w:hAnsi="宋体" w:cs="宋体" w:hint="eastAsia"/>
                <w:sz w:val="21"/>
              </w:rPr>
              <w:t>一、仓库选址和内部布局</w:t>
            </w:r>
          </w:p>
          <w:p w:rsidR="00A107C1">
            <w:pPr>
              <w:pStyle w:val="BodyTextIndent"/>
              <w:ind w:firstLine="470"/>
              <w:rPr>
                <w:rFonts w:ascii="宋体" w:eastAsia="宋体"/>
                <w:sz w:val="21"/>
              </w:rPr>
            </w:pPr>
            <w:r>
              <w:rPr>
                <w:rFonts w:ascii="宋体" w:eastAsia="宋体" w:hAnsi="宋体" w:cs="宋体" w:hint="eastAsia"/>
                <w:sz w:val="21"/>
              </w:rPr>
              <w:t>（一）影响仓库选址的因素</w:t>
            </w:r>
          </w:p>
          <w:p w:rsidR="00A107C1">
            <w:pPr>
              <w:pStyle w:val="BodyTextIndent"/>
              <w:ind w:firstLine="470"/>
              <w:rPr>
                <w:rFonts w:ascii="宋体" w:eastAsia="宋体" w:hint="eastAsia"/>
                <w:sz w:val="21"/>
              </w:rPr>
            </w:pPr>
            <w:r>
              <w:rPr>
                <w:rFonts w:ascii="宋体" w:eastAsia="宋体" w:hAnsi="宋体" w:cs="宋体"/>
                <w:sz w:val="21"/>
              </w:rPr>
              <w:t>1</w:t>
            </w:r>
            <w:r>
              <w:rPr>
                <w:rFonts w:ascii="宋体" w:eastAsia="宋体" w:hAnsi="宋体" w:cs="宋体" w:hint="eastAsia"/>
                <w:sz w:val="21"/>
              </w:rPr>
              <w:t>、主要的成本因素</w:t>
            </w:r>
          </w:p>
          <w:p w:rsidR="00A107C1">
            <w:pPr>
              <w:pStyle w:val="BodyTextIndent"/>
              <w:ind w:firstLineChars="0"/>
              <w:rPr>
                <w:rFonts w:ascii="宋体" w:hint="eastAsia"/>
                <w:szCs w:val="20"/>
              </w:rPr>
            </w:pPr>
            <w:r>
              <w:rPr>
                <w:rFonts w:ascii="宋体" w:eastAsia="宋体" w:hAnsi="宋体" w:cs="宋体" w:hint="eastAsia"/>
                <w:sz w:val="21"/>
              </w:rPr>
              <w:t>2、非成本因素</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15分钟</w:t>
            </w:r>
          </w:p>
          <w:p w:rsidR="00A107C1">
            <w:pPr>
              <w:rPr>
                <w:rFonts w:hint="eastAsia"/>
                <w:szCs w:val="20"/>
              </w:rPr>
            </w:pPr>
            <w:r>
              <w:rPr>
                <w:rFonts w:ascii="宋体" w:eastAsia="宋体" w:hAnsi="宋体" w:cs="宋体" w:hint="eastAsia"/>
                <w:szCs w:val="20"/>
              </w:rPr>
              <w:t>15分钟</w:t>
            </w:r>
          </w:p>
        </w:tc>
      </w:tr>
      <w:tr>
        <w:tblPrEx>
          <w:tblW w:w="7060" w:type="dxa"/>
          <w:tblInd w:w="111" w:type="dxa"/>
          <w:tblLayout w:type="fixed"/>
          <w:tblLook w:val="0000"/>
        </w:tblPrEx>
        <w:trPr>
          <w:trHeight w:val="580"/>
        </w:trPr>
        <w:tc>
          <w:tcPr>
            <w:tcW w:w="5982" w:type="dxa"/>
            <w:gridSpan w:val="5"/>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pPr>
        <w:sectPr>
          <w:type w:val="nextPage"/>
          <w:pgSz w:w="11906" w:h="16838"/>
          <w:pgMar w:top="1417" w:right="1474" w:bottom="1587" w:left="1417" w:header="851" w:footer="992" w:gutter="0"/>
          <w:pgNumType w:start="20"/>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452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pStyle w:val="BodyTextIndent"/>
              <w:ind w:firstLine="470"/>
              <w:rPr>
                <w:rFonts w:ascii="宋体" w:eastAsia="宋体" w:hint="eastAsia"/>
                <w:sz w:val="21"/>
              </w:rPr>
            </w:pPr>
            <w:r>
              <w:rPr>
                <w:rFonts w:ascii="宋体" w:eastAsia="宋体" w:hAnsi="宋体" w:cs="宋体" w:hint="eastAsia"/>
                <w:sz w:val="21"/>
              </w:rPr>
              <w:t>（二）仓库选址决策</w:t>
            </w:r>
          </w:p>
          <w:p w:rsidR="00A107C1">
            <w:pPr>
              <w:pStyle w:val="BodyTextIndent"/>
              <w:ind w:firstLine="470"/>
              <w:rPr>
                <w:rFonts w:ascii="宋体" w:eastAsia="宋体" w:hint="eastAsia"/>
                <w:sz w:val="21"/>
              </w:rPr>
            </w:pPr>
            <w:r>
              <w:rPr>
                <w:rFonts w:ascii="宋体" w:eastAsia="宋体" w:hAnsi="宋体" w:cs="宋体" w:hint="eastAsia"/>
                <w:sz w:val="21"/>
              </w:rPr>
              <w:t>1、</w:t>
            </w:r>
            <w:r>
              <w:rPr>
                <w:rFonts w:ascii="宋体" w:eastAsia="宋体" w:hAnsi="宋体" w:cs="宋体"/>
                <w:sz w:val="21"/>
              </w:rPr>
              <w:t>Hoover</w:t>
            </w:r>
            <w:r>
              <w:rPr>
                <w:rFonts w:ascii="宋体" w:eastAsia="宋体" w:hAnsi="宋体" w:cs="宋体" w:hint="eastAsia"/>
                <w:sz w:val="21"/>
              </w:rPr>
              <w:t>方法</w:t>
            </w:r>
          </w:p>
          <w:p w:rsidR="00A107C1">
            <w:pPr>
              <w:pStyle w:val="BodyTextIndent"/>
              <w:numPr>
                <w:ilvl w:val="0"/>
                <w:numId w:val="10"/>
              </w:numPr>
              <w:ind w:firstLineChars="0"/>
              <w:rPr>
                <w:rFonts w:ascii="宋体" w:eastAsia="宋体" w:hint="eastAsia"/>
                <w:sz w:val="21"/>
              </w:rPr>
            </w:pPr>
            <w:r>
              <w:rPr>
                <w:rFonts w:ascii="宋体" w:eastAsia="宋体" w:hAnsi="宋体" w:cs="宋体" w:hint="eastAsia"/>
                <w:sz w:val="21"/>
              </w:rPr>
              <w:t>以市场营销定位的仓库选址</w:t>
            </w:r>
          </w:p>
          <w:p w:rsidR="00A107C1">
            <w:pPr>
              <w:pStyle w:val="BodyTextIndent"/>
              <w:numPr>
                <w:ilvl w:val="0"/>
                <w:numId w:val="10"/>
              </w:numPr>
              <w:ind w:firstLineChars="0"/>
              <w:rPr>
                <w:rFonts w:ascii="宋体" w:eastAsia="宋体" w:hint="eastAsia"/>
                <w:sz w:val="21"/>
              </w:rPr>
            </w:pPr>
            <w:r>
              <w:rPr>
                <w:rFonts w:ascii="宋体" w:eastAsia="宋体" w:hAnsi="宋体" w:cs="宋体" w:hint="eastAsia"/>
                <w:sz w:val="21"/>
              </w:rPr>
              <w:t>以生产制造定位的仓库选址</w:t>
            </w:r>
          </w:p>
          <w:p w:rsidR="00A107C1">
            <w:pPr>
              <w:pStyle w:val="BodyTextIndent"/>
              <w:numPr>
                <w:ilvl w:val="0"/>
                <w:numId w:val="10"/>
              </w:numPr>
              <w:ind w:firstLineChars="0"/>
              <w:rPr>
                <w:rFonts w:ascii="宋体" w:eastAsia="宋体" w:hint="eastAsia"/>
                <w:sz w:val="21"/>
              </w:rPr>
            </w:pPr>
            <w:r>
              <w:rPr>
                <w:rFonts w:ascii="宋体" w:eastAsia="宋体" w:hAnsi="宋体" w:cs="宋体" w:hint="eastAsia"/>
                <w:sz w:val="21"/>
              </w:rPr>
              <w:t>以快速配送定位的仓库选址</w:t>
            </w:r>
          </w:p>
          <w:p w:rsidR="00A107C1">
            <w:pPr>
              <w:pStyle w:val="BodyTextIndent"/>
              <w:ind w:left="470" w:firstLine="0" w:firstLineChars="0"/>
              <w:rPr>
                <w:rFonts w:ascii="宋体" w:eastAsia="宋体" w:hint="eastAsia"/>
                <w:sz w:val="21"/>
              </w:rPr>
            </w:pPr>
            <w:r>
              <w:rPr>
                <w:rFonts w:ascii="宋体" w:eastAsia="宋体" w:hAnsi="宋体" w:cs="宋体" w:hint="eastAsia"/>
                <w:sz w:val="21"/>
              </w:rPr>
              <w:t>2、其他方法</w:t>
            </w:r>
          </w:p>
          <w:p w:rsidR="00A107C1">
            <w:pPr>
              <w:pStyle w:val="BodyTextIndent"/>
              <w:numPr>
                <w:ilvl w:val="0"/>
                <w:numId w:val="11"/>
              </w:numPr>
              <w:ind w:firstLineChars="0"/>
              <w:rPr>
                <w:rFonts w:ascii="宋体" w:eastAsia="宋体" w:hint="eastAsia"/>
                <w:sz w:val="21"/>
              </w:rPr>
            </w:pPr>
            <w:r>
              <w:rPr>
                <w:rFonts w:ascii="宋体" w:eastAsia="宋体" w:hAnsi="宋体" w:cs="宋体" w:hint="eastAsia"/>
                <w:sz w:val="21"/>
              </w:rPr>
              <w:t>运输成本最小化</w:t>
            </w:r>
          </w:p>
          <w:p w:rsidR="00A107C1">
            <w:pPr>
              <w:pStyle w:val="BodyTextIndent"/>
              <w:numPr>
                <w:ilvl w:val="0"/>
                <w:numId w:val="11"/>
              </w:numPr>
              <w:ind w:firstLineChars="0"/>
              <w:rPr>
                <w:rFonts w:ascii="宋体" w:eastAsia="宋体" w:hint="eastAsia"/>
                <w:sz w:val="21"/>
              </w:rPr>
            </w:pPr>
            <w:r>
              <w:rPr>
                <w:rFonts w:ascii="宋体" w:eastAsia="宋体" w:hAnsi="宋体" w:cs="宋体" w:hint="eastAsia"/>
                <w:sz w:val="21"/>
              </w:rPr>
              <w:t>利润水平最大化</w:t>
            </w:r>
          </w:p>
          <w:p w:rsidR="00A107C1">
            <w:pPr>
              <w:pStyle w:val="BodyTextIndent"/>
              <w:ind w:firstLine="470"/>
              <w:rPr>
                <w:rFonts w:ascii="宋体" w:eastAsia="宋体" w:hint="eastAsia"/>
                <w:sz w:val="21"/>
              </w:rPr>
            </w:pPr>
            <w:r>
              <w:rPr>
                <w:rFonts w:ascii="宋体" w:eastAsia="宋体" w:hAnsi="宋体" w:cs="宋体"/>
                <w:sz w:val="21"/>
              </w:rPr>
              <w:t>(</w:t>
            </w:r>
            <w:r>
              <w:rPr>
                <w:rFonts w:ascii="宋体" w:eastAsia="宋体" w:hAnsi="宋体" w:cs="宋体" w:hint="eastAsia"/>
                <w:sz w:val="21"/>
              </w:rPr>
              <w:t>三)仓库内部布局</w:t>
            </w:r>
          </w:p>
          <w:p w:rsidR="00A107C1">
            <w:pPr>
              <w:pStyle w:val="BodyTextIndent"/>
              <w:ind w:firstLine="470"/>
              <w:rPr>
                <w:rFonts w:ascii="宋体" w:eastAsia="宋体" w:hint="eastAsia"/>
                <w:sz w:val="21"/>
              </w:rPr>
            </w:pPr>
            <w:r>
              <w:rPr>
                <w:rFonts w:ascii="宋体" w:eastAsia="宋体" w:hAnsi="宋体" w:cs="宋体" w:hint="eastAsia"/>
                <w:sz w:val="21"/>
              </w:rPr>
              <w:t>1、物品存储方式</w:t>
            </w:r>
          </w:p>
          <w:p w:rsidR="00A107C1">
            <w:pPr>
              <w:numPr>
                <w:ilvl w:val="0"/>
                <w:numId w:val="12"/>
              </w:numPr>
              <w:rPr>
                <w:rFonts w:hint="eastAsia"/>
                <w:szCs w:val="20"/>
              </w:rPr>
            </w:pPr>
            <w:r>
              <w:rPr>
                <w:rFonts w:ascii="宋体" w:eastAsia="宋体" w:hAnsi="宋体" w:cs="宋体" w:hint="eastAsia"/>
                <w:szCs w:val="20"/>
              </w:rPr>
              <w:t>随机库位存储</w:t>
            </w:r>
          </w:p>
          <w:p w:rsidR="00A107C1">
            <w:pPr>
              <w:numPr>
                <w:ilvl w:val="0"/>
                <w:numId w:val="12"/>
              </w:numPr>
              <w:rPr>
                <w:rFonts w:hint="eastAsia"/>
                <w:szCs w:val="20"/>
              </w:rPr>
            </w:pPr>
            <w:r>
              <w:rPr>
                <w:rFonts w:ascii="宋体" w:eastAsia="宋体" w:hAnsi="宋体" w:cs="宋体" w:hint="eastAsia"/>
                <w:szCs w:val="20"/>
              </w:rPr>
              <w:t>固定库位存储</w:t>
            </w:r>
          </w:p>
          <w:p w:rsidR="00A107C1">
            <w:pPr>
              <w:ind w:left="930"/>
              <w:rPr>
                <w:rFonts w:hint="eastAsia"/>
                <w:szCs w:val="20"/>
              </w:rPr>
            </w:pPr>
            <w:r>
              <w:rPr>
                <w:rFonts w:ascii="宋体" w:eastAsia="宋体" w:hAnsi="宋体" w:cs="宋体" w:hint="eastAsia"/>
                <w:szCs w:val="20"/>
              </w:rPr>
              <w:t>统一编号、四号定位</w:t>
            </w:r>
          </w:p>
          <w:p w:rsidR="00A107C1">
            <w:pPr>
              <w:ind w:firstLine="420"/>
              <w:rPr>
                <w:rFonts w:hint="eastAsia"/>
              </w:rPr>
            </w:pPr>
            <w:r>
              <w:rPr>
                <w:rFonts w:ascii="宋体" w:eastAsia="宋体" w:hAnsi="宋体" w:cs="宋体" w:hint="eastAsia"/>
                <w:szCs w:val="20"/>
              </w:rPr>
              <w:t>2、</w:t>
            </w:r>
            <w:r>
              <w:rPr>
                <w:rFonts w:ascii="宋体" w:eastAsia="宋体" w:hAnsi="宋体" w:cs="宋体" w:hint="eastAsia"/>
              </w:rPr>
              <w:t>物品存储布局</w:t>
            </w:r>
          </w:p>
          <w:p w:rsidR="00A107C1">
            <w:pPr>
              <w:numPr>
                <w:ilvl w:val="0"/>
                <w:numId w:val="13"/>
              </w:numPr>
              <w:rPr>
                <w:rFonts w:hint="eastAsia"/>
              </w:rPr>
            </w:pPr>
            <w:r>
              <w:rPr>
                <w:rFonts w:ascii="宋体" w:eastAsia="宋体" w:hAnsi="宋体" w:cs="宋体" w:hint="eastAsia"/>
              </w:rPr>
              <w:t>使用比较频繁的物资项目尽量放置在便于运输和搬运的地点。</w:t>
            </w:r>
          </w:p>
          <w:p w:rsidR="00A107C1">
            <w:pPr>
              <w:numPr>
                <w:ilvl w:val="0"/>
                <w:numId w:val="13"/>
              </w:numPr>
              <w:rPr>
                <w:rFonts w:hint="eastAsia"/>
                <w:szCs w:val="20"/>
              </w:rPr>
            </w:pPr>
            <w:r>
              <w:rPr>
                <w:rFonts w:ascii="宋体" w:eastAsia="宋体" w:hAnsi="宋体" w:cs="宋体" w:hint="eastAsia"/>
              </w:rPr>
              <w:t>应该在仓库中留出一部分的空间，用于物品的包装、分拣和配货。</w:t>
            </w:r>
          </w:p>
          <w:p w:rsidR="00A107C1">
            <w:pPr>
              <w:numPr>
                <w:ilvl w:val="0"/>
                <w:numId w:val="13"/>
              </w:numPr>
              <w:rPr>
                <w:rFonts w:hint="eastAsia"/>
                <w:szCs w:val="20"/>
              </w:rPr>
            </w:pPr>
            <w:r>
              <w:rPr>
                <w:rFonts w:ascii="宋体" w:eastAsia="宋体" w:hAnsi="宋体" w:cs="宋体" w:hint="eastAsia"/>
              </w:rPr>
              <w:t>仓库处理设备应当能够满足大多数库存物资的操作要求。</w:t>
            </w:r>
          </w:p>
          <w:p w:rsidR="00A107C1">
            <w:pPr>
              <w:numPr>
                <w:ilvl w:val="0"/>
                <w:numId w:val="13"/>
              </w:numPr>
              <w:rPr>
                <w:rFonts w:hint="eastAsia"/>
                <w:szCs w:val="20"/>
              </w:rPr>
            </w:pPr>
            <w:r>
              <w:rPr>
                <w:rFonts w:ascii="宋体" w:eastAsia="宋体" w:hAnsi="宋体" w:cs="宋体" w:hint="eastAsia"/>
              </w:rPr>
              <w:t>仓库内物资的存储区域应当按照存储物资的周转速度和产品大小尺寸来进行设计。</w:t>
            </w:r>
          </w:p>
          <w:p w:rsidR="00A107C1">
            <w:pPr>
              <w:ind w:left="420"/>
              <w:rPr>
                <w:rFonts w:hint="eastAsia"/>
                <w:szCs w:val="20"/>
              </w:rPr>
            </w:pPr>
            <w:r>
              <w:rPr>
                <w:rFonts w:ascii="宋体" w:eastAsia="宋体" w:hAnsi="宋体" w:cs="宋体" w:hint="eastAsia"/>
              </w:rPr>
              <w:t>3、仓库布局能够带来的优势</w:t>
            </w:r>
          </w:p>
          <w:p w:rsidR="00A107C1">
            <w:pPr>
              <w:ind w:firstLine="240" w:firstLineChars="100"/>
              <w:rPr>
                <w:rFonts w:hint="eastAsia"/>
                <w:szCs w:val="20"/>
              </w:rPr>
            </w:pPr>
            <w:r>
              <w:rPr>
                <w:rFonts w:ascii="宋体" w:eastAsia="宋体" w:hAnsi="宋体" w:cs="宋体" w:hint="eastAsia"/>
                <w:szCs w:val="20"/>
              </w:rPr>
              <w:t>课程小结：</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25分钟</w:t>
            </w:r>
          </w:p>
          <w:p w:rsidR="00A107C1">
            <w:pPr>
              <w:rPr>
                <w:rFonts w:hint="eastAsia"/>
                <w:szCs w:val="20"/>
              </w:rPr>
            </w:pPr>
            <w:r>
              <w:rPr>
                <w:rFonts w:ascii="宋体" w:eastAsia="宋体" w:hAnsi="宋体" w:cs="宋体" w:hint="eastAsia"/>
                <w:szCs w:val="20"/>
              </w:rPr>
              <w:t>5分钟</w:t>
            </w:r>
          </w:p>
        </w:tc>
      </w:tr>
      <w:tr>
        <w:tblPrEx>
          <w:tblW w:w="7060" w:type="dxa"/>
          <w:tblInd w:w="111" w:type="dxa"/>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gridSpan w:val="2"/>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11</w:t>
      </w:r>
      <w:r>
        <w:rPr>
          <w:rFonts w:ascii="宋体" w:eastAsia="宋体" w:hAnsi="宋体" w:cs="宋体"/>
        </w:rPr>
        <w:t xml:space="preserve"> </w:t>
      </w:r>
    </w:p>
    <w:p w:rsidR="00A107C1">
      <w:pPr>
        <w:rPr>
          <w:sz w:val="28"/>
          <w:szCs w:val="20"/>
        </w:rPr>
      </w:pPr>
      <w:r>
        <w:pict>
          <v:line id="_x0000_s1086" style="position:absolute;z-index:251722752" from="180pt,23.4pt" to="3in,23.4pt"/>
        </w:pict>
      </w:r>
      <w:r>
        <w:pict>
          <v:line id="_x0000_s1087" style="position:absolute;z-index:251721728"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88" style="position:absolute;z-index:251725824" from="297pt,23.4pt" to="336pt,23.4pt" o:allowincell="f"/>
        </w:pict>
      </w:r>
      <w:r>
        <w:pict>
          <v:line id="_x0000_s1089" style="position:absolute;z-index:251724800" from="171pt,23.4pt" to="234pt,23.4pt"/>
        </w:pict>
      </w:r>
      <w:r>
        <w:pict>
          <v:line id="_x0000_s1090" style="position:absolute;z-index:251723776"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91" style="position:absolute;z-index:251726848"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sectPr>
          <w:type w:val="nextPage"/>
          <w:pgSz w:w="11906" w:h="16838"/>
          <w:pgMar w:top="1417" w:right="1474" w:bottom="1587" w:left="1417" w:header="851" w:footer="992" w:gutter="0"/>
          <w:pgNumType w:start="21"/>
          <w:cols w:space="425"/>
          <w:titlePg w:val="0"/>
          <w:docGrid w:type="lines" w:linePitch="312"/>
        </w:sectPr>
      </w:pPr>
      <w:r>
        <w:rPr>
          <w:rFonts w:ascii="宋体" w:eastAsia="宋体" w:hAnsi="宋体" w:cs="宋体" w:hint="eastAsia"/>
          <w:sz w:val="28"/>
        </w:rPr>
        <w:t>授课章节：</w:t>
      </w:r>
      <w:r>
        <w:rPr>
          <w:rFonts w:ascii="宋体" w:eastAsia="宋体" w:hAnsi="宋体" w:cs="宋体" w:hint="eastAsia"/>
          <w:sz w:val="28"/>
        </w:rPr>
        <w:t>第五章  仓储管理</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3"/>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第三节  储存技术</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3"/>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5"/>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rPr>
              <w:t>仓库的作业程序。</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rPr>
              <w:t>入库阶段</w:t>
            </w:r>
            <w:r>
              <w:rPr>
                <w:rFonts w:ascii="宋体" w:eastAsia="宋体" w:hAnsi="宋体" w:cs="宋体" w:hint="eastAsia"/>
              </w:rPr>
              <w:t>—</w:t>
            </w:r>
            <w:r>
              <w:rPr>
                <w:rFonts w:ascii="宋体" w:eastAsia="宋体" w:hAnsi="宋体" w:cs="宋体" w:hint="eastAsia"/>
              </w:rPr>
              <w:t>储存阶段</w:t>
            </w:r>
            <w:r>
              <w:rPr>
                <w:rFonts w:ascii="宋体" w:eastAsia="宋体" w:hAnsi="宋体" w:cs="宋体" w:hint="eastAsia"/>
              </w:rPr>
              <w:t>—</w:t>
            </w:r>
            <w:r>
              <w:rPr>
                <w:rFonts w:ascii="宋体" w:eastAsia="宋体" w:hAnsi="宋体" w:cs="宋体" w:hint="eastAsia"/>
              </w:rPr>
              <w:t>出库阶段</w:t>
            </w:r>
            <w:r>
              <w:rPr>
                <w:rFonts w:ascii="宋体" w:eastAsia="宋体" w:hAnsi="宋体" w:cs="宋体"/>
              </w:rPr>
              <w:t>.</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仓库的作业程序。</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4351"/>
        </w:trPr>
        <w:tc>
          <w:tcPr>
            <w:tcW w:w="5920" w:type="dxa"/>
            <w:gridSpan w:val="4"/>
            <w:tcBorders>
              <w:top w:val="single" w:sz="4" w:space="0" w:color="auto"/>
              <w:left w:val="single" w:sz="4" w:space="0" w:color="auto"/>
              <w:bottom w:val="single" w:sz="4" w:space="0" w:color="auto"/>
              <w:right w:val="single" w:sz="4" w:space="0" w:color="auto"/>
            </w:tcBorders>
          </w:tcPr>
          <w:p w:rsidR="00A107C1">
            <w:pPr>
              <w:pStyle w:val="BodyTextIndent"/>
              <w:ind w:firstLine="470"/>
              <w:jc w:val="center"/>
              <w:rPr>
                <w:rFonts w:ascii="宋体" w:eastAsia="宋体" w:hint="eastAsia"/>
                <w:sz w:val="21"/>
              </w:rPr>
            </w:pPr>
            <w:r>
              <w:rPr>
                <w:rFonts w:ascii="宋体" w:eastAsia="宋体" w:hAnsi="宋体" w:cs="宋体" w:hint="eastAsia"/>
                <w:sz w:val="21"/>
                <w:szCs w:val="20"/>
              </w:rPr>
              <w:t xml:space="preserve">   </w:t>
            </w:r>
            <w:r>
              <w:rPr>
                <w:rFonts w:ascii="宋体" w:eastAsia="宋体" w:hAnsi="宋体" w:cs="宋体" w:hint="eastAsia"/>
                <w:sz w:val="21"/>
              </w:rPr>
              <w:t>第三节  储存技术</w:t>
            </w:r>
          </w:p>
          <w:p w:rsidR="00A107C1">
            <w:pPr>
              <w:pStyle w:val="BodyTextIndent"/>
              <w:ind w:firstLine="470"/>
              <w:rPr>
                <w:rFonts w:ascii="宋体" w:eastAsia="宋体" w:hint="eastAsia"/>
                <w:sz w:val="21"/>
              </w:rPr>
            </w:pPr>
            <w:r>
              <w:rPr>
                <w:rFonts w:ascii="宋体" w:eastAsia="宋体" w:hAnsi="宋体" w:cs="宋体" w:hint="eastAsia"/>
                <w:sz w:val="21"/>
              </w:rPr>
              <w:t>二、仓库作业管理</w:t>
            </w:r>
          </w:p>
          <w:p w:rsidR="00A107C1">
            <w:pPr>
              <w:ind w:firstLine="540" w:firstLineChars="225"/>
              <w:rPr>
                <w:rFonts w:hint="eastAsia"/>
              </w:rPr>
            </w:pPr>
            <w:r>
              <w:rPr>
                <w:rFonts w:ascii="宋体" w:eastAsia="宋体" w:hAnsi="宋体" w:cs="宋体" w:hint="eastAsia"/>
              </w:rPr>
              <w:t xml:space="preserve">分为三个阶段： </w:t>
            </w:r>
          </w:p>
          <w:p w:rsidR="00A107C1">
            <w:pPr>
              <w:ind w:firstLine="540" w:firstLineChars="225"/>
              <w:rPr>
                <w:rFonts w:hint="eastAsia"/>
              </w:rPr>
            </w:pPr>
            <w:r>
              <w:rPr>
                <w:rFonts w:ascii="宋体" w:eastAsia="宋体" w:hAnsi="宋体" w:cs="宋体" w:hint="eastAsia"/>
              </w:rPr>
              <w:t>（一）商品的入库管理</w:t>
            </w:r>
          </w:p>
          <w:p w:rsidR="00A107C1">
            <w:pPr>
              <w:ind w:firstLine="540" w:firstLineChars="225"/>
              <w:rPr>
                <w:rFonts w:hint="eastAsia"/>
              </w:rPr>
            </w:pPr>
            <w:r>
              <w:rPr>
                <w:rFonts w:ascii="宋体" w:eastAsia="宋体" w:hAnsi="宋体" w:cs="宋体" w:hint="eastAsia"/>
              </w:rPr>
              <w:t>1、入库前的具体准备工作</w:t>
            </w:r>
          </w:p>
          <w:p w:rsidR="00A107C1">
            <w:pPr>
              <w:ind w:firstLine="540" w:firstLineChars="225"/>
              <w:rPr>
                <w:rFonts w:hint="eastAsia"/>
              </w:rPr>
            </w:pPr>
            <w:r>
              <w:rPr>
                <w:rFonts w:ascii="宋体" w:eastAsia="宋体" w:hAnsi="宋体" w:cs="宋体" w:hint="eastAsia"/>
              </w:rPr>
              <w:t>2、接运卸货</w:t>
            </w:r>
          </w:p>
          <w:p w:rsidR="00A107C1">
            <w:pPr>
              <w:ind w:firstLine="540" w:firstLineChars="225"/>
              <w:rPr>
                <w:rFonts w:hint="eastAsia"/>
              </w:rPr>
            </w:pPr>
            <w:r>
              <w:rPr>
                <w:rFonts w:ascii="宋体" w:eastAsia="宋体" w:hAnsi="宋体" w:cs="宋体" w:hint="eastAsia"/>
              </w:rPr>
              <w:t>3、核对凭证</w:t>
            </w:r>
          </w:p>
          <w:p w:rsidR="00A107C1">
            <w:pPr>
              <w:ind w:firstLine="540" w:firstLineChars="225"/>
              <w:rPr>
                <w:rFonts w:hint="eastAsia"/>
              </w:rPr>
            </w:pPr>
            <w:r>
              <w:rPr>
                <w:rFonts w:ascii="宋体" w:eastAsia="宋体" w:hAnsi="宋体" w:cs="宋体" w:hint="eastAsia"/>
              </w:rPr>
              <w:t>4、初步检查验收</w:t>
            </w:r>
          </w:p>
          <w:p w:rsidR="00A107C1">
            <w:pPr>
              <w:ind w:firstLine="540" w:firstLineChars="225"/>
              <w:rPr>
                <w:rFonts w:hint="eastAsia"/>
              </w:rPr>
            </w:pPr>
            <w:r>
              <w:rPr>
                <w:rFonts w:ascii="宋体" w:eastAsia="宋体" w:hAnsi="宋体" w:cs="宋体" w:hint="eastAsia"/>
              </w:rPr>
              <w:t>5、办理交接手续</w:t>
            </w:r>
          </w:p>
          <w:p w:rsidR="00A107C1">
            <w:pPr>
              <w:ind w:firstLine="540" w:firstLineChars="225"/>
              <w:rPr>
                <w:rFonts w:hint="eastAsia"/>
              </w:rPr>
            </w:pPr>
            <w:r>
              <w:rPr>
                <w:rFonts w:ascii="宋体" w:eastAsia="宋体" w:hAnsi="宋体" w:cs="宋体" w:hint="eastAsia"/>
              </w:rPr>
              <w:t>6、商品验收</w:t>
            </w:r>
          </w:p>
          <w:p w:rsidR="00A107C1">
            <w:pPr>
              <w:ind w:firstLine="540" w:firstLineChars="225"/>
              <w:rPr>
                <w:rFonts w:hint="eastAsia"/>
              </w:rPr>
            </w:pPr>
            <w:r>
              <w:rPr>
                <w:rFonts w:ascii="宋体" w:eastAsia="宋体" w:hAnsi="宋体" w:cs="宋体" w:hint="eastAsia"/>
              </w:rPr>
              <w:t>7、入库信息处理</w:t>
            </w:r>
          </w:p>
          <w:p w:rsidR="00A107C1">
            <w:pPr>
              <w:ind w:firstLine="540" w:firstLineChars="225"/>
              <w:rPr>
                <w:rFonts w:hint="eastAsia"/>
              </w:rPr>
            </w:pPr>
            <w:r>
              <w:rPr>
                <w:rFonts w:ascii="宋体" w:eastAsia="宋体" w:hAnsi="宋体" w:cs="宋体" w:hint="eastAsia"/>
              </w:rPr>
              <w:t>8、办理商品入库手续</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szCs w:val="20"/>
              </w:rPr>
              <w:t>3</w:t>
            </w:r>
            <w:r>
              <w:rPr>
                <w:rFonts w:ascii="宋体" w:eastAsia="宋体" w:hAnsi="宋体" w:cs="宋体" w:hint="eastAsia"/>
                <w:szCs w:val="20"/>
              </w:rPr>
              <w:t>5分钟</w:t>
            </w:r>
          </w:p>
        </w:tc>
      </w:tr>
      <w:tr>
        <w:tblPrEx>
          <w:tblW w:w="7060" w:type="dxa"/>
          <w:tblInd w:w="111" w:type="dxa"/>
          <w:tblLayout w:type="fixed"/>
          <w:tblLook w:val="0000"/>
        </w:tblPrEx>
        <w:trPr>
          <w:trHeight w:val="580"/>
        </w:trPr>
        <w:tc>
          <w:tcPr>
            <w:tcW w:w="5982" w:type="dxa"/>
            <w:gridSpan w:val="5"/>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pPr>
        <w:sectPr>
          <w:type w:val="nextPage"/>
          <w:pgSz w:w="11906" w:h="16838"/>
          <w:pgMar w:top="1417" w:right="1474" w:bottom="1587" w:left="1417" w:header="851" w:footer="992" w:gutter="0"/>
          <w:pgNumType w:start="22"/>
          <w:cols w:space="425"/>
          <w:titlePg w:val="0"/>
          <w:docGrid w:type="lines" w:linePitch="312"/>
        </w:sectPr>
      </w:pP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452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8068"/>
        </w:trPr>
        <w:tc>
          <w:tcPr>
            <w:tcW w:w="5982" w:type="dxa"/>
            <w:gridSpan w:val="2"/>
            <w:tcBorders>
              <w:top w:val="single" w:sz="4" w:space="0" w:color="auto"/>
              <w:left w:val="single" w:sz="4" w:space="0" w:color="auto"/>
              <w:bottom w:val="single" w:sz="4" w:space="0" w:color="auto"/>
              <w:right w:val="single" w:sz="4" w:space="0" w:color="auto"/>
            </w:tcBorders>
          </w:tcPr>
          <w:p w:rsidR="00A107C1">
            <w:pPr>
              <w:ind w:firstLine="240" w:firstLineChars="100"/>
              <w:rPr>
                <w:rFonts w:hint="eastAsia"/>
              </w:rPr>
            </w:pPr>
            <w:r>
              <w:rPr>
                <w:rFonts w:ascii="宋体" w:eastAsia="宋体" w:hAnsi="宋体" w:cs="宋体" w:hint="eastAsia"/>
              </w:rPr>
              <w:t>（二）商品的保管与储存</w:t>
            </w:r>
          </w:p>
          <w:p w:rsidR="00A107C1">
            <w:pPr>
              <w:pStyle w:val="BodyTextIndent"/>
              <w:ind w:firstLine="470"/>
              <w:rPr>
                <w:rFonts w:ascii="宋体" w:eastAsia="宋体" w:hint="eastAsia"/>
                <w:sz w:val="21"/>
              </w:rPr>
            </w:pPr>
            <w:r>
              <w:rPr>
                <w:rFonts w:ascii="宋体" w:eastAsia="宋体" w:hAnsi="宋体" w:cs="宋体" w:hint="eastAsia"/>
                <w:sz w:val="21"/>
              </w:rPr>
              <w:t>1、商品保管与储存的总要求</w:t>
            </w:r>
          </w:p>
          <w:p w:rsidR="00A107C1">
            <w:pPr>
              <w:pStyle w:val="BodyTextIndent"/>
              <w:ind w:left="540" w:firstLine="0" w:firstLineChars="0"/>
              <w:rPr>
                <w:rFonts w:ascii="宋体" w:eastAsia="宋体" w:hint="eastAsia"/>
                <w:sz w:val="21"/>
              </w:rPr>
            </w:pPr>
            <w:r>
              <w:rPr>
                <w:rFonts w:ascii="宋体" w:eastAsia="宋体" w:hAnsi="宋体" w:cs="宋体" w:hint="eastAsia"/>
                <w:sz w:val="21"/>
              </w:rPr>
              <w:t>2、商品保管与储存的方法</w:t>
            </w:r>
          </w:p>
          <w:p w:rsidR="00A107C1">
            <w:pPr>
              <w:pStyle w:val="BodyTextIndent"/>
              <w:ind w:firstLine="210" w:firstLineChars="100"/>
              <w:rPr>
                <w:rFonts w:ascii="宋体" w:eastAsia="宋体" w:hint="eastAsia"/>
                <w:sz w:val="21"/>
              </w:rPr>
            </w:pPr>
            <w:r>
              <w:rPr>
                <w:rFonts w:ascii="宋体" w:eastAsia="宋体" w:hAnsi="宋体" w:cs="宋体" w:hint="eastAsia"/>
                <w:sz w:val="21"/>
              </w:rPr>
              <w:t>（三）商品的出库管理</w:t>
            </w:r>
          </w:p>
          <w:p w:rsidR="00A107C1">
            <w:pPr>
              <w:pStyle w:val="BodyTextIndent"/>
              <w:ind w:firstLine="470"/>
              <w:rPr>
                <w:rFonts w:ascii="宋体" w:eastAsia="宋体" w:hint="eastAsia"/>
                <w:sz w:val="21"/>
              </w:rPr>
            </w:pPr>
            <w:r>
              <w:rPr>
                <w:rFonts w:ascii="宋体" w:eastAsia="宋体" w:hAnsi="宋体" w:cs="宋体" w:hint="eastAsia"/>
                <w:sz w:val="21"/>
              </w:rPr>
              <w:t>1、商品出库的要求</w:t>
            </w:r>
          </w:p>
          <w:p w:rsidR="00A107C1">
            <w:pPr>
              <w:pStyle w:val="BodyTextIndent"/>
              <w:ind w:firstLine="470"/>
              <w:rPr>
                <w:rFonts w:ascii="宋体" w:eastAsia="宋体" w:hint="eastAsia"/>
                <w:sz w:val="21"/>
              </w:rPr>
            </w:pPr>
            <w:r>
              <w:rPr>
                <w:rFonts w:ascii="宋体" w:eastAsia="宋体" w:hAnsi="宋体" w:cs="宋体" w:hint="eastAsia"/>
                <w:sz w:val="21"/>
              </w:rPr>
              <w:t>2、商品出库的方式</w:t>
            </w:r>
          </w:p>
          <w:p w:rsidR="00A107C1">
            <w:pPr>
              <w:ind w:firstLine="240" w:firstLineChars="100"/>
              <w:rPr>
                <w:rFonts w:hint="eastAsia"/>
                <w:szCs w:val="20"/>
              </w:rPr>
            </w:pPr>
            <w:r>
              <w:rPr>
                <w:rFonts w:ascii="宋体" w:eastAsia="宋体" w:hAnsi="宋体" w:cs="宋体" w:hint="eastAsia"/>
                <w:szCs w:val="20"/>
              </w:rPr>
              <w:t>课程小结：</w:t>
            </w:r>
          </w:p>
        </w:tc>
        <w:tc>
          <w:tcPr>
            <w:tcW w:w="1078"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szCs w:val="20"/>
              </w:rPr>
              <w:t>30</w:t>
            </w:r>
            <w:r>
              <w:rPr>
                <w:rFonts w:ascii="宋体" w:eastAsia="宋体" w:hAnsi="宋体" w:cs="宋体" w:hint="eastAsia"/>
                <w:szCs w:val="20"/>
              </w:rPr>
              <w:t>分钟</w:t>
            </w:r>
          </w:p>
          <w:p w:rsidR="00A107C1">
            <w:pPr>
              <w:rPr>
                <w:rFonts w:hint="eastAsia"/>
                <w:szCs w:val="20"/>
              </w:rPr>
            </w:pPr>
            <w:r>
              <w:rPr>
                <w:rFonts w:ascii="宋体" w:eastAsia="宋体" w:hAnsi="宋体" w:cs="宋体" w:hint="eastAsia"/>
                <w:szCs w:val="20"/>
              </w:rPr>
              <w:t>30分钟</w:t>
            </w:r>
          </w:p>
          <w:p w:rsidR="00A107C1">
            <w:pPr>
              <w:rPr>
                <w:rFonts w:hint="eastAsia"/>
                <w:szCs w:val="20"/>
              </w:rPr>
            </w:pPr>
            <w:r>
              <w:rPr>
                <w:rFonts w:ascii="宋体" w:eastAsia="宋体" w:hAnsi="宋体" w:cs="宋体" w:hint="eastAsia"/>
                <w:szCs w:val="20"/>
              </w:rPr>
              <w:t>5分钟</w:t>
            </w:r>
          </w:p>
        </w:tc>
      </w:tr>
      <w:tr>
        <w:tblPrEx>
          <w:tblW w:w="7060" w:type="dxa"/>
          <w:tblInd w:w="111" w:type="dxa"/>
          <w:tblLayout w:type="fixed"/>
          <w:tblLook w:val="0000"/>
        </w:tblPrEx>
        <w:trPr>
          <w:trHeight w:val="924"/>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作</w:t>
            </w:r>
            <w:r>
              <w:rPr>
                <w:rFonts w:ascii="宋体" w:eastAsia="宋体" w:hAnsi="宋体" w:cs="宋体"/>
                <w:sz w:val="24"/>
              </w:rPr>
              <w:t xml:space="preserve"> </w:t>
            </w:r>
            <w:r>
              <w:rPr>
                <w:rFonts w:ascii="宋体" w:eastAsia="宋体" w:hAnsi="宋体" w:cs="宋体" w:hint="eastAsia"/>
                <w:sz w:val="24"/>
              </w:rPr>
              <w:t>业</w:t>
            </w:r>
            <w:r>
              <w:rPr>
                <w:rFonts w:ascii="宋体" w:eastAsia="宋体" w:hAnsi="宋体" w:cs="宋体"/>
                <w:sz w:val="24"/>
              </w:rPr>
              <w:t xml:space="preserve"> </w:t>
            </w:r>
            <w:r>
              <w:rPr>
                <w:rFonts w:ascii="宋体" w:eastAsia="宋体" w:hAnsi="宋体" w:cs="宋体" w:hint="eastAsia"/>
                <w:sz w:val="24"/>
              </w:rPr>
              <w:t>及</w:t>
            </w:r>
          </w:p>
          <w:p w:rsidR="00A107C1">
            <w:pPr>
              <w:rPr>
                <w:szCs w:val="20"/>
              </w:rPr>
            </w:pPr>
            <w:r>
              <w:rPr>
                <w:rFonts w:ascii="宋体" w:eastAsia="宋体" w:hAnsi="宋体" w:cs="宋体" w:hint="eastAsia"/>
                <w:sz w:val="24"/>
              </w:rPr>
              <w:t>参考文献</w:t>
            </w:r>
          </w:p>
        </w:tc>
        <w:tc>
          <w:tcPr>
            <w:tcW w:w="560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思考题、案例分析</w:t>
            </w:r>
          </w:p>
          <w:p w:rsidR="00A107C1">
            <w:pPr>
              <w:rPr>
                <w:rFonts w:hint="eastAsia"/>
                <w:szCs w:val="20"/>
              </w:rPr>
            </w:pPr>
            <w:r>
              <w:rPr>
                <w:rFonts w:ascii="宋体" w:eastAsia="宋体" w:hAnsi="宋体" w:cs="宋体" w:hint="eastAsia"/>
                <w:szCs w:val="20"/>
              </w:rPr>
              <w:t>《中国物流》中国物资出版社</w:t>
            </w:r>
          </w:p>
          <w:p w:rsidR="00A107C1">
            <w:pPr>
              <w:rPr>
                <w:rFonts w:hint="eastAsia"/>
                <w:szCs w:val="20"/>
              </w:rPr>
            </w:pPr>
            <w:r>
              <w:rPr>
                <w:rFonts w:ascii="宋体" w:eastAsia="宋体" w:hAnsi="宋体" w:cs="宋体" w:hint="eastAsia"/>
                <w:szCs w:val="20"/>
              </w:rPr>
              <w:t>《现代物流学》高等教育出版社</w:t>
            </w:r>
          </w:p>
        </w:tc>
      </w:tr>
      <w:tr>
        <w:tblPrEx>
          <w:tblW w:w="7060" w:type="dxa"/>
          <w:tblInd w:w="111" w:type="dxa"/>
          <w:tblLayout w:type="fixed"/>
          <w:tblLook w:val="0000"/>
        </w:tblPrEx>
        <w:trPr>
          <w:trHeight w:val="1249"/>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后</w:t>
            </w:r>
          </w:p>
          <w:p w:rsidR="00A107C1">
            <w:pPr>
              <w:rPr>
                <w:szCs w:val="20"/>
              </w:rPr>
            </w:pPr>
            <w:r>
              <w:rPr>
                <w:rFonts w:ascii="宋体" w:eastAsia="宋体" w:hAnsi="宋体" w:cs="宋体"/>
                <w:sz w:val="24"/>
              </w:rPr>
              <w:t xml:space="preserve"> </w:t>
            </w:r>
            <w:r>
              <w:rPr>
                <w:rFonts w:ascii="宋体" w:eastAsia="宋体" w:hAnsi="宋体" w:cs="宋体" w:hint="eastAsia"/>
                <w:sz w:val="24"/>
              </w:rPr>
              <w:t>小</w:t>
            </w:r>
            <w:r>
              <w:rPr>
                <w:rFonts w:ascii="宋体" w:eastAsia="宋体" w:hAnsi="宋体" w:cs="宋体"/>
                <w:sz w:val="24"/>
              </w:rPr>
              <w:t xml:space="preserve">   </w:t>
            </w:r>
            <w:r>
              <w:rPr>
                <w:rFonts w:ascii="宋体" w:eastAsia="宋体" w:hAnsi="宋体" w:cs="宋体" w:hint="eastAsia"/>
                <w:sz w:val="24"/>
              </w:rPr>
              <w:t>结</w:t>
            </w:r>
          </w:p>
        </w:tc>
        <w:tc>
          <w:tcPr>
            <w:tcW w:w="5600" w:type="dxa"/>
            <w:gridSpan w:val="2"/>
            <w:tcBorders>
              <w:top w:val="single" w:sz="4" w:space="0" w:color="auto"/>
              <w:left w:val="single" w:sz="4" w:space="0" w:color="auto"/>
              <w:bottom w:val="single" w:sz="4" w:space="0" w:color="auto"/>
              <w:right w:val="single" w:sz="4" w:space="0" w:color="auto"/>
            </w:tcBorders>
          </w:tcPr>
          <w:p/>
        </w:tc>
      </w:tr>
    </w:tbl>
    <w:p w:rsidR="00A107C1">
      <w:pPr>
        <w:jc w:val="left"/>
        <w:rPr>
          <w:rFonts w:hint="eastAsia"/>
          <w:b/>
        </w:rPr>
      </w:pPr>
      <w:r>
        <w:rPr>
          <w:rFonts w:ascii="宋体" w:eastAsia="宋体" w:hAnsi="宋体" w:cs="宋体"/>
        </w:rPr>
        <w:t xml:space="preserve"> </w:t>
      </w:r>
      <w:r>
        <w:rPr>
          <w:rFonts w:ascii="宋体" w:eastAsia="宋体" w:hAnsi="宋体" w:cs="宋体" w:hint="eastAsia"/>
          <w:b/>
          <w:sz w:val="24"/>
        </w:rPr>
        <w:t>教研室主任（签字）</w:t>
      </w:r>
    </w:p>
    <w:p w:rsidR="00A107C1">
      <w:pPr>
        <w:rPr>
          <w:szCs w:val="20"/>
        </w:rPr>
      </w:pPr>
      <w:r>
        <w:rPr>
          <w:rFonts w:ascii="宋体" w:eastAsia="宋体" w:hAnsi="宋体" w:cs="宋体"/>
          <w:b/>
          <w:sz w:val="30"/>
        </w:rPr>
        <w:t xml:space="preserve">   </w:t>
      </w:r>
      <w:r>
        <w:rPr>
          <w:rFonts w:ascii="宋体" w:eastAsia="宋体" w:hAnsi="宋体" w:cs="宋体" w:hint="eastAsia"/>
          <w:b/>
          <w:sz w:val="30"/>
        </w:rPr>
        <w:t xml:space="preserve">      </w:t>
      </w:r>
      <w:r>
        <w:rPr>
          <w:rFonts w:ascii="宋体" w:eastAsia="宋体" w:hAnsi="宋体" w:cs="宋体"/>
          <w:b/>
          <w:sz w:val="30"/>
        </w:rPr>
        <w:t xml:space="preserve"> </w:t>
      </w:r>
      <w:r>
        <w:rPr>
          <w:rFonts w:ascii="宋体" w:eastAsia="宋体" w:hAnsi="宋体" w:cs="宋体" w:hint="eastAsia"/>
          <w:b/>
          <w:sz w:val="30"/>
        </w:rPr>
        <w:t>河北科技师范学院教案</w:t>
      </w:r>
      <w:r>
        <w:rPr>
          <w:rFonts w:ascii="宋体" w:eastAsia="宋体" w:hAnsi="宋体" w:cs="宋体"/>
          <w:sz w:val="30"/>
        </w:rPr>
        <w:t xml:space="preserve">   </w:t>
      </w:r>
      <w:r>
        <w:rPr>
          <w:rFonts w:ascii="宋体" w:eastAsia="宋体" w:hAnsi="宋体" w:cs="宋体" w:hint="eastAsia"/>
          <w:sz w:val="30"/>
        </w:rPr>
        <w:t xml:space="preserve">   </w:t>
      </w:r>
      <w:r>
        <w:rPr>
          <w:rFonts w:ascii="宋体" w:eastAsia="宋体" w:hAnsi="宋体" w:cs="宋体"/>
          <w:sz w:val="30"/>
        </w:rPr>
        <w:t xml:space="preserve">  </w:t>
      </w:r>
      <w:r>
        <w:rPr>
          <w:rFonts w:ascii="宋体" w:eastAsia="宋体" w:hAnsi="宋体" w:cs="宋体" w:hint="eastAsia"/>
        </w:rPr>
        <w:t>编号</w:t>
      </w:r>
      <w:r>
        <w:rPr>
          <w:rFonts w:ascii="宋体" w:eastAsia="宋体" w:hAnsi="宋体" w:cs="宋体"/>
        </w:rPr>
        <w:t xml:space="preserve">  </w:t>
      </w:r>
      <w:r>
        <w:rPr>
          <w:rFonts w:ascii="宋体" w:eastAsia="宋体" w:hAnsi="宋体" w:cs="宋体" w:hint="eastAsia"/>
        </w:rPr>
        <w:t xml:space="preserve"> 12</w:t>
      </w:r>
      <w:r>
        <w:rPr>
          <w:rFonts w:ascii="宋体" w:eastAsia="宋体" w:hAnsi="宋体" w:cs="宋体"/>
        </w:rPr>
        <w:t xml:space="preserve"> </w:t>
      </w:r>
    </w:p>
    <w:p w:rsidR="00A107C1">
      <w:pPr>
        <w:rPr>
          <w:sz w:val="28"/>
          <w:szCs w:val="20"/>
        </w:rPr>
      </w:pPr>
      <w:r>
        <w:pict>
          <v:line id="_x0000_s1092" style="position:absolute;z-index:251728896" from="180pt,23.4pt" to="3in,23.4pt"/>
        </w:pict>
      </w:r>
      <w:r>
        <w:pict>
          <v:line id="_x0000_s1093" style="position:absolute;z-index:251727872" from="21pt,23.4pt" to="94.5pt,23.4pt" o:allowincell="f"/>
        </w:pict>
      </w:r>
      <w:r>
        <w:rPr>
          <w:rFonts w:ascii="宋体" w:eastAsia="宋体" w:hAnsi="宋体" w:cs="宋体"/>
        </w:rPr>
        <w:t xml:space="preserve">     </w:t>
      </w:r>
      <w:r>
        <w:rPr>
          <w:rFonts w:ascii="宋体" w:eastAsia="宋体" w:hAnsi="宋体" w:cs="宋体" w:hint="eastAsia"/>
          <w:sz w:val="28"/>
        </w:rPr>
        <w:t>2009</w:t>
      </w:r>
      <w:r>
        <w:rPr>
          <w:rFonts w:ascii="宋体" w:eastAsia="宋体" w:hAnsi="宋体" w:cs="宋体" w:hint="eastAsia"/>
          <w:sz w:val="28"/>
        </w:rPr>
        <w:t>—</w:t>
      </w:r>
      <w:r>
        <w:rPr>
          <w:rFonts w:ascii="宋体" w:eastAsia="宋体" w:hAnsi="宋体" w:cs="宋体" w:hint="eastAsia"/>
          <w:sz w:val="28"/>
        </w:rPr>
        <w:t>2010</w:t>
      </w:r>
      <w:r>
        <w:rPr>
          <w:rFonts w:ascii="宋体" w:eastAsia="宋体" w:hAnsi="宋体" w:cs="宋体"/>
        </w:rPr>
        <w:t xml:space="preserve"> </w:t>
      </w:r>
      <w:r>
        <w:rPr>
          <w:rFonts w:ascii="宋体" w:eastAsia="宋体" w:hAnsi="宋体" w:cs="宋体" w:hint="eastAsia"/>
          <w:sz w:val="28"/>
        </w:rPr>
        <w:t>学年度</w:t>
      </w:r>
      <w:r>
        <w:rPr>
          <w:rFonts w:ascii="宋体" w:eastAsia="宋体" w:hAnsi="宋体" w:cs="宋体"/>
          <w:sz w:val="28"/>
        </w:rPr>
        <w:t xml:space="preserve">   </w:t>
      </w:r>
      <w:r>
        <w:rPr>
          <w:rFonts w:ascii="宋体" w:eastAsia="宋体" w:hAnsi="宋体" w:cs="宋体" w:hint="eastAsia"/>
          <w:sz w:val="28"/>
        </w:rPr>
        <w:t>第  一  学期</w:t>
      </w:r>
    </w:p>
    <w:p w:rsidR="00A107C1">
      <w:pPr>
        <w:rPr>
          <w:rFonts w:hint="eastAsia"/>
          <w:sz w:val="28"/>
          <w:szCs w:val="20"/>
        </w:rPr>
      </w:pPr>
      <w:r>
        <w:pict>
          <v:line id="_x0000_s1094" style="position:absolute;z-index:251731968" from="297pt,23.4pt" to="336pt,23.4pt" o:allowincell="f"/>
        </w:pict>
      </w:r>
      <w:r>
        <w:pict>
          <v:line id="_x0000_s1095" style="position:absolute;z-index:251730944" from="171pt,23.4pt" to="234pt,23.4pt"/>
        </w:pict>
      </w:r>
      <w:r>
        <w:pict>
          <v:line id="_x0000_s1096" style="position:absolute;z-index:251729920" from="63pt,23.4pt" to="126pt,23.4pt"/>
        </w:pict>
      </w:r>
      <w:r>
        <w:rPr>
          <w:rFonts w:ascii="宋体" w:eastAsia="宋体" w:hAnsi="宋体" w:cs="宋体" w:hint="eastAsia"/>
          <w:sz w:val="28"/>
        </w:rPr>
        <w:t xml:space="preserve">系（部） </w:t>
      </w:r>
      <w:r>
        <w:rPr>
          <w:rFonts w:ascii="宋体" w:eastAsia="宋体" w:hAnsi="宋体" w:cs="宋体" w:hint="eastAsia"/>
          <w:sz w:val="28"/>
        </w:rPr>
        <w:t>工商管理</w:t>
      </w:r>
      <w:r>
        <w:rPr>
          <w:rFonts w:ascii="宋体" w:eastAsia="宋体" w:hAnsi="宋体" w:cs="宋体" w:hint="eastAsia"/>
          <w:sz w:val="28"/>
        </w:rPr>
        <w:t xml:space="preserve"> 教研室</w:t>
      </w:r>
      <w:r>
        <w:rPr>
          <w:rFonts w:ascii="宋体" w:eastAsia="宋体" w:hAnsi="宋体" w:cs="宋体"/>
          <w:sz w:val="28"/>
        </w:rPr>
        <w:t xml:space="preserve"> </w:t>
      </w:r>
      <w:r>
        <w:rPr>
          <w:rFonts w:ascii="宋体" w:eastAsia="宋体" w:hAnsi="宋体" w:cs="宋体" w:hint="eastAsia"/>
          <w:sz w:val="28"/>
        </w:rPr>
        <w:t>物流管理</w:t>
      </w:r>
      <w:r>
        <w:rPr>
          <w:rFonts w:ascii="宋体" w:eastAsia="宋体" w:hAnsi="宋体" w:cs="宋体"/>
          <w:sz w:val="28"/>
        </w:rPr>
        <w:t xml:space="preserve"> </w:t>
      </w:r>
      <w:r>
        <w:rPr>
          <w:rFonts w:ascii="宋体" w:eastAsia="宋体" w:hAnsi="宋体" w:cs="宋体" w:hint="eastAsia"/>
          <w:sz w:val="28"/>
        </w:rPr>
        <w:t>任课教师</w:t>
      </w:r>
      <w:r>
        <w:rPr>
          <w:rFonts w:ascii="宋体" w:eastAsia="宋体" w:hAnsi="宋体" w:cs="宋体"/>
          <w:sz w:val="28"/>
        </w:rPr>
        <w:t xml:space="preserve"> </w:t>
      </w:r>
      <w:r>
        <w:rPr>
          <w:rFonts w:ascii="宋体" w:eastAsia="宋体" w:hAnsi="宋体" w:cs="宋体" w:hint="eastAsia"/>
          <w:sz w:val="28"/>
        </w:rPr>
        <w:t>沈杰</w:t>
      </w:r>
    </w:p>
    <w:p w:rsidR="00A107C1">
      <w:pPr>
        <w:rPr>
          <w:sz w:val="28"/>
          <w:szCs w:val="20"/>
        </w:rPr>
      </w:pPr>
      <w:r>
        <w:pict>
          <v:line id="_x0000_s1097" style="position:absolute;z-index:251732992" from="78.75pt,23.4pt" to="171pt,23.4pt" o:allowincell="f"/>
        </w:pict>
      </w:r>
      <w:r>
        <w:rPr>
          <w:rFonts w:ascii="宋体" w:eastAsia="宋体" w:hAnsi="宋体" w:cs="宋体" w:hint="eastAsia"/>
          <w:sz w:val="28"/>
        </w:rPr>
        <w:t>课程名称</w:t>
      </w:r>
      <w:r>
        <w:rPr>
          <w:rFonts w:ascii="宋体" w:eastAsia="宋体" w:hAnsi="宋体" w:cs="宋体"/>
          <w:sz w:val="28"/>
        </w:rPr>
        <w:t xml:space="preserve"> </w:t>
      </w:r>
      <w:r>
        <w:rPr>
          <w:rFonts w:ascii="宋体" w:eastAsia="宋体" w:hAnsi="宋体" w:cs="宋体" w:hint="eastAsia"/>
          <w:sz w:val="28"/>
        </w:rPr>
        <w:t xml:space="preserve">      </w:t>
      </w:r>
      <w:r>
        <w:rPr>
          <w:rFonts w:ascii="宋体" w:eastAsia="宋体" w:hAnsi="宋体" w:cs="宋体" w:hint="eastAsia"/>
          <w:sz w:val="28"/>
        </w:rPr>
        <w:t>物流学</w:t>
      </w:r>
      <w:r>
        <w:rPr>
          <w:rFonts w:ascii="宋体" w:eastAsia="宋体" w:hAnsi="宋体" w:cs="宋体"/>
          <w:sz w:val="28"/>
        </w:rPr>
        <w:t xml:space="preserve">  </w:t>
      </w:r>
      <w:r>
        <w:rPr>
          <w:rFonts w:ascii="宋体" w:eastAsia="宋体" w:hAnsi="宋体" w:cs="宋体"/>
          <w:sz w:val="28"/>
        </w:rPr>
        <w:t xml:space="preserve"> </w:t>
      </w:r>
    </w:p>
    <w:p w:rsidR="00A107C1">
      <w:pPr>
        <w:rPr>
          <w:rFonts w:eastAsia="楷体_GB2312"/>
          <w:sz w:val="28"/>
          <w:szCs w:val="20"/>
        </w:rPr>
        <w:sectPr>
          <w:type w:val="nextPage"/>
          <w:pgSz w:w="11906" w:h="16838"/>
          <w:pgMar w:top="1417" w:right="1474" w:bottom="1587" w:left="1417" w:header="851" w:footer="992" w:gutter="0"/>
          <w:pgNumType w:start="23"/>
          <w:cols w:space="425"/>
          <w:titlePg w:val="0"/>
          <w:docGrid w:type="lines" w:linePitch="312"/>
        </w:sectPr>
      </w:pPr>
      <w:r>
        <w:rPr>
          <w:rFonts w:ascii="宋体" w:eastAsia="宋体" w:hAnsi="宋体" w:cs="宋体" w:hint="eastAsia"/>
          <w:sz w:val="28"/>
        </w:rPr>
        <w:t>授课章节：</w:t>
      </w:r>
      <w:r>
        <w:rPr>
          <w:rFonts w:ascii="宋体" w:eastAsia="宋体" w:hAnsi="宋体" w:cs="宋体" w:hint="eastAsia"/>
          <w:sz w:val="28"/>
        </w:rPr>
        <w:t>第五章  仓储管理</w:t>
      </w:r>
    </w:p>
    <w:tbl>
      <w:tblPr>
        <w:tblStyle w:val="TableNormal"/>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1460"/>
        <w:gridCol w:w="3080"/>
        <w:gridCol w:w="1200"/>
        <w:gridCol w:w="180"/>
        <w:gridCol w:w="62"/>
        <w:gridCol w:w="1078"/>
      </w:tblGrid>
      <w:tr>
        <w:tblPrEx>
          <w:tblW w:w="7060" w:type="dxa"/>
          <w:tblInd w:w="11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授课班级</w:t>
            </w:r>
          </w:p>
        </w:tc>
        <w:tc>
          <w:tcPr>
            <w:tcW w:w="3080" w:type="dxa"/>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物流081、082</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授课时间</w:t>
            </w:r>
          </w:p>
        </w:tc>
        <w:tc>
          <w:tcPr>
            <w:tcW w:w="1320" w:type="dxa"/>
            <w:gridSpan w:val="3"/>
            <w:tcBorders>
              <w:top w:val="single" w:sz="4" w:space="0" w:color="auto"/>
              <w:left w:val="single" w:sz="4" w:space="0" w:color="auto"/>
              <w:bottom w:val="single" w:sz="4" w:space="0" w:color="auto"/>
              <w:right w:val="single" w:sz="4" w:space="0" w:color="auto"/>
            </w:tcBorders>
          </w:tcP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课</w:t>
            </w:r>
            <w:r>
              <w:rPr>
                <w:rFonts w:ascii="宋体" w:eastAsia="宋体" w:hAnsi="宋体" w:cs="宋体"/>
                <w:sz w:val="24"/>
              </w:rPr>
              <w:t xml:space="preserve">    </w:t>
            </w:r>
            <w:r>
              <w:rPr>
                <w:rFonts w:ascii="宋体" w:eastAsia="宋体" w:hAnsi="宋体" w:cs="宋体" w:hint="eastAsia"/>
                <w:sz w:val="24"/>
              </w:rPr>
              <w:t>题</w:t>
            </w:r>
          </w:p>
        </w:tc>
        <w:tc>
          <w:tcPr>
            <w:tcW w:w="3080" w:type="dxa"/>
            <w:tcBorders>
              <w:top w:val="single" w:sz="4" w:space="0" w:color="auto"/>
              <w:left w:val="single" w:sz="4" w:space="0" w:color="auto"/>
              <w:bottom w:val="single" w:sz="4" w:space="0" w:color="auto"/>
              <w:right w:val="single" w:sz="4" w:space="0" w:color="auto"/>
            </w:tcBorders>
          </w:tcPr>
          <w:p w:rsidR="00A107C1">
            <w:pPr>
              <w:ind w:left="1200" w:hanging="1200" w:hangingChars="500"/>
              <w:rPr>
                <w:rFonts w:hint="eastAsia"/>
                <w:szCs w:val="20"/>
              </w:rPr>
            </w:pPr>
            <w:r>
              <w:rPr>
                <w:rFonts w:ascii="宋体" w:eastAsia="宋体" w:hAnsi="宋体" w:cs="宋体" w:hint="eastAsia"/>
              </w:rPr>
              <w:t>第四节  现代仓储管理系统与现代生产运作</w:t>
            </w:r>
          </w:p>
        </w:tc>
        <w:tc>
          <w:tcPr>
            <w:tcW w:w="120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数</w:t>
            </w:r>
          </w:p>
        </w:tc>
        <w:tc>
          <w:tcPr>
            <w:tcW w:w="1320" w:type="dxa"/>
            <w:gridSpan w:val="3"/>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w:t>
            </w:r>
          </w:p>
        </w:tc>
      </w:tr>
      <w:tr>
        <w:tblPrEx>
          <w:tblW w:w="7060" w:type="dxa"/>
          <w:tblInd w:w="111" w:type="dxa"/>
          <w:tblLayout w:type="fixed"/>
          <w:tblLook w:val="0000"/>
        </w:tblPrEx>
        <w:trPr>
          <w:trHeight w:val="6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教学目的</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要</w:t>
            </w:r>
            <w:r>
              <w:rPr>
                <w:rFonts w:ascii="宋体" w:eastAsia="宋体" w:hAnsi="宋体" w:cs="宋体"/>
                <w:sz w:val="24"/>
              </w:rPr>
              <w:t xml:space="preserve"> </w:t>
            </w:r>
            <w:r>
              <w:rPr>
                <w:rFonts w:ascii="宋体" w:eastAsia="宋体" w:hAnsi="宋体" w:cs="宋体" w:hint="eastAsia"/>
                <w:sz w:val="24"/>
              </w:rPr>
              <w:t>求</w:t>
            </w:r>
          </w:p>
        </w:tc>
        <w:tc>
          <w:tcPr>
            <w:tcW w:w="5600" w:type="dxa"/>
            <w:gridSpan w:val="5"/>
            <w:tcBorders>
              <w:top w:val="single" w:sz="4" w:space="0" w:color="auto"/>
              <w:left w:val="single" w:sz="4" w:space="0" w:color="auto"/>
              <w:bottom w:val="single" w:sz="4" w:space="0" w:color="auto"/>
              <w:right w:val="single" w:sz="4" w:space="0" w:color="auto"/>
            </w:tcBorders>
          </w:tcPr>
          <w:p w:rsidR="00A107C1">
            <w:pPr>
              <w:ind w:firstLine="480" w:firstLineChars="200"/>
              <w:rPr>
                <w:rFonts w:hint="eastAsia"/>
                <w:szCs w:val="20"/>
              </w:rPr>
            </w:pPr>
            <w:r>
              <w:rPr>
                <w:rFonts w:ascii="宋体" w:eastAsia="宋体" w:hAnsi="宋体" w:cs="宋体" w:hint="eastAsia"/>
                <w:szCs w:val="20"/>
              </w:rPr>
              <w:t>要求学生掌握</w:t>
            </w:r>
            <w:r>
              <w:rPr>
                <w:rFonts w:ascii="宋体" w:eastAsia="宋体" w:hAnsi="宋体" w:cs="宋体" w:hint="eastAsia"/>
              </w:rPr>
              <w:t>ID代码、条形码、复合码、现代物流中心的一般业务和功能、自动化仓库的运行、分类、条件。</w:t>
            </w:r>
          </w:p>
        </w:tc>
      </w:tr>
      <w:tr>
        <w:tblPrEx>
          <w:tblW w:w="7060" w:type="dxa"/>
          <w:tblInd w:w="111" w:type="dxa"/>
          <w:tblLayout w:type="fixed"/>
          <w:tblLook w:val="0000"/>
        </w:tblPrEx>
        <w:trPr>
          <w:trHeight w:val="3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教学重点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ID代码、条形码、复合码、自动化仓库的运行。</w:t>
            </w:r>
          </w:p>
        </w:tc>
      </w:tr>
      <w:tr>
        <w:tblPrEx>
          <w:tblW w:w="7060" w:type="dxa"/>
          <w:tblInd w:w="111" w:type="dxa"/>
          <w:tblLayout w:type="fixed"/>
          <w:tblLook w:val="0000"/>
        </w:tblPrEx>
        <w:trPr>
          <w:trHeight w:val="40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难</w:t>
            </w:r>
            <w:r>
              <w:rPr>
                <w:rFonts w:ascii="宋体" w:eastAsia="宋体" w:hAnsi="宋体" w:cs="宋体"/>
                <w:sz w:val="24"/>
              </w:rPr>
              <w:t xml:space="preserve">    </w:t>
            </w:r>
            <w:r>
              <w:rPr>
                <w:rFonts w:ascii="宋体" w:eastAsia="宋体" w:hAnsi="宋体" w:cs="宋体" w:hint="eastAsia"/>
                <w:sz w:val="24"/>
              </w:rPr>
              <w:t>点</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rPr>
              <w:t>ID代码、条形码、复合码、自动化仓库的运行。</w:t>
            </w:r>
          </w:p>
        </w:tc>
      </w:tr>
      <w:tr>
        <w:tblPrEx>
          <w:tblW w:w="7060" w:type="dxa"/>
          <w:tblInd w:w="111" w:type="dxa"/>
          <w:tblLayout w:type="fixed"/>
          <w:tblLook w:val="0000"/>
        </w:tblPrEx>
        <w:trPr>
          <w:trHeight w:val="480"/>
        </w:trPr>
        <w:tc>
          <w:tcPr>
            <w:tcW w:w="1460"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教学方法</w:t>
            </w:r>
          </w:p>
          <w:p w:rsidR="00A107C1">
            <w:pPr>
              <w:rPr>
                <w:szCs w:val="20"/>
              </w:rPr>
            </w:pPr>
            <w:r>
              <w:rPr>
                <w:rFonts w:ascii="宋体" w:eastAsia="宋体" w:hAnsi="宋体" w:cs="宋体" w:hint="eastAsia"/>
                <w:sz w:val="24"/>
              </w:rPr>
              <w:t>及</w:t>
            </w:r>
            <w:r>
              <w:rPr>
                <w:rFonts w:ascii="宋体" w:eastAsia="宋体" w:hAnsi="宋体" w:cs="宋体"/>
                <w:sz w:val="24"/>
              </w:rPr>
              <w:t xml:space="preserve"> </w:t>
            </w:r>
            <w:r>
              <w:rPr>
                <w:rFonts w:ascii="宋体" w:eastAsia="宋体" w:hAnsi="宋体" w:cs="宋体" w:hint="eastAsia"/>
                <w:sz w:val="24"/>
              </w:rPr>
              <w:t>教</w:t>
            </w:r>
            <w:r>
              <w:rPr>
                <w:rFonts w:ascii="宋体" w:eastAsia="宋体" w:hAnsi="宋体" w:cs="宋体"/>
                <w:sz w:val="24"/>
              </w:rPr>
              <w:t xml:space="preserve"> </w:t>
            </w:r>
            <w:r>
              <w:rPr>
                <w:rFonts w:ascii="宋体" w:eastAsia="宋体" w:hAnsi="宋体" w:cs="宋体" w:hint="eastAsia"/>
                <w:sz w:val="24"/>
              </w:rPr>
              <w:t>具</w:t>
            </w:r>
          </w:p>
        </w:tc>
        <w:tc>
          <w:tcPr>
            <w:tcW w:w="5600" w:type="dxa"/>
            <w:gridSpan w:val="5"/>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讲授、案例分析</w:t>
            </w:r>
          </w:p>
        </w:tc>
      </w:tr>
      <w:tr>
        <w:tblPrEx>
          <w:tblW w:w="7060" w:type="dxa"/>
          <w:tblInd w:w="111" w:type="dxa"/>
          <w:tblLayout w:type="fixed"/>
          <w:tblLook w:val="0000"/>
        </w:tblPrEx>
        <w:trPr>
          <w:trHeight w:val="380"/>
        </w:trPr>
        <w:tc>
          <w:tcPr>
            <w:tcW w:w="5920" w:type="dxa"/>
            <w:gridSpan w:val="4"/>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r>
        <w:tblPrEx>
          <w:tblW w:w="7060" w:type="dxa"/>
          <w:tblInd w:w="111" w:type="dxa"/>
          <w:tblLayout w:type="fixed"/>
          <w:tblLook w:val="0000"/>
        </w:tblPrEx>
        <w:trPr>
          <w:trHeight w:val="4019"/>
        </w:trPr>
        <w:tc>
          <w:tcPr>
            <w:tcW w:w="5920" w:type="dxa"/>
            <w:gridSpan w:val="4"/>
            <w:tcBorders>
              <w:top w:val="single" w:sz="4" w:space="0" w:color="auto"/>
              <w:left w:val="single" w:sz="4" w:space="0" w:color="auto"/>
              <w:bottom w:val="single" w:sz="4" w:space="0" w:color="auto"/>
              <w:right w:val="single" w:sz="4" w:space="0" w:color="auto"/>
            </w:tcBorders>
          </w:tcPr>
          <w:p w:rsidR="00A107C1">
            <w:pPr>
              <w:pStyle w:val="BodyTextIndent"/>
              <w:ind w:firstLine="470"/>
              <w:jc w:val="center"/>
              <w:rPr>
                <w:rFonts w:ascii="宋体" w:eastAsia="宋体" w:hint="eastAsia"/>
                <w:sz w:val="21"/>
              </w:rPr>
            </w:pPr>
            <w:r>
              <w:rPr>
                <w:rFonts w:ascii="宋体" w:eastAsia="宋体" w:hAnsi="宋体" w:cs="宋体" w:hint="eastAsia"/>
                <w:sz w:val="21"/>
                <w:szCs w:val="20"/>
              </w:rPr>
              <w:t xml:space="preserve"> </w:t>
            </w:r>
            <w:r>
              <w:rPr>
                <w:rFonts w:ascii="宋体" w:eastAsia="宋体" w:hAnsi="宋体" w:cs="宋体" w:hint="eastAsia"/>
                <w:sz w:val="21"/>
              </w:rPr>
              <w:t>第四节  现代仓储管理系统与现代生产运作</w:t>
            </w:r>
          </w:p>
          <w:p w:rsidR="00A107C1">
            <w:pPr>
              <w:pStyle w:val="BodyTextIndent"/>
              <w:ind w:firstLine="470"/>
              <w:rPr>
                <w:rFonts w:ascii="宋体" w:eastAsia="宋体" w:hint="eastAsia"/>
                <w:sz w:val="21"/>
              </w:rPr>
            </w:pPr>
            <w:r>
              <w:rPr>
                <w:rFonts w:ascii="宋体" w:eastAsia="宋体" w:hAnsi="宋体" w:cs="宋体" w:hint="eastAsia"/>
                <w:sz w:val="21"/>
              </w:rPr>
              <w:t>一、现代仓储管理系统技术</w:t>
            </w:r>
          </w:p>
          <w:p w:rsidR="00A107C1">
            <w:pPr>
              <w:pStyle w:val="BodyTextIndent"/>
              <w:ind w:firstLine="470"/>
              <w:rPr>
                <w:rFonts w:ascii="宋体" w:eastAsia="宋体" w:hint="eastAsia"/>
                <w:sz w:val="21"/>
              </w:rPr>
            </w:pPr>
            <w:r>
              <w:rPr>
                <w:rFonts w:ascii="宋体" w:eastAsia="宋体" w:hAnsi="宋体" w:cs="宋体" w:hint="eastAsia"/>
                <w:sz w:val="21"/>
              </w:rPr>
              <w:t>（一）ID代码</w:t>
            </w:r>
          </w:p>
          <w:p w:rsidR="00A107C1">
            <w:pPr>
              <w:pStyle w:val="BodyTextIndent"/>
              <w:ind w:firstLine="470"/>
              <w:rPr>
                <w:rFonts w:ascii="宋体" w:eastAsia="宋体" w:hint="eastAsia"/>
                <w:sz w:val="21"/>
              </w:rPr>
            </w:pPr>
            <w:r>
              <w:rPr>
                <w:rFonts w:ascii="宋体" w:eastAsia="宋体" w:hAnsi="宋体" w:cs="宋体" w:hint="eastAsia"/>
                <w:sz w:val="21"/>
              </w:rPr>
              <w:t>（二）条形码(Barcode)</w:t>
            </w:r>
          </w:p>
          <w:p w:rsidR="00A107C1">
            <w:pPr>
              <w:pStyle w:val="BodyTextIndent"/>
              <w:ind w:firstLine="470"/>
              <w:rPr>
                <w:rFonts w:ascii="宋体" w:eastAsia="宋体" w:hint="eastAsia"/>
                <w:sz w:val="21"/>
              </w:rPr>
            </w:pPr>
            <w:r>
              <w:rPr>
                <w:rFonts w:ascii="宋体" w:eastAsia="宋体" w:hAnsi="宋体" w:cs="宋体" w:hint="eastAsia"/>
                <w:sz w:val="21"/>
              </w:rPr>
              <w:t>（三）复合码</w:t>
            </w:r>
          </w:p>
          <w:p w:rsidR="00A107C1">
            <w:pPr>
              <w:pStyle w:val="BodyTextIndent"/>
              <w:ind w:firstLine="470"/>
              <w:rPr>
                <w:rFonts w:ascii="宋体" w:eastAsia="宋体" w:hint="eastAsia"/>
                <w:sz w:val="21"/>
              </w:rPr>
            </w:pPr>
            <w:r>
              <w:rPr>
                <w:rFonts w:ascii="宋体" w:eastAsia="宋体" w:hAnsi="宋体" w:cs="宋体" w:hint="eastAsia"/>
                <w:sz w:val="21"/>
              </w:rPr>
              <w:t>（四）自动存储与检索系统</w:t>
            </w:r>
          </w:p>
          <w:p w:rsidR="00A107C1">
            <w:pPr>
              <w:pStyle w:val="BodyTextIndent"/>
              <w:ind w:firstLine="470"/>
              <w:rPr>
                <w:rFonts w:ascii="宋体" w:eastAsia="宋体" w:hint="eastAsia"/>
                <w:sz w:val="21"/>
              </w:rPr>
            </w:pPr>
            <w:r>
              <w:rPr>
                <w:rFonts w:ascii="宋体" w:eastAsia="宋体" w:hAnsi="宋体" w:cs="宋体" w:hint="eastAsia"/>
                <w:sz w:val="21"/>
              </w:rPr>
              <w:t>（五）EDI／Internet</w:t>
            </w:r>
          </w:p>
          <w:p w:rsidR="00A107C1">
            <w:pPr>
              <w:pStyle w:val="BodyTextIndent"/>
              <w:ind w:firstLine="470"/>
              <w:rPr>
                <w:rFonts w:ascii="宋体" w:eastAsia="宋体" w:hint="eastAsia"/>
                <w:sz w:val="21"/>
              </w:rPr>
            </w:pPr>
            <w:r>
              <w:rPr>
                <w:rFonts w:ascii="宋体" w:eastAsia="宋体" w:hAnsi="宋体" w:cs="宋体" w:hint="eastAsia"/>
                <w:sz w:val="21"/>
              </w:rPr>
              <w:t>二、现代物流中心与现代生产运作</w:t>
            </w:r>
          </w:p>
          <w:p w:rsidR="00A107C1">
            <w:pPr>
              <w:pStyle w:val="BodyTextIndent"/>
              <w:numPr>
                <w:ilvl w:val="0"/>
                <w:numId w:val="22"/>
              </w:numPr>
              <w:ind w:firstLineChars="0"/>
              <w:rPr>
                <w:rFonts w:ascii="宋体" w:eastAsia="宋体" w:hint="eastAsia"/>
                <w:sz w:val="21"/>
              </w:rPr>
            </w:pPr>
            <w:r>
              <w:rPr>
                <w:rFonts w:ascii="宋体" w:eastAsia="宋体" w:hAnsi="宋体" w:cs="宋体" w:hint="eastAsia"/>
                <w:sz w:val="21"/>
              </w:rPr>
              <w:t>现代物流中心的一般业务和功能</w:t>
            </w:r>
          </w:p>
          <w:p w:rsidR="00A107C1">
            <w:pPr>
              <w:pStyle w:val="BodyTextIndent"/>
              <w:numPr>
                <w:ilvl w:val="0"/>
                <w:numId w:val="22"/>
              </w:numPr>
              <w:ind w:firstLineChars="0"/>
              <w:rPr>
                <w:rFonts w:ascii="宋体" w:eastAsia="宋体" w:hint="eastAsia"/>
                <w:sz w:val="21"/>
              </w:rPr>
            </w:pPr>
            <w:r>
              <w:rPr>
                <w:rFonts w:ascii="宋体" w:eastAsia="宋体" w:hAnsi="宋体" w:cs="宋体" w:hint="eastAsia"/>
                <w:sz w:val="21"/>
              </w:rPr>
              <w:t>现代生产运作与库存管理</w:t>
            </w:r>
          </w:p>
          <w:p w:rsidR="00A107C1">
            <w:pPr>
              <w:ind w:left="1260"/>
              <w:rPr>
                <w:rFonts w:hint="eastAsia"/>
                <w:szCs w:val="20"/>
              </w:rPr>
            </w:pPr>
            <w:r>
              <w:rPr>
                <w:rFonts w:ascii="宋体" w:eastAsia="宋体" w:hAnsi="宋体" w:cs="宋体" w:hint="eastAsia"/>
                <w:szCs w:val="20"/>
              </w:rPr>
              <w:t>MRP、MRP</w:t>
            </w:r>
            <w:r>
              <w:rPr>
                <w:rFonts w:ascii="宋体" w:eastAsia="宋体" w:hAnsi="宋体" w:cs="宋体" w:hint="eastAsia"/>
                <w:szCs w:val="20"/>
              </w:rPr>
              <w:t>Ⅱ</w:t>
            </w:r>
            <w:r>
              <w:rPr>
                <w:rFonts w:ascii="宋体" w:eastAsia="宋体" w:hAnsi="宋体" w:cs="宋体" w:hint="eastAsia"/>
                <w:szCs w:val="20"/>
              </w:rPr>
              <w:t>、ERP</w:t>
            </w:r>
          </w:p>
        </w:tc>
        <w:tc>
          <w:tcPr>
            <w:tcW w:w="1140" w:type="dxa"/>
            <w:gridSpan w:val="2"/>
            <w:tcBorders>
              <w:top w:val="single" w:sz="4" w:space="0" w:color="auto"/>
              <w:left w:val="single" w:sz="4" w:space="0" w:color="auto"/>
              <w:bottom w:val="single" w:sz="4" w:space="0" w:color="auto"/>
              <w:right w:val="single" w:sz="4" w:space="0" w:color="auto"/>
            </w:tcBorders>
          </w:tcPr>
          <w:p w:rsidR="00A107C1">
            <w:pPr>
              <w:rPr>
                <w:rFonts w:hint="eastAsia"/>
                <w:szCs w:val="20"/>
              </w:rPr>
            </w:pPr>
            <w:r>
              <w:rPr>
                <w:rFonts w:ascii="宋体" w:eastAsia="宋体" w:hAnsi="宋体" w:cs="宋体" w:hint="eastAsia"/>
                <w:szCs w:val="20"/>
              </w:rPr>
              <w:t>20分钟</w:t>
            </w:r>
          </w:p>
          <w:p w:rsidR="00A107C1">
            <w:pPr>
              <w:rPr>
                <w:rFonts w:hint="eastAsia"/>
                <w:szCs w:val="20"/>
              </w:rPr>
            </w:pPr>
            <w:r>
              <w:rPr>
                <w:rFonts w:ascii="宋体" w:eastAsia="宋体" w:hAnsi="宋体" w:cs="宋体" w:hint="eastAsia"/>
                <w:szCs w:val="20"/>
              </w:rPr>
              <w:t>15分钟</w:t>
            </w:r>
          </w:p>
        </w:tc>
      </w:tr>
      <w:tr>
        <w:tblPrEx>
          <w:tblW w:w="7060" w:type="dxa"/>
          <w:tblInd w:w="111" w:type="dxa"/>
          <w:tblLayout w:type="fixed"/>
          <w:tblLook w:val="0000"/>
        </w:tblPrEx>
        <w:trPr>
          <w:trHeight w:val="580"/>
        </w:trPr>
        <w:tc>
          <w:tcPr>
            <w:tcW w:w="5982" w:type="dxa"/>
            <w:gridSpan w:val="5"/>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sz w:val="24"/>
              </w:rPr>
              <w:t xml:space="preserve">    </w:t>
            </w:r>
            <w:r>
              <w:rPr>
                <w:rFonts w:ascii="宋体" w:eastAsia="宋体" w:hAnsi="宋体" w:cs="宋体" w:hint="eastAsia"/>
                <w:sz w:val="24"/>
              </w:rPr>
              <w:t>课堂设计（教学内容、过程、方法、图表等）</w:t>
            </w:r>
          </w:p>
        </w:tc>
        <w:tc>
          <w:tcPr>
            <w:tcW w:w="1078" w:type="dxa"/>
            <w:tcBorders>
              <w:top w:val="single" w:sz="4" w:space="0" w:color="auto"/>
              <w:left w:val="single" w:sz="4" w:space="0" w:color="auto"/>
              <w:bottom w:val="single" w:sz="4" w:space="0" w:color="auto"/>
              <w:right w:val="single" w:sz="4" w:space="0" w:color="auto"/>
            </w:tcBorders>
          </w:tcPr>
          <w:p w:rsidR="00A107C1">
            <w:pPr>
              <w:rPr>
                <w:szCs w:val="20"/>
              </w:rPr>
            </w:pPr>
            <w:r>
              <w:rPr>
                <w:rFonts w:ascii="宋体" w:eastAsia="宋体" w:hAnsi="宋体" w:cs="宋体" w:hint="eastAsia"/>
                <w:sz w:val="24"/>
              </w:rPr>
              <w:t>时</w:t>
            </w:r>
            <w:r>
              <w:rPr>
                <w:rFonts w:ascii="宋体" w:eastAsia="宋体" w:hAnsi="宋体" w:cs="宋体"/>
                <w:sz w:val="24"/>
              </w:rPr>
              <w:t xml:space="preserve">  </w:t>
            </w:r>
            <w:r>
              <w:rPr>
                <w:rFonts w:ascii="宋体" w:eastAsia="宋体" w:hAnsi="宋体" w:cs="宋体" w:hint="eastAsia"/>
                <w:sz w:val="24"/>
              </w:rPr>
              <w:t>间</w:t>
            </w:r>
          </w:p>
          <w:p w:rsidR="00A107C1">
            <w:pPr>
              <w:rPr>
                <w:szCs w:val="20"/>
              </w:rPr>
            </w:pPr>
            <w:r>
              <w:rPr>
                <w:rFonts w:ascii="宋体" w:eastAsia="宋体" w:hAnsi="宋体" w:cs="宋体" w:hint="eastAsia"/>
                <w:sz w:val="24"/>
              </w:rPr>
              <w:t>分</w:t>
            </w:r>
            <w:r>
              <w:rPr>
                <w:rFonts w:ascii="宋体" w:eastAsia="宋体" w:hAnsi="宋体" w:cs="宋体"/>
                <w:sz w:val="24"/>
              </w:rPr>
              <w:t xml:space="preserve">  </w:t>
            </w:r>
            <w:r>
              <w:rPr>
                <w:rFonts w:ascii="宋体" w:eastAsia="宋体" w:hAnsi="宋体" w:cs="宋体" w:hint="eastAsia"/>
                <w:sz w:val="24"/>
              </w:rPr>
              <w:t>配</w:t>
            </w:r>
          </w:p>
        </w:tc>
      </w:tr>
    </w:tbl>
    <w:p>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https://d.book118.com/985330133211011120</w:t>
        </w:r>
      </w:hyperlink>
    </w:p>
    <w:p/>
    <w:sectPr>
      <w:type w:val="nextPage"/>
      <w:pgSz w:w="11906" w:h="16838"/>
      <w:pgMar w:top="1417" w:right="1474" w:bottom="1587" w:left="1417" w:header="851" w:footer="992" w:gutter="0"/>
      <w:pgNumType w:start="24"/>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697"/>
    <w:multiLevelType w:val="hybridMultilevel"/>
    <w:tmpl w:val="91448A4A"/>
    <w:lvl w:ilvl="0">
      <w:start w:val="1"/>
      <w:numFmt w:val="japaneseCounting"/>
      <w:lvlText w:val="第%1节"/>
      <w:lvlJc w:val="left"/>
      <w:pPr>
        <w:tabs>
          <w:tab w:val="num" w:pos="1500"/>
        </w:tabs>
        <w:ind w:left="1500" w:hanging="960"/>
      </w:pPr>
      <w:rPr>
        <w:rFonts w:ascii="宋体" w:eastAsia="宋体" w:hAnsi="宋体" w:cs="宋体" w:hint="eastAsia"/>
      </w:rPr>
    </w:lvl>
    <w:lvl w:ilvl="1">
      <w:start w:val="1"/>
      <w:numFmt w:val="japaneseCounting"/>
      <w:lvlText w:val="%2、"/>
      <w:lvlJc w:val="left"/>
      <w:pPr>
        <w:tabs>
          <w:tab w:val="num" w:pos="1440"/>
        </w:tabs>
        <w:ind w:left="1440" w:hanging="480"/>
      </w:pPr>
      <w:rPr>
        <w:rFonts w:ascii="宋体" w:eastAsia="宋体" w:hAnsi="宋体" w:cs="宋体" w:hint="eastAsia"/>
      </w:r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1">
    <w:nsid w:val="0B476482"/>
    <w:multiLevelType w:val="hybridMultilevel"/>
    <w:tmpl w:val="11508B1A"/>
    <w:lvl w:ilvl="0">
      <w:start w:val="1"/>
      <w:numFmt w:val="japaneseCounting"/>
      <w:lvlText w:val="（%1）"/>
      <w:lvlJc w:val="left"/>
      <w:pPr>
        <w:tabs>
          <w:tab w:val="num" w:pos="1260"/>
        </w:tabs>
        <w:ind w:left="1260" w:hanging="720"/>
      </w:pPr>
      <w:rPr>
        <w:rFonts w:ascii="宋体" w:eastAsia="宋体" w:hAnsi="宋体" w:cs="宋体" w:hint="eastAsia"/>
      </w:rPr>
    </w:lvl>
    <w:lvl w:ilvl="1" w:tentative="1">
      <w:start w:val="1"/>
      <w:numFmt w:val="lowerLetter"/>
      <w:lvlText w:val="%2)"/>
      <w:lvlJc w:val="left"/>
      <w:pPr>
        <w:tabs>
          <w:tab w:val="num" w:pos="1380"/>
        </w:tabs>
        <w:ind w:left="1380" w:hanging="420"/>
      </w:p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2">
    <w:nsid w:val="0CC34C1D"/>
    <w:multiLevelType w:val="hybridMultilevel"/>
    <w:tmpl w:val="87A41C78"/>
    <w:lvl w:ilvl="0">
      <w:start w:val="1"/>
      <w:numFmt w:val="japaneseCounting"/>
      <w:lvlText w:val="%1、"/>
      <w:lvlJc w:val="left"/>
      <w:pPr>
        <w:tabs>
          <w:tab w:val="num" w:pos="855"/>
        </w:tabs>
        <w:ind w:left="855" w:hanging="420"/>
      </w:pPr>
      <w:rPr>
        <w:rFonts w:ascii="宋体" w:eastAsia="宋体" w:hAnsi="宋体" w:cs="宋体" w:hint="eastAsia"/>
      </w:rPr>
    </w:lvl>
    <w:lvl w:ilvl="1">
      <w:start w:val="1"/>
      <w:numFmt w:val="japaneseCounting"/>
      <w:lvlText w:val="（%2）"/>
      <w:lvlJc w:val="left"/>
      <w:pPr>
        <w:tabs>
          <w:tab w:val="num" w:pos="1575"/>
        </w:tabs>
        <w:ind w:left="1575" w:hanging="720"/>
      </w:pPr>
      <w:rPr>
        <w:rFonts w:ascii="宋体" w:eastAsia="宋体" w:hAnsi="宋体" w:cs="宋体" w:hint="eastAsia"/>
      </w:rPr>
    </w:lvl>
    <w:lvl w:ilvl="2">
      <w:start w:val="1"/>
      <w:numFmt w:val="japaneseCounting"/>
      <w:lvlText w:val="第%3节"/>
      <w:lvlJc w:val="left"/>
      <w:pPr>
        <w:tabs>
          <w:tab w:val="num" w:pos="2025"/>
        </w:tabs>
        <w:ind w:left="2025" w:hanging="750"/>
      </w:pPr>
      <w:rPr>
        <w:rFonts w:hint="eastAsia"/>
      </w:rPr>
    </w:lvl>
    <w:lvl w:ilvl="3">
      <w:start w:val="1"/>
      <w:numFmt w:val="decimal"/>
      <w:lvlText w:val="%4、"/>
      <w:lvlJc w:val="left"/>
      <w:pPr>
        <w:tabs>
          <w:tab w:val="num" w:pos="2055"/>
        </w:tabs>
        <w:ind w:left="2055" w:hanging="360"/>
      </w:pPr>
      <w:rPr>
        <w:rFonts w:hint="eastAsia"/>
      </w:r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3">
    <w:nsid w:val="0DB86B70"/>
    <w:multiLevelType w:val="hybridMultilevel"/>
    <w:tmpl w:val="159C50EC"/>
    <w:lvl w:ilvl="0">
      <w:start w:val="1"/>
      <w:numFmt w:val="decimal"/>
      <w:lvlText w:val="（%1）"/>
      <w:lvlJc w:val="left"/>
      <w:pPr>
        <w:tabs>
          <w:tab w:val="num" w:pos="930"/>
        </w:tabs>
        <w:ind w:left="930" w:hanging="720"/>
      </w:pPr>
      <w:rPr>
        <w:rFonts w:ascii="宋体" w:eastAsia="宋体" w:hAnsi="宋体" w:cs="宋体" w:hint="eastAsia"/>
      </w:rPr>
    </w:lvl>
    <w:lvl w:ilvl="1" w:tentative="1">
      <w:start w:val="1"/>
      <w:numFmt w:val="lowerLetter"/>
      <w:lvlText w:val="%2)"/>
      <w:lvlJc w:val="left"/>
      <w:pPr>
        <w:tabs>
          <w:tab w:val="num" w:pos="1050"/>
        </w:tabs>
        <w:ind w:left="1050" w:hanging="420"/>
      </w:pPr>
    </w:lvl>
    <w:lvl w:ilvl="2" w:tentative="1">
      <w:start w:val="1"/>
      <w:numFmt w:val="lowerRoman"/>
      <w:lvlText w:val="%3."/>
      <w:lvlJc w:val="righ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lowerLetter"/>
      <w:lvlText w:val="%5)"/>
      <w:lvlJc w:val="left"/>
      <w:pPr>
        <w:tabs>
          <w:tab w:val="num" w:pos="2310"/>
        </w:tabs>
        <w:ind w:left="2310" w:hanging="420"/>
      </w:pPr>
    </w:lvl>
    <w:lvl w:ilvl="5" w:tentative="1">
      <w:start w:val="1"/>
      <w:numFmt w:val="lowerRoman"/>
      <w:lvlText w:val="%6."/>
      <w:lvlJc w:val="righ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lowerLetter"/>
      <w:lvlText w:val="%8)"/>
      <w:lvlJc w:val="left"/>
      <w:pPr>
        <w:tabs>
          <w:tab w:val="num" w:pos="3570"/>
        </w:tabs>
        <w:ind w:left="3570" w:hanging="420"/>
      </w:pPr>
    </w:lvl>
    <w:lvl w:ilvl="8" w:tentative="1">
      <w:start w:val="1"/>
      <w:numFmt w:val="lowerRoman"/>
      <w:lvlText w:val="%9."/>
      <w:lvlJc w:val="right"/>
      <w:pPr>
        <w:tabs>
          <w:tab w:val="num" w:pos="3990"/>
        </w:tabs>
        <w:ind w:left="3990" w:hanging="420"/>
      </w:pPr>
    </w:lvl>
  </w:abstractNum>
  <w:abstractNum w:abstractNumId="4">
    <w:nsid w:val="146759F9"/>
    <w:multiLevelType w:val="hybridMultilevel"/>
    <w:tmpl w:val="C23C2038"/>
    <w:lvl w:ilvl="0">
      <w:start w:val="1"/>
      <w:numFmt w:val="japaneseCounting"/>
      <w:lvlText w:val="%1、"/>
      <w:lvlJc w:val="left"/>
      <w:pPr>
        <w:tabs>
          <w:tab w:val="num" w:pos="630"/>
        </w:tabs>
        <w:ind w:left="630" w:hanging="420"/>
      </w:pPr>
      <w:rPr>
        <w:rFonts w:ascii="宋体" w:eastAsia="宋体" w:hAnsi="宋体" w:cs="宋体" w:hint="default"/>
      </w:rPr>
    </w:lvl>
    <w:lvl w:ilvl="1" w:tentative="1">
      <w:start w:val="1"/>
      <w:numFmt w:val="lowerLetter"/>
      <w:lvlText w:val="%2)"/>
      <w:lvlJc w:val="left"/>
      <w:pPr>
        <w:tabs>
          <w:tab w:val="num" w:pos="1050"/>
        </w:tabs>
        <w:ind w:left="1050" w:hanging="420"/>
      </w:pPr>
    </w:lvl>
    <w:lvl w:ilvl="2" w:tentative="1">
      <w:start w:val="1"/>
      <w:numFmt w:val="lowerRoman"/>
      <w:lvlText w:val="%3."/>
      <w:lvlJc w:val="righ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lowerLetter"/>
      <w:lvlText w:val="%5)"/>
      <w:lvlJc w:val="left"/>
      <w:pPr>
        <w:tabs>
          <w:tab w:val="num" w:pos="2310"/>
        </w:tabs>
        <w:ind w:left="2310" w:hanging="420"/>
      </w:pPr>
    </w:lvl>
    <w:lvl w:ilvl="5" w:tentative="1">
      <w:start w:val="1"/>
      <w:numFmt w:val="lowerRoman"/>
      <w:lvlText w:val="%6."/>
      <w:lvlJc w:val="righ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lowerLetter"/>
      <w:lvlText w:val="%8)"/>
      <w:lvlJc w:val="left"/>
      <w:pPr>
        <w:tabs>
          <w:tab w:val="num" w:pos="3570"/>
        </w:tabs>
        <w:ind w:left="3570" w:hanging="420"/>
      </w:pPr>
    </w:lvl>
    <w:lvl w:ilvl="8" w:tentative="1">
      <w:start w:val="1"/>
      <w:numFmt w:val="lowerRoman"/>
      <w:lvlText w:val="%9."/>
      <w:lvlJc w:val="right"/>
      <w:pPr>
        <w:tabs>
          <w:tab w:val="num" w:pos="3990"/>
        </w:tabs>
        <w:ind w:left="3990" w:hanging="420"/>
      </w:pPr>
    </w:lvl>
  </w:abstractNum>
  <w:abstractNum w:abstractNumId="5">
    <w:nsid w:val="17415AD9"/>
    <w:multiLevelType w:val="hybridMultilevel"/>
    <w:tmpl w:val="C1A68F4E"/>
    <w:lvl w:ilvl="0">
      <w:start w:val="1"/>
      <w:numFmt w:val="japaneseCounting"/>
      <w:lvlText w:val="（%1）"/>
      <w:lvlJc w:val="left"/>
      <w:pPr>
        <w:tabs>
          <w:tab w:val="num" w:pos="1260"/>
        </w:tabs>
        <w:ind w:left="1260" w:hanging="720"/>
      </w:pPr>
      <w:rPr>
        <w:rFonts w:ascii="宋体" w:eastAsia="宋体" w:hAnsi="宋体" w:cs="宋体" w:hint="eastAsia"/>
      </w:rPr>
    </w:lvl>
    <w:lvl w:ilvl="1" w:tentative="1">
      <w:start w:val="1"/>
      <w:numFmt w:val="lowerLetter"/>
      <w:lvlText w:val="%2)"/>
      <w:lvlJc w:val="left"/>
      <w:pPr>
        <w:tabs>
          <w:tab w:val="num" w:pos="1380"/>
        </w:tabs>
        <w:ind w:left="1380" w:hanging="420"/>
      </w:p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6">
    <w:nsid w:val="1929782D"/>
    <w:multiLevelType w:val="hybridMultilevel"/>
    <w:tmpl w:val="147A0750"/>
    <w:lvl w:ilvl="0">
      <w:start w:val="1"/>
      <w:numFmt w:val="japaneseCounting"/>
      <w:lvlText w:val="第%1节"/>
      <w:lvlJc w:val="left"/>
      <w:pPr>
        <w:tabs>
          <w:tab w:val="num" w:pos="1500"/>
        </w:tabs>
        <w:ind w:left="1500" w:hanging="960"/>
      </w:pPr>
      <w:rPr>
        <w:rFonts w:hint="eastAsia"/>
      </w:rPr>
    </w:lvl>
    <w:lvl w:ilvl="1">
      <w:start w:val="1"/>
      <w:numFmt w:val="japaneseCounting"/>
      <w:lvlText w:val="（%2）"/>
      <w:lvlJc w:val="left"/>
      <w:pPr>
        <w:tabs>
          <w:tab w:val="num" w:pos="1680"/>
        </w:tabs>
        <w:ind w:left="1680" w:hanging="720"/>
      </w:pPr>
      <w:rPr>
        <w:rFonts w:ascii="宋体" w:eastAsia="宋体" w:hAnsi="宋体" w:cs="宋体" w:hint="eastAsia"/>
      </w:r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7">
    <w:nsid w:val="1DE8023F"/>
    <w:multiLevelType w:val="hybridMultilevel"/>
    <w:tmpl w:val="F2AEC568"/>
    <w:lvl w:ilvl="0">
      <w:start w:val="1"/>
      <w:numFmt w:val="decimal"/>
      <w:lvlText w:val="（%1）"/>
      <w:lvlJc w:val="left"/>
      <w:pPr>
        <w:tabs>
          <w:tab w:val="num" w:pos="1190"/>
        </w:tabs>
        <w:ind w:left="1190" w:hanging="720"/>
      </w:pPr>
      <w:rPr>
        <w:rFonts w:ascii="宋体" w:eastAsia="宋体" w:hAnsi="宋体" w:cs="宋体" w:hint="eastAsia"/>
      </w:rPr>
    </w:lvl>
    <w:lvl w:ilvl="1">
      <w:start w:val="1"/>
      <w:numFmt w:val="japaneseCounting"/>
      <w:lvlText w:val="（%2）"/>
      <w:lvlJc w:val="left"/>
      <w:pPr>
        <w:tabs>
          <w:tab w:val="num" w:pos="1610"/>
        </w:tabs>
        <w:ind w:left="1610" w:hanging="720"/>
      </w:pPr>
      <w:rPr>
        <w:rFonts w:ascii="宋体" w:eastAsia="宋体" w:hAnsi="宋体" w:cs="宋体" w:hint="eastAsia"/>
      </w:rPr>
    </w:lvl>
    <w:lvl w:ilvl="2">
      <w:start w:val="1"/>
      <w:numFmt w:val="decimal"/>
      <w:lvlText w:val="%3、"/>
      <w:lvlJc w:val="left"/>
      <w:pPr>
        <w:tabs>
          <w:tab w:val="num" w:pos="1670"/>
        </w:tabs>
        <w:ind w:left="1670" w:hanging="360"/>
      </w:pPr>
      <w:rPr>
        <w:rFonts w:ascii="宋体" w:eastAsia="宋体" w:hAnsi="宋体" w:cs="宋体" w:hint="eastAsia"/>
      </w:rPr>
    </w:lvl>
    <w:lvl w:ilvl="3">
      <w:start w:val="1"/>
      <w:numFmt w:val="decimal"/>
      <w:lvlText w:val="%4、"/>
      <w:lvlJc w:val="left"/>
      <w:pPr>
        <w:tabs>
          <w:tab w:val="num" w:pos="2090"/>
        </w:tabs>
        <w:ind w:left="2090" w:hanging="360"/>
      </w:pPr>
      <w:rPr>
        <w:rFonts w:ascii="宋体" w:eastAsia="宋体" w:hAnsi="宋体" w:cs="宋体" w:hint="eastAsia"/>
      </w:rPr>
    </w:lvl>
    <w:lvl w:ilvl="4" w:tentative="1">
      <w:start w:val="1"/>
      <w:numFmt w:val="lowerLetter"/>
      <w:lvlText w:val="%5)"/>
      <w:lvlJc w:val="left"/>
      <w:pPr>
        <w:tabs>
          <w:tab w:val="num" w:pos="2570"/>
        </w:tabs>
        <w:ind w:left="2570" w:hanging="420"/>
      </w:pPr>
    </w:lvl>
    <w:lvl w:ilvl="5" w:tentative="1">
      <w:start w:val="1"/>
      <w:numFmt w:val="lowerRoman"/>
      <w:lvlText w:val="%6."/>
      <w:lvlJc w:val="right"/>
      <w:pPr>
        <w:tabs>
          <w:tab w:val="num" w:pos="2990"/>
        </w:tabs>
        <w:ind w:left="2990" w:hanging="420"/>
      </w:pPr>
    </w:lvl>
    <w:lvl w:ilvl="6" w:tentative="1">
      <w:start w:val="1"/>
      <w:numFmt w:val="decimal"/>
      <w:lvlText w:val="%7."/>
      <w:lvlJc w:val="left"/>
      <w:pPr>
        <w:tabs>
          <w:tab w:val="num" w:pos="3410"/>
        </w:tabs>
        <w:ind w:left="3410" w:hanging="420"/>
      </w:pPr>
    </w:lvl>
    <w:lvl w:ilvl="7" w:tentative="1">
      <w:start w:val="1"/>
      <w:numFmt w:val="lowerLetter"/>
      <w:lvlText w:val="%8)"/>
      <w:lvlJc w:val="left"/>
      <w:pPr>
        <w:tabs>
          <w:tab w:val="num" w:pos="3830"/>
        </w:tabs>
        <w:ind w:left="3830" w:hanging="420"/>
      </w:pPr>
    </w:lvl>
    <w:lvl w:ilvl="8" w:tentative="1">
      <w:start w:val="1"/>
      <w:numFmt w:val="lowerRoman"/>
      <w:lvlText w:val="%9."/>
      <w:lvlJc w:val="right"/>
      <w:pPr>
        <w:tabs>
          <w:tab w:val="num" w:pos="4250"/>
        </w:tabs>
        <w:ind w:left="4250" w:hanging="420"/>
      </w:pPr>
    </w:lvl>
  </w:abstractNum>
  <w:abstractNum w:abstractNumId="8">
    <w:nsid w:val="268565C7"/>
    <w:multiLevelType w:val="hybridMultilevel"/>
    <w:tmpl w:val="830E20F6"/>
    <w:lvl w:ilvl="0">
      <w:start w:val="1"/>
      <w:numFmt w:val="japaneseCounting"/>
      <w:lvlText w:val="第%1节"/>
      <w:lvlJc w:val="left"/>
      <w:pPr>
        <w:tabs>
          <w:tab w:val="num" w:pos="1500"/>
        </w:tabs>
        <w:ind w:left="1500" w:hanging="960"/>
      </w:pPr>
      <w:rPr>
        <w:rFonts w:ascii="宋体" w:eastAsia="宋体" w:hAnsi="宋体" w:cs="宋体" w:hint="eastAsia"/>
      </w:rPr>
    </w:lvl>
    <w:lvl w:ilvl="1" w:tentative="1">
      <w:start w:val="1"/>
      <w:numFmt w:val="lowerLetter"/>
      <w:lvlText w:val="%2)"/>
      <w:lvlJc w:val="left"/>
      <w:pPr>
        <w:tabs>
          <w:tab w:val="num" w:pos="1380"/>
        </w:tabs>
        <w:ind w:left="1380" w:hanging="420"/>
      </w:p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9">
    <w:nsid w:val="287A7846"/>
    <w:multiLevelType w:val="hybridMultilevel"/>
    <w:tmpl w:val="05469DE6"/>
    <w:lvl w:ilvl="0">
      <w:start w:val="1"/>
      <w:numFmt w:val="japaneseCounting"/>
      <w:lvlText w:val="（%1）"/>
      <w:lvlJc w:val="left"/>
      <w:pPr>
        <w:tabs>
          <w:tab w:val="num" w:pos="1260"/>
        </w:tabs>
        <w:ind w:left="1260" w:hanging="720"/>
      </w:pPr>
      <w:rPr>
        <w:rFonts w:ascii="宋体" w:eastAsia="宋体" w:hAnsi="宋体" w:cs="宋体" w:hint="eastAsia"/>
      </w:rPr>
    </w:lvl>
    <w:lvl w:ilvl="1" w:tentative="1">
      <w:start w:val="1"/>
      <w:numFmt w:val="lowerLetter"/>
      <w:lvlText w:val="%2)"/>
      <w:lvlJc w:val="left"/>
      <w:pPr>
        <w:tabs>
          <w:tab w:val="num" w:pos="1380"/>
        </w:tabs>
        <w:ind w:left="1380" w:hanging="420"/>
      </w:p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10">
    <w:nsid w:val="306A1D3A"/>
    <w:multiLevelType w:val="hybridMultilevel"/>
    <w:tmpl w:val="8AC4E990"/>
    <w:lvl w:ilvl="0">
      <w:start w:val="1"/>
      <w:numFmt w:val="japaneseCounting"/>
      <w:lvlText w:val="（%1）"/>
      <w:lvlJc w:val="left"/>
      <w:pPr>
        <w:tabs>
          <w:tab w:val="num" w:pos="1260"/>
        </w:tabs>
        <w:ind w:left="1260" w:hanging="720"/>
      </w:pPr>
      <w:rPr>
        <w:rFonts w:ascii="宋体" w:eastAsia="宋体" w:hAnsi="宋体" w:cs="宋体" w:hint="eastAsia"/>
      </w:rPr>
    </w:lvl>
    <w:lvl w:ilvl="1" w:tentative="1">
      <w:start w:val="1"/>
      <w:numFmt w:val="lowerLetter"/>
      <w:lvlText w:val="%2)"/>
      <w:lvlJc w:val="left"/>
      <w:pPr>
        <w:tabs>
          <w:tab w:val="num" w:pos="1380"/>
        </w:tabs>
        <w:ind w:left="1380" w:hanging="420"/>
      </w:p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11">
    <w:nsid w:val="30835768"/>
    <w:multiLevelType w:val="hybridMultilevel"/>
    <w:tmpl w:val="392A6D6C"/>
    <w:lvl w:ilvl="0">
      <w:start w:val="1"/>
      <w:numFmt w:val="japaneseCounting"/>
      <w:lvlText w:val="%1、"/>
      <w:lvlJc w:val="left"/>
      <w:pPr>
        <w:tabs>
          <w:tab w:val="num" w:pos="855"/>
        </w:tabs>
        <w:ind w:left="855" w:hanging="420"/>
      </w:pPr>
      <w:rPr>
        <w:rFonts w:ascii="宋体" w:eastAsia="宋体" w:hAnsi="宋体" w:cs="宋体" w:hint="eastAsia"/>
      </w:rPr>
    </w:lvl>
    <w:lvl w:ilvl="1">
      <w:start w:val="2"/>
      <w:numFmt w:val="japaneseCounting"/>
      <w:lvlText w:val="第%2节"/>
      <w:lvlJc w:val="left"/>
      <w:pPr>
        <w:tabs>
          <w:tab w:val="num" w:pos="1575"/>
        </w:tabs>
        <w:ind w:left="1575" w:hanging="720"/>
      </w:pPr>
      <w:rPr>
        <w:rFonts w:hint="eastAsia"/>
      </w:rPr>
    </w:lvl>
    <w:lvl w:ilvl="2">
      <w:start w:val="1"/>
      <w:numFmt w:val="japaneseCounting"/>
      <w:lvlText w:val="（%3）"/>
      <w:lvlJc w:val="left"/>
      <w:pPr>
        <w:tabs>
          <w:tab w:val="num" w:pos="1995"/>
        </w:tabs>
        <w:ind w:left="1995" w:hanging="720"/>
      </w:pPr>
      <w:rPr>
        <w:rFonts w:hint="eastAsia"/>
      </w:rPr>
    </w:lvl>
    <w:lvl w:ilvl="3">
      <w:start w:val="1"/>
      <w:numFmt w:val="decimal"/>
      <w:lvlText w:val="%4、"/>
      <w:lvlJc w:val="left"/>
      <w:pPr>
        <w:tabs>
          <w:tab w:val="num" w:pos="2055"/>
        </w:tabs>
        <w:ind w:left="2055" w:hanging="360"/>
      </w:pPr>
      <w:rPr>
        <w:rFonts w:ascii="宋体" w:eastAsia="宋体" w:hAnsi="宋体" w:cs="宋体" w:hint="eastAsia"/>
      </w:r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38670AFD"/>
    <w:multiLevelType w:val="hybridMultilevel"/>
    <w:tmpl w:val="60A876D8"/>
    <w:lvl w:ilvl="0">
      <w:start w:val="1"/>
      <w:numFmt w:val="japaneseCounting"/>
      <w:lvlText w:val="（%1）"/>
      <w:lvlJc w:val="left"/>
      <w:pPr>
        <w:tabs>
          <w:tab w:val="num" w:pos="1140"/>
        </w:tabs>
        <w:ind w:left="1140" w:hanging="720"/>
      </w:pPr>
      <w:rPr>
        <w:rFonts w:ascii="宋体" w:eastAsia="宋体" w:hAnsi="宋体" w:cs="宋体" w:hint="eastAsia"/>
      </w:rPr>
    </w:lvl>
    <w:lvl w:ilvl="1">
      <w:start w:val="1"/>
      <w:numFmt w:val="japaneseCounting"/>
      <w:lvlText w:val="%2、"/>
      <w:lvlJc w:val="left"/>
      <w:pPr>
        <w:tabs>
          <w:tab w:val="num" w:pos="1260"/>
        </w:tabs>
        <w:ind w:left="1260" w:hanging="420"/>
      </w:pPr>
      <w:rPr>
        <w:rFonts w:ascii="宋体" w:eastAsia="宋体" w:hAnsi="宋体" w:cs="宋体" w:hint="eastAsia"/>
      </w:rPr>
    </w:lvl>
    <w:lvl w:ilvl="2">
      <w:start w:val="1"/>
      <w:numFmt w:val="decimal"/>
      <w:lvlText w:val="（%3）"/>
      <w:lvlJc w:val="left"/>
      <w:pPr>
        <w:tabs>
          <w:tab w:val="num" w:pos="1980"/>
        </w:tabs>
        <w:ind w:left="1980" w:hanging="720"/>
      </w:pPr>
      <w:rPr>
        <w:rFonts w:hint="eastAsia"/>
      </w:rPr>
    </w:lvl>
    <w:lvl w:ilvl="3">
      <w:start w:val="1"/>
      <w:numFmt w:val="decimal"/>
      <w:lvlText w:val="%4、"/>
      <w:lvlJc w:val="left"/>
      <w:pPr>
        <w:tabs>
          <w:tab w:val="num" w:pos="2040"/>
        </w:tabs>
        <w:ind w:left="2040" w:hanging="360"/>
      </w:pPr>
      <w:rPr>
        <w:rFonts w:ascii="宋体" w:eastAsia="宋体" w:hAnsi="宋体" w:cs="宋体" w:hint="eastAsia"/>
      </w:r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3">
    <w:nsid w:val="42DE7139"/>
    <w:multiLevelType w:val="hybridMultilevel"/>
    <w:tmpl w:val="CA7208F6"/>
    <w:lvl w:ilvl="0">
      <w:start w:val="1"/>
      <w:numFmt w:val="decimal"/>
      <w:lvlText w:val="（%1）"/>
      <w:lvlJc w:val="left"/>
      <w:pPr>
        <w:tabs>
          <w:tab w:val="num" w:pos="1190"/>
        </w:tabs>
        <w:ind w:left="1190" w:hanging="720"/>
      </w:pPr>
      <w:rPr>
        <w:rFonts w:ascii="宋体" w:eastAsia="宋体" w:hAnsi="宋体" w:cs="宋体" w:hint="eastAsia"/>
      </w:rPr>
    </w:lvl>
    <w:lvl w:ilvl="1" w:tentative="1">
      <w:start w:val="1"/>
      <w:numFmt w:val="lowerLetter"/>
      <w:lvlText w:val="%2)"/>
      <w:lvlJc w:val="left"/>
      <w:pPr>
        <w:tabs>
          <w:tab w:val="num" w:pos="1310"/>
        </w:tabs>
        <w:ind w:left="1310" w:hanging="420"/>
      </w:pPr>
    </w:lvl>
    <w:lvl w:ilvl="2" w:tentative="1">
      <w:start w:val="1"/>
      <w:numFmt w:val="lowerRoman"/>
      <w:lvlText w:val="%3."/>
      <w:lvlJc w:val="right"/>
      <w:pPr>
        <w:tabs>
          <w:tab w:val="num" w:pos="1730"/>
        </w:tabs>
        <w:ind w:left="1730" w:hanging="420"/>
      </w:pPr>
    </w:lvl>
    <w:lvl w:ilvl="3" w:tentative="1">
      <w:start w:val="1"/>
      <w:numFmt w:val="decimal"/>
      <w:lvlText w:val="%4."/>
      <w:lvlJc w:val="left"/>
      <w:pPr>
        <w:tabs>
          <w:tab w:val="num" w:pos="2150"/>
        </w:tabs>
        <w:ind w:left="2150" w:hanging="420"/>
      </w:pPr>
    </w:lvl>
    <w:lvl w:ilvl="4" w:tentative="1">
      <w:start w:val="1"/>
      <w:numFmt w:val="lowerLetter"/>
      <w:lvlText w:val="%5)"/>
      <w:lvlJc w:val="left"/>
      <w:pPr>
        <w:tabs>
          <w:tab w:val="num" w:pos="2570"/>
        </w:tabs>
        <w:ind w:left="2570" w:hanging="420"/>
      </w:pPr>
    </w:lvl>
    <w:lvl w:ilvl="5" w:tentative="1">
      <w:start w:val="1"/>
      <w:numFmt w:val="lowerRoman"/>
      <w:lvlText w:val="%6."/>
      <w:lvlJc w:val="right"/>
      <w:pPr>
        <w:tabs>
          <w:tab w:val="num" w:pos="2990"/>
        </w:tabs>
        <w:ind w:left="2990" w:hanging="420"/>
      </w:pPr>
    </w:lvl>
    <w:lvl w:ilvl="6" w:tentative="1">
      <w:start w:val="1"/>
      <w:numFmt w:val="decimal"/>
      <w:lvlText w:val="%7."/>
      <w:lvlJc w:val="left"/>
      <w:pPr>
        <w:tabs>
          <w:tab w:val="num" w:pos="3410"/>
        </w:tabs>
        <w:ind w:left="3410" w:hanging="420"/>
      </w:pPr>
    </w:lvl>
    <w:lvl w:ilvl="7" w:tentative="1">
      <w:start w:val="1"/>
      <w:numFmt w:val="lowerLetter"/>
      <w:lvlText w:val="%8)"/>
      <w:lvlJc w:val="left"/>
      <w:pPr>
        <w:tabs>
          <w:tab w:val="num" w:pos="3830"/>
        </w:tabs>
        <w:ind w:left="3830" w:hanging="420"/>
      </w:pPr>
    </w:lvl>
    <w:lvl w:ilvl="8" w:tentative="1">
      <w:start w:val="1"/>
      <w:numFmt w:val="lowerRoman"/>
      <w:lvlText w:val="%9."/>
      <w:lvlJc w:val="right"/>
      <w:pPr>
        <w:tabs>
          <w:tab w:val="num" w:pos="4250"/>
        </w:tabs>
        <w:ind w:left="4250" w:hanging="420"/>
      </w:pPr>
    </w:lvl>
  </w:abstractNum>
  <w:abstractNum w:abstractNumId="14">
    <w:nsid w:val="45633253"/>
    <w:multiLevelType w:val="hybridMultilevel"/>
    <w:tmpl w:val="F69680B2"/>
    <w:lvl w:ilvl="0">
      <w:start w:val="1"/>
      <w:numFmt w:val="japaneseCounting"/>
      <w:lvlText w:val="（%1）"/>
      <w:lvlJc w:val="left"/>
      <w:pPr>
        <w:tabs>
          <w:tab w:val="num" w:pos="1260"/>
        </w:tabs>
        <w:ind w:left="1260" w:hanging="720"/>
      </w:pPr>
      <w:rPr>
        <w:rFonts w:ascii="宋体" w:eastAsia="宋体" w:hAnsi="宋体" w:cs="宋体" w:hint="eastAsia"/>
      </w:rPr>
    </w:lvl>
    <w:lvl w:ilvl="1">
      <w:start w:val="1"/>
      <w:numFmt w:val="decimal"/>
      <w:lvlText w:val="%2、"/>
      <w:lvlJc w:val="left"/>
      <w:pPr>
        <w:tabs>
          <w:tab w:val="num" w:pos="1320"/>
        </w:tabs>
        <w:ind w:left="1320" w:hanging="360"/>
      </w:pPr>
      <w:rPr>
        <w:rFonts w:hint="eastAsia"/>
      </w:r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15">
    <w:nsid w:val="4D3234D9"/>
    <w:multiLevelType w:val="hybridMultilevel"/>
    <w:tmpl w:val="05469DE6"/>
    <w:lvl w:ilvl="0">
      <w:start w:val="1"/>
      <w:numFmt w:val="japaneseCounting"/>
      <w:lvlText w:val="（%1）"/>
      <w:lvlJc w:val="left"/>
      <w:pPr>
        <w:tabs>
          <w:tab w:val="num" w:pos="1260"/>
        </w:tabs>
        <w:ind w:left="1260" w:hanging="720"/>
      </w:pPr>
      <w:rPr>
        <w:rFonts w:ascii="宋体" w:eastAsia="宋体" w:hAnsi="宋体" w:cs="宋体" w:hint="eastAsia"/>
      </w:rPr>
    </w:lvl>
    <w:lvl w:ilvl="1" w:tentative="1">
      <w:start w:val="1"/>
      <w:numFmt w:val="lowerLetter"/>
      <w:lvlText w:val="%2)"/>
      <w:lvlJc w:val="left"/>
      <w:pPr>
        <w:tabs>
          <w:tab w:val="num" w:pos="1380"/>
        </w:tabs>
        <w:ind w:left="1380" w:hanging="420"/>
      </w:p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16">
    <w:nsid w:val="4F58358C"/>
    <w:multiLevelType w:val="hybridMultilevel"/>
    <w:tmpl w:val="C1A68F4E"/>
    <w:lvl w:ilvl="0">
      <w:start w:val="1"/>
      <w:numFmt w:val="japaneseCounting"/>
      <w:lvlText w:val="（%1）"/>
      <w:lvlJc w:val="left"/>
      <w:pPr>
        <w:tabs>
          <w:tab w:val="num" w:pos="1260"/>
        </w:tabs>
        <w:ind w:left="1260" w:hanging="720"/>
      </w:pPr>
      <w:rPr>
        <w:rFonts w:ascii="宋体" w:eastAsia="宋体" w:hAnsi="宋体" w:cs="宋体" w:hint="eastAsia"/>
      </w:rPr>
    </w:lvl>
    <w:lvl w:ilvl="1" w:tentative="1">
      <w:start w:val="1"/>
      <w:numFmt w:val="lowerLetter"/>
      <w:lvlText w:val="%2)"/>
      <w:lvlJc w:val="left"/>
      <w:pPr>
        <w:tabs>
          <w:tab w:val="num" w:pos="1380"/>
        </w:tabs>
        <w:ind w:left="1380" w:hanging="420"/>
      </w:p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17">
    <w:nsid w:val="604575B5"/>
    <w:multiLevelType w:val="hybridMultilevel"/>
    <w:tmpl w:val="8EE682B4"/>
    <w:lvl w:ilvl="0">
      <w:start w:val="1"/>
      <w:numFmt w:val="japaneseCounting"/>
      <w:lvlText w:val="（%1）"/>
      <w:lvlJc w:val="left"/>
      <w:pPr>
        <w:tabs>
          <w:tab w:val="num" w:pos="1260"/>
        </w:tabs>
        <w:ind w:left="1260" w:hanging="720"/>
      </w:pPr>
      <w:rPr>
        <w:rFonts w:ascii="宋体" w:eastAsia="宋体" w:hAnsi="宋体" w:cs="宋体" w:hint="eastAsia"/>
      </w:rPr>
    </w:lvl>
    <w:lvl w:ilvl="1" w:tentative="1">
      <w:start w:val="1"/>
      <w:numFmt w:val="lowerLetter"/>
      <w:lvlText w:val="%2)"/>
      <w:lvlJc w:val="left"/>
      <w:pPr>
        <w:tabs>
          <w:tab w:val="num" w:pos="1380"/>
        </w:tabs>
        <w:ind w:left="1380" w:hanging="420"/>
      </w:p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18">
    <w:nsid w:val="612B6752"/>
    <w:multiLevelType w:val="hybridMultilevel"/>
    <w:tmpl w:val="8AB0EB4E"/>
    <w:lvl w:ilvl="0">
      <w:start w:val="1"/>
      <w:numFmt w:val="japaneseCounting"/>
      <w:lvlText w:val="第%1节"/>
      <w:lvlJc w:val="left"/>
      <w:pPr>
        <w:tabs>
          <w:tab w:val="num" w:pos="1500"/>
        </w:tabs>
        <w:ind w:left="1500" w:hanging="960"/>
      </w:pPr>
      <w:rPr>
        <w:rFonts w:ascii="宋体" w:eastAsia="宋体" w:hAnsi="宋体" w:cs="宋体" w:hint="eastAsia"/>
      </w:rPr>
    </w:lvl>
    <w:lvl w:ilvl="1" w:tentative="1">
      <w:start w:val="1"/>
      <w:numFmt w:val="lowerLetter"/>
      <w:lvlText w:val="%2)"/>
      <w:lvlJc w:val="left"/>
      <w:pPr>
        <w:tabs>
          <w:tab w:val="num" w:pos="1380"/>
        </w:tabs>
        <w:ind w:left="1380" w:hanging="420"/>
      </w:pPr>
    </w:lvl>
    <w:lvl w:ilvl="2" w:tentative="1">
      <w:start w:val="1"/>
      <w:numFmt w:val="lowerRoman"/>
      <w:lvlText w:val="%3."/>
      <w:lvlJc w:val="righ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lowerLetter"/>
      <w:lvlText w:val="%5)"/>
      <w:lvlJc w:val="left"/>
      <w:pPr>
        <w:tabs>
          <w:tab w:val="num" w:pos="2640"/>
        </w:tabs>
        <w:ind w:left="2640" w:hanging="420"/>
      </w:pPr>
    </w:lvl>
    <w:lvl w:ilvl="5" w:tentative="1">
      <w:start w:val="1"/>
      <w:numFmt w:val="lowerRoman"/>
      <w:lvlText w:val="%6."/>
      <w:lvlJc w:val="righ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lowerLetter"/>
      <w:lvlText w:val="%8)"/>
      <w:lvlJc w:val="left"/>
      <w:pPr>
        <w:tabs>
          <w:tab w:val="num" w:pos="3900"/>
        </w:tabs>
        <w:ind w:left="3900" w:hanging="420"/>
      </w:pPr>
    </w:lvl>
    <w:lvl w:ilvl="8" w:tentative="1">
      <w:start w:val="1"/>
      <w:numFmt w:val="lowerRoman"/>
      <w:lvlText w:val="%9."/>
      <w:lvlJc w:val="right"/>
      <w:pPr>
        <w:tabs>
          <w:tab w:val="num" w:pos="4320"/>
        </w:tabs>
        <w:ind w:left="4320" w:hanging="420"/>
      </w:pPr>
    </w:lvl>
  </w:abstractNum>
  <w:abstractNum w:abstractNumId="19">
    <w:nsid w:val="665A4ABE"/>
    <w:multiLevelType w:val="hybridMultilevel"/>
    <w:tmpl w:val="46FE11C0"/>
    <w:lvl w:ilvl="0">
      <w:start w:val="1"/>
      <w:numFmt w:val="decimal"/>
      <w:lvlText w:val="（%1）"/>
      <w:lvlJc w:val="left"/>
      <w:pPr>
        <w:tabs>
          <w:tab w:val="num" w:pos="1350"/>
        </w:tabs>
        <w:ind w:left="1350" w:hanging="930"/>
      </w:pPr>
      <w:rPr>
        <w:rFonts w:ascii="宋体" w:eastAsia="宋体" w:hAnsi="宋体" w:cs="宋体"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20">
    <w:nsid w:val="6FCE007A"/>
    <w:multiLevelType w:val="hybridMultilevel"/>
    <w:tmpl w:val="5D18C7E4"/>
    <w:lvl w:ilvl="0">
      <w:start w:val="1"/>
      <w:numFmt w:val="japaneseCounting"/>
      <w:lvlText w:val="第%1节"/>
      <w:lvlJc w:val="left"/>
      <w:pPr>
        <w:tabs>
          <w:tab w:val="num" w:pos="855"/>
        </w:tabs>
        <w:ind w:left="855" w:hanging="855"/>
      </w:pPr>
      <w:rPr>
        <w:rFonts w:ascii="宋体" w:eastAsia="宋体" w:hAnsi="宋体" w:cs="宋体"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1">
    <w:nsid w:val="788E1F9E"/>
    <w:multiLevelType w:val="hybridMultilevel"/>
    <w:tmpl w:val="CAD2971E"/>
    <w:lvl w:ilvl="0">
      <w:start w:val="1"/>
      <w:numFmt w:val="japaneseCounting"/>
      <w:lvlText w:val="%1、"/>
      <w:lvlJc w:val="left"/>
      <w:pPr>
        <w:tabs>
          <w:tab w:val="num" w:pos="1260"/>
        </w:tabs>
        <w:ind w:left="1260" w:hanging="420"/>
      </w:pPr>
      <w:rPr>
        <w:rFonts w:ascii="宋体" w:eastAsia="宋体" w:hAnsi="宋体" w:cs="宋体" w:hint="eastAsia"/>
      </w:rPr>
    </w:lvl>
    <w:lvl w:ilvl="1">
      <w:start w:val="1"/>
      <w:numFmt w:val="japaneseCounting"/>
      <w:lvlText w:val="（%2）"/>
      <w:lvlJc w:val="left"/>
      <w:pPr>
        <w:tabs>
          <w:tab w:val="num" w:pos="1980"/>
        </w:tabs>
        <w:ind w:left="1980" w:hanging="720"/>
      </w:pPr>
      <w:rPr>
        <w:rFonts w:hint="eastAsia"/>
      </w:rPr>
    </w:lvl>
    <w:lvl w:ilvl="2" w:tentative="1">
      <w:start w:val="1"/>
      <w:numFmt w:val="lowerRoman"/>
      <w:lvlText w:val="%3."/>
      <w:lvlJc w:val="righ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lowerLetter"/>
      <w:lvlText w:val="%5)"/>
      <w:lvlJc w:val="left"/>
      <w:pPr>
        <w:tabs>
          <w:tab w:val="num" w:pos="2940"/>
        </w:tabs>
        <w:ind w:left="2940" w:hanging="420"/>
      </w:pPr>
    </w:lvl>
    <w:lvl w:ilvl="5" w:tentative="1">
      <w:start w:val="1"/>
      <w:numFmt w:val="lowerRoman"/>
      <w:lvlText w:val="%6."/>
      <w:lvlJc w:val="righ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lowerLetter"/>
      <w:lvlText w:val="%8)"/>
      <w:lvlJc w:val="left"/>
      <w:pPr>
        <w:tabs>
          <w:tab w:val="num" w:pos="4200"/>
        </w:tabs>
        <w:ind w:left="4200" w:hanging="420"/>
      </w:pPr>
    </w:lvl>
    <w:lvl w:ilvl="8" w:tentative="1">
      <w:start w:val="1"/>
      <w:numFmt w:val="lowerRoman"/>
      <w:lvlText w:val="%9."/>
      <w:lvlJc w:val="right"/>
      <w:pPr>
        <w:tabs>
          <w:tab w:val="num" w:pos="4620"/>
        </w:tabs>
        <w:ind w:left="4620" w:hanging="420"/>
      </w:pPr>
    </w:lvl>
  </w:abstractNum>
  <w:num w:numId="1">
    <w:abstractNumId w:val="11"/>
  </w:num>
  <w:num w:numId="2">
    <w:abstractNumId w:val="2"/>
  </w:num>
  <w:num w:numId="3">
    <w:abstractNumId w:val="20"/>
  </w:num>
  <w:num w:numId="4">
    <w:abstractNumId w:val="12"/>
  </w:num>
  <w:num w:numId="5">
    <w:abstractNumId w:val="21"/>
  </w:num>
  <w:num w:numId="6">
    <w:abstractNumId w:val="14"/>
  </w:num>
  <w:num w:numId="7">
    <w:abstractNumId w:val="1"/>
  </w:num>
  <w:num w:numId="8">
    <w:abstractNumId w:val="17"/>
  </w:num>
  <w:num w:numId="9">
    <w:abstractNumId w:val="15"/>
  </w:num>
  <w:num w:numId="10">
    <w:abstractNumId w:val="7"/>
  </w:num>
  <w:num w:numId="11">
    <w:abstractNumId w:val="13"/>
  </w:num>
  <w:num w:numId="12">
    <w:abstractNumId w:val="3"/>
  </w:num>
  <w:num w:numId="13">
    <w:abstractNumId w:val="19"/>
  </w:num>
  <w:num w:numId="14">
    <w:abstractNumId w:val="5"/>
  </w:num>
  <w:num w:numId="15">
    <w:abstractNumId w:val="0"/>
  </w:num>
  <w:num w:numId="16">
    <w:abstractNumId w:val="8"/>
  </w:num>
  <w:num w:numId="17">
    <w:abstractNumId w:val="18"/>
  </w:num>
  <w:num w:numId="18">
    <w:abstractNumId w:val="4"/>
  </w:num>
  <w:num w:numId="19">
    <w:abstractNumId w:val="6"/>
  </w:num>
  <w:num w:numId="20">
    <w:abstractNumId w:val="10"/>
  </w:num>
  <w:num w:numId="21">
    <w:abstractNumId w:val="9"/>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107C1"/>
    <w:rsid w:val="00A427D9"/>
    <w:rsid w:val="00A77B3E"/>
    <w:rsid w:val="00B61DCC"/>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pPr>
      <w:widowControl w:val="0"/>
      <w:ind w:left="100" w:leftChars="2500"/>
      <w:jc w:val="both"/>
    </w:pPr>
    <w:rPr>
      <w:rFonts w:ascii="宋体" w:eastAsia="楷体_GB2312" w:hAnsi="宋体" w:cs="宋体"/>
      <w:kern w:val="2"/>
      <w:sz w:val="28"/>
      <w:lang w:val="en-US" w:eastAsia="zh-CN" w:bidi="ar-SA"/>
    </w:rPr>
  </w:style>
  <w:style w:type="paragraph" w:styleId="BodyTextIndent">
    <w:name w:val="Body Text Indent"/>
    <w:basedOn w:val="Normal"/>
    <w:pPr>
      <w:widowControl w:val="0"/>
      <w:ind w:firstLine="538" w:firstLineChars="224"/>
      <w:jc w:val="both"/>
    </w:pPr>
    <w:rPr>
      <w:rFonts w:ascii="楷体_GB2312" w:eastAsia="楷体_GB2312" w:hAnsi="宋体" w:cs="宋体"/>
      <w:kern w:val="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98533013321101112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24</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