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证件打印一体机项目构思建设方案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814" w:history="1">
        <w:r>
          <w:rPr>
            <w:rFonts w:ascii="仿宋" w:eastAsia="仿宋" w:hAnsi="仿宋" w:cs="仿宋" w:hint="eastAsia"/>
            <w:lang w:eastAsia="zh-CN"/>
          </w:rPr>
          <w:t>概论</w:t>
        </w:r>
        <w:r>
          <w:tab/>
        </w:r>
        <w:r>
          <w:fldChar w:fldCharType="begin"/>
        </w:r>
        <w:r>
          <w:instrText xml:space="preserve"> PAGEREF _Toc1814 \h </w:instrText>
        </w:r>
        <w:r>
          <w:fldChar w:fldCharType="separate"/>
        </w:r>
        <w:r>
          <w:t>3</w:t>
        </w:r>
        <w:r>
          <w:fldChar w:fldCharType="end"/>
        </w:r>
      </w:hyperlink>
    </w:p>
    <w:p>
      <w:pPr>
        <w:pStyle w:val="TOC1"/>
        <w:tabs>
          <w:tab w:val="right" w:leader="dot" w:pos="8306"/>
        </w:tabs>
      </w:pPr>
      <w:hyperlink w:anchor="_Toc22329" w:history="1">
        <w:r>
          <w:rPr>
            <w:rFonts w:ascii="仿宋" w:eastAsia="仿宋" w:hAnsi="仿宋" w:cs="仿宋" w:hint="eastAsia"/>
            <w:lang w:eastAsia="zh-CN"/>
          </w:rPr>
          <w:t>一、背景、必要性分析</w:t>
        </w:r>
        <w:r>
          <w:tab/>
        </w:r>
        <w:r>
          <w:fldChar w:fldCharType="begin"/>
        </w:r>
        <w:r>
          <w:instrText xml:space="preserve"> PAGEREF _Toc22329 \h </w:instrText>
        </w:r>
        <w:r>
          <w:fldChar w:fldCharType="separate"/>
        </w:r>
        <w:r>
          <w:t>3</w:t>
        </w:r>
        <w:r>
          <w:fldChar w:fldCharType="end"/>
        </w:r>
      </w:hyperlink>
    </w:p>
    <w:p>
      <w:pPr>
        <w:pStyle w:val="TOC2"/>
        <w:tabs>
          <w:tab w:val="right" w:leader="dot" w:pos="8306"/>
        </w:tabs>
      </w:pPr>
      <w:hyperlink w:anchor="_Toc23290" w:history="1">
        <w:r>
          <w:rPr>
            <w:rFonts w:ascii="仿宋" w:eastAsia="仿宋" w:hAnsi="仿宋" w:cs="仿宋" w:hint="eastAsia"/>
            <w:lang w:eastAsia="zh-CN"/>
          </w:rPr>
          <w:t>(一)、项目建设背景</w:t>
        </w:r>
        <w:r>
          <w:tab/>
        </w:r>
        <w:r>
          <w:fldChar w:fldCharType="begin"/>
        </w:r>
        <w:r>
          <w:instrText xml:space="preserve"> PAGEREF _Toc23290 \h </w:instrText>
        </w:r>
        <w:r>
          <w:fldChar w:fldCharType="separate"/>
        </w:r>
        <w:r>
          <w:t>3</w:t>
        </w:r>
        <w:r>
          <w:fldChar w:fldCharType="end"/>
        </w:r>
      </w:hyperlink>
    </w:p>
    <w:p>
      <w:pPr>
        <w:pStyle w:val="TOC2"/>
        <w:tabs>
          <w:tab w:val="right" w:leader="dot" w:pos="8306"/>
        </w:tabs>
      </w:pPr>
      <w:hyperlink w:anchor="_Toc295" w:history="1">
        <w:r>
          <w:rPr>
            <w:rFonts w:ascii="仿宋" w:eastAsia="仿宋" w:hAnsi="仿宋" w:cs="仿宋" w:hint="eastAsia"/>
            <w:lang w:eastAsia="zh-CN"/>
          </w:rPr>
          <w:t>(二)、必要性分析</w:t>
        </w:r>
        <w:r>
          <w:tab/>
        </w:r>
        <w:r>
          <w:fldChar w:fldCharType="begin"/>
        </w:r>
        <w:r>
          <w:instrText xml:space="preserve"> PAGEREF _Toc295 \h </w:instrText>
        </w:r>
        <w:r>
          <w:fldChar w:fldCharType="separate"/>
        </w:r>
        <w:r>
          <w:t>4</w:t>
        </w:r>
        <w:r>
          <w:fldChar w:fldCharType="end"/>
        </w:r>
      </w:hyperlink>
    </w:p>
    <w:p>
      <w:pPr>
        <w:pStyle w:val="TOC2"/>
        <w:tabs>
          <w:tab w:val="right" w:leader="dot" w:pos="8306"/>
        </w:tabs>
      </w:pPr>
      <w:hyperlink w:anchor="_Toc4226" w:history="1">
        <w:r>
          <w:rPr>
            <w:rFonts w:ascii="仿宋" w:eastAsia="仿宋" w:hAnsi="仿宋" w:cs="仿宋" w:hint="eastAsia"/>
            <w:lang w:eastAsia="zh-CN"/>
          </w:rPr>
          <w:t>(三)、项目建设有利条件</w:t>
        </w:r>
        <w:r>
          <w:tab/>
        </w:r>
        <w:r>
          <w:fldChar w:fldCharType="begin"/>
        </w:r>
        <w:r>
          <w:instrText xml:space="preserve"> PAGEREF _Toc4226 \h </w:instrText>
        </w:r>
        <w:r>
          <w:fldChar w:fldCharType="separate"/>
        </w:r>
        <w:r>
          <w:t>5</w:t>
        </w:r>
        <w:r>
          <w:fldChar w:fldCharType="end"/>
        </w:r>
      </w:hyperlink>
    </w:p>
    <w:p>
      <w:pPr>
        <w:pStyle w:val="TOC1"/>
        <w:tabs>
          <w:tab w:val="right" w:leader="dot" w:pos="8306"/>
        </w:tabs>
      </w:pPr>
      <w:hyperlink w:anchor="_Toc23102" w:history="1">
        <w:r>
          <w:rPr>
            <w:rFonts w:ascii="仿宋" w:eastAsia="仿宋" w:hAnsi="仿宋" w:cs="仿宋" w:hint="eastAsia"/>
            <w:lang w:eastAsia="zh-CN"/>
          </w:rPr>
          <w:t>二、社会影响分析</w:t>
        </w:r>
        <w:r>
          <w:tab/>
        </w:r>
        <w:r>
          <w:fldChar w:fldCharType="begin"/>
        </w:r>
        <w:r>
          <w:instrText xml:space="preserve"> PAGEREF _Toc23102 \h </w:instrText>
        </w:r>
        <w:r>
          <w:fldChar w:fldCharType="separate"/>
        </w:r>
        <w:r>
          <w:t>7</w:t>
        </w:r>
        <w:r>
          <w:fldChar w:fldCharType="end"/>
        </w:r>
      </w:hyperlink>
    </w:p>
    <w:p>
      <w:pPr>
        <w:pStyle w:val="TOC2"/>
        <w:tabs>
          <w:tab w:val="right" w:leader="dot" w:pos="8306"/>
        </w:tabs>
      </w:pPr>
      <w:hyperlink w:anchor="_Toc23888" w:history="1">
        <w:r>
          <w:rPr>
            <w:rFonts w:ascii="仿宋" w:eastAsia="仿宋" w:hAnsi="仿宋" w:cs="仿宋" w:hint="eastAsia"/>
            <w:lang w:eastAsia="zh-CN"/>
          </w:rPr>
          <w:t>(一)、社会影响效果分析</w:t>
        </w:r>
        <w:r>
          <w:tab/>
        </w:r>
        <w:r>
          <w:fldChar w:fldCharType="begin"/>
        </w:r>
        <w:r>
          <w:instrText xml:space="preserve"> PAGEREF _Toc23888 \h </w:instrText>
        </w:r>
        <w:r>
          <w:fldChar w:fldCharType="separate"/>
        </w:r>
        <w:r>
          <w:t>7</w:t>
        </w:r>
        <w:r>
          <w:fldChar w:fldCharType="end"/>
        </w:r>
      </w:hyperlink>
    </w:p>
    <w:p>
      <w:pPr>
        <w:pStyle w:val="TOC2"/>
        <w:tabs>
          <w:tab w:val="right" w:leader="dot" w:pos="8306"/>
        </w:tabs>
      </w:pPr>
      <w:hyperlink w:anchor="_Toc7227" w:history="1">
        <w:r>
          <w:rPr>
            <w:rFonts w:ascii="仿宋" w:eastAsia="仿宋" w:hAnsi="仿宋" w:cs="仿宋" w:hint="eastAsia"/>
            <w:lang w:eastAsia="zh-CN"/>
          </w:rPr>
          <w:t>(二)、社会适应性分析</w:t>
        </w:r>
        <w:r>
          <w:tab/>
        </w:r>
        <w:r>
          <w:fldChar w:fldCharType="begin"/>
        </w:r>
        <w:r>
          <w:instrText xml:space="preserve"> PAGEREF _Toc7227 \h </w:instrText>
        </w:r>
        <w:r>
          <w:fldChar w:fldCharType="separate"/>
        </w:r>
        <w:r>
          <w:t>10</w:t>
        </w:r>
        <w:r>
          <w:fldChar w:fldCharType="end"/>
        </w:r>
      </w:hyperlink>
    </w:p>
    <w:p>
      <w:pPr>
        <w:pStyle w:val="TOC2"/>
        <w:tabs>
          <w:tab w:val="right" w:leader="dot" w:pos="8306"/>
        </w:tabs>
      </w:pPr>
      <w:hyperlink w:anchor="_Toc3147" w:history="1">
        <w:r>
          <w:rPr>
            <w:rFonts w:ascii="仿宋" w:eastAsia="仿宋" w:hAnsi="仿宋" w:cs="仿宋" w:hint="eastAsia"/>
            <w:lang w:eastAsia="zh-CN"/>
          </w:rPr>
          <w:t>(三)、社会风险及对策分析</w:t>
        </w:r>
        <w:r>
          <w:tab/>
        </w:r>
        <w:r>
          <w:fldChar w:fldCharType="begin"/>
        </w:r>
        <w:r>
          <w:instrText xml:space="preserve"> PAGEREF _Toc3147 \h </w:instrText>
        </w:r>
        <w:r>
          <w:fldChar w:fldCharType="separate"/>
        </w:r>
        <w:r>
          <w:t>11</w:t>
        </w:r>
        <w:r>
          <w:fldChar w:fldCharType="end"/>
        </w:r>
      </w:hyperlink>
    </w:p>
    <w:p>
      <w:pPr>
        <w:pStyle w:val="TOC1"/>
        <w:tabs>
          <w:tab w:val="right" w:leader="dot" w:pos="8306"/>
        </w:tabs>
      </w:pPr>
      <w:hyperlink w:anchor="_Toc26133" w:history="1">
        <w:r>
          <w:rPr>
            <w:rFonts w:ascii="仿宋" w:eastAsia="仿宋" w:hAnsi="仿宋" w:cs="仿宋" w:hint="eastAsia"/>
            <w:lang w:eastAsia="zh-CN"/>
          </w:rPr>
          <w:t>三、发展规划、产业政策和行业准入分析</w:t>
        </w:r>
        <w:r>
          <w:tab/>
        </w:r>
        <w:r>
          <w:fldChar w:fldCharType="begin"/>
        </w:r>
        <w:r>
          <w:instrText xml:space="preserve"> PAGEREF _Toc26133 \h </w:instrText>
        </w:r>
        <w:r>
          <w:fldChar w:fldCharType="separate"/>
        </w:r>
        <w:r>
          <w:t>14</w:t>
        </w:r>
        <w:r>
          <w:fldChar w:fldCharType="end"/>
        </w:r>
      </w:hyperlink>
    </w:p>
    <w:p>
      <w:pPr>
        <w:pStyle w:val="TOC2"/>
        <w:tabs>
          <w:tab w:val="right" w:leader="dot" w:pos="8306"/>
        </w:tabs>
      </w:pPr>
      <w:hyperlink w:anchor="_Toc2419" w:history="1">
        <w:r>
          <w:rPr>
            <w:rFonts w:ascii="仿宋" w:eastAsia="仿宋" w:hAnsi="仿宋" w:cs="仿宋" w:hint="eastAsia"/>
            <w:lang w:eastAsia="zh-CN"/>
          </w:rPr>
          <w:t>(一)、发展规划分析</w:t>
        </w:r>
        <w:r>
          <w:tab/>
        </w:r>
        <w:r>
          <w:fldChar w:fldCharType="begin"/>
        </w:r>
        <w:r>
          <w:instrText xml:space="preserve"> PAGEREF _Toc2419 \h </w:instrText>
        </w:r>
        <w:r>
          <w:fldChar w:fldCharType="separate"/>
        </w:r>
        <w:r>
          <w:t>14</w:t>
        </w:r>
        <w:r>
          <w:fldChar w:fldCharType="end"/>
        </w:r>
      </w:hyperlink>
    </w:p>
    <w:p>
      <w:pPr>
        <w:pStyle w:val="TOC2"/>
        <w:tabs>
          <w:tab w:val="right" w:leader="dot" w:pos="8306"/>
        </w:tabs>
      </w:pPr>
      <w:hyperlink w:anchor="_Toc16661" w:history="1">
        <w:r>
          <w:rPr>
            <w:rFonts w:ascii="仿宋" w:eastAsia="仿宋" w:hAnsi="仿宋" w:cs="仿宋" w:hint="eastAsia"/>
            <w:lang w:eastAsia="zh-CN"/>
          </w:rPr>
          <w:t>(二)、产业政策分析</w:t>
        </w:r>
        <w:r>
          <w:tab/>
        </w:r>
        <w:r>
          <w:fldChar w:fldCharType="begin"/>
        </w:r>
        <w:r>
          <w:instrText xml:space="preserve"> PAGEREF _Toc16661 \h </w:instrText>
        </w:r>
        <w:r>
          <w:fldChar w:fldCharType="separate"/>
        </w:r>
        <w:r>
          <w:t>16</w:t>
        </w:r>
        <w:r>
          <w:fldChar w:fldCharType="end"/>
        </w:r>
      </w:hyperlink>
    </w:p>
    <w:p>
      <w:pPr>
        <w:pStyle w:val="TOC2"/>
        <w:tabs>
          <w:tab w:val="right" w:leader="dot" w:pos="8306"/>
        </w:tabs>
      </w:pPr>
      <w:hyperlink w:anchor="_Toc22829" w:history="1">
        <w:r>
          <w:rPr>
            <w:rFonts w:ascii="仿宋" w:eastAsia="仿宋" w:hAnsi="仿宋" w:cs="仿宋" w:hint="eastAsia"/>
            <w:lang w:eastAsia="zh-CN"/>
          </w:rPr>
          <w:t>(三)、行业准入分析</w:t>
        </w:r>
        <w:r>
          <w:tab/>
        </w:r>
        <w:r>
          <w:fldChar w:fldCharType="begin"/>
        </w:r>
        <w:r>
          <w:instrText xml:space="preserve"> PAGEREF _Toc22829 \h </w:instrText>
        </w:r>
        <w:r>
          <w:fldChar w:fldCharType="separate"/>
        </w:r>
        <w:r>
          <w:t>18</w:t>
        </w:r>
        <w:r>
          <w:fldChar w:fldCharType="end"/>
        </w:r>
      </w:hyperlink>
    </w:p>
    <w:p>
      <w:pPr>
        <w:pStyle w:val="TOC1"/>
        <w:tabs>
          <w:tab w:val="right" w:leader="dot" w:pos="8306"/>
        </w:tabs>
      </w:pPr>
      <w:hyperlink w:anchor="_Toc10075" w:history="1">
        <w:r>
          <w:rPr>
            <w:rFonts w:ascii="仿宋" w:eastAsia="仿宋" w:hAnsi="仿宋" w:cs="仿宋" w:hint="eastAsia"/>
            <w:lang w:eastAsia="zh-CN"/>
          </w:rPr>
          <w:t>四、证件打印一体机项目概论</w:t>
        </w:r>
        <w:r>
          <w:tab/>
        </w:r>
        <w:r>
          <w:fldChar w:fldCharType="begin"/>
        </w:r>
        <w:r>
          <w:instrText xml:space="preserve"> PAGEREF _Toc10075 \h </w:instrText>
        </w:r>
        <w:r>
          <w:fldChar w:fldCharType="separate"/>
        </w:r>
        <w:r>
          <w:t>19</w:t>
        </w:r>
        <w:r>
          <w:fldChar w:fldCharType="end"/>
        </w:r>
      </w:hyperlink>
    </w:p>
    <w:p>
      <w:pPr>
        <w:pStyle w:val="TOC2"/>
        <w:tabs>
          <w:tab w:val="right" w:leader="dot" w:pos="8306"/>
        </w:tabs>
      </w:pPr>
      <w:hyperlink w:anchor="_Toc16160" w:history="1">
        <w:r>
          <w:rPr>
            <w:rFonts w:ascii="仿宋" w:eastAsia="仿宋" w:hAnsi="仿宋" w:cs="仿宋" w:hint="eastAsia"/>
            <w:lang w:eastAsia="zh-CN"/>
          </w:rPr>
          <w:t>(一)、项目申报单位概况</w:t>
        </w:r>
        <w:r>
          <w:tab/>
        </w:r>
        <w:r>
          <w:fldChar w:fldCharType="begin"/>
        </w:r>
        <w:r>
          <w:instrText xml:space="preserve"> PAGEREF _Toc16160 \h </w:instrText>
        </w:r>
        <w:r>
          <w:fldChar w:fldCharType="separate"/>
        </w:r>
        <w:r>
          <w:t>19</w:t>
        </w:r>
        <w:r>
          <w:fldChar w:fldCharType="end"/>
        </w:r>
      </w:hyperlink>
    </w:p>
    <w:p>
      <w:pPr>
        <w:pStyle w:val="TOC2"/>
        <w:tabs>
          <w:tab w:val="right" w:leader="dot" w:pos="8306"/>
        </w:tabs>
      </w:pPr>
      <w:hyperlink w:anchor="_Toc24532" w:history="1">
        <w:r>
          <w:rPr>
            <w:rFonts w:ascii="仿宋" w:eastAsia="仿宋" w:hAnsi="仿宋" w:cs="仿宋" w:hint="eastAsia"/>
            <w:lang w:eastAsia="zh-CN"/>
          </w:rPr>
          <w:t>(二)、项目概况</w:t>
        </w:r>
        <w:r>
          <w:tab/>
        </w:r>
        <w:r>
          <w:fldChar w:fldCharType="begin"/>
        </w:r>
        <w:r>
          <w:instrText xml:space="preserve"> PAGEREF _Toc24532 \h </w:instrText>
        </w:r>
        <w:r>
          <w:fldChar w:fldCharType="separate"/>
        </w:r>
        <w:r>
          <w:t>20</w:t>
        </w:r>
        <w:r>
          <w:fldChar w:fldCharType="end"/>
        </w:r>
      </w:hyperlink>
    </w:p>
    <w:p>
      <w:pPr>
        <w:pStyle w:val="TOC1"/>
        <w:tabs>
          <w:tab w:val="right" w:leader="dot" w:pos="8306"/>
        </w:tabs>
      </w:pPr>
      <w:hyperlink w:anchor="_Toc14560" w:history="1">
        <w:r>
          <w:rPr>
            <w:rFonts w:ascii="仿宋" w:eastAsia="仿宋" w:hAnsi="仿宋" w:cs="仿宋" w:hint="eastAsia"/>
            <w:lang w:eastAsia="zh-CN"/>
          </w:rPr>
          <w:t>五、经济影响分析</w:t>
        </w:r>
        <w:r>
          <w:tab/>
        </w:r>
        <w:r>
          <w:fldChar w:fldCharType="begin"/>
        </w:r>
        <w:r>
          <w:instrText xml:space="preserve"> PAGEREF _Toc14560 \h </w:instrText>
        </w:r>
        <w:r>
          <w:fldChar w:fldCharType="separate"/>
        </w:r>
        <w:r>
          <w:t>23</w:t>
        </w:r>
        <w:r>
          <w:fldChar w:fldCharType="end"/>
        </w:r>
      </w:hyperlink>
    </w:p>
    <w:p>
      <w:pPr>
        <w:pStyle w:val="TOC2"/>
        <w:tabs>
          <w:tab w:val="right" w:leader="dot" w:pos="8306"/>
        </w:tabs>
      </w:pPr>
      <w:hyperlink w:anchor="_Toc25270" w:history="1">
        <w:r>
          <w:rPr>
            <w:rFonts w:ascii="仿宋" w:eastAsia="仿宋" w:hAnsi="仿宋" w:cs="仿宋" w:hint="eastAsia"/>
            <w:lang w:eastAsia="zh-CN"/>
          </w:rPr>
          <w:t>(一)、经济费用效益或费用效果分析</w:t>
        </w:r>
        <w:r>
          <w:tab/>
        </w:r>
        <w:r>
          <w:fldChar w:fldCharType="begin"/>
        </w:r>
        <w:r>
          <w:instrText xml:space="preserve"> PAGEREF _Toc25270 \h </w:instrText>
        </w:r>
        <w:r>
          <w:fldChar w:fldCharType="separate"/>
        </w:r>
        <w:r>
          <w:t>23</w:t>
        </w:r>
        <w:r>
          <w:fldChar w:fldCharType="end"/>
        </w:r>
      </w:hyperlink>
    </w:p>
    <w:p>
      <w:pPr>
        <w:pStyle w:val="TOC2"/>
        <w:tabs>
          <w:tab w:val="right" w:leader="dot" w:pos="8306"/>
        </w:tabs>
      </w:pPr>
      <w:hyperlink w:anchor="_Toc21233" w:history="1">
        <w:r>
          <w:rPr>
            <w:rFonts w:ascii="仿宋" w:eastAsia="仿宋" w:hAnsi="仿宋" w:cs="仿宋" w:hint="eastAsia"/>
            <w:lang w:eastAsia="zh-CN"/>
          </w:rPr>
          <w:t>(二)、行业影响分析</w:t>
        </w:r>
        <w:r>
          <w:tab/>
        </w:r>
        <w:r>
          <w:fldChar w:fldCharType="begin"/>
        </w:r>
        <w:r>
          <w:instrText xml:space="preserve"> PAGEREF _Toc21233 \h </w:instrText>
        </w:r>
        <w:r>
          <w:fldChar w:fldCharType="separate"/>
        </w:r>
        <w:r>
          <w:t>25</w:t>
        </w:r>
        <w:r>
          <w:fldChar w:fldCharType="end"/>
        </w:r>
      </w:hyperlink>
    </w:p>
    <w:p>
      <w:pPr>
        <w:pStyle w:val="TOC2"/>
        <w:tabs>
          <w:tab w:val="right" w:leader="dot" w:pos="8306"/>
        </w:tabs>
      </w:pPr>
      <w:hyperlink w:anchor="_Toc21241" w:history="1">
        <w:r>
          <w:rPr>
            <w:rFonts w:ascii="仿宋" w:eastAsia="仿宋" w:hAnsi="仿宋" w:cs="仿宋" w:hint="eastAsia"/>
            <w:lang w:eastAsia="zh-CN"/>
          </w:rPr>
          <w:t>(三)、区域经济影响分析</w:t>
        </w:r>
        <w:r>
          <w:tab/>
        </w:r>
        <w:r>
          <w:fldChar w:fldCharType="begin"/>
        </w:r>
        <w:r>
          <w:instrText xml:space="preserve"> PAGEREF _Toc21241 \h </w:instrText>
        </w:r>
        <w:r>
          <w:fldChar w:fldCharType="separate"/>
        </w:r>
        <w:r>
          <w:t>27</w:t>
        </w:r>
        <w:r>
          <w:fldChar w:fldCharType="end"/>
        </w:r>
      </w:hyperlink>
    </w:p>
    <w:p>
      <w:pPr>
        <w:pStyle w:val="TOC2"/>
        <w:tabs>
          <w:tab w:val="right" w:leader="dot" w:pos="8306"/>
        </w:tabs>
      </w:pPr>
      <w:hyperlink w:anchor="_Toc21228" w:history="1">
        <w:r>
          <w:rPr>
            <w:rFonts w:ascii="仿宋" w:eastAsia="仿宋" w:hAnsi="仿宋" w:cs="仿宋" w:hint="eastAsia"/>
            <w:lang w:eastAsia="zh-CN"/>
          </w:rPr>
          <w:t>(四)、宏观经济影响分析</w:t>
        </w:r>
        <w:r>
          <w:tab/>
        </w:r>
        <w:r>
          <w:fldChar w:fldCharType="begin"/>
        </w:r>
        <w:r>
          <w:instrText xml:space="preserve"> PAGEREF _Toc21228 \h </w:instrText>
        </w:r>
        <w:r>
          <w:fldChar w:fldCharType="separate"/>
        </w:r>
        <w:r>
          <w:t>28</w:t>
        </w:r>
        <w:r>
          <w:fldChar w:fldCharType="end"/>
        </w:r>
      </w:hyperlink>
    </w:p>
    <w:p>
      <w:pPr>
        <w:pStyle w:val="TOC1"/>
        <w:tabs>
          <w:tab w:val="right" w:leader="dot" w:pos="8306"/>
        </w:tabs>
      </w:pPr>
      <w:hyperlink w:anchor="_Toc15454" w:history="1">
        <w:r>
          <w:rPr>
            <w:rFonts w:ascii="仿宋" w:eastAsia="仿宋" w:hAnsi="仿宋" w:cs="仿宋" w:hint="eastAsia"/>
            <w:lang w:eastAsia="zh-CN"/>
          </w:rPr>
          <w:t>六、资源开发及综合利用分析</w:t>
        </w:r>
        <w:r>
          <w:tab/>
        </w:r>
        <w:r>
          <w:fldChar w:fldCharType="begin"/>
        </w:r>
        <w:r>
          <w:instrText xml:space="preserve"> PAGEREF _Toc15454 \h </w:instrText>
        </w:r>
        <w:r>
          <w:fldChar w:fldCharType="separate"/>
        </w:r>
        <w:r>
          <w:t>30</w:t>
        </w:r>
        <w:r>
          <w:fldChar w:fldCharType="end"/>
        </w:r>
      </w:hyperlink>
    </w:p>
    <w:p>
      <w:pPr>
        <w:pStyle w:val="TOC2"/>
        <w:tabs>
          <w:tab w:val="right" w:leader="dot" w:pos="8306"/>
        </w:tabs>
      </w:pPr>
      <w:hyperlink w:anchor="_Toc18385" w:history="1">
        <w:r>
          <w:rPr>
            <w:rFonts w:ascii="仿宋" w:eastAsia="仿宋" w:hAnsi="仿宋" w:cs="仿宋" w:hint="eastAsia"/>
            <w:lang w:eastAsia="zh-CN"/>
          </w:rPr>
          <w:t>(一)、资源开发方案</w:t>
        </w:r>
        <w:r>
          <w:tab/>
        </w:r>
        <w:r>
          <w:fldChar w:fldCharType="begin"/>
        </w:r>
        <w:r>
          <w:instrText xml:space="preserve"> PAGEREF _Toc18385 \h </w:instrText>
        </w:r>
        <w:r>
          <w:fldChar w:fldCharType="separate"/>
        </w:r>
        <w:r>
          <w:t>30</w:t>
        </w:r>
        <w:r>
          <w:fldChar w:fldCharType="end"/>
        </w:r>
      </w:hyperlink>
    </w:p>
    <w:p>
      <w:pPr>
        <w:pStyle w:val="TOC2"/>
        <w:tabs>
          <w:tab w:val="right" w:leader="dot" w:pos="8306"/>
        </w:tabs>
      </w:pPr>
      <w:hyperlink w:anchor="_Toc784" w:history="1">
        <w:r>
          <w:rPr>
            <w:rFonts w:ascii="仿宋" w:eastAsia="仿宋" w:hAnsi="仿宋" w:cs="仿宋" w:hint="eastAsia"/>
            <w:lang w:eastAsia="zh-CN"/>
          </w:rPr>
          <w:t>(二)、资源利用方案</w:t>
        </w:r>
        <w:r>
          <w:tab/>
        </w:r>
        <w:r>
          <w:fldChar w:fldCharType="begin"/>
        </w:r>
        <w:r>
          <w:instrText xml:space="preserve"> PAGEREF _Toc784 \h </w:instrText>
        </w:r>
        <w:r>
          <w:fldChar w:fldCharType="separate"/>
        </w:r>
        <w:r>
          <w:t>31</w:t>
        </w:r>
        <w:r>
          <w:fldChar w:fldCharType="end"/>
        </w:r>
      </w:hyperlink>
    </w:p>
    <w:p>
      <w:pPr>
        <w:pStyle w:val="TOC2"/>
        <w:tabs>
          <w:tab w:val="right" w:leader="dot" w:pos="8306"/>
        </w:tabs>
      </w:pPr>
      <w:hyperlink w:anchor="_Toc22975" w:history="1">
        <w:r>
          <w:rPr>
            <w:rFonts w:ascii="仿宋" w:eastAsia="仿宋" w:hAnsi="仿宋" w:cs="仿宋" w:hint="eastAsia"/>
            <w:lang w:eastAsia="zh-CN"/>
          </w:rPr>
          <w:t>(三)、资源节约措施</w:t>
        </w:r>
        <w:r>
          <w:tab/>
        </w:r>
        <w:r>
          <w:fldChar w:fldCharType="begin"/>
        </w:r>
        <w:r>
          <w:instrText xml:space="preserve"> PAGEREF _Toc22975 \h </w:instrText>
        </w:r>
        <w:r>
          <w:fldChar w:fldCharType="separate"/>
        </w:r>
        <w:r>
          <w:t>32</w:t>
        </w:r>
        <w:r>
          <w:fldChar w:fldCharType="end"/>
        </w:r>
      </w:hyperlink>
    </w:p>
    <w:p>
      <w:pPr>
        <w:pStyle w:val="TOC1"/>
        <w:tabs>
          <w:tab w:val="right" w:leader="dot" w:pos="8306"/>
        </w:tabs>
      </w:pPr>
      <w:hyperlink w:anchor="_Toc6365" w:history="1">
        <w:r>
          <w:rPr>
            <w:rFonts w:ascii="仿宋" w:eastAsia="仿宋" w:hAnsi="仿宋" w:cs="仿宋" w:hint="eastAsia"/>
            <w:lang w:eastAsia="zh-CN"/>
          </w:rPr>
          <w:t>七、安全与应急管理</w:t>
        </w:r>
        <w:r>
          <w:tab/>
        </w:r>
        <w:r>
          <w:fldChar w:fldCharType="begin"/>
        </w:r>
        <w:r>
          <w:instrText xml:space="preserve"> PAGEREF _Toc6365 \h </w:instrText>
        </w:r>
        <w:r>
          <w:fldChar w:fldCharType="separate"/>
        </w:r>
        <w:r>
          <w:t>33</w:t>
        </w:r>
        <w:r>
          <w:fldChar w:fldCharType="end"/>
        </w:r>
      </w:hyperlink>
    </w:p>
    <w:p>
      <w:pPr>
        <w:pStyle w:val="TOC2"/>
        <w:tabs>
          <w:tab w:val="right" w:leader="dot" w:pos="8306"/>
        </w:tabs>
      </w:pPr>
      <w:hyperlink w:anchor="_Toc15539" w:history="1">
        <w:r>
          <w:rPr>
            <w:rFonts w:ascii="仿宋" w:eastAsia="仿宋" w:hAnsi="仿宋" w:cs="仿宋" w:hint="eastAsia"/>
            <w:lang w:eastAsia="zh-CN"/>
          </w:rPr>
          <w:t>(一)、安全生产管理</w:t>
        </w:r>
        <w:r>
          <w:tab/>
        </w:r>
        <w:r>
          <w:fldChar w:fldCharType="begin"/>
        </w:r>
        <w:r>
          <w:instrText xml:space="preserve"> PAGEREF _Toc15539 \h </w:instrText>
        </w:r>
        <w:r>
          <w:fldChar w:fldCharType="separate"/>
        </w:r>
        <w:r>
          <w:t>33</w:t>
        </w:r>
        <w:r>
          <w:fldChar w:fldCharType="end"/>
        </w:r>
      </w:hyperlink>
    </w:p>
    <w:p>
      <w:pPr>
        <w:pStyle w:val="TOC2"/>
        <w:tabs>
          <w:tab w:val="right" w:leader="dot" w:pos="8306"/>
        </w:tabs>
      </w:pPr>
      <w:hyperlink w:anchor="_Toc28051" w:history="1">
        <w:r>
          <w:rPr>
            <w:rFonts w:ascii="仿宋" w:eastAsia="仿宋" w:hAnsi="仿宋" w:cs="仿宋" w:hint="eastAsia"/>
            <w:lang w:eastAsia="zh-CN"/>
          </w:rPr>
          <w:t>(二)、应急预案与响应</w:t>
        </w:r>
        <w:r>
          <w:tab/>
        </w:r>
        <w:r>
          <w:fldChar w:fldCharType="begin"/>
        </w:r>
        <w:r>
          <w:instrText xml:space="preserve"> PAGEREF _Toc28051 \h </w:instrText>
        </w:r>
        <w:r>
          <w:fldChar w:fldCharType="separate"/>
        </w:r>
        <w:r>
          <w:t>35</w:t>
        </w:r>
        <w:r>
          <w:fldChar w:fldCharType="end"/>
        </w:r>
      </w:hyperlink>
    </w:p>
    <w:p>
      <w:pPr>
        <w:pStyle w:val="TOC1"/>
        <w:tabs>
          <w:tab w:val="right" w:leader="dot" w:pos="8306"/>
        </w:tabs>
      </w:pPr>
      <w:hyperlink w:anchor="_Toc1533" w:history="1">
        <w:r>
          <w:rPr>
            <w:rFonts w:ascii="仿宋" w:eastAsia="仿宋" w:hAnsi="仿宋" w:cs="仿宋" w:hint="eastAsia"/>
            <w:lang w:eastAsia="zh-CN"/>
          </w:rPr>
          <w:t>八、项目变更管理</w:t>
        </w:r>
        <w:r>
          <w:tab/>
        </w:r>
        <w:r>
          <w:fldChar w:fldCharType="begin"/>
        </w:r>
        <w:r>
          <w:instrText xml:space="preserve"> PAGEREF _Toc1533 \h </w:instrText>
        </w:r>
        <w:r>
          <w:fldChar w:fldCharType="separate"/>
        </w:r>
        <w:r>
          <w:t>36</w:t>
        </w:r>
        <w:r>
          <w:fldChar w:fldCharType="end"/>
        </w:r>
      </w:hyperlink>
    </w:p>
    <w:p>
      <w:pPr>
        <w:pStyle w:val="TOC2"/>
        <w:tabs>
          <w:tab w:val="right" w:leader="dot" w:pos="8306"/>
        </w:tabs>
      </w:pPr>
      <w:hyperlink w:anchor="_Toc31507" w:history="1">
        <w:r>
          <w:rPr>
            <w:rFonts w:ascii="仿宋" w:eastAsia="仿宋" w:hAnsi="仿宋" w:cs="仿宋" w:hint="eastAsia"/>
            <w:lang w:eastAsia="zh-CN"/>
          </w:rPr>
          <w:t>(一)、变更控制流程</w:t>
        </w:r>
        <w:r>
          <w:tab/>
        </w:r>
        <w:r>
          <w:fldChar w:fldCharType="begin"/>
        </w:r>
        <w:r>
          <w:instrText xml:space="preserve"> PAGEREF _Toc31507 \h </w:instrText>
        </w:r>
        <w:r>
          <w:fldChar w:fldCharType="separate"/>
        </w:r>
        <w:r>
          <w:t>36</w:t>
        </w:r>
        <w:r>
          <w:fldChar w:fldCharType="end"/>
        </w:r>
      </w:hyperlink>
    </w:p>
    <w:p>
      <w:pPr>
        <w:pStyle w:val="TOC2"/>
        <w:tabs>
          <w:tab w:val="right" w:leader="dot" w:pos="8306"/>
        </w:tabs>
      </w:pPr>
      <w:hyperlink w:anchor="_Toc25220" w:history="1">
        <w:r>
          <w:rPr>
            <w:rFonts w:ascii="仿宋" w:eastAsia="仿宋" w:hAnsi="仿宋" w:cs="仿宋" w:hint="eastAsia"/>
            <w:lang w:eastAsia="zh-CN"/>
          </w:rPr>
          <w:t>(二)、影响评估与处理</w:t>
        </w:r>
        <w:r>
          <w:tab/>
        </w:r>
        <w:r>
          <w:fldChar w:fldCharType="begin"/>
        </w:r>
        <w:r>
          <w:instrText xml:space="preserve"> PAGEREF _Toc25220 \h </w:instrText>
        </w:r>
        <w:r>
          <w:fldChar w:fldCharType="separate"/>
        </w:r>
        <w:r>
          <w:t>37</w:t>
        </w:r>
        <w:r>
          <w:fldChar w:fldCharType="end"/>
        </w:r>
      </w:hyperlink>
    </w:p>
    <w:p>
      <w:pPr>
        <w:pStyle w:val="TOC2"/>
        <w:tabs>
          <w:tab w:val="right" w:leader="dot" w:pos="8306"/>
        </w:tabs>
      </w:pPr>
      <w:hyperlink w:anchor="_Toc4875" w:history="1">
        <w:r>
          <w:rPr>
            <w:rFonts w:ascii="仿宋" w:eastAsia="仿宋" w:hAnsi="仿宋" w:cs="仿宋" w:hint="eastAsia"/>
            <w:lang w:eastAsia="zh-CN"/>
          </w:rPr>
          <w:t>(三)、变更记录与追踪</w:t>
        </w:r>
        <w:r>
          <w:tab/>
        </w:r>
        <w:r>
          <w:fldChar w:fldCharType="begin"/>
        </w:r>
        <w:r>
          <w:instrText xml:space="preserve"> PAGEREF _Toc4875 \h </w:instrText>
        </w:r>
        <w:r>
          <w:fldChar w:fldCharType="separate"/>
        </w:r>
        <w:r>
          <w:t>39</w:t>
        </w:r>
        <w:r>
          <w:fldChar w:fldCharType="end"/>
        </w:r>
      </w:hyperlink>
    </w:p>
    <w:p>
      <w:pPr>
        <w:pStyle w:val="TOC2"/>
        <w:tabs>
          <w:tab w:val="right" w:leader="dot" w:pos="8306"/>
        </w:tabs>
      </w:pPr>
      <w:hyperlink w:anchor="_Toc23575" w:history="1">
        <w:r>
          <w:rPr>
            <w:rFonts w:ascii="仿宋" w:eastAsia="仿宋" w:hAnsi="仿宋" w:cs="仿宋" w:hint="eastAsia"/>
            <w:lang w:eastAsia="zh-CN"/>
          </w:rPr>
          <w:t>(四)、变更管理策略</w:t>
        </w:r>
        <w:r>
          <w:tab/>
        </w:r>
        <w:r>
          <w:fldChar w:fldCharType="begin"/>
        </w:r>
        <w:r>
          <w:instrText xml:space="preserve"> PAGEREF _Toc23575 \h </w:instrText>
        </w:r>
        <w:r>
          <w:fldChar w:fldCharType="separate"/>
        </w:r>
        <w:r>
          <w:t>40</w:t>
        </w:r>
        <w:r>
          <w:fldChar w:fldCharType="end"/>
        </w:r>
      </w:hyperlink>
    </w:p>
    <w:p>
      <w:pPr>
        <w:pStyle w:val="TOC1"/>
        <w:tabs>
          <w:tab w:val="right" w:leader="dot" w:pos="8306"/>
        </w:tabs>
      </w:pPr>
      <w:hyperlink w:anchor="_Toc892" w:history="1">
        <w:r>
          <w:rPr>
            <w:rFonts w:ascii="仿宋" w:eastAsia="仿宋" w:hAnsi="仿宋" w:cs="仿宋" w:hint="eastAsia"/>
            <w:lang w:eastAsia="zh-CN"/>
          </w:rPr>
          <w:t>九、客户关系管理与市场拓展</w:t>
        </w:r>
        <w:r>
          <w:tab/>
        </w:r>
        <w:r>
          <w:fldChar w:fldCharType="begin"/>
        </w:r>
        <w:r>
          <w:instrText xml:space="preserve"> PAGEREF _Toc892 \h </w:instrText>
        </w:r>
        <w:r>
          <w:fldChar w:fldCharType="separate"/>
        </w:r>
        <w:r>
          <w:t>42</w:t>
        </w:r>
        <w:r>
          <w:fldChar w:fldCharType="end"/>
        </w:r>
      </w:hyperlink>
    </w:p>
    <w:p>
      <w:pPr>
        <w:pStyle w:val="TOC2"/>
        <w:tabs>
          <w:tab w:val="right" w:leader="dot" w:pos="8306"/>
        </w:tabs>
      </w:pPr>
      <w:hyperlink w:anchor="_Toc3677" w:history="1">
        <w:r>
          <w:rPr>
            <w:rFonts w:ascii="仿宋" w:eastAsia="仿宋" w:hAnsi="仿宋" w:cs="仿宋" w:hint="eastAsia"/>
            <w:lang w:eastAsia="zh-CN"/>
          </w:rPr>
          <w:t>(一)、客户关系管理策略</w:t>
        </w:r>
        <w:r>
          <w:tab/>
        </w:r>
        <w:r>
          <w:fldChar w:fldCharType="begin"/>
        </w:r>
        <w:r>
          <w:instrText xml:space="preserve"> PAGEREF _Toc3677 \h </w:instrText>
        </w:r>
        <w:r>
          <w:fldChar w:fldCharType="separate"/>
        </w:r>
        <w:r>
          <w:t>42</w:t>
        </w:r>
        <w:r>
          <w:fldChar w:fldCharType="end"/>
        </w:r>
      </w:hyperlink>
    </w:p>
    <w:p>
      <w:pPr>
        <w:pStyle w:val="TOC2"/>
        <w:tabs>
          <w:tab w:val="right" w:leader="dot" w:pos="8306"/>
        </w:tabs>
      </w:pPr>
      <w:hyperlink w:anchor="_Toc4216" w:history="1">
        <w:r>
          <w:rPr>
            <w:rFonts w:ascii="仿宋" w:eastAsia="仿宋" w:hAnsi="仿宋" w:cs="仿宋" w:hint="eastAsia"/>
            <w:lang w:eastAsia="zh-CN"/>
          </w:rPr>
          <w:t>(二)、市场拓展方案</w:t>
        </w:r>
        <w:r>
          <w:tab/>
        </w:r>
        <w:r>
          <w:fldChar w:fldCharType="begin"/>
        </w:r>
        <w:r>
          <w:instrText xml:space="preserve"> PAGEREF _Toc4216 \h </w:instrText>
        </w:r>
        <w:r>
          <w:fldChar w:fldCharType="separate"/>
        </w:r>
        <w:r>
          <w:t>43</w:t>
        </w:r>
        <w:r>
          <w:fldChar w:fldCharType="end"/>
        </w:r>
      </w:hyperlink>
    </w:p>
    <w:p>
      <w:pPr>
        <w:pStyle w:val="TOC1"/>
        <w:tabs>
          <w:tab w:val="right" w:leader="dot" w:pos="8306"/>
        </w:tabs>
      </w:pPr>
      <w:hyperlink w:anchor="_Toc28703" w:history="1">
        <w:r>
          <w:rPr>
            <w:rFonts w:ascii="仿宋" w:eastAsia="仿宋" w:hAnsi="仿宋" w:cs="仿宋" w:hint="eastAsia"/>
            <w:lang w:eastAsia="zh-CN"/>
          </w:rPr>
          <w:t>十、经济效益与社会效益优化</w:t>
        </w:r>
        <w:r>
          <w:tab/>
        </w:r>
        <w:r>
          <w:fldChar w:fldCharType="begin"/>
        </w:r>
        <w:r>
          <w:instrText xml:space="preserve"> PAGEREF _Toc28703 \h </w:instrText>
        </w:r>
        <w:r>
          <w:fldChar w:fldCharType="separate"/>
        </w:r>
        <w:r>
          <w:t>45</w:t>
        </w:r>
        <w:r>
          <w:fldChar w:fldCharType="end"/>
        </w:r>
      </w:hyperlink>
    </w:p>
    <w:p>
      <w:pPr>
        <w:pStyle w:val="TOC2"/>
        <w:tabs>
          <w:tab w:val="right" w:leader="dot" w:pos="8306"/>
        </w:tabs>
      </w:pPr>
      <w:hyperlink w:anchor="_Toc29878" w:history="1">
        <w:r>
          <w:rPr>
            <w:rFonts w:ascii="仿宋" w:eastAsia="仿宋" w:hAnsi="仿宋" w:cs="仿宋" w:hint="eastAsia"/>
            <w:lang w:eastAsia="zh-CN"/>
          </w:rPr>
          <w:t>(一)、经济效益提升策略</w:t>
        </w:r>
        <w:r>
          <w:tab/>
        </w:r>
        <w:r>
          <w:fldChar w:fldCharType="begin"/>
        </w:r>
        <w:r>
          <w:instrText xml:space="preserve"> PAGEREF _Toc29878 \h </w:instrText>
        </w:r>
        <w:r>
          <w:fldChar w:fldCharType="separate"/>
        </w:r>
        <w:r>
          <w:t>45</w:t>
        </w:r>
        <w:r>
          <w:fldChar w:fldCharType="end"/>
        </w:r>
      </w:hyperlink>
    </w:p>
    <w:p>
      <w:pPr>
        <w:pStyle w:val="TOC2"/>
        <w:tabs>
          <w:tab w:val="right" w:leader="dot" w:pos="8306"/>
        </w:tabs>
      </w:pPr>
      <w:hyperlink w:anchor="_Toc15358" w:history="1">
        <w:r>
          <w:rPr>
            <w:rFonts w:ascii="仿宋" w:eastAsia="仿宋" w:hAnsi="仿宋" w:cs="仿宋" w:hint="eastAsia"/>
            <w:lang w:eastAsia="zh-CN"/>
          </w:rPr>
          <w:t>(二)、社会效益增强方案</w:t>
        </w:r>
        <w:r>
          <w:tab/>
        </w:r>
        <w:r>
          <w:fldChar w:fldCharType="begin"/>
        </w:r>
        <w:r>
          <w:instrText xml:space="preserve"> PAGEREF _Toc15358 \h </w:instrText>
        </w:r>
        <w:r>
          <w:fldChar w:fldCharType="separate"/>
        </w:r>
        <w:r>
          <w:t>46</w:t>
        </w:r>
        <w:r>
          <w:fldChar w:fldCharType="end"/>
        </w:r>
      </w:hyperlink>
    </w:p>
    <w:p>
      <w:pPr>
        <w:pStyle w:val="TOC1"/>
        <w:tabs>
          <w:tab w:val="right" w:leader="dot" w:pos="8306"/>
        </w:tabs>
      </w:pPr>
      <w:hyperlink w:anchor="_Toc26611" w:history="1">
        <w:r>
          <w:rPr>
            <w:rFonts w:ascii="仿宋" w:eastAsia="仿宋" w:hAnsi="仿宋" w:cs="仿宋" w:hint="eastAsia"/>
            <w:lang w:eastAsia="zh-CN"/>
          </w:rPr>
          <w:t>十一、项目进度计划</w:t>
        </w:r>
        <w:r>
          <w:tab/>
        </w:r>
        <w:r>
          <w:fldChar w:fldCharType="begin"/>
        </w:r>
        <w:r>
          <w:instrText xml:space="preserve"> PAGEREF _Toc26611 \h </w:instrText>
        </w:r>
        <w:r>
          <w:fldChar w:fldCharType="separate"/>
        </w:r>
        <w:r>
          <w:t>47</w:t>
        </w:r>
        <w:r>
          <w:fldChar w:fldCharType="end"/>
        </w:r>
      </w:hyperlink>
    </w:p>
    <w:p>
      <w:pPr>
        <w:pStyle w:val="TOC2"/>
        <w:tabs>
          <w:tab w:val="right" w:leader="dot" w:pos="8306"/>
        </w:tabs>
      </w:pPr>
      <w:hyperlink w:anchor="_Toc7131" w:history="1">
        <w:r>
          <w:rPr>
            <w:rFonts w:ascii="仿宋" w:eastAsia="仿宋" w:hAnsi="仿宋" w:cs="仿宋" w:hint="eastAsia"/>
            <w:lang w:eastAsia="zh-CN"/>
          </w:rPr>
          <w:t>(一)、建设周期</w:t>
        </w:r>
        <w:r>
          <w:tab/>
        </w:r>
        <w:r>
          <w:fldChar w:fldCharType="begin"/>
        </w:r>
        <w:r>
          <w:instrText xml:space="preserve"> PAGEREF _Toc7131 \h </w:instrText>
        </w:r>
        <w:r>
          <w:fldChar w:fldCharType="separate"/>
        </w:r>
        <w:r>
          <w:t>47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4893" w:history="1">
        <w:r>
          <w:rPr>
            <w:rFonts w:ascii="仿宋" w:eastAsia="仿宋" w:hAnsi="仿宋" w:cs="仿宋" w:hint="eastAsia"/>
            <w:lang w:eastAsia="zh-CN"/>
          </w:rPr>
          <w:t>(二)、建设进度</w:t>
        </w:r>
        <w:r>
          <w:tab/>
        </w:r>
        <w:r>
          <w:fldChar w:fldCharType="begin"/>
        </w:r>
        <w:r>
          <w:instrText xml:space="preserve"> PAGEREF _Toc24893 \h </w:instrText>
        </w:r>
        <w:r>
          <w:fldChar w:fldCharType="separate"/>
        </w:r>
        <w:r>
          <w:t>47</w:t>
        </w:r>
        <w:r>
          <w:fldChar w:fldCharType="end"/>
        </w:r>
      </w:hyperlink>
    </w:p>
    <w:p>
      <w:pPr>
        <w:pStyle w:val="TOC2"/>
        <w:tabs>
          <w:tab w:val="right" w:leader="dot" w:pos="8306"/>
        </w:tabs>
      </w:pPr>
      <w:hyperlink w:anchor="_Toc5240" w:history="1">
        <w:r>
          <w:rPr>
            <w:rFonts w:ascii="仿宋" w:eastAsia="仿宋" w:hAnsi="仿宋" w:cs="仿宋" w:hint="eastAsia"/>
            <w:lang w:eastAsia="zh-CN"/>
          </w:rPr>
          <w:t>(三)、进度安排注意事项</w:t>
        </w:r>
        <w:r>
          <w:tab/>
        </w:r>
        <w:r>
          <w:fldChar w:fldCharType="begin"/>
        </w:r>
        <w:r>
          <w:instrText xml:space="preserve"> PAGEREF _Toc5240 \h </w:instrText>
        </w:r>
        <w:r>
          <w:fldChar w:fldCharType="separate"/>
        </w:r>
        <w:r>
          <w:t>48</w:t>
        </w:r>
        <w:r>
          <w:fldChar w:fldCharType="end"/>
        </w:r>
      </w:hyperlink>
    </w:p>
    <w:p>
      <w:pPr>
        <w:pStyle w:val="TOC2"/>
        <w:tabs>
          <w:tab w:val="right" w:leader="dot" w:pos="8306"/>
        </w:tabs>
      </w:pPr>
      <w:hyperlink w:anchor="_Toc15506" w:history="1">
        <w:r>
          <w:rPr>
            <w:rFonts w:ascii="仿宋" w:eastAsia="仿宋" w:hAnsi="仿宋" w:cs="仿宋" w:hint="eastAsia"/>
            <w:lang w:eastAsia="zh-CN"/>
          </w:rPr>
          <w:t>(四)、人力资源配置</w:t>
        </w:r>
        <w:r>
          <w:tab/>
        </w:r>
        <w:r>
          <w:fldChar w:fldCharType="begin"/>
        </w:r>
        <w:r>
          <w:instrText xml:space="preserve"> PAGEREF _Toc15506 \h </w:instrText>
        </w:r>
        <w:r>
          <w:fldChar w:fldCharType="separate"/>
        </w:r>
        <w:r>
          <w:t>49</w:t>
        </w:r>
        <w:r>
          <w:fldChar w:fldCharType="end"/>
        </w:r>
      </w:hyperlink>
    </w:p>
    <w:p>
      <w:pPr>
        <w:pStyle w:val="TOC2"/>
        <w:tabs>
          <w:tab w:val="right" w:leader="dot" w:pos="8306"/>
        </w:tabs>
      </w:pPr>
      <w:hyperlink w:anchor="_Toc23320" w:history="1">
        <w:r>
          <w:rPr>
            <w:rFonts w:ascii="仿宋" w:eastAsia="仿宋" w:hAnsi="仿宋" w:cs="仿宋" w:hint="eastAsia"/>
            <w:lang w:eastAsia="zh-CN"/>
          </w:rPr>
          <w:t>(五)、员工培训</w:t>
        </w:r>
        <w:r>
          <w:tab/>
        </w:r>
        <w:r>
          <w:fldChar w:fldCharType="begin"/>
        </w:r>
        <w:r>
          <w:instrText xml:space="preserve"> PAGEREF _Toc23320 \h </w:instrText>
        </w:r>
        <w:r>
          <w:fldChar w:fldCharType="separate"/>
        </w:r>
        <w:r>
          <w:t>51</w:t>
        </w:r>
        <w:r>
          <w:fldChar w:fldCharType="end"/>
        </w:r>
      </w:hyperlink>
    </w:p>
    <w:p>
      <w:pPr>
        <w:pStyle w:val="TOC2"/>
        <w:tabs>
          <w:tab w:val="right" w:leader="dot" w:pos="8306"/>
        </w:tabs>
      </w:pPr>
      <w:hyperlink w:anchor="_Toc26234" w:history="1">
        <w:r>
          <w:rPr>
            <w:rFonts w:ascii="仿宋" w:eastAsia="仿宋" w:hAnsi="仿宋" w:cs="仿宋" w:hint="eastAsia"/>
            <w:lang w:eastAsia="zh-CN"/>
          </w:rPr>
          <w:t>(六)、项目实施保障</w:t>
        </w:r>
        <w:r>
          <w:tab/>
        </w:r>
        <w:r>
          <w:fldChar w:fldCharType="begin"/>
        </w:r>
        <w:r>
          <w:instrText xml:space="preserve"> PAGEREF _Toc26234 \h </w:instrText>
        </w:r>
        <w:r>
          <w:fldChar w:fldCharType="separate"/>
        </w:r>
        <w:r>
          <w:t>52</w:t>
        </w:r>
        <w:r>
          <w:fldChar w:fldCharType="end"/>
        </w:r>
      </w:hyperlink>
    </w:p>
    <w:p>
      <w:pPr>
        <w:pStyle w:val="TOC2"/>
        <w:tabs>
          <w:tab w:val="right" w:leader="dot" w:pos="8306"/>
        </w:tabs>
      </w:pPr>
      <w:hyperlink w:anchor="_Toc19753" w:history="1">
        <w:r>
          <w:rPr>
            <w:rFonts w:ascii="仿宋" w:eastAsia="仿宋" w:hAnsi="仿宋" w:cs="仿宋" w:hint="eastAsia"/>
            <w:lang w:eastAsia="zh-CN"/>
          </w:rPr>
          <w:t>(七)、安全规范管理</w:t>
        </w:r>
        <w:r>
          <w:tab/>
        </w:r>
        <w:r>
          <w:fldChar w:fldCharType="begin"/>
        </w:r>
        <w:r>
          <w:instrText xml:space="preserve"> PAGEREF _Toc19753 \h </w:instrText>
        </w:r>
        <w:r>
          <w:fldChar w:fldCharType="separate"/>
        </w:r>
        <w:r>
          <w:t>53</w:t>
        </w:r>
        <w:r>
          <w:fldChar w:fldCharType="end"/>
        </w:r>
      </w:hyperlink>
    </w:p>
    <w:p>
      <w:pPr>
        <w:pStyle w:val="TOC1"/>
        <w:tabs>
          <w:tab w:val="right" w:leader="dot" w:pos="8306"/>
        </w:tabs>
      </w:pPr>
      <w:hyperlink w:anchor="_Toc1420" w:history="1">
        <w:r>
          <w:rPr>
            <w:rFonts w:ascii="仿宋" w:eastAsia="仿宋" w:hAnsi="仿宋" w:cs="仿宋" w:hint="eastAsia"/>
            <w:lang w:eastAsia="zh-CN"/>
          </w:rPr>
          <w:t>十二、技术创新与产业升级</w:t>
        </w:r>
        <w:r>
          <w:tab/>
        </w:r>
        <w:r>
          <w:fldChar w:fldCharType="begin"/>
        </w:r>
        <w:r>
          <w:instrText xml:space="preserve"> PAGEREF _Toc1420 \h </w:instrText>
        </w:r>
        <w:r>
          <w:fldChar w:fldCharType="separate"/>
        </w:r>
        <w:r>
          <w:t>54</w:t>
        </w:r>
        <w:r>
          <w:fldChar w:fldCharType="end"/>
        </w:r>
      </w:hyperlink>
    </w:p>
    <w:p>
      <w:pPr>
        <w:pStyle w:val="TOC2"/>
        <w:tabs>
          <w:tab w:val="right" w:leader="dot" w:pos="8306"/>
        </w:tabs>
      </w:pPr>
      <w:hyperlink w:anchor="_Toc16960" w:history="1">
        <w:r>
          <w:rPr>
            <w:rFonts w:ascii="仿宋" w:eastAsia="仿宋" w:hAnsi="仿宋" w:cs="仿宋" w:hint="eastAsia"/>
            <w:lang w:eastAsia="zh-CN"/>
          </w:rPr>
          <w:t>(一)、技术创新方向与目标</w:t>
        </w:r>
        <w:r>
          <w:tab/>
        </w:r>
        <w:r>
          <w:fldChar w:fldCharType="begin"/>
        </w:r>
        <w:r>
          <w:instrText xml:space="preserve"> PAGEREF _Toc16960 \h </w:instrText>
        </w:r>
        <w:r>
          <w:fldChar w:fldCharType="separate"/>
        </w:r>
        <w:r>
          <w:t>54</w:t>
        </w:r>
        <w:r>
          <w:fldChar w:fldCharType="end"/>
        </w:r>
      </w:hyperlink>
    </w:p>
    <w:p>
      <w:pPr>
        <w:pStyle w:val="TOC2"/>
        <w:tabs>
          <w:tab w:val="right" w:leader="dot" w:pos="8306"/>
        </w:tabs>
      </w:pPr>
      <w:hyperlink w:anchor="_Toc6396" w:history="1">
        <w:r>
          <w:rPr>
            <w:rFonts w:ascii="仿宋" w:eastAsia="仿宋" w:hAnsi="仿宋" w:cs="仿宋" w:hint="eastAsia"/>
            <w:lang w:eastAsia="zh-CN"/>
          </w:rPr>
          <w:t>(二)、产业升级路径与措施</w:t>
        </w:r>
        <w:r>
          <w:tab/>
        </w:r>
        <w:r>
          <w:fldChar w:fldCharType="begin"/>
        </w:r>
        <w:r>
          <w:instrText xml:space="preserve"> PAGEREF _Toc6396 \h </w:instrText>
        </w:r>
        <w:r>
          <w:fldChar w:fldCharType="separate"/>
        </w:r>
        <w:r>
          <w:t>55</w:t>
        </w:r>
        <w:r>
          <w:fldChar w:fldCharType="end"/>
        </w:r>
      </w:hyperlink>
    </w:p>
    <w:p>
      <w:pPr>
        <w:pStyle w:val="TOC1"/>
        <w:tabs>
          <w:tab w:val="right" w:leader="dot" w:pos="8306"/>
        </w:tabs>
      </w:pPr>
      <w:hyperlink w:anchor="_Toc29421" w:history="1">
        <w:r>
          <w:rPr>
            <w:rFonts w:ascii="仿宋" w:eastAsia="仿宋" w:hAnsi="仿宋" w:cs="仿宋" w:hint="eastAsia"/>
            <w:lang w:eastAsia="zh-CN"/>
          </w:rPr>
          <w:t>十三、项目施工方案</w:t>
        </w:r>
        <w:r>
          <w:tab/>
        </w:r>
        <w:r>
          <w:fldChar w:fldCharType="begin"/>
        </w:r>
        <w:r>
          <w:instrText xml:space="preserve"> PAGEREF _Toc29421 \h </w:instrText>
        </w:r>
        <w:r>
          <w:fldChar w:fldCharType="separate"/>
        </w:r>
        <w:r>
          <w:t>57</w:t>
        </w:r>
        <w:r>
          <w:fldChar w:fldCharType="end"/>
        </w:r>
      </w:hyperlink>
    </w:p>
    <w:p>
      <w:pPr>
        <w:pStyle w:val="TOC2"/>
        <w:tabs>
          <w:tab w:val="right" w:leader="dot" w:pos="8306"/>
        </w:tabs>
      </w:pPr>
      <w:hyperlink w:anchor="_Toc31901" w:history="1">
        <w:r>
          <w:rPr>
            <w:rFonts w:ascii="仿宋" w:eastAsia="仿宋" w:hAnsi="仿宋" w:cs="仿宋" w:hint="eastAsia"/>
            <w:lang w:eastAsia="zh-CN"/>
          </w:rPr>
          <w:t>(一)、施工组织设计</w:t>
        </w:r>
        <w:r>
          <w:tab/>
        </w:r>
        <w:r>
          <w:fldChar w:fldCharType="begin"/>
        </w:r>
        <w:r>
          <w:instrText xml:space="preserve"> PAGEREF _Toc31901 \h </w:instrText>
        </w:r>
        <w:r>
          <w:fldChar w:fldCharType="separate"/>
        </w:r>
        <w:r>
          <w:t>57</w:t>
        </w:r>
        <w:r>
          <w:fldChar w:fldCharType="end"/>
        </w:r>
      </w:hyperlink>
    </w:p>
    <w:p>
      <w:pPr>
        <w:pStyle w:val="TOC2"/>
        <w:tabs>
          <w:tab w:val="right" w:leader="dot" w:pos="8306"/>
        </w:tabs>
      </w:pPr>
      <w:hyperlink w:anchor="_Toc17199" w:history="1">
        <w:r>
          <w:rPr>
            <w:rFonts w:ascii="仿宋" w:eastAsia="仿宋" w:hAnsi="仿宋" w:cs="仿宋" w:hint="eastAsia"/>
            <w:lang w:eastAsia="zh-CN"/>
          </w:rPr>
          <w:t>(二)、施工工艺与技术路线</w:t>
        </w:r>
        <w:r>
          <w:tab/>
        </w:r>
        <w:r>
          <w:fldChar w:fldCharType="begin"/>
        </w:r>
        <w:r>
          <w:instrText xml:space="preserve"> PAGEREF _Toc17199 \h </w:instrText>
        </w:r>
        <w:r>
          <w:fldChar w:fldCharType="separate"/>
        </w:r>
        <w:r>
          <w:t>58</w:t>
        </w:r>
        <w:r>
          <w:fldChar w:fldCharType="end"/>
        </w:r>
      </w:hyperlink>
    </w:p>
    <w:p>
      <w:pPr>
        <w:pStyle w:val="TOC2"/>
        <w:tabs>
          <w:tab w:val="right" w:leader="dot" w:pos="8306"/>
        </w:tabs>
      </w:pPr>
      <w:hyperlink w:anchor="_Toc1541" w:history="1">
        <w:r>
          <w:rPr>
            <w:rFonts w:ascii="仿宋" w:eastAsia="仿宋" w:hAnsi="仿宋" w:cs="仿宋" w:hint="eastAsia"/>
            <w:lang w:eastAsia="zh-CN"/>
          </w:rPr>
          <w:t>(三)、关键节点施工计划</w:t>
        </w:r>
        <w:r>
          <w:tab/>
        </w:r>
        <w:r>
          <w:fldChar w:fldCharType="begin"/>
        </w:r>
        <w:r>
          <w:instrText xml:space="preserve"> PAGEREF _Toc1541 \h </w:instrText>
        </w:r>
        <w:r>
          <w:fldChar w:fldCharType="separate"/>
        </w:r>
        <w:r>
          <w:t>60</w:t>
        </w:r>
        <w:r>
          <w:fldChar w:fldCharType="end"/>
        </w:r>
      </w:hyperlink>
    </w:p>
    <w:p>
      <w:pPr>
        <w:pStyle w:val="TOC2"/>
        <w:tabs>
          <w:tab w:val="right" w:leader="dot" w:pos="8306"/>
        </w:tabs>
      </w:pPr>
      <w:hyperlink w:anchor="_Toc30099" w:history="1">
        <w:r>
          <w:rPr>
            <w:rFonts w:ascii="仿宋" w:eastAsia="仿宋" w:hAnsi="仿宋" w:cs="仿宋" w:hint="eastAsia"/>
            <w:lang w:eastAsia="zh-CN"/>
          </w:rPr>
          <w:t>(四)、施工现场管理</w:t>
        </w:r>
        <w:r>
          <w:tab/>
        </w:r>
        <w:r>
          <w:fldChar w:fldCharType="begin"/>
        </w:r>
        <w:r>
          <w:instrText xml:space="preserve"> PAGEREF _Toc30099 \h </w:instrText>
        </w:r>
        <w:r>
          <w:fldChar w:fldCharType="separate"/>
        </w:r>
        <w:r>
          <w:t>61</w:t>
        </w:r>
        <w:r>
          <w:fldChar w:fldCharType="end"/>
        </w:r>
      </w:hyperlink>
    </w:p>
    <w:p>
      <w:pPr>
        <w:pStyle w:val="TOC1"/>
        <w:tabs>
          <w:tab w:val="right" w:leader="dot" w:pos="8306"/>
        </w:tabs>
      </w:pPr>
      <w:hyperlink w:anchor="_Toc19372" w:history="1">
        <w:r>
          <w:rPr>
            <w:rFonts w:ascii="仿宋" w:eastAsia="仿宋" w:hAnsi="仿宋" w:cs="仿宋" w:hint="eastAsia"/>
            <w:lang w:eastAsia="zh-CN"/>
          </w:rPr>
          <w:t>十四、成果转化与推广应用</w:t>
        </w:r>
        <w:r>
          <w:tab/>
        </w:r>
        <w:r>
          <w:fldChar w:fldCharType="begin"/>
        </w:r>
        <w:r>
          <w:instrText xml:space="preserve"> PAGEREF _Toc19372 \h </w:instrText>
        </w:r>
        <w:r>
          <w:fldChar w:fldCharType="separate"/>
        </w:r>
        <w:r>
          <w:t>63</w:t>
        </w:r>
        <w:r>
          <w:fldChar w:fldCharType="end"/>
        </w:r>
      </w:hyperlink>
    </w:p>
    <w:p>
      <w:pPr>
        <w:pStyle w:val="TOC2"/>
        <w:tabs>
          <w:tab w:val="right" w:leader="dot" w:pos="8306"/>
        </w:tabs>
      </w:pPr>
      <w:hyperlink w:anchor="_Toc13379" w:history="1">
        <w:r>
          <w:rPr>
            <w:rFonts w:ascii="仿宋" w:eastAsia="仿宋" w:hAnsi="仿宋" w:cs="仿宋" w:hint="eastAsia"/>
            <w:lang w:eastAsia="zh-CN"/>
          </w:rPr>
          <w:t>(一)、成果转化策略制定</w:t>
        </w:r>
        <w:r>
          <w:tab/>
        </w:r>
        <w:r>
          <w:fldChar w:fldCharType="begin"/>
        </w:r>
        <w:r>
          <w:instrText xml:space="preserve"> PAGEREF _Toc13379 \h </w:instrText>
        </w:r>
        <w:r>
          <w:fldChar w:fldCharType="separate"/>
        </w:r>
        <w:r>
          <w:t>63</w:t>
        </w:r>
        <w:r>
          <w:fldChar w:fldCharType="end"/>
        </w:r>
      </w:hyperlink>
    </w:p>
    <w:p>
      <w:pPr>
        <w:pStyle w:val="TOC2"/>
        <w:tabs>
          <w:tab w:val="right" w:leader="dot" w:pos="8306"/>
        </w:tabs>
      </w:pPr>
      <w:hyperlink w:anchor="_Toc28232" w:history="1">
        <w:r>
          <w:rPr>
            <w:rFonts w:ascii="仿宋" w:eastAsia="仿宋" w:hAnsi="仿宋" w:cs="仿宋" w:hint="eastAsia"/>
            <w:lang w:eastAsia="zh-CN"/>
          </w:rPr>
          <w:t>(二)、成果推广应用方案</w:t>
        </w:r>
        <w:r>
          <w:tab/>
        </w:r>
        <w:r>
          <w:fldChar w:fldCharType="begin"/>
        </w:r>
        <w:r>
          <w:instrText xml:space="preserve"> PAGEREF _Toc28232 \h </w:instrText>
        </w:r>
        <w:r>
          <w:fldChar w:fldCharType="separate"/>
        </w:r>
        <w:r>
          <w:t>65</w:t>
        </w:r>
        <w:r>
          <w:fldChar w:fldCharType="end"/>
        </w:r>
      </w:hyperlink>
    </w:p>
    <w:p>
      <w:pPr>
        <w:pStyle w:val="TOC1"/>
        <w:tabs>
          <w:tab w:val="right" w:leader="dot" w:pos="8306"/>
        </w:tabs>
      </w:pPr>
      <w:hyperlink w:anchor="_Toc1934" w:history="1">
        <w:r>
          <w:rPr>
            <w:rFonts w:ascii="仿宋" w:eastAsia="仿宋" w:hAnsi="仿宋" w:cs="仿宋" w:hint="eastAsia"/>
            <w:lang w:eastAsia="zh-CN"/>
          </w:rPr>
          <w:t>十五、知识产权管理与保护</w:t>
        </w:r>
        <w:r>
          <w:tab/>
        </w:r>
        <w:r>
          <w:fldChar w:fldCharType="begin"/>
        </w:r>
        <w:r>
          <w:instrText xml:space="preserve"> PAGEREF _Toc1934 \h </w:instrText>
        </w:r>
        <w:r>
          <w:fldChar w:fldCharType="separate"/>
        </w:r>
        <w:r>
          <w:t>66</w:t>
        </w:r>
        <w:r>
          <w:fldChar w:fldCharType="end"/>
        </w:r>
      </w:hyperlink>
    </w:p>
    <w:p>
      <w:pPr>
        <w:pStyle w:val="TOC2"/>
        <w:tabs>
          <w:tab w:val="right" w:leader="dot" w:pos="8306"/>
        </w:tabs>
      </w:pPr>
      <w:hyperlink w:anchor="_Toc15788" w:history="1">
        <w:r>
          <w:rPr>
            <w:rFonts w:ascii="仿宋" w:eastAsia="仿宋" w:hAnsi="仿宋" w:cs="仿宋" w:hint="eastAsia"/>
            <w:lang w:eastAsia="zh-CN"/>
          </w:rPr>
          <w:t>(一)、知识产权管理体系建设</w:t>
        </w:r>
        <w:r>
          <w:tab/>
        </w:r>
        <w:r>
          <w:fldChar w:fldCharType="begin"/>
        </w:r>
        <w:r>
          <w:instrText xml:space="preserve"> PAGEREF _Toc15788 \h </w:instrText>
        </w:r>
        <w:r>
          <w:fldChar w:fldCharType="separate"/>
        </w:r>
        <w:r>
          <w:t>66</w:t>
        </w:r>
        <w:r>
          <w:fldChar w:fldCharType="end"/>
        </w:r>
      </w:hyperlink>
    </w:p>
    <w:p>
      <w:pPr>
        <w:pStyle w:val="TOC2"/>
        <w:tabs>
          <w:tab w:val="right" w:leader="dot" w:pos="8306"/>
        </w:tabs>
      </w:pPr>
      <w:hyperlink w:anchor="_Toc19890" w:history="1">
        <w:r>
          <w:rPr>
            <w:rFonts w:ascii="仿宋" w:eastAsia="仿宋" w:hAnsi="仿宋" w:cs="仿宋" w:hint="eastAsia"/>
            <w:lang w:eastAsia="zh-CN"/>
          </w:rPr>
          <w:t>(二)、知识产权保护措施</w:t>
        </w:r>
        <w:r>
          <w:tab/>
        </w:r>
        <w:r>
          <w:fldChar w:fldCharType="begin"/>
        </w:r>
        <w:r>
          <w:instrText xml:space="preserve"> PAGEREF _Toc19890 \h </w:instrText>
        </w:r>
        <w:r>
          <w:fldChar w:fldCharType="separate"/>
        </w:r>
        <w:r>
          <w:t>67</w:t>
        </w:r>
        <w:r>
          <w:fldChar w:fldCharType="end"/>
        </w:r>
      </w:hyperlink>
    </w:p>
    <w:p>
      <w:pPr>
        <w:pStyle w:val="TOC1"/>
        <w:tabs>
          <w:tab w:val="right" w:leader="dot" w:pos="8306"/>
        </w:tabs>
      </w:pPr>
      <w:hyperlink w:anchor="_Toc7665" w:history="1">
        <w:r>
          <w:rPr>
            <w:rFonts w:ascii="仿宋" w:eastAsia="仿宋" w:hAnsi="仿宋" w:cs="仿宋" w:hint="eastAsia"/>
            <w:lang w:eastAsia="zh-CN"/>
          </w:rPr>
          <w:t>十六、质量管理与控制</w:t>
        </w:r>
        <w:r>
          <w:tab/>
        </w:r>
        <w:r>
          <w:fldChar w:fldCharType="begin"/>
        </w:r>
        <w:r>
          <w:instrText xml:space="preserve"> PAGEREF _Toc7665 \h </w:instrText>
        </w:r>
        <w:r>
          <w:fldChar w:fldCharType="separate"/>
        </w:r>
        <w:r>
          <w:t>69</w:t>
        </w:r>
        <w:r>
          <w:fldChar w:fldCharType="end"/>
        </w:r>
      </w:hyperlink>
    </w:p>
    <w:p>
      <w:pPr>
        <w:pStyle w:val="TOC2"/>
        <w:tabs>
          <w:tab w:val="right" w:leader="dot" w:pos="8306"/>
        </w:tabs>
      </w:pPr>
      <w:hyperlink w:anchor="_Toc9709" w:history="1">
        <w:r>
          <w:rPr>
            <w:rFonts w:ascii="仿宋" w:eastAsia="仿宋" w:hAnsi="仿宋" w:cs="仿宋" w:hint="eastAsia"/>
            <w:lang w:eastAsia="zh-CN"/>
          </w:rPr>
          <w:t>(一)、质量管理体系建设</w:t>
        </w:r>
        <w:r>
          <w:tab/>
        </w:r>
        <w:r>
          <w:fldChar w:fldCharType="begin"/>
        </w:r>
        <w:r>
          <w:instrText xml:space="preserve"> PAGEREF _Toc9709 \h </w:instrText>
        </w:r>
        <w:r>
          <w:fldChar w:fldCharType="separate"/>
        </w:r>
        <w:r>
          <w:t>69</w:t>
        </w:r>
        <w:r>
          <w:fldChar w:fldCharType="end"/>
        </w:r>
      </w:hyperlink>
    </w:p>
    <w:p>
      <w:pPr>
        <w:pStyle w:val="TOC2"/>
        <w:tabs>
          <w:tab w:val="right" w:leader="dot" w:pos="8306"/>
        </w:tabs>
      </w:pPr>
      <w:hyperlink w:anchor="_Toc30400" w:history="1">
        <w:r>
          <w:rPr>
            <w:rFonts w:ascii="仿宋" w:eastAsia="仿宋" w:hAnsi="仿宋" w:cs="仿宋" w:hint="eastAsia"/>
            <w:lang w:eastAsia="zh-CN"/>
          </w:rPr>
          <w:t>(二)、质量控制措施</w:t>
        </w:r>
        <w:r>
          <w:tab/>
        </w:r>
        <w:r>
          <w:fldChar w:fldCharType="begin"/>
        </w:r>
        <w:r>
          <w:instrText xml:space="preserve"> PAGEREF _Toc30400 \h </w:instrText>
        </w:r>
        <w:r>
          <w:fldChar w:fldCharType="separate"/>
        </w:r>
        <w:r>
          <w:t>70</w:t>
        </w:r>
        <w:r>
          <w:fldChar w:fldCharType="end"/>
        </w:r>
      </w:hyperlink>
    </w:p>
    <w:p>
      <w:pPr>
        <w:pStyle w:val="TOC1"/>
        <w:tabs>
          <w:tab w:val="right" w:leader="dot" w:pos="8306"/>
        </w:tabs>
      </w:pPr>
      <w:hyperlink w:anchor="_Toc4385" w:history="1">
        <w:r>
          <w:rPr>
            <w:rFonts w:ascii="仿宋" w:eastAsia="仿宋" w:hAnsi="仿宋" w:cs="仿宋" w:hint="eastAsia"/>
            <w:lang w:eastAsia="zh-CN"/>
          </w:rPr>
          <w:t>十七、企业合规与伦理</w:t>
        </w:r>
        <w:r>
          <w:tab/>
        </w:r>
        <w:r>
          <w:fldChar w:fldCharType="begin"/>
        </w:r>
        <w:r>
          <w:instrText xml:space="preserve"> PAGEREF _Toc4385 \h </w:instrText>
        </w:r>
        <w:r>
          <w:fldChar w:fldCharType="separate"/>
        </w:r>
        <w:r>
          <w:t>71</w:t>
        </w:r>
        <w:r>
          <w:fldChar w:fldCharType="end"/>
        </w:r>
      </w:hyperlink>
    </w:p>
    <w:p>
      <w:pPr>
        <w:pStyle w:val="TOC2"/>
        <w:tabs>
          <w:tab w:val="right" w:leader="dot" w:pos="8306"/>
        </w:tabs>
      </w:pPr>
      <w:hyperlink w:anchor="_Toc1510" w:history="1">
        <w:r>
          <w:rPr>
            <w:rFonts w:ascii="仿宋" w:eastAsia="仿宋" w:hAnsi="仿宋" w:cs="仿宋" w:hint="eastAsia"/>
            <w:lang w:eastAsia="zh-CN"/>
          </w:rPr>
          <w:t>(一)、合规政策与程序</w:t>
        </w:r>
        <w:r>
          <w:tab/>
        </w:r>
        <w:r>
          <w:fldChar w:fldCharType="begin"/>
        </w:r>
        <w:r>
          <w:instrText xml:space="preserve"> PAGEREF _Toc1510 \h </w:instrText>
        </w:r>
        <w:r>
          <w:fldChar w:fldCharType="separate"/>
        </w:r>
        <w:r>
          <w:t>71</w:t>
        </w:r>
        <w:r>
          <w:fldChar w:fldCharType="end"/>
        </w:r>
      </w:hyperlink>
    </w:p>
    <w:p>
      <w:pPr>
        <w:pStyle w:val="TOC2"/>
        <w:tabs>
          <w:tab w:val="right" w:leader="dot" w:pos="8306"/>
        </w:tabs>
      </w:pPr>
      <w:hyperlink w:anchor="_Toc23694" w:history="1">
        <w:r>
          <w:rPr>
            <w:rFonts w:ascii="仿宋" w:eastAsia="仿宋" w:hAnsi="仿宋" w:cs="仿宋" w:hint="eastAsia"/>
            <w:lang w:eastAsia="zh-CN"/>
          </w:rPr>
          <w:t>(二)、伦理规范与培训</w:t>
        </w:r>
        <w:r>
          <w:tab/>
        </w:r>
        <w:r>
          <w:fldChar w:fldCharType="begin"/>
        </w:r>
        <w:r>
          <w:instrText xml:space="preserve"> PAGEREF _Toc23694 \h </w:instrText>
        </w:r>
        <w:r>
          <w:fldChar w:fldCharType="separate"/>
        </w:r>
        <w:r>
          <w:t>73</w:t>
        </w:r>
        <w:r>
          <w:fldChar w:fldCharType="end"/>
        </w:r>
      </w:hyperlink>
    </w:p>
    <w:p>
      <w:pPr>
        <w:pStyle w:val="TOC2"/>
        <w:tabs>
          <w:tab w:val="right" w:leader="dot" w:pos="8306"/>
        </w:tabs>
      </w:pPr>
      <w:hyperlink w:anchor="_Toc30626" w:history="1">
        <w:r>
          <w:rPr>
            <w:rFonts w:ascii="仿宋" w:eastAsia="仿宋" w:hAnsi="仿宋" w:cs="仿宋" w:hint="eastAsia"/>
            <w:lang w:eastAsia="zh-CN"/>
          </w:rPr>
          <w:t>(三)、合规风险评估</w:t>
        </w:r>
        <w:r>
          <w:tab/>
        </w:r>
        <w:r>
          <w:fldChar w:fldCharType="begin"/>
        </w:r>
        <w:r>
          <w:instrText xml:space="preserve"> PAGEREF _Toc30626 \h </w:instrText>
        </w:r>
        <w:r>
          <w:fldChar w:fldCharType="separate"/>
        </w:r>
        <w:r>
          <w:t>73</w:t>
        </w:r>
        <w:r>
          <w:fldChar w:fldCharType="end"/>
        </w:r>
      </w:hyperlink>
    </w:p>
    <w:p>
      <w:pPr>
        <w:pStyle w:val="TOC2"/>
        <w:tabs>
          <w:tab w:val="right" w:leader="dot" w:pos="8306"/>
        </w:tabs>
      </w:pPr>
      <w:hyperlink w:anchor="_Toc20338" w:history="1">
        <w:r>
          <w:rPr>
            <w:rFonts w:ascii="仿宋" w:eastAsia="仿宋" w:hAnsi="仿宋" w:cs="仿宋" w:hint="eastAsia"/>
            <w:lang w:eastAsia="zh-CN"/>
          </w:rPr>
          <w:t>(四)、合规监督与执行</w:t>
        </w:r>
        <w:r>
          <w:tab/>
        </w:r>
        <w:r>
          <w:fldChar w:fldCharType="begin"/>
        </w:r>
        <w:r>
          <w:instrText xml:space="preserve"> PAGEREF _Toc20338 \h </w:instrText>
        </w:r>
        <w:r>
          <w:fldChar w:fldCharType="separate"/>
        </w:r>
        <w:r>
          <w:t>75</w:t>
        </w:r>
        <w:r>
          <w:fldChar w:fldCharType="end"/>
        </w:r>
      </w:hyperlink>
    </w:p>
    <w:p>
      <w:pPr>
        <w:pStyle w:val="TOC1"/>
        <w:tabs>
          <w:tab w:val="right" w:leader="dot" w:pos="8306"/>
        </w:tabs>
      </w:pPr>
      <w:hyperlink w:anchor="_Toc31308" w:history="1">
        <w:r>
          <w:rPr>
            <w:rFonts w:ascii="仿宋" w:eastAsia="仿宋" w:hAnsi="仿宋" w:cs="仿宋" w:hint="eastAsia"/>
            <w:lang w:eastAsia="zh-CN"/>
          </w:rPr>
          <w:t>十八、人力资源管理与开发</w:t>
        </w:r>
        <w:r>
          <w:tab/>
        </w:r>
        <w:r>
          <w:fldChar w:fldCharType="begin"/>
        </w:r>
        <w:r>
          <w:instrText xml:space="preserve"> PAGEREF _Toc31308 \h </w:instrText>
        </w:r>
        <w:r>
          <w:fldChar w:fldCharType="separate"/>
        </w:r>
        <w:r>
          <w:t>75</w:t>
        </w:r>
        <w:r>
          <w:fldChar w:fldCharType="end"/>
        </w:r>
      </w:hyperlink>
    </w:p>
    <w:p>
      <w:pPr>
        <w:pStyle w:val="TOC2"/>
        <w:tabs>
          <w:tab w:val="right" w:leader="dot" w:pos="8306"/>
        </w:tabs>
      </w:pPr>
      <w:hyperlink w:anchor="_Toc6798" w:history="1">
        <w:r>
          <w:rPr>
            <w:rFonts w:ascii="仿宋" w:eastAsia="仿宋" w:hAnsi="仿宋" w:cs="仿宋" w:hint="eastAsia"/>
            <w:lang w:eastAsia="zh-CN"/>
          </w:rPr>
          <w:t>(一)、人力资源规划</w:t>
        </w:r>
        <w:r>
          <w:tab/>
        </w:r>
        <w:r>
          <w:fldChar w:fldCharType="begin"/>
        </w:r>
        <w:r>
          <w:instrText xml:space="preserve"> PAGEREF _Toc6798 \h </w:instrText>
        </w:r>
        <w:r>
          <w:fldChar w:fldCharType="separate"/>
        </w:r>
        <w:r>
          <w:t>75</w:t>
        </w:r>
        <w:r>
          <w:fldChar w:fldCharType="end"/>
        </w:r>
      </w:hyperlink>
    </w:p>
    <w:p>
      <w:pPr>
        <w:pStyle w:val="TOC2"/>
        <w:tabs>
          <w:tab w:val="right" w:leader="dot" w:pos="8306"/>
        </w:tabs>
      </w:pPr>
      <w:hyperlink w:anchor="_Toc28741" w:history="1">
        <w:r>
          <w:rPr>
            <w:rFonts w:ascii="仿宋" w:eastAsia="仿宋" w:hAnsi="仿宋" w:cs="仿宋" w:hint="eastAsia"/>
            <w:lang w:eastAsia="zh-CN"/>
          </w:rPr>
          <w:t>(二)、人力资源开发与培训</w:t>
        </w:r>
        <w:r>
          <w:tab/>
        </w:r>
        <w:r>
          <w:fldChar w:fldCharType="begin"/>
        </w:r>
        <w:r>
          <w:instrText xml:space="preserve"> PAGEREF _Toc28741 \h </w:instrText>
        </w:r>
        <w:r>
          <w:fldChar w:fldCharType="separate"/>
        </w:r>
        <w:r>
          <w:t>77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814"/>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2329"/>
      <w:r>
        <w:rPr>
          <w:rFonts w:ascii="仿宋" w:eastAsia="仿宋" w:hAnsi="仿宋" w:cs="仿宋" w:hint="eastAsia"/>
          <w:sz w:val="28"/>
          <w:lang w:eastAsia="zh-CN"/>
        </w:rPr>
        <w:t>一、背景、必要性分析</w:t>
      </w:r>
      <w:bookmarkEnd w:id="2"/>
    </w:p>
    <w:p>
      <w:pPr>
        <w:pStyle w:val="Heading2"/>
        <w:rPr>
          <w:rFonts w:ascii="仿宋" w:eastAsia="仿宋" w:hAnsi="仿宋" w:cs="仿宋" w:hint="eastAsia"/>
          <w:lang w:eastAsia="zh-CN"/>
        </w:rPr>
      </w:pPr>
      <w:bookmarkStart w:id="3" w:name="_Toc23290"/>
      <w:r>
        <w:rPr>
          <w:rFonts w:ascii="仿宋" w:eastAsia="仿宋" w:hAnsi="仿宋" w:cs="仿宋" w:hint="eastAsia"/>
          <w:lang w:eastAsia="zh-CN"/>
        </w:rPr>
        <w:t>(一)、项目建设背景</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证件打印一体机项目起源于对当前市场需求和技术趋势的深入洞察。随着全球经济的快速发展和技术的不断进步，对于创新型解决方案的需求日益增长。项目的主要目的是利用最新的科技发展，如人工智能、大数据分析和可持续能源技术，提供高效、环保的产品和服务，以满足这一市场需求，并推动相关领域的技术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选址位于一个经济迅速发展的区域，这里拥有良好的基础设施、成熟的供应链网络和丰富的人力资源。这个区域的经济特点是多元化和高科技导向，与证件打印一体机项目的目标和需求高度契合。此外，该区域政府对于高新技术项目提供支持和优惠政策，为项目的发展创造了良好的外部环境。</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证件打印一体机项目的建设预计将对该地区产生广泛的积极影响。首先，项目将创造大量就业机会，促进当地经济发展。其次，项目的实施将推动当地产业结构的升级和技术水平的提升，有助于提高整个区域的竞争力。同时，项目对环境保护和可持续发展的承诺也将对当地的环境和社区产生积极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来看，证件打印一体机项目不仅是一个商业投资项目，更是一个促进当地经济发展、技术创新和社会进步的重要举措。项目的成功将为区域经济发展注入新的活力，为技术创新铺平道路，同时提升当地社区的生活质量和可持续发展能力。</w:t>
      </w:r>
    </w:p>
    <w:p>
      <w:pPr>
        <w:pStyle w:val="Heading2"/>
        <w:ind w:firstLine="560" w:firstLineChars="200"/>
        <w:rPr>
          <w:rFonts w:ascii="仿宋" w:eastAsia="仿宋" w:hAnsi="仿宋" w:cs="仿宋" w:hint="eastAsia"/>
          <w:sz w:val="28"/>
          <w:lang w:eastAsia="zh-CN"/>
        </w:rPr>
      </w:pPr>
      <w:bookmarkStart w:id="4" w:name="_Toc295"/>
      <w:r>
        <w:rPr>
          <w:rFonts w:ascii="仿宋" w:eastAsia="仿宋" w:hAnsi="仿宋" w:cs="仿宋" w:hint="eastAsia"/>
          <w:sz w:val="28"/>
          <w:lang w:eastAsia="zh-CN"/>
        </w:rPr>
        <w:t>(二)、必要性分析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证件打印一体机项目的必要性在当前经济和社会背景下表现得尤为重要，其对市场需求的满足、技术创新的推动、社会经济发展的促进以及环境可持续性的提高，共同构成了项目建设的核心价值和必要性。</w:t>
      </w:r>
    </w:p>
    <w:p>
      <w:pPr>
        <w:ind w:firstLine="560" w:firstLineChars="200"/>
        <w:rPr>
          <w:rFonts w:ascii="仿宋" w:eastAsia="仿宋" w:hAnsi="仿宋" w:cs="仿宋" w:hint="eastAsia"/>
          <w:sz w:val="28"/>
        </w:rPr>
      </w:pPr>
      <w:r>
        <w:rPr>
          <w:rFonts w:ascii="仿宋" w:eastAsia="仿宋" w:hAnsi="仿宋" w:cs="仿宋" w:hint="eastAsia"/>
          <w:sz w:val="28"/>
          <w:lang w:eastAsia="zh-CN"/>
        </w:rPr>
        <w:t>1. 满足市场需求：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经济快速发展和科技日新月异的今天，市场对创新技术和环保解决方案的需求日益增长。证件打印一体机项目恰好聚焦于这一趋势，提供涵盖人工智能、大数据分析和可持续能源等领域的高效、先进产品和服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此项目不仅满足了市场上现有的需求，还预见了未来的市场趋势，填补了市场空白。它为消费者带来了新的选择，并有力地推动了相关行业的发展，特别是在技术革新和环境友好型产品的领域。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2. 推动技术创新：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证件打印一体机项目在其专注的领域内，特别是在人工智能和数据科学方面，有望推动显著的技术革新。项目的研发活动不仅有望孕育出改变行业运作方式的新技术，还可能在长远中影响整个技术生态系统。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通过与学术界和研究机构的合作，项目将促进知识和技术的共享，加速整个科技界的进步，有助于提升国家和行业的竞争力。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3. 促进社会和经济发展：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项目建设和运营预期将为当地经济带来直接的推动力。这不仅体现在创造大量就业机会上，还包括对当地供应链和服务行业的间接推动作用。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证件打印一体机项目还致力于提升当地居民的技能和就业能力，通过与当地教育机构合作提供培训和教育机会，从而提高社区整体的生活水平和社会福祉。</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环境可持续性：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日益关注环境保护的大背景下，证件打印一体机项目对环保和可持续发展的重视显示了其在社会责任方面的承诺。项目采用的环保技术和可持续实践，如节能减排和循环经济模式，旨在减少对环境的负面影响，促进生态平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这些实践不仅有助于项目实现环境保护目标，还为整个社会树立了可持续发展的榜样，推动更广泛的环境保护意识和实践。</w:t>
      </w:r>
    </w:p>
    <w:p>
      <w:pPr>
        <w:pStyle w:val="Heading2"/>
        <w:ind w:firstLine="560" w:firstLineChars="200"/>
        <w:rPr>
          <w:rFonts w:ascii="仿宋" w:eastAsia="仿宋" w:hAnsi="仿宋" w:cs="仿宋" w:hint="eastAsia"/>
          <w:sz w:val="28"/>
          <w:lang w:eastAsia="zh-CN"/>
        </w:rPr>
      </w:pPr>
      <w:bookmarkStart w:id="5" w:name="_Toc4226"/>
      <w:r>
        <w:rPr>
          <w:rFonts w:ascii="仿宋" w:eastAsia="仿宋" w:hAnsi="仿宋" w:cs="仿宋" w:hint="eastAsia"/>
          <w:sz w:val="28"/>
          <w:lang w:eastAsia="zh-CN"/>
        </w:rPr>
        <w:t>(三)、项目建设有利条件</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证件打印一体机项目的建设和发展得益于一系列有利条件，这些条件涵盖了技术优势、市场潜力、政策支持、人力资源、基础设施以及投资和合作伙伴的支持，共同构成了项目成功的坚实基础。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在关键技术领域如人工智能、大数据分析和可持续能源方面拥有显著的技术优势，这得益于团队的专业知识和丰富经验。这一技术基础使证件打印一体机项目能够在开发创新解决方案方面领先于行业，持续推动技术进步，保持行业领先地位。同时，项目的强大研发能力确保了其在快速变化的技术环境中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潜力方面，证件打印一体机项目正好符合当前市场对创新技术和环保解决方案的强烈需求，特别是在高能效和环保性能出众的产品上。市场研究表明，目标市场对项目提供的产品和服务有明确需求，表明市场潜力巨大，为项目的成功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环境对项目同样至关重要。项目所在地区政府对高新技术企业的政策支持，包括税收减免和资金补助等优惠政策，为项目的发展创造了有利的政策环境。此外，政府提供的创业孵化、技术研发资助等扶持措施，进一步加强了项目的发展动力。</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资源是项目成功的关键。该区域的丰富人才资源池，特别是在科技和工程领域的高素质专业人才，为项目提供了人力保障。当地教育机构和研究中心与项目领域紧密相关，为项目提供了持续的人才支持和技术合作机会。</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和供应链网络也是项目成功的重要支撑。区域内完善的基础设施，包括先进的交通网络、可靠的能源供应和高效的通信系统，为项目的顺利运营提供了必要条件。成熟的供应链网络确保项目在原材料获取、零部件供应和产品分销方面的高效率和低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最后，投资者和合作伙伴的支持为项目增添了额外的力量。一系列投资者和合作伙伴的关注不仅带来资金支持，还带来了市场经验、业务网络和技术合作机会。这些合作伙伴包括行业领先的企业、科研机构和资本市场重要参与者，他们的支持使项目在多方面都获得了资源和优势。</w:t>
      </w:r>
    </w:p>
    <w:p>
      <w:pPr>
        <w:pStyle w:val="Heading1"/>
        <w:ind w:firstLine="560" w:firstLineChars="200"/>
        <w:rPr>
          <w:rFonts w:ascii="仿宋" w:eastAsia="仿宋" w:hAnsi="仿宋" w:cs="仿宋" w:hint="eastAsia"/>
          <w:sz w:val="28"/>
          <w:lang w:eastAsia="zh-CN"/>
        </w:rPr>
      </w:pPr>
      <w:bookmarkStart w:id="6" w:name="_Toc23102"/>
      <w:r>
        <w:rPr>
          <w:rFonts w:ascii="仿宋" w:eastAsia="仿宋" w:hAnsi="仿宋" w:cs="仿宋" w:hint="eastAsia"/>
          <w:sz w:val="28"/>
          <w:lang w:eastAsia="zh-CN"/>
        </w:rPr>
        <w:t>二、社会影响分析</w:t>
      </w:r>
      <w:bookmarkEnd w:id="6"/>
    </w:p>
    <w:p>
      <w:pPr>
        <w:pStyle w:val="Heading2"/>
        <w:rPr>
          <w:rFonts w:ascii="仿宋" w:eastAsia="仿宋" w:hAnsi="仿宋" w:cs="仿宋" w:hint="eastAsia"/>
          <w:lang w:eastAsia="zh-CN"/>
        </w:rPr>
      </w:pPr>
      <w:bookmarkStart w:id="7" w:name="_Toc23888"/>
      <w:r>
        <w:rPr>
          <w:rFonts w:ascii="仿宋" w:eastAsia="仿宋" w:hAnsi="仿宋" w:cs="仿宋" w:hint="eastAsia"/>
          <w:lang w:eastAsia="zh-CN"/>
        </w:rPr>
        <w:t>(一)、社会影响效果分析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社区发展和福利提升：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证件打印一体机项目通过创造大量就业机会，直接促进当地社区的经济发展。这些工作岗位为社区成员提供了稳定的收入来源，有助于提高他们的生活水平。同时，项目的实施还将带动当地的商业活动，包括零售、餐饮和服务业，进一步提振当地经济。此外，项目与当地教育机构的合作将为社区成员提供专业技能培训，从而提升他们的职业能力和市场竞争力。这种人力资源的投资不仅有助于项目的长期成功，还能促进整个社区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社会结构和劳动市场的变化：</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证件打印一体机项目的实施可能吸引来自不同地区和背景的劳动力，增加当地社区的多样性。这些新员工带来的多元文化背景和新观点可能会促进社区内的文化交流和社会融合，为社区带来新的活力。项目对高技能和专业人才的需求可能促使当地劳动市场结构发生变化，导致教育和职业培训机构重点关注与项目相关的技能培训。这样的市场调整不仅满足了项目的需求，也为社区成员提供了更多的职业选择和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公共服务和基础设施的改善：</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证件打印一体机项目的发展，当地基础设施的改善成为必然需求。项目可能需要更好的交通连接、更可靠的能源供应和更先进的通信设施，这些需求将促使相关基础设施的建设和升级。项目对基础设施的投资不仅支持其自身运营，也对整个社区产生积极影响。例如，改善的道路和交通设施可以减少交通拥堵，提高居民的出行效率；升级的公共设施如公园和休闲区域可以提高居民的生活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文化和环境保护的意识提升：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证件打印一体机项目在环保和可持续发展方面的努力可能激发社区对这些问题的关注。项目采取的环保措施，如使用可再生能源、减少废物产生和循环利用资源，可能成为社区环保意识提升的催化剂。此外，项目对当地文化活动的支持和参与，如赞助当地节庆活动或文化展览，将有助于促进社区文化的多样性和丰富性。这些活动不仅强化了社区成员的文化身份认同，还促进了社区内部的凝聚力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社会责任和伦理标准的提高：</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一个具有社会责任感的项目，证件打印一体机可能会成为行业内负责任商业实践的典范。项目在公平就业、性别平等和伦理商业实践方面的表现，可能会提高整个社会在这些方面的标准和期望。例如，项目对员工的公平待遇和对员工的公平待遇和提供平等的职业发展机会将对社区内的就业伦理产生正面影响。证件打印一体机项目通过实施包容性的招聘政策，强调性别平等和多样性，可以为其他企业树立榜样，推动整个行业和社区在伦理和社会责任方面的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证件打印一体机项目在其运营中积极参与社会公益活动，如资助当地教育项目、支持社区健康和福利计划，或参与环境保护活动，将进一步强化其作为社会负责任企业的形象。这种积极参与不仅有助于改善社区成员的生活条件和福祉，还能提升社区对企业的认可和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证件打印一体机项目的社会影响还体现在其对当地经济多元化的贡献上。项目的发展可能吸引与其业务相关的其他公司和服务提供商入驻该区域，促进当地经济的多样化发展。这种经济多元化有助于减少对单一产业的依赖，提高社区经济的抗风险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来说，证件打印一体机项目的社会影响是全面而深远的。从提供就业机会和提升公共服务，到促进社会结构和劳动市场的多元化，再到推动社会责任和伦理标准的提高，项目对于提升社区的经济、文化和社会福祉有着重要作用。通过这些正面影响，证件打印一体机项目不仅成为了推动经济增长和技术创新的引擎，也成为了促进社会进步和提升公共生活质量的关键因素。</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8" w:name="_Toc7227"/>
      <w:r>
        <w:rPr>
          <w:rFonts w:ascii="仿宋" w:eastAsia="仿宋" w:hAnsi="仿宋" w:cs="仿宋" w:hint="eastAsia"/>
          <w:sz w:val="28"/>
          <w:lang w:eastAsia="zh-CN"/>
        </w:rPr>
        <w:t>(二)、社会适应性分析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文化适应性：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为了融入当地社区，证件打印一体机项目需深入理解当地的文化特色和社会习俗。例如，项目在设计广告和市场推广活动时，应考虑使用当地语言和符合地方文化的表达方式。</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项目还可以通过赞助当地文化活动或节庆，如音乐节或社区庆典，来加强与社区的联系。这不仅是对当地文化的支持，也是展示项目对社区价值的尊重和承认。</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经济结构适应性：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证件打印一体机项目对当地经济结构的影响需谨慎考虑。项目可以通过聘用当地居民，特别是在管理和技术岗位上，来直接促进当地就业。</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对于当地供应商，项目可以优先考虑与当地小微企业合作，从而支持当地经济的多元化发展。同时，项目可以与当地教育机构合作，提供实习和培训机会，帮助当地劳动力适应新兴的行业需求。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社区生活方式的适应：</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项目在规划和设计阶段应考虑对当地居民日常生活的影响。例如，规划建设时考虑交通流量和噪音控制，以减少对周边居民的干扰。</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证件打印一体机项目可以通过提供公共空间或设施，如社区图书馆、公园或健身中心，来改善社区居民的生活质量。此外，项目还可以定期组织社区参与活动，如环境清洁日或健康讲座，以增强社区成员之间的联系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环境影响和适应：</w:t>
      </w:r>
    </w:p>
    <w:p>
      <w:pPr>
        <w:ind w:firstLine="560" w:firstLineChars="200"/>
        <w:rPr>
          <w:rFonts w:ascii="仿宋" w:eastAsia="仿宋" w:hAnsi="仿宋" w:cs="仿宋" w:hint="eastAsia"/>
          <w:sz w:val="28"/>
        </w:rPr>
      </w:pPr>
      <w:r>
        <w:rPr>
          <w:rFonts w:ascii="仿宋" w:eastAsia="仿宋" w:hAnsi="仿宋" w:cs="仿宋" w:hint="eastAsia"/>
          <w:sz w:val="28"/>
          <w:lang w:eastAsia="zh-CN"/>
        </w:rPr>
        <w:t>在环境保护方面，项目应采取措施减少对当地自然环境的影响。这可能包括使用可持续的建筑材料，实施节能减排措施，以及建立废物循环利用系统。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项目还可以通过参与当地的环境保护项目，如植树活动或支持当地野生动物保护，来提升社区对环境保护的意识。同时，项目可以开展环保教育活动，提升居民对可持续生活方式的认识。</w:t>
      </w:r>
    </w:p>
    <w:p>
      <w:pPr>
        <w:pStyle w:val="Heading2"/>
        <w:ind w:firstLine="560" w:firstLineChars="200"/>
        <w:rPr>
          <w:rFonts w:ascii="仿宋" w:eastAsia="仿宋" w:hAnsi="仿宋" w:cs="仿宋" w:hint="eastAsia"/>
          <w:sz w:val="28"/>
          <w:lang w:eastAsia="zh-CN"/>
        </w:rPr>
      </w:pPr>
      <w:bookmarkStart w:id="9" w:name="_Toc3147"/>
      <w:r>
        <w:rPr>
          <w:rFonts w:ascii="仿宋" w:eastAsia="仿宋" w:hAnsi="仿宋" w:cs="仿宋" w:hint="eastAsia"/>
          <w:sz w:val="28"/>
          <w:lang w:eastAsia="zh-CN"/>
        </w:rPr>
        <w:t>(三)、社会风险及对策分析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为了确保证件打印一体机项目的成功并最大限度地减轻潜在的社会风险，详细的风险分析和具体的应对策略至关重要。以下是针对项目可能面临的具体社会风险及相应对策的分析：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1. 社区抵制和不满的风险及对策：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风险描述：证件打印一体机项目可能遭遇社区抵制，尤其如果社区成员认为项目会破坏他们的生活环境或忽略他们的意见。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建立社区咨询委员会，定期与社区领袖和居民会面，聆听他们的担忧和建议。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实施透明的信息公开政策，定期更新项目进展和影响评估报告，确保社区成员了解项目的真实情况。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举办公共参与活动，如开放日和社区论坛，让社区成员直接参与项目讨论和反馈。</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https://d.book118.com/986005040155010050</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证件打印一体机项目构思建设方案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证件打印一体机项目构思建设方案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证件打印一体机项目构思建设方案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证件打印一体机项目构思建设方案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证件打印一体机项目构思建设方案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证件打印一体机项目构思建设方案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证件打印一体机项目构思建设方案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证件打印一体机项目构思建设方案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证件打印一体机项目构思建设方案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证件打印一体机项目构思建设方案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证件打印一体机项目构思建设方案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证件打印一体机项目构思建设方案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91167C2"/>
    <w:rsid w:val="091167C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986005040155010050"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2024-02-03T10:21:00Z</dcterms:created>
  <dcterms:modified xsi:type="dcterms:W3CDTF">2024-02-03T10:21:45Z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64F7C2C9A9E9451195BEB61BA8C81A34_11</vt:lpwstr>
  </property>
  <property fmtid="{D5CDD505-2E9C-101B-9397-08002B2CF9AE}" pid="3" name="KSOProductBuildVer">
    <vt:lpwstr>2052-12.1.0.16250</vt:lpwstr>
  </property>
</Properties>
</file>