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和田地区于田县2023-2024学年九年级上学期期末数学检测卷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（2021•荆门）抛物线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</w:t>
      </w:r>
      <w:r>
        <w:pict>
          <v:shape id="_x0000_i102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​为常数）开口向下且过点</w:t>
      </w:r>
      <w:r>
        <w:pict>
          <v:shape id="_x0000_i1028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1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18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31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)(-2​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​；②</w:t>
      </w:r>
      <w:r>
        <w:pict>
          <v:shape id="_x0000_i1031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+c​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​；④若方程</w:t>
      </w:r>
      <w:r>
        <w:pict>
          <v:shape id="_x0000_i1032" type="#_x0000_t75" style="width:90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x-m)(x-1)-1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​有两个不相等的实数根，则\( 4ac-b^{2}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（2021•拱墅区二模）如图，破残的轮子上，弓形的弦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​为</w:t>
      </w:r>
      <w:r>
        <w:pict>
          <v:shape id="_x0000_i1034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​，高</w:t>
      </w:r>
      <w:r>
        <w:pict>
          <v:shape id="_x0000_i103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​为</w:t>
      </w:r>
      <w:r>
        <w:pict>
          <v:shape id="_x0000_i1036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​，则这个轮子的半径长为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70pt;height:68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24.1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17&lt;/m:t&gt;&lt;/m:r&gt;&lt;/m:e&gt;&lt;/m:rad&gt;&lt;m:r&gt;&lt;m:t&gt;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18.9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5&lt;/m:t&gt;&lt;/m:r&gt;&lt;/m:e&gt;&lt;/m:rad&gt;&lt;m:r&gt;&lt;m:t&gt;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13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2&lt;/m:t&gt;&lt;/m:r&gt;&lt;/m:den&gt;&lt;/m:f&gt;&lt;m:r&gt;&lt;m:t&gt;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（2022年四川省成都市新都区中考数学三诊试卷）如图，在圆内接四边形ABCD中，∠C=110°，则∠BOD的度数为（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1in;height:76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（红桥区一模）已知抛物线y=x</w:t>
      </w:r>
      <w:r w:rsidRPr="004E0094">
        <w:rPr>
          <w:vertAlign w:val="superscript"/>
        </w:rPr>
        <w:t>2</w:t>
      </w:r>
      <w:r>
        <w:t>+bx+c的对称轴为x=1，若关于x的一元二次方程x</w:t>
      </w:r>
      <w:r w:rsidRPr="004E0094">
        <w:rPr>
          <w:vertAlign w:val="superscript"/>
        </w:rPr>
        <w:t>2</w:t>
      </w:r>
      <w:r>
        <w:t>-bx-c=0在-3＜x＜2的范围内有解，则c的取值范围是（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.c≥-1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.-1≤c＜3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.3＜c＜8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.-1≤c＜8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（2022年陕西省西安铁路一中中考数学模拟试卷（三））y=-x</w:t>
      </w:r>
      <w:r w:rsidRPr="004E0094">
        <w:rPr>
          <w:vertAlign w:val="superscript"/>
        </w:rPr>
        <w:t>2</w:t>
      </w:r>
      <w:r>
        <w:t>+（2-a）x+</w:t>
      </w:r>
      <w:r>
        <w:pict>
          <v:shape id="_x0000_i1045" type="#_x0000_t75" style="width:6pt;height:26pt">
            <v:imagedata r:id="rId25" o:title="2"/>
          </v:shape>
        </w:pict>
      </w:r>
      <w:r>
        <w:t>是关于x的二次函数，当x的取值范围是1≤x≤5时，y在x=1时取得最大值，则实数a的取值范围是（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.a≥0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.a≤1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.0≤a≤1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.a＞1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（安徽省滁州市定远一中九年级（上）第一次月考数学试卷）将二次函数y=x</w:t>
      </w:r>
      <w:r w:rsidRPr="004E0094">
        <w:rPr>
          <w:vertAlign w:val="superscript"/>
        </w:rPr>
        <w:t>2</w:t>
      </w:r>
      <w:r>
        <w:t>-2x+3化为y=a（x+h）</w:t>
      </w:r>
      <w:r w:rsidRPr="004E0094">
        <w:rPr>
          <w:vertAlign w:val="superscript"/>
        </w:rPr>
        <w:t>2</w:t>
      </w:r>
      <w:r>
        <w:t>+k的形式，结果为（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.y=（x+1）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.y=（x-1）</w:t>
      </w:r>
      <w:r w:rsidRPr="004E0094">
        <w:rPr>
          <w:vertAlign w:val="superscript"/>
        </w:rPr>
        <w:t>2</w:t>
      </w:r>
      <w:r>
        <w:t>+4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.y=（x+1）</w:t>
      </w:r>
      <w:r w:rsidRPr="004E0094">
        <w:rPr>
          <w:vertAlign w:val="superscript"/>
        </w:rPr>
        <w:t>2</w:t>
      </w:r>
      <w:r>
        <w:t>+4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.y=（x-1）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（2020年秋•武汉校级月考）若A（1，y</w:t>
      </w:r>
      <w:r w:rsidRPr="004E0094">
        <w:rPr>
          <w:vertAlign w:val="subscript"/>
        </w:rPr>
        <w:t>1</w:t>
      </w:r>
      <w:r>
        <w:t>），B（-1，y</w:t>
      </w:r>
      <w:r w:rsidRPr="004E0094">
        <w:rPr>
          <w:vertAlign w:val="subscript"/>
        </w:rPr>
        <w:t>2</w:t>
      </w:r>
      <w:r>
        <w:t>），C（4，y</w:t>
      </w:r>
      <w:r w:rsidRPr="004E0094">
        <w:rPr>
          <w:vertAlign w:val="subscript"/>
        </w:rPr>
        <w:t>3</w:t>
      </w:r>
      <w:r>
        <w:t>）在抛物线上y=-（x-2）</w:t>
      </w:r>
      <w:r w:rsidRPr="004E0094">
        <w:rPr>
          <w:vertAlign w:val="superscript"/>
        </w:rPr>
        <w:t>2</w:t>
      </w:r>
      <w:r>
        <w:t>+m上，则（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bscript"/>
        </w:rPr>
        <w:t>3</w:t>
      </w:r>
      <w:r>
        <w:t>＞y</w:t>
      </w:r>
      <w:r w:rsidRPr="004E0094">
        <w:rPr>
          <w:vertAlign w:val="subscript"/>
        </w:rPr>
        <w:t>2</w:t>
      </w:r>
      <w:r>
        <w:t>＞y</w:t>
      </w:r>
      <w:r w:rsidRPr="004E0094">
        <w:rPr>
          <w:vertAlign w:val="subscript"/>
        </w:rPr>
        <w:t>1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https://d.book118.com/986051051011010035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986051051011010035" TargetMode="Externa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