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激光影像输出胶片项目规划设计蓝图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1" w:history="1">
        <w:r>
          <w:rPr>
            <w:rFonts w:ascii="仿宋" w:eastAsia="仿宋" w:hAnsi="仿宋" w:cs="仿宋" w:hint="eastAsia"/>
            <w:lang w:eastAsia="zh-CN"/>
          </w:rPr>
          <w:t>前言</w:t>
        </w:r>
        <w:r>
          <w:tab/>
        </w:r>
        <w:r>
          <w:fldChar w:fldCharType="begin"/>
        </w:r>
        <w:r>
          <w:instrText xml:space="preserve"> PAGEREF _Toc23511 \h </w:instrText>
        </w:r>
        <w:r>
          <w:fldChar w:fldCharType="separate"/>
        </w:r>
        <w:r>
          <w:t>3</w:t>
        </w:r>
        <w:r>
          <w:fldChar w:fldCharType="end"/>
        </w:r>
      </w:hyperlink>
    </w:p>
    <w:p>
      <w:pPr>
        <w:pStyle w:val="TOC1"/>
        <w:tabs>
          <w:tab w:val="right" w:leader="dot" w:pos="8306"/>
        </w:tabs>
      </w:pPr>
      <w:hyperlink w:anchor="_Toc30391" w:history="1">
        <w:r>
          <w:rPr>
            <w:rFonts w:ascii="仿宋" w:eastAsia="仿宋" w:hAnsi="仿宋" w:cs="仿宋" w:hint="eastAsia"/>
            <w:lang w:eastAsia="zh-CN"/>
          </w:rPr>
          <w:t>一、激光影像输出胶片项目选址可行性分析</w:t>
        </w:r>
        <w:r>
          <w:tab/>
        </w:r>
        <w:r>
          <w:fldChar w:fldCharType="begin"/>
        </w:r>
        <w:r>
          <w:instrText xml:space="preserve"> PAGEREF _Toc30391 \h </w:instrText>
        </w:r>
        <w:r>
          <w:fldChar w:fldCharType="separate"/>
        </w:r>
        <w:r>
          <w:t>3</w:t>
        </w:r>
        <w:r>
          <w:fldChar w:fldCharType="end"/>
        </w:r>
      </w:hyperlink>
    </w:p>
    <w:p>
      <w:pPr>
        <w:pStyle w:val="TOC2"/>
        <w:tabs>
          <w:tab w:val="right" w:leader="dot" w:pos="8306"/>
        </w:tabs>
      </w:pPr>
      <w:hyperlink w:anchor="_Toc5009" w:history="1">
        <w:r>
          <w:rPr>
            <w:rFonts w:ascii="仿宋" w:eastAsia="仿宋" w:hAnsi="仿宋" w:cs="仿宋" w:hint="eastAsia"/>
            <w:lang w:eastAsia="zh-CN"/>
          </w:rPr>
          <w:t>(一)、激光影像输出胶片项目选址</w:t>
        </w:r>
        <w:r>
          <w:tab/>
        </w:r>
        <w:r>
          <w:fldChar w:fldCharType="begin"/>
        </w:r>
        <w:r>
          <w:instrText xml:space="preserve"> PAGEREF _Toc5009 \h </w:instrText>
        </w:r>
        <w:r>
          <w:fldChar w:fldCharType="separate"/>
        </w:r>
        <w:r>
          <w:t>3</w:t>
        </w:r>
        <w:r>
          <w:fldChar w:fldCharType="end"/>
        </w:r>
      </w:hyperlink>
    </w:p>
    <w:p>
      <w:pPr>
        <w:pStyle w:val="TOC2"/>
        <w:tabs>
          <w:tab w:val="right" w:leader="dot" w:pos="8306"/>
        </w:tabs>
      </w:pPr>
      <w:hyperlink w:anchor="_Toc321" w:history="1">
        <w:r>
          <w:rPr>
            <w:rFonts w:ascii="仿宋" w:eastAsia="仿宋" w:hAnsi="仿宋" w:cs="仿宋" w:hint="eastAsia"/>
            <w:lang w:eastAsia="zh-CN"/>
          </w:rPr>
          <w:t>(二)、用地控制指标</w:t>
        </w:r>
        <w:r>
          <w:tab/>
        </w:r>
        <w:r>
          <w:fldChar w:fldCharType="begin"/>
        </w:r>
        <w:r>
          <w:instrText xml:space="preserve"> PAGEREF _Toc321 \h </w:instrText>
        </w:r>
        <w:r>
          <w:fldChar w:fldCharType="separate"/>
        </w:r>
        <w:r>
          <w:t>3</w:t>
        </w:r>
        <w:r>
          <w:fldChar w:fldCharType="end"/>
        </w:r>
      </w:hyperlink>
    </w:p>
    <w:p>
      <w:pPr>
        <w:pStyle w:val="TOC2"/>
        <w:tabs>
          <w:tab w:val="right" w:leader="dot" w:pos="8306"/>
        </w:tabs>
      </w:pPr>
      <w:hyperlink w:anchor="_Toc1385" w:history="1">
        <w:r>
          <w:rPr>
            <w:rFonts w:ascii="仿宋" w:eastAsia="仿宋" w:hAnsi="仿宋" w:cs="仿宋" w:hint="eastAsia"/>
            <w:lang w:eastAsia="zh-CN"/>
          </w:rPr>
          <w:t>(三)、节约用地措施</w:t>
        </w:r>
        <w:r>
          <w:tab/>
        </w:r>
        <w:r>
          <w:fldChar w:fldCharType="begin"/>
        </w:r>
        <w:r>
          <w:instrText xml:space="preserve"> PAGEREF _Toc1385 \h </w:instrText>
        </w:r>
        <w:r>
          <w:fldChar w:fldCharType="separate"/>
        </w:r>
        <w:r>
          <w:t>5</w:t>
        </w:r>
        <w:r>
          <w:fldChar w:fldCharType="end"/>
        </w:r>
      </w:hyperlink>
    </w:p>
    <w:p>
      <w:pPr>
        <w:pStyle w:val="TOC2"/>
        <w:tabs>
          <w:tab w:val="right" w:leader="dot" w:pos="8306"/>
        </w:tabs>
      </w:pPr>
      <w:hyperlink w:anchor="_Toc891" w:history="1">
        <w:r>
          <w:rPr>
            <w:rFonts w:ascii="仿宋" w:eastAsia="仿宋" w:hAnsi="仿宋" w:cs="仿宋" w:hint="eastAsia"/>
            <w:lang w:eastAsia="zh-CN"/>
          </w:rPr>
          <w:t>(四)、总图布置方案</w:t>
        </w:r>
        <w:r>
          <w:tab/>
        </w:r>
        <w:r>
          <w:fldChar w:fldCharType="begin"/>
        </w:r>
        <w:r>
          <w:instrText xml:space="preserve"> PAGEREF _Toc891 \h </w:instrText>
        </w:r>
        <w:r>
          <w:fldChar w:fldCharType="separate"/>
        </w:r>
        <w:r>
          <w:t>6</w:t>
        </w:r>
        <w:r>
          <w:fldChar w:fldCharType="end"/>
        </w:r>
      </w:hyperlink>
    </w:p>
    <w:p>
      <w:pPr>
        <w:pStyle w:val="TOC2"/>
        <w:tabs>
          <w:tab w:val="right" w:leader="dot" w:pos="8306"/>
        </w:tabs>
      </w:pPr>
      <w:hyperlink w:anchor="_Toc21267" w:history="1">
        <w:r>
          <w:rPr>
            <w:rFonts w:ascii="仿宋" w:eastAsia="仿宋" w:hAnsi="仿宋" w:cs="仿宋" w:hint="eastAsia"/>
            <w:lang w:eastAsia="zh-CN"/>
          </w:rPr>
          <w:t>(五)、选址综合评价</w:t>
        </w:r>
        <w:r>
          <w:tab/>
        </w:r>
        <w:r>
          <w:fldChar w:fldCharType="begin"/>
        </w:r>
        <w:r>
          <w:instrText xml:space="preserve"> PAGEREF _Toc21267 \h </w:instrText>
        </w:r>
        <w:r>
          <w:fldChar w:fldCharType="separate"/>
        </w:r>
        <w:r>
          <w:t>7</w:t>
        </w:r>
        <w:r>
          <w:fldChar w:fldCharType="end"/>
        </w:r>
      </w:hyperlink>
    </w:p>
    <w:p>
      <w:pPr>
        <w:pStyle w:val="TOC1"/>
        <w:tabs>
          <w:tab w:val="right" w:leader="dot" w:pos="8306"/>
        </w:tabs>
      </w:pPr>
      <w:hyperlink w:anchor="_Toc2708" w:history="1">
        <w:r>
          <w:rPr>
            <w:rFonts w:ascii="仿宋" w:eastAsia="仿宋" w:hAnsi="仿宋" w:cs="仿宋" w:hint="eastAsia"/>
            <w:lang w:eastAsia="zh-CN"/>
          </w:rPr>
          <w:t>二、激光影像输出胶片项目危机管理</w:t>
        </w:r>
        <w:r>
          <w:tab/>
        </w:r>
        <w:r>
          <w:fldChar w:fldCharType="begin"/>
        </w:r>
        <w:r>
          <w:instrText xml:space="preserve"> PAGEREF _Toc2708 \h </w:instrText>
        </w:r>
        <w:r>
          <w:fldChar w:fldCharType="separate"/>
        </w:r>
        <w:r>
          <w:t>9</w:t>
        </w:r>
        <w:r>
          <w:fldChar w:fldCharType="end"/>
        </w:r>
      </w:hyperlink>
    </w:p>
    <w:p>
      <w:pPr>
        <w:pStyle w:val="TOC2"/>
        <w:tabs>
          <w:tab w:val="right" w:leader="dot" w:pos="8306"/>
        </w:tabs>
      </w:pPr>
      <w:hyperlink w:anchor="_Toc9766" w:history="1">
        <w:r>
          <w:rPr>
            <w:rFonts w:ascii="仿宋" w:eastAsia="仿宋" w:hAnsi="仿宋" w:cs="仿宋" w:hint="eastAsia"/>
            <w:lang w:eastAsia="zh-CN"/>
          </w:rPr>
          <w:t>(一)、危机预警与识别</w:t>
        </w:r>
        <w:r>
          <w:tab/>
        </w:r>
        <w:r>
          <w:fldChar w:fldCharType="begin"/>
        </w:r>
        <w:r>
          <w:instrText xml:space="preserve"> PAGEREF _Toc9766 \h </w:instrText>
        </w:r>
        <w:r>
          <w:fldChar w:fldCharType="separate"/>
        </w:r>
        <w:r>
          <w:t>9</w:t>
        </w:r>
        <w:r>
          <w:fldChar w:fldCharType="end"/>
        </w:r>
      </w:hyperlink>
    </w:p>
    <w:p>
      <w:pPr>
        <w:pStyle w:val="TOC2"/>
        <w:tabs>
          <w:tab w:val="right" w:leader="dot" w:pos="8306"/>
        </w:tabs>
      </w:pPr>
      <w:hyperlink w:anchor="_Toc11869" w:history="1">
        <w:r>
          <w:rPr>
            <w:rFonts w:ascii="仿宋" w:eastAsia="仿宋" w:hAnsi="仿宋" w:cs="仿宋" w:hint="eastAsia"/>
            <w:lang w:eastAsia="zh-CN"/>
          </w:rPr>
          <w:t>(二)、危机应对与恢复</w:t>
        </w:r>
        <w:r>
          <w:tab/>
        </w:r>
        <w:r>
          <w:fldChar w:fldCharType="begin"/>
        </w:r>
        <w:r>
          <w:instrText xml:space="preserve"> PAGEREF _Toc11869 \h </w:instrText>
        </w:r>
        <w:r>
          <w:fldChar w:fldCharType="separate"/>
        </w:r>
        <w:r>
          <w:t>10</w:t>
        </w:r>
        <w:r>
          <w:fldChar w:fldCharType="end"/>
        </w:r>
      </w:hyperlink>
    </w:p>
    <w:p>
      <w:pPr>
        <w:pStyle w:val="TOC1"/>
        <w:tabs>
          <w:tab w:val="right" w:leader="dot" w:pos="8306"/>
        </w:tabs>
      </w:pPr>
      <w:hyperlink w:anchor="_Toc24930" w:history="1">
        <w:r>
          <w:rPr>
            <w:rFonts w:ascii="仿宋" w:eastAsia="仿宋" w:hAnsi="仿宋" w:cs="仿宋" w:hint="eastAsia"/>
            <w:lang w:eastAsia="zh-CN"/>
          </w:rPr>
          <w:t>三、激光影像输出胶片项目建设背景及必要性分析</w:t>
        </w:r>
        <w:r>
          <w:tab/>
        </w:r>
        <w:r>
          <w:fldChar w:fldCharType="begin"/>
        </w:r>
        <w:r>
          <w:instrText xml:space="preserve"> PAGEREF _Toc24930 \h </w:instrText>
        </w:r>
        <w:r>
          <w:fldChar w:fldCharType="separate"/>
        </w:r>
        <w:r>
          <w:t>11</w:t>
        </w:r>
        <w:r>
          <w:fldChar w:fldCharType="end"/>
        </w:r>
      </w:hyperlink>
    </w:p>
    <w:p>
      <w:pPr>
        <w:pStyle w:val="TOC2"/>
        <w:tabs>
          <w:tab w:val="right" w:leader="dot" w:pos="8306"/>
        </w:tabs>
      </w:pPr>
      <w:hyperlink w:anchor="_Toc4098" w:history="1">
        <w:r>
          <w:rPr>
            <w:rFonts w:ascii="仿宋" w:eastAsia="仿宋" w:hAnsi="仿宋" w:cs="仿宋" w:hint="eastAsia"/>
            <w:lang w:eastAsia="zh-CN"/>
          </w:rPr>
          <w:t>(一)、激光影像输出胶片项目背景分析</w:t>
        </w:r>
        <w:r>
          <w:tab/>
        </w:r>
        <w:r>
          <w:fldChar w:fldCharType="begin"/>
        </w:r>
        <w:r>
          <w:instrText xml:space="preserve"> PAGEREF _Toc4098 \h </w:instrText>
        </w:r>
        <w:r>
          <w:fldChar w:fldCharType="separate"/>
        </w:r>
        <w:r>
          <w:t>11</w:t>
        </w:r>
        <w:r>
          <w:fldChar w:fldCharType="end"/>
        </w:r>
      </w:hyperlink>
    </w:p>
    <w:p>
      <w:pPr>
        <w:pStyle w:val="TOC2"/>
        <w:tabs>
          <w:tab w:val="right" w:leader="dot" w:pos="8306"/>
        </w:tabs>
      </w:pPr>
      <w:hyperlink w:anchor="_Toc27910" w:history="1">
        <w:r>
          <w:rPr>
            <w:rFonts w:ascii="仿宋" w:eastAsia="仿宋" w:hAnsi="仿宋" w:cs="仿宋" w:hint="eastAsia"/>
            <w:lang w:eastAsia="zh-CN"/>
          </w:rPr>
          <w:t>(二)、激光影像输出胶片项目建设必要性分析</w:t>
        </w:r>
        <w:r>
          <w:tab/>
        </w:r>
        <w:r>
          <w:fldChar w:fldCharType="begin"/>
        </w:r>
        <w:r>
          <w:instrText xml:space="preserve"> PAGEREF _Toc27910 \h </w:instrText>
        </w:r>
        <w:r>
          <w:fldChar w:fldCharType="separate"/>
        </w:r>
        <w:r>
          <w:t>13</w:t>
        </w:r>
        <w:r>
          <w:fldChar w:fldCharType="end"/>
        </w:r>
      </w:hyperlink>
    </w:p>
    <w:p>
      <w:pPr>
        <w:pStyle w:val="TOC1"/>
        <w:tabs>
          <w:tab w:val="right" w:leader="dot" w:pos="8306"/>
        </w:tabs>
      </w:pPr>
      <w:hyperlink w:anchor="_Toc7043" w:history="1">
        <w:r>
          <w:rPr>
            <w:rFonts w:ascii="仿宋" w:eastAsia="仿宋" w:hAnsi="仿宋" w:cs="仿宋" w:hint="eastAsia"/>
            <w:lang w:eastAsia="zh-CN"/>
          </w:rPr>
          <w:t>四、工艺说明</w:t>
        </w:r>
        <w:r>
          <w:tab/>
        </w:r>
        <w:r>
          <w:fldChar w:fldCharType="begin"/>
        </w:r>
        <w:r>
          <w:instrText xml:space="preserve"> PAGEREF _Toc7043 \h </w:instrText>
        </w:r>
        <w:r>
          <w:fldChar w:fldCharType="separate"/>
        </w:r>
        <w:r>
          <w:t>14</w:t>
        </w:r>
        <w:r>
          <w:fldChar w:fldCharType="end"/>
        </w:r>
      </w:hyperlink>
    </w:p>
    <w:p>
      <w:pPr>
        <w:pStyle w:val="TOC2"/>
        <w:tabs>
          <w:tab w:val="right" w:leader="dot" w:pos="8306"/>
        </w:tabs>
      </w:pPr>
      <w:hyperlink w:anchor="_Toc32482" w:history="1">
        <w:r>
          <w:rPr>
            <w:rFonts w:ascii="仿宋" w:eastAsia="仿宋" w:hAnsi="仿宋" w:cs="仿宋" w:hint="eastAsia"/>
            <w:lang w:eastAsia="zh-CN"/>
          </w:rPr>
          <w:t>(一)、技术管理特点</w:t>
        </w:r>
        <w:r>
          <w:tab/>
        </w:r>
        <w:r>
          <w:fldChar w:fldCharType="begin"/>
        </w:r>
        <w:r>
          <w:instrText xml:space="preserve"> PAGEREF _Toc32482 \h </w:instrText>
        </w:r>
        <w:r>
          <w:fldChar w:fldCharType="separate"/>
        </w:r>
        <w:r>
          <w:t>14</w:t>
        </w:r>
        <w:r>
          <w:fldChar w:fldCharType="end"/>
        </w:r>
      </w:hyperlink>
    </w:p>
    <w:p>
      <w:pPr>
        <w:pStyle w:val="TOC2"/>
        <w:tabs>
          <w:tab w:val="right" w:leader="dot" w:pos="8306"/>
        </w:tabs>
      </w:pPr>
      <w:hyperlink w:anchor="_Toc2550" w:history="1">
        <w:r>
          <w:rPr>
            <w:rFonts w:ascii="仿宋" w:eastAsia="仿宋" w:hAnsi="仿宋" w:cs="仿宋" w:hint="eastAsia"/>
            <w:lang w:eastAsia="zh-CN"/>
          </w:rPr>
          <w:t>(二)、激光影像输出胶片项目工艺技术设计方案</w:t>
        </w:r>
        <w:r>
          <w:tab/>
        </w:r>
        <w:r>
          <w:fldChar w:fldCharType="begin"/>
        </w:r>
        <w:r>
          <w:instrText xml:space="preserve"> PAGEREF _Toc2550 \h </w:instrText>
        </w:r>
        <w:r>
          <w:fldChar w:fldCharType="separate"/>
        </w:r>
        <w:r>
          <w:t>16</w:t>
        </w:r>
        <w:r>
          <w:fldChar w:fldCharType="end"/>
        </w:r>
      </w:hyperlink>
    </w:p>
    <w:p>
      <w:pPr>
        <w:pStyle w:val="TOC2"/>
        <w:tabs>
          <w:tab w:val="right" w:leader="dot" w:pos="8306"/>
        </w:tabs>
      </w:pPr>
      <w:hyperlink w:anchor="_Toc1044" w:history="1">
        <w:r>
          <w:rPr>
            <w:rFonts w:ascii="仿宋" w:eastAsia="仿宋" w:hAnsi="仿宋" w:cs="仿宋" w:hint="eastAsia"/>
            <w:lang w:eastAsia="zh-CN"/>
          </w:rPr>
          <w:t>(三)、设备选型方案</w:t>
        </w:r>
        <w:r>
          <w:tab/>
        </w:r>
        <w:r>
          <w:fldChar w:fldCharType="begin"/>
        </w:r>
        <w:r>
          <w:instrText xml:space="preserve"> PAGEREF _Toc1044 \h </w:instrText>
        </w:r>
        <w:r>
          <w:fldChar w:fldCharType="separate"/>
        </w:r>
        <w:r>
          <w:t>17</w:t>
        </w:r>
        <w:r>
          <w:fldChar w:fldCharType="end"/>
        </w:r>
      </w:hyperlink>
    </w:p>
    <w:p>
      <w:pPr>
        <w:pStyle w:val="TOC1"/>
        <w:tabs>
          <w:tab w:val="right" w:leader="dot" w:pos="8306"/>
        </w:tabs>
      </w:pPr>
      <w:hyperlink w:anchor="_Toc21212" w:history="1">
        <w:r>
          <w:rPr>
            <w:rFonts w:ascii="仿宋" w:eastAsia="仿宋" w:hAnsi="仿宋" w:cs="仿宋" w:hint="eastAsia"/>
            <w:lang w:eastAsia="zh-CN"/>
          </w:rPr>
          <w:t>五、市场分析、调研</w:t>
        </w:r>
        <w:r>
          <w:tab/>
        </w:r>
        <w:r>
          <w:fldChar w:fldCharType="begin"/>
        </w:r>
        <w:r>
          <w:instrText xml:space="preserve"> PAGEREF _Toc21212 \h </w:instrText>
        </w:r>
        <w:r>
          <w:fldChar w:fldCharType="separate"/>
        </w:r>
        <w:r>
          <w:t>18</w:t>
        </w:r>
        <w:r>
          <w:fldChar w:fldCharType="end"/>
        </w:r>
      </w:hyperlink>
    </w:p>
    <w:p>
      <w:pPr>
        <w:pStyle w:val="TOC2"/>
        <w:tabs>
          <w:tab w:val="right" w:leader="dot" w:pos="8306"/>
        </w:tabs>
      </w:pPr>
      <w:hyperlink w:anchor="_Toc16781" w:history="1">
        <w:r>
          <w:rPr>
            <w:rFonts w:ascii="仿宋" w:eastAsia="仿宋" w:hAnsi="仿宋" w:cs="仿宋" w:hint="eastAsia"/>
            <w:lang w:eastAsia="zh-CN"/>
          </w:rPr>
          <w:t>(一)、激光影像输出胶片行业分析</w:t>
        </w:r>
        <w:r>
          <w:tab/>
        </w:r>
        <w:r>
          <w:fldChar w:fldCharType="begin"/>
        </w:r>
        <w:r>
          <w:instrText xml:space="preserve"> PAGEREF _Toc16781 \h </w:instrText>
        </w:r>
        <w:r>
          <w:fldChar w:fldCharType="separate"/>
        </w:r>
        <w:r>
          <w:t>18</w:t>
        </w:r>
        <w:r>
          <w:fldChar w:fldCharType="end"/>
        </w:r>
      </w:hyperlink>
    </w:p>
    <w:p>
      <w:pPr>
        <w:pStyle w:val="TOC2"/>
        <w:tabs>
          <w:tab w:val="right" w:leader="dot" w:pos="8306"/>
        </w:tabs>
      </w:pPr>
      <w:hyperlink w:anchor="_Toc27915" w:history="1">
        <w:r>
          <w:rPr>
            <w:rFonts w:ascii="仿宋" w:eastAsia="仿宋" w:hAnsi="仿宋" w:cs="仿宋" w:hint="eastAsia"/>
            <w:lang w:eastAsia="zh-CN"/>
          </w:rPr>
          <w:t>(二)、激光影像输出胶片市场分析预测</w:t>
        </w:r>
        <w:r>
          <w:tab/>
        </w:r>
        <w:r>
          <w:fldChar w:fldCharType="begin"/>
        </w:r>
        <w:r>
          <w:instrText xml:space="preserve"> PAGEREF _Toc27915 \h </w:instrText>
        </w:r>
        <w:r>
          <w:fldChar w:fldCharType="separate"/>
        </w:r>
        <w:r>
          <w:t>19</w:t>
        </w:r>
        <w:r>
          <w:fldChar w:fldCharType="end"/>
        </w:r>
      </w:hyperlink>
    </w:p>
    <w:p>
      <w:pPr>
        <w:pStyle w:val="TOC1"/>
        <w:tabs>
          <w:tab w:val="right" w:leader="dot" w:pos="8306"/>
        </w:tabs>
      </w:pPr>
      <w:hyperlink w:anchor="_Toc10702" w:history="1">
        <w:r>
          <w:rPr>
            <w:rFonts w:ascii="仿宋" w:eastAsia="仿宋" w:hAnsi="仿宋" w:cs="仿宋" w:hint="eastAsia"/>
            <w:lang w:eastAsia="zh-CN"/>
          </w:rPr>
          <w:t>六、激光影像输出胶片项目建设单位说明</w:t>
        </w:r>
        <w:r>
          <w:tab/>
        </w:r>
        <w:r>
          <w:fldChar w:fldCharType="begin"/>
        </w:r>
        <w:r>
          <w:instrText xml:space="preserve"> PAGEREF _Toc10702 \h </w:instrText>
        </w:r>
        <w:r>
          <w:fldChar w:fldCharType="separate"/>
        </w:r>
        <w:r>
          <w:t>20</w:t>
        </w:r>
        <w:r>
          <w:fldChar w:fldCharType="end"/>
        </w:r>
      </w:hyperlink>
    </w:p>
    <w:p>
      <w:pPr>
        <w:pStyle w:val="TOC2"/>
        <w:tabs>
          <w:tab w:val="right" w:leader="dot" w:pos="8306"/>
        </w:tabs>
      </w:pPr>
      <w:hyperlink w:anchor="_Toc1020" w:history="1">
        <w:r>
          <w:rPr>
            <w:rFonts w:ascii="仿宋" w:eastAsia="仿宋" w:hAnsi="仿宋" w:cs="仿宋" w:hint="eastAsia"/>
            <w:lang w:eastAsia="zh-CN"/>
          </w:rPr>
          <w:t>(一)、激光影像输出胶片项目承办单位基本情况</w:t>
        </w:r>
        <w:r>
          <w:tab/>
        </w:r>
        <w:r>
          <w:fldChar w:fldCharType="begin"/>
        </w:r>
        <w:r>
          <w:instrText xml:space="preserve"> PAGEREF _Toc1020 \h </w:instrText>
        </w:r>
        <w:r>
          <w:fldChar w:fldCharType="separate"/>
        </w:r>
        <w:r>
          <w:t>20</w:t>
        </w:r>
        <w:r>
          <w:fldChar w:fldCharType="end"/>
        </w:r>
      </w:hyperlink>
    </w:p>
    <w:p>
      <w:pPr>
        <w:pStyle w:val="TOC2"/>
        <w:tabs>
          <w:tab w:val="right" w:leader="dot" w:pos="8306"/>
        </w:tabs>
      </w:pPr>
      <w:hyperlink w:anchor="_Toc6528" w:history="1">
        <w:r>
          <w:rPr>
            <w:rFonts w:ascii="仿宋" w:eastAsia="仿宋" w:hAnsi="仿宋" w:cs="仿宋" w:hint="eastAsia"/>
            <w:lang w:eastAsia="zh-CN"/>
          </w:rPr>
          <w:t>(二)、公司经济效益分析</w:t>
        </w:r>
        <w:r>
          <w:tab/>
        </w:r>
        <w:r>
          <w:fldChar w:fldCharType="begin"/>
        </w:r>
        <w:r>
          <w:instrText xml:space="preserve"> PAGEREF _Toc6528 \h </w:instrText>
        </w:r>
        <w:r>
          <w:fldChar w:fldCharType="separate"/>
        </w:r>
        <w:r>
          <w:t>20</w:t>
        </w:r>
        <w:r>
          <w:fldChar w:fldCharType="end"/>
        </w:r>
      </w:hyperlink>
    </w:p>
    <w:p>
      <w:pPr>
        <w:pStyle w:val="TOC1"/>
        <w:tabs>
          <w:tab w:val="right" w:leader="dot" w:pos="8306"/>
        </w:tabs>
      </w:pPr>
      <w:hyperlink w:anchor="_Toc11391" w:history="1">
        <w:r>
          <w:rPr>
            <w:rFonts w:ascii="仿宋" w:eastAsia="仿宋" w:hAnsi="仿宋" w:cs="仿宋" w:hint="eastAsia"/>
            <w:lang w:eastAsia="zh-CN"/>
          </w:rPr>
          <w:t>七、激光影像输出胶片项目人力资源培养与发展</w:t>
        </w:r>
        <w:r>
          <w:tab/>
        </w:r>
        <w:r>
          <w:fldChar w:fldCharType="begin"/>
        </w:r>
        <w:r>
          <w:instrText xml:space="preserve"> PAGEREF _Toc11391 \h </w:instrText>
        </w:r>
        <w:r>
          <w:fldChar w:fldCharType="separate"/>
        </w:r>
        <w:r>
          <w:t>21</w:t>
        </w:r>
        <w:r>
          <w:fldChar w:fldCharType="end"/>
        </w:r>
      </w:hyperlink>
    </w:p>
    <w:p>
      <w:pPr>
        <w:pStyle w:val="TOC2"/>
        <w:tabs>
          <w:tab w:val="right" w:leader="dot" w:pos="8306"/>
        </w:tabs>
      </w:pPr>
      <w:hyperlink w:anchor="_Toc31183" w:history="1">
        <w:r>
          <w:rPr>
            <w:rFonts w:ascii="仿宋" w:eastAsia="仿宋" w:hAnsi="仿宋" w:cs="仿宋" w:hint="eastAsia"/>
            <w:lang w:eastAsia="zh-CN"/>
          </w:rPr>
          <w:t>(一)、人才需求与规划</w:t>
        </w:r>
        <w:r>
          <w:tab/>
        </w:r>
        <w:r>
          <w:fldChar w:fldCharType="begin"/>
        </w:r>
        <w:r>
          <w:instrText xml:space="preserve"> PAGEREF _Toc31183 \h </w:instrText>
        </w:r>
        <w:r>
          <w:fldChar w:fldCharType="separate"/>
        </w:r>
        <w:r>
          <w:t>21</w:t>
        </w:r>
        <w:r>
          <w:fldChar w:fldCharType="end"/>
        </w:r>
      </w:hyperlink>
    </w:p>
    <w:p>
      <w:pPr>
        <w:pStyle w:val="TOC2"/>
        <w:tabs>
          <w:tab w:val="right" w:leader="dot" w:pos="8306"/>
        </w:tabs>
      </w:pPr>
      <w:hyperlink w:anchor="_Toc15399" w:history="1">
        <w:r>
          <w:rPr>
            <w:rFonts w:ascii="仿宋" w:eastAsia="仿宋" w:hAnsi="仿宋" w:cs="仿宋" w:hint="eastAsia"/>
            <w:lang w:eastAsia="zh-CN"/>
          </w:rPr>
          <w:t>(二)、培训与发展计划</w:t>
        </w:r>
        <w:r>
          <w:tab/>
        </w:r>
        <w:r>
          <w:fldChar w:fldCharType="begin"/>
        </w:r>
        <w:r>
          <w:instrText xml:space="preserve"> PAGEREF _Toc15399 \h </w:instrText>
        </w:r>
        <w:r>
          <w:fldChar w:fldCharType="separate"/>
        </w:r>
        <w:r>
          <w:t>22</w:t>
        </w:r>
        <w:r>
          <w:fldChar w:fldCharType="end"/>
        </w:r>
      </w:hyperlink>
    </w:p>
    <w:p>
      <w:pPr>
        <w:pStyle w:val="TOC1"/>
        <w:tabs>
          <w:tab w:val="right" w:leader="dot" w:pos="8306"/>
        </w:tabs>
      </w:pPr>
      <w:hyperlink w:anchor="_Toc32441" w:history="1">
        <w:r>
          <w:rPr>
            <w:rFonts w:ascii="仿宋" w:eastAsia="仿宋" w:hAnsi="仿宋" w:cs="仿宋" w:hint="eastAsia"/>
            <w:lang w:eastAsia="zh-CN"/>
          </w:rPr>
          <w:t>八、激光影像输出胶片项目人力资源管理</w:t>
        </w:r>
        <w:r>
          <w:tab/>
        </w:r>
        <w:r>
          <w:fldChar w:fldCharType="begin"/>
        </w:r>
        <w:r>
          <w:instrText xml:space="preserve"> PAGEREF _Toc32441 \h </w:instrText>
        </w:r>
        <w:r>
          <w:fldChar w:fldCharType="separate"/>
        </w:r>
        <w:r>
          <w:t>23</w:t>
        </w:r>
        <w:r>
          <w:fldChar w:fldCharType="end"/>
        </w:r>
      </w:hyperlink>
    </w:p>
    <w:p>
      <w:pPr>
        <w:pStyle w:val="TOC2"/>
        <w:tabs>
          <w:tab w:val="right" w:leader="dot" w:pos="8306"/>
        </w:tabs>
      </w:pPr>
      <w:hyperlink w:anchor="_Toc16613" w:history="1">
        <w:r>
          <w:rPr>
            <w:rFonts w:ascii="仿宋" w:eastAsia="仿宋" w:hAnsi="仿宋" w:cs="仿宋" w:hint="eastAsia"/>
            <w:lang w:eastAsia="zh-CN"/>
          </w:rPr>
          <w:t>(一)、建立健全的预算管理制度</w:t>
        </w:r>
        <w:r>
          <w:tab/>
        </w:r>
        <w:r>
          <w:fldChar w:fldCharType="begin"/>
        </w:r>
        <w:r>
          <w:instrText xml:space="preserve"> PAGEREF _Toc16613 \h </w:instrText>
        </w:r>
        <w:r>
          <w:fldChar w:fldCharType="separate"/>
        </w:r>
        <w:r>
          <w:t>23</w:t>
        </w:r>
        <w:r>
          <w:fldChar w:fldCharType="end"/>
        </w:r>
      </w:hyperlink>
    </w:p>
    <w:p>
      <w:pPr>
        <w:pStyle w:val="TOC2"/>
        <w:tabs>
          <w:tab w:val="right" w:leader="dot" w:pos="8306"/>
        </w:tabs>
      </w:pPr>
      <w:hyperlink w:anchor="_Toc10411" w:history="1">
        <w:r>
          <w:rPr>
            <w:rFonts w:ascii="仿宋" w:eastAsia="仿宋" w:hAnsi="仿宋" w:cs="仿宋" w:hint="eastAsia"/>
            <w:lang w:eastAsia="zh-CN"/>
          </w:rPr>
          <w:t>(二)、加强资金流动监控</w:t>
        </w:r>
        <w:r>
          <w:tab/>
        </w:r>
        <w:r>
          <w:fldChar w:fldCharType="begin"/>
        </w:r>
        <w:r>
          <w:instrText xml:space="preserve"> PAGEREF _Toc10411 \h </w:instrText>
        </w:r>
        <w:r>
          <w:fldChar w:fldCharType="separate"/>
        </w:r>
        <w:r>
          <w:t>24</w:t>
        </w:r>
        <w:r>
          <w:fldChar w:fldCharType="end"/>
        </w:r>
      </w:hyperlink>
    </w:p>
    <w:p>
      <w:pPr>
        <w:pStyle w:val="TOC2"/>
        <w:tabs>
          <w:tab w:val="right" w:leader="dot" w:pos="8306"/>
        </w:tabs>
      </w:pPr>
      <w:hyperlink w:anchor="_Toc17067" w:history="1">
        <w:r>
          <w:rPr>
            <w:rFonts w:ascii="仿宋" w:eastAsia="仿宋" w:hAnsi="仿宋" w:cs="仿宋" w:hint="eastAsia"/>
            <w:lang w:eastAsia="zh-CN"/>
          </w:rPr>
          <w:t>(三)、制定完善的风险控制机制</w:t>
        </w:r>
        <w:r>
          <w:tab/>
        </w:r>
        <w:r>
          <w:fldChar w:fldCharType="begin"/>
        </w:r>
        <w:r>
          <w:instrText xml:space="preserve"> PAGEREF _Toc17067 \h </w:instrText>
        </w:r>
        <w:r>
          <w:fldChar w:fldCharType="separate"/>
        </w:r>
        <w:r>
          <w:t>26</w:t>
        </w:r>
        <w:r>
          <w:fldChar w:fldCharType="end"/>
        </w:r>
      </w:hyperlink>
    </w:p>
    <w:p>
      <w:pPr>
        <w:pStyle w:val="TOC2"/>
        <w:tabs>
          <w:tab w:val="right" w:leader="dot" w:pos="8306"/>
        </w:tabs>
      </w:pPr>
      <w:hyperlink w:anchor="_Toc11295" w:history="1">
        <w:r>
          <w:rPr>
            <w:rFonts w:ascii="仿宋" w:eastAsia="仿宋" w:hAnsi="仿宋" w:cs="仿宋" w:hint="eastAsia"/>
            <w:lang w:eastAsia="zh-CN"/>
          </w:rPr>
          <w:t>(四)、优化成本管理</w:t>
        </w:r>
        <w:r>
          <w:tab/>
        </w:r>
        <w:r>
          <w:fldChar w:fldCharType="begin"/>
        </w:r>
        <w:r>
          <w:instrText xml:space="preserve"> PAGEREF _Toc11295 \h </w:instrText>
        </w:r>
        <w:r>
          <w:fldChar w:fldCharType="separate"/>
        </w:r>
        <w:r>
          <w:t>27</w:t>
        </w:r>
        <w:r>
          <w:fldChar w:fldCharType="end"/>
        </w:r>
      </w:hyperlink>
    </w:p>
    <w:p>
      <w:pPr>
        <w:pStyle w:val="TOC1"/>
        <w:tabs>
          <w:tab w:val="right" w:leader="dot" w:pos="8306"/>
        </w:tabs>
      </w:pPr>
      <w:hyperlink w:anchor="_Toc1817" w:history="1">
        <w:r>
          <w:rPr>
            <w:rFonts w:ascii="仿宋" w:eastAsia="仿宋" w:hAnsi="仿宋" w:cs="仿宋" w:hint="eastAsia"/>
            <w:lang w:eastAsia="zh-CN"/>
          </w:rPr>
          <w:t>九、生产安全保护</w:t>
        </w:r>
        <w:r>
          <w:tab/>
        </w:r>
        <w:r>
          <w:fldChar w:fldCharType="begin"/>
        </w:r>
        <w:r>
          <w:instrText xml:space="preserve"> PAGEREF _Toc1817 \h </w:instrText>
        </w:r>
        <w:r>
          <w:fldChar w:fldCharType="separate"/>
        </w:r>
        <w:r>
          <w:t>28</w:t>
        </w:r>
        <w:r>
          <w:fldChar w:fldCharType="end"/>
        </w:r>
      </w:hyperlink>
    </w:p>
    <w:p>
      <w:pPr>
        <w:pStyle w:val="TOC2"/>
        <w:tabs>
          <w:tab w:val="right" w:leader="dot" w:pos="8306"/>
        </w:tabs>
      </w:pPr>
      <w:hyperlink w:anchor="_Toc14107" w:history="1">
        <w:r>
          <w:rPr>
            <w:rFonts w:ascii="仿宋" w:eastAsia="仿宋" w:hAnsi="仿宋" w:cs="仿宋" w:hint="eastAsia"/>
            <w:lang w:eastAsia="zh-CN"/>
          </w:rPr>
          <w:t>(一)、消防安全</w:t>
        </w:r>
        <w:r>
          <w:tab/>
        </w:r>
        <w:r>
          <w:fldChar w:fldCharType="begin"/>
        </w:r>
        <w:r>
          <w:instrText xml:space="preserve"> PAGEREF _Toc14107 \h </w:instrText>
        </w:r>
        <w:r>
          <w:fldChar w:fldCharType="separate"/>
        </w:r>
        <w:r>
          <w:t>28</w:t>
        </w:r>
        <w:r>
          <w:fldChar w:fldCharType="end"/>
        </w:r>
      </w:hyperlink>
    </w:p>
    <w:p>
      <w:pPr>
        <w:pStyle w:val="TOC2"/>
        <w:tabs>
          <w:tab w:val="right" w:leader="dot" w:pos="8306"/>
        </w:tabs>
      </w:pPr>
      <w:hyperlink w:anchor="_Toc3955" w:history="1">
        <w:r>
          <w:rPr>
            <w:rFonts w:ascii="仿宋" w:eastAsia="仿宋" w:hAnsi="仿宋" w:cs="仿宋" w:hint="eastAsia"/>
            <w:lang w:eastAsia="zh-CN"/>
          </w:rPr>
          <w:t>(二)、防火防爆总图布置措施</w:t>
        </w:r>
        <w:r>
          <w:tab/>
        </w:r>
        <w:r>
          <w:fldChar w:fldCharType="begin"/>
        </w:r>
        <w:r>
          <w:instrText xml:space="preserve"> PAGEREF _Toc3955 \h </w:instrText>
        </w:r>
        <w:r>
          <w:fldChar w:fldCharType="separate"/>
        </w:r>
        <w:r>
          <w:t>30</w:t>
        </w:r>
        <w:r>
          <w:fldChar w:fldCharType="end"/>
        </w:r>
      </w:hyperlink>
    </w:p>
    <w:p>
      <w:pPr>
        <w:pStyle w:val="TOC2"/>
        <w:tabs>
          <w:tab w:val="right" w:leader="dot" w:pos="8306"/>
        </w:tabs>
      </w:pPr>
      <w:hyperlink w:anchor="_Toc3010" w:history="1">
        <w:r>
          <w:rPr>
            <w:rFonts w:ascii="仿宋" w:eastAsia="仿宋" w:hAnsi="仿宋" w:cs="仿宋" w:hint="eastAsia"/>
            <w:lang w:eastAsia="zh-CN"/>
          </w:rPr>
          <w:t>(三)、自然灾害防范措施</w:t>
        </w:r>
        <w:r>
          <w:tab/>
        </w:r>
        <w:r>
          <w:fldChar w:fldCharType="begin"/>
        </w:r>
        <w:r>
          <w:instrText xml:space="preserve"> PAGEREF _Toc3010 \h </w:instrText>
        </w:r>
        <w:r>
          <w:fldChar w:fldCharType="separate"/>
        </w:r>
        <w:r>
          <w:t>31</w:t>
        </w:r>
        <w:r>
          <w:fldChar w:fldCharType="end"/>
        </w:r>
      </w:hyperlink>
    </w:p>
    <w:p>
      <w:pPr>
        <w:pStyle w:val="TOC2"/>
        <w:tabs>
          <w:tab w:val="right" w:leader="dot" w:pos="8306"/>
        </w:tabs>
      </w:pPr>
      <w:hyperlink w:anchor="_Toc2937" w:history="1">
        <w:r>
          <w:rPr>
            <w:rFonts w:ascii="仿宋" w:eastAsia="仿宋" w:hAnsi="仿宋" w:cs="仿宋" w:hint="eastAsia"/>
            <w:lang w:eastAsia="zh-CN"/>
          </w:rPr>
          <w:t>(四)、安全色及安全标志使用要求</w:t>
        </w:r>
        <w:r>
          <w:tab/>
        </w:r>
        <w:r>
          <w:fldChar w:fldCharType="begin"/>
        </w:r>
        <w:r>
          <w:instrText xml:space="preserve"> PAGEREF _Toc2937 \h </w:instrText>
        </w:r>
        <w:r>
          <w:fldChar w:fldCharType="separate"/>
        </w:r>
        <w:r>
          <w:t>32</w:t>
        </w:r>
        <w:r>
          <w:fldChar w:fldCharType="end"/>
        </w:r>
      </w:hyperlink>
    </w:p>
    <w:p>
      <w:pPr>
        <w:pStyle w:val="TOC2"/>
        <w:tabs>
          <w:tab w:val="right" w:leader="dot" w:pos="8306"/>
        </w:tabs>
      </w:pPr>
      <w:hyperlink w:anchor="_Toc24666" w:history="1">
        <w:r>
          <w:rPr>
            <w:rFonts w:ascii="仿宋" w:eastAsia="仿宋" w:hAnsi="仿宋" w:cs="仿宋" w:hint="eastAsia"/>
            <w:lang w:eastAsia="zh-CN"/>
          </w:rPr>
          <w:t>(五)、防尘防毒措施</w:t>
        </w:r>
        <w:r>
          <w:tab/>
        </w:r>
        <w:r>
          <w:fldChar w:fldCharType="begin"/>
        </w:r>
        <w:r>
          <w:instrText xml:space="preserve"> PAGEREF _Toc24666 \h </w:instrText>
        </w:r>
        <w:r>
          <w:fldChar w:fldCharType="separate"/>
        </w:r>
        <w:r>
          <w:t>33</w:t>
        </w:r>
        <w:r>
          <w:fldChar w:fldCharType="end"/>
        </w:r>
      </w:hyperlink>
    </w:p>
    <w:p>
      <w:pPr>
        <w:pStyle w:val="TOC2"/>
        <w:tabs>
          <w:tab w:val="right" w:leader="dot" w:pos="8306"/>
        </w:tabs>
      </w:pPr>
      <w:hyperlink w:anchor="_Toc4058" w:history="1">
        <w:r>
          <w:rPr>
            <w:rFonts w:ascii="仿宋" w:eastAsia="仿宋" w:hAnsi="仿宋" w:cs="仿宋" w:hint="eastAsia"/>
            <w:lang w:eastAsia="zh-CN"/>
          </w:rPr>
          <w:t>(六)、防静电、触电防护及防雷措施</w:t>
        </w:r>
        <w:r>
          <w:tab/>
        </w:r>
        <w:r>
          <w:fldChar w:fldCharType="begin"/>
        </w:r>
        <w:r>
          <w:instrText xml:space="preserve"> PAGEREF _Toc4058 \h </w:instrText>
        </w:r>
        <w:r>
          <w:fldChar w:fldCharType="separate"/>
        </w:r>
        <w:r>
          <w:t>34</w:t>
        </w:r>
        <w:r>
          <w:fldChar w:fldCharType="end"/>
        </w:r>
      </w:hyperlink>
    </w:p>
    <w:p>
      <w:pPr>
        <w:pStyle w:val="TOC2"/>
        <w:tabs>
          <w:tab w:val="right" w:leader="dot" w:pos="8306"/>
        </w:tabs>
      </w:pPr>
      <w:hyperlink w:anchor="_Toc14437" w:history="1">
        <w:r>
          <w:rPr>
            <w:rFonts w:ascii="仿宋" w:eastAsia="仿宋" w:hAnsi="仿宋" w:cs="仿宋" w:hint="eastAsia"/>
            <w:lang w:eastAsia="zh-CN"/>
          </w:rPr>
          <w:t>(七)、机械设备安全保障措施</w:t>
        </w:r>
        <w:r>
          <w:tab/>
        </w:r>
        <w:r>
          <w:fldChar w:fldCharType="begin"/>
        </w:r>
        <w:r>
          <w:instrText xml:space="preserve"> PAGEREF _Toc14437 \h </w:instrText>
        </w:r>
        <w:r>
          <w:fldChar w:fldCharType="separate"/>
        </w:r>
        <w:r>
          <w:t>35</w:t>
        </w:r>
        <w:r>
          <w:fldChar w:fldCharType="end"/>
        </w:r>
      </w:hyperlink>
    </w:p>
    <w:p>
      <w:pPr>
        <w:pStyle w:val="TOC1"/>
        <w:tabs>
          <w:tab w:val="right" w:leader="dot" w:pos="8306"/>
        </w:tabs>
      </w:pPr>
      <w:hyperlink w:anchor="_Toc5458" w:history="1">
        <w:r>
          <w:rPr>
            <w:rFonts w:ascii="仿宋" w:eastAsia="仿宋" w:hAnsi="仿宋" w:cs="仿宋" w:hint="eastAsia"/>
            <w:lang w:eastAsia="zh-CN"/>
          </w:rPr>
          <w:t>十、激光影像输出胶片项目社会影响</w:t>
        </w:r>
        <w:r>
          <w:tab/>
        </w:r>
        <w:r>
          <w:fldChar w:fldCharType="begin"/>
        </w:r>
        <w:r>
          <w:instrText xml:space="preserve"> PAGEREF _Toc5458 \h </w:instrText>
        </w:r>
        <w:r>
          <w:fldChar w:fldCharType="separate"/>
        </w:r>
        <w:r>
          <w:t>37</w:t>
        </w:r>
        <w:r>
          <w:fldChar w:fldCharType="end"/>
        </w:r>
      </w:hyperlink>
    </w:p>
    <w:p>
      <w:pPr>
        <w:pStyle w:val="TOC2"/>
        <w:tabs>
          <w:tab w:val="right" w:leader="dot" w:pos="8306"/>
        </w:tabs>
      </w:pPr>
      <w:hyperlink w:anchor="_Toc18382" w:history="1">
        <w:r>
          <w:rPr>
            <w:rFonts w:ascii="仿宋" w:eastAsia="仿宋" w:hAnsi="仿宋" w:cs="仿宋" w:hint="eastAsia"/>
            <w:lang w:eastAsia="zh-CN"/>
          </w:rPr>
          <w:t>(一)、社会责任与义务</w:t>
        </w:r>
        <w:r>
          <w:tab/>
        </w:r>
        <w:r>
          <w:fldChar w:fldCharType="begin"/>
        </w:r>
        <w:r>
          <w:instrText xml:space="preserve"> PAGEREF _Toc18382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9" w:history="1">
        <w:r>
          <w:rPr>
            <w:rFonts w:ascii="仿宋" w:eastAsia="仿宋" w:hAnsi="仿宋" w:cs="仿宋" w:hint="eastAsia"/>
            <w:lang w:eastAsia="zh-CN"/>
          </w:rPr>
          <w:t>(二)、社会参与与沟通</w:t>
        </w:r>
        <w:r>
          <w:tab/>
        </w:r>
        <w:r>
          <w:fldChar w:fldCharType="begin"/>
        </w:r>
        <w:r>
          <w:instrText xml:space="preserve"> PAGEREF _Toc11709 \h </w:instrText>
        </w:r>
        <w:r>
          <w:fldChar w:fldCharType="separate"/>
        </w:r>
        <w:r>
          <w:t>38</w:t>
        </w:r>
        <w:r>
          <w:fldChar w:fldCharType="end"/>
        </w:r>
      </w:hyperlink>
    </w:p>
    <w:p>
      <w:pPr>
        <w:pStyle w:val="TOC1"/>
        <w:tabs>
          <w:tab w:val="right" w:leader="dot" w:pos="8306"/>
        </w:tabs>
      </w:pPr>
      <w:hyperlink w:anchor="_Toc14394" w:history="1">
        <w:r>
          <w:rPr>
            <w:rFonts w:ascii="仿宋" w:eastAsia="仿宋" w:hAnsi="仿宋" w:cs="仿宋" w:hint="eastAsia"/>
            <w:lang w:eastAsia="zh-CN"/>
          </w:rPr>
          <w:t>十一、激光影像输出胶片项目投资规划</w:t>
        </w:r>
        <w:r>
          <w:tab/>
        </w:r>
        <w:r>
          <w:fldChar w:fldCharType="begin"/>
        </w:r>
        <w:r>
          <w:instrText xml:space="preserve"> PAGEREF _Toc14394 \h </w:instrText>
        </w:r>
        <w:r>
          <w:fldChar w:fldCharType="separate"/>
        </w:r>
        <w:r>
          <w:t>38</w:t>
        </w:r>
        <w:r>
          <w:fldChar w:fldCharType="end"/>
        </w:r>
      </w:hyperlink>
    </w:p>
    <w:p>
      <w:pPr>
        <w:pStyle w:val="TOC2"/>
        <w:tabs>
          <w:tab w:val="right" w:leader="dot" w:pos="8306"/>
        </w:tabs>
      </w:pPr>
      <w:hyperlink w:anchor="_Toc1689" w:history="1">
        <w:r>
          <w:rPr>
            <w:rFonts w:ascii="仿宋" w:eastAsia="仿宋" w:hAnsi="仿宋" w:cs="仿宋" w:hint="eastAsia"/>
            <w:lang w:eastAsia="zh-CN"/>
          </w:rPr>
          <w:t>(一)、激光影像输出胶片项目总投资估算</w:t>
        </w:r>
        <w:r>
          <w:tab/>
        </w:r>
        <w:r>
          <w:fldChar w:fldCharType="begin"/>
        </w:r>
        <w:r>
          <w:instrText xml:space="preserve"> PAGEREF _Toc1689 \h </w:instrText>
        </w:r>
        <w:r>
          <w:fldChar w:fldCharType="separate"/>
        </w:r>
        <w:r>
          <w:t>38</w:t>
        </w:r>
        <w:r>
          <w:fldChar w:fldCharType="end"/>
        </w:r>
      </w:hyperlink>
    </w:p>
    <w:p>
      <w:pPr>
        <w:pStyle w:val="TOC2"/>
        <w:tabs>
          <w:tab w:val="right" w:leader="dot" w:pos="8306"/>
        </w:tabs>
      </w:pPr>
      <w:hyperlink w:anchor="_Toc10731" w:history="1">
        <w:r>
          <w:rPr>
            <w:rFonts w:ascii="仿宋" w:eastAsia="仿宋" w:hAnsi="仿宋" w:cs="仿宋" w:hint="eastAsia"/>
            <w:lang w:eastAsia="zh-CN"/>
          </w:rPr>
          <w:t>(二)、资金筹措</w:t>
        </w:r>
        <w:r>
          <w:tab/>
        </w:r>
        <w:r>
          <w:fldChar w:fldCharType="begin"/>
        </w:r>
        <w:r>
          <w:instrText xml:space="preserve"> PAGEREF _Toc10731 \h </w:instrText>
        </w:r>
        <w:r>
          <w:fldChar w:fldCharType="separate"/>
        </w:r>
        <w:r>
          <w:t>40</w:t>
        </w:r>
        <w:r>
          <w:fldChar w:fldCharType="end"/>
        </w:r>
      </w:hyperlink>
    </w:p>
    <w:p>
      <w:pPr>
        <w:pStyle w:val="TOC1"/>
        <w:tabs>
          <w:tab w:val="right" w:leader="dot" w:pos="8306"/>
        </w:tabs>
      </w:pPr>
      <w:hyperlink w:anchor="_Toc19668" w:history="1">
        <w:r>
          <w:rPr>
            <w:rFonts w:ascii="仿宋" w:eastAsia="仿宋" w:hAnsi="仿宋" w:cs="仿宋" w:hint="eastAsia"/>
            <w:lang w:eastAsia="zh-CN"/>
          </w:rPr>
          <w:t>十二、激光影像输出胶片项目经营效益</w:t>
        </w:r>
        <w:r>
          <w:tab/>
        </w:r>
        <w:r>
          <w:fldChar w:fldCharType="begin"/>
        </w:r>
        <w:r>
          <w:instrText xml:space="preserve"> PAGEREF _Toc19668 \h </w:instrText>
        </w:r>
        <w:r>
          <w:fldChar w:fldCharType="separate"/>
        </w:r>
        <w:r>
          <w:t>40</w:t>
        </w:r>
        <w:r>
          <w:fldChar w:fldCharType="end"/>
        </w:r>
      </w:hyperlink>
    </w:p>
    <w:p>
      <w:pPr>
        <w:pStyle w:val="TOC2"/>
        <w:tabs>
          <w:tab w:val="right" w:leader="dot" w:pos="8306"/>
        </w:tabs>
      </w:pPr>
      <w:hyperlink w:anchor="_Toc21740" w:history="1">
        <w:r>
          <w:rPr>
            <w:rFonts w:ascii="仿宋" w:eastAsia="仿宋" w:hAnsi="仿宋" w:cs="仿宋" w:hint="eastAsia"/>
            <w:lang w:eastAsia="zh-CN"/>
          </w:rPr>
          <w:t>(一)、经济评价财务测算</w:t>
        </w:r>
        <w:r>
          <w:tab/>
        </w:r>
        <w:r>
          <w:fldChar w:fldCharType="begin"/>
        </w:r>
        <w:r>
          <w:instrText xml:space="preserve"> PAGEREF _Toc21740 \h </w:instrText>
        </w:r>
        <w:r>
          <w:fldChar w:fldCharType="separate"/>
        </w:r>
        <w:r>
          <w:t>40</w:t>
        </w:r>
        <w:r>
          <w:fldChar w:fldCharType="end"/>
        </w:r>
      </w:hyperlink>
    </w:p>
    <w:p>
      <w:pPr>
        <w:pStyle w:val="TOC2"/>
        <w:tabs>
          <w:tab w:val="right" w:leader="dot" w:pos="8306"/>
        </w:tabs>
      </w:pPr>
      <w:hyperlink w:anchor="_Toc25564" w:history="1">
        <w:r>
          <w:rPr>
            <w:rFonts w:ascii="仿宋" w:eastAsia="仿宋" w:hAnsi="仿宋" w:cs="仿宋" w:hint="eastAsia"/>
            <w:lang w:eastAsia="zh-CN"/>
          </w:rPr>
          <w:t>(二)、激光影像输出胶片项目盈利能力分析</w:t>
        </w:r>
        <w:r>
          <w:tab/>
        </w:r>
        <w:r>
          <w:fldChar w:fldCharType="begin"/>
        </w:r>
        <w:r>
          <w:instrText xml:space="preserve"> PAGEREF _Toc25564 \h </w:instrText>
        </w:r>
        <w:r>
          <w:fldChar w:fldCharType="separate"/>
        </w:r>
        <w:r>
          <w:t>42</w:t>
        </w:r>
        <w:r>
          <w:fldChar w:fldCharType="end"/>
        </w:r>
      </w:hyperlink>
    </w:p>
    <w:p>
      <w:pPr>
        <w:pStyle w:val="TOC1"/>
        <w:tabs>
          <w:tab w:val="right" w:leader="dot" w:pos="8306"/>
        </w:tabs>
      </w:pPr>
      <w:hyperlink w:anchor="_Toc5205" w:history="1">
        <w:r>
          <w:rPr>
            <w:rFonts w:ascii="仿宋" w:eastAsia="仿宋" w:hAnsi="仿宋" w:cs="仿宋" w:hint="eastAsia"/>
            <w:lang w:eastAsia="zh-CN"/>
          </w:rPr>
          <w:t>十三、激光影像输出胶片项目实施时间节点</w:t>
        </w:r>
        <w:r>
          <w:tab/>
        </w:r>
        <w:r>
          <w:fldChar w:fldCharType="begin"/>
        </w:r>
        <w:r>
          <w:instrText xml:space="preserve"> PAGEREF _Toc5205 \h </w:instrText>
        </w:r>
        <w:r>
          <w:fldChar w:fldCharType="separate"/>
        </w:r>
        <w:r>
          <w:t>43</w:t>
        </w:r>
        <w:r>
          <w:fldChar w:fldCharType="end"/>
        </w:r>
      </w:hyperlink>
    </w:p>
    <w:p>
      <w:pPr>
        <w:pStyle w:val="TOC2"/>
        <w:tabs>
          <w:tab w:val="right" w:leader="dot" w:pos="8306"/>
        </w:tabs>
      </w:pPr>
      <w:hyperlink w:anchor="_Toc12866" w:history="1">
        <w:r>
          <w:rPr>
            <w:rFonts w:ascii="仿宋" w:eastAsia="仿宋" w:hAnsi="仿宋" w:cs="仿宋" w:hint="eastAsia"/>
            <w:lang w:eastAsia="zh-CN"/>
          </w:rPr>
          <w:t>(一)、激光影像输出胶片项目启动阶段时间节点</w:t>
        </w:r>
        <w:r>
          <w:tab/>
        </w:r>
        <w:r>
          <w:fldChar w:fldCharType="begin"/>
        </w:r>
        <w:r>
          <w:instrText xml:space="preserve"> PAGEREF _Toc12866 \h </w:instrText>
        </w:r>
        <w:r>
          <w:fldChar w:fldCharType="separate"/>
        </w:r>
        <w:r>
          <w:t>43</w:t>
        </w:r>
        <w:r>
          <w:fldChar w:fldCharType="end"/>
        </w:r>
      </w:hyperlink>
    </w:p>
    <w:p>
      <w:pPr>
        <w:pStyle w:val="TOC2"/>
        <w:tabs>
          <w:tab w:val="right" w:leader="dot" w:pos="8306"/>
        </w:tabs>
      </w:pPr>
      <w:hyperlink w:anchor="_Toc13538" w:history="1">
        <w:r>
          <w:rPr>
            <w:rFonts w:ascii="仿宋" w:eastAsia="仿宋" w:hAnsi="仿宋" w:cs="仿宋" w:hint="eastAsia"/>
            <w:lang w:eastAsia="zh-CN"/>
          </w:rPr>
          <w:t>(二)、激光影像输出胶片项目执行阶段时间节点</w:t>
        </w:r>
        <w:r>
          <w:tab/>
        </w:r>
        <w:r>
          <w:fldChar w:fldCharType="begin"/>
        </w:r>
        <w:r>
          <w:instrText xml:space="preserve"> PAGEREF _Toc13538 \h </w:instrText>
        </w:r>
        <w:r>
          <w:fldChar w:fldCharType="separate"/>
        </w:r>
        <w:r>
          <w:t>44</w:t>
        </w:r>
        <w:r>
          <w:fldChar w:fldCharType="end"/>
        </w:r>
      </w:hyperlink>
    </w:p>
    <w:p>
      <w:pPr>
        <w:pStyle w:val="TOC2"/>
        <w:tabs>
          <w:tab w:val="right" w:leader="dot" w:pos="8306"/>
        </w:tabs>
      </w:pPr>
      <w:hyperlink w:anchor="_Toc6263" w:history="1">
        <w:r>
          <w:rPr>
            <w:rFonts w:ascii="仿宋" w:eastAsia="仿宋" w:hAnsi="仿宋" w:cs="仿宋" w:hint="eastAsia"/>
            <w:lang w:eastAsia="zh-CN"/>
          </w:rPr>
          <w:t>(三)、激光影像输出胶片项目完成阶段时间节点</w:t>
        </w:r>
        <w:r>
          <w:tab/>
        </w:r>
        <w:r>
          <w:fldChar w:fldCharType="begin"/>
        </w:r>
        <w:r>
          <w:instrText xml:space="preserve"> PAGEREF _Toc6263 \h </w:instrText>
        </w:r>
        <w:r>
          <w:fldChar w:fldCharType="separate"/>
        </w:r>
        <w:r>
          <w:t>45</w:t>
        </w:r>
        <w:r>
          <w:fldChar w:fldCharType="end"/>
        </w:r>
      </w:hyperlink>
    </w:p>
    <w:p>
      <w:pPr>
        <w:pStyle w:val="TOC1"/>
        <w:tabs>
          <w:tab w:val="right" w:leader="dot" w:pos="8306"/>
        </w:tabs>
      </w:pPr>
      <w:hyperlink w:anchor="_Toc26948" w:history="1">
        <w:r>
          <w:rPr>
            <w:rFonts w:ascii="仿宋" w:eastAsia="仿宋" w:hAnsi="仿宋" w:cs="仿宋" w:hint="eastAsia"/>
            <w:lang w:eastAsia="zh-CN"/>
          </w:rPr>
          <w:t>十四、利益相关者分析与沟通计划</w:t>
        </w:r>
        <w:r>
          <w:tab/>
        </w:r>
        <w:r>
          <w:fldChar w:fldCharType="begin"/>
        </w:r>
        <w:r>
          <w:instrText xml:space="preserve"> PAGEREF _Toc26948 \h </w:instrText>
        </w:r>
        <w:r>
          <w:fldChar w:fldCharType="separate"/>
        </w:r>
        <w:r>
          <w:t>46</w:t>
        </w:r>
        <w:r>
          <w:fldChar w:fldCharType="end"/>
        </w:r>
      </w:hyperlink>
    </w:p>
    <w:p>
      <w:pPr>
        <w:pStyle w:val="TOC2"/>
        <w:tabs>
          <w:tab w:val="right" w:leader="dot" w:pos="8306"/>
        </w:tabs>
      </w:pPr>
      <w:hyperlink w:anchor="_Toc2666" w:history="1">
        <w:r>
          <w:rPr>
            <w:rFonts w:ascii="仿宋" w:eastAsia="仿宋" w:hAnsi="仿宋" w:cs="仿宋" w:hint="eastAsia"/>
            <w:lang w:eastAsia="zh-CN"/>
          </w:rPr>
          <w:t>(一)、利益相关者分析</w:t>
        </w:r>
        <w:r>
          <w:tab/>
        </w:r>
        <w:r>
          <w:fldChar w:fldCharType="begin"/>
        </w:r>
        <w:r>
          <w:instrText xml:space="preserve"> PAGEREF _Toc2666 \h </w:instrText>
        </w:r>
        <w:r>
          <w:fldChar w:fldCharType="separate"/>
        </w:r>
        <w:r>
          <w:t>46</w:t>
        </w:r>
        <w:r>
          <w:fldChar w:fldCharType="end"/>
        </w:r>
      </w:hyperlink>
    </w:p>
    <w:p>
      <w:pPr>
        <w:pStyle w:val="TOC2"/>
        <w:tabs>
          <w:tab w:val="right" w:leader="dot" w:pos="8306"/>
        </w:tabs>
      </w:pPr>
      <w:hyperlink w:anchor="_Toc6595" w:history="1">
        <w:r>
          <w:rPr>
            <w:rFonts w:ascii="仿宋" w:eastAsia="仿宋" w:hAnsi="仿宋" w:cs="仿宋" w:hint="eastAsia"/>
            <w:lang w:eastAsia="zh-CN"/>
          </w:rPr>
          <w:t>(二)、沟通计划</w:t>
        </w:r>
        <w:r>
          <w:tab/>
        </w:r>
        <w:r>
          <w:fldChar w:fldCharType="begin"/>
        </w:r>
        <w:r>
          <w:instrText xml:space="preserve"> PAGEREF _Toc6595 \h </w:instrText>
        </w:r>
        <w:r>
          <w:fldChar w:fldCharType="separate"/>
        </w:r>
        <w:r>
          <w:t>47</w:t>
        </w:r>
        <w:r>
          <w:fldChar w:fldCharType="end"/>
        </w:r>
      </w:hyperlink>
    </w:p>
    <w:p>
      <w:pPr>
        <w:pStyle w:val="TOC1"/>
        <w:tabs>
          <w:tab w:val="right" w:leader="dot" w:pos="8306"/>
        </w:tabs>
      </w:pPr>
      <w:hyperlink w:anchor="_Toc19211" w:history="1">
        <w:r>
          <w:rPr>
            <w:rFonts w:ascii="仿宋" w:eastAsia="仿宋" w:hAnsi="仿宋" w:cs="仿宋" w:hint="eastAsia"/>
            <w:lang w:eastAsia="zh-CN"/>
          </w:rPr>
          <w:t>十五、激光影像输出胶片项目实施保障措施</w:t>
        </w:r>
        <w:r>
          <w:tab/>
        </w:r>
        <w:r>
          <w:fldChar w:fldCharType="begin"/>
        </w:r>
        <w:r>
          <w:instrText xml:space="preserve"> PAGEREF _Toc19211 \h </w:instrText>
        </w:r>
        <w:r>
          <w:fldChar w:fldCharType="separate"/>
        </w:r>
        <w:r>
          <w:t>48</w:t>
        </w:r>
        <w:r>
          <w:fldChar w:fldCharType="end"/>
        </w:r>
      </w:hyperlink>
    </w:p>
    <w:p>
      <w:pPr>
        <w:pStyle w:val="TOC2"/>
        <w:tabs>
          <w:tab w:val="right" w:leader="dot" w:pos="8306"/>
        </w:tabs>
      </w:pPr>
      <w:hyperlink w:anchor="_Toc12845" w:history="1">
        <w:r>
          <w:rPr>
            <w:rFonts w:ascii="仿宋" w:eastAsia="仿宋" w:hAnsi="仿宋" w:cs="仿宋" w:hint="eastAsia"/>
            <w:lang w:eastAsia="zh-CN"/>
          </w:rPr>
          <w:t>(一)、激光影像输出胶片项目实施保障机制</w:t>
        </w:r>
        <w:r>
          <w:tab/>
        </w:r>
        <w:r>
          <w:fldChar w:fldCharType="begin"/>
        </w:r>
        <w:r>
          <w:instrText xml:space="preserve"> PAGEREF _Toc12845 \h </w:instrText>
        </w:r>
        <w:r>
          <w:fldChar w:fldCharType="separate"/>
        </w:r>
        <w:r>
          <w:t>48</w:t>
        </w:r>
        <w:r>
          <w:fldChar w:fldCharType="end"/>
        </w:r>
      </w:hyperlink>
    </w:p>
    <w:p>
      <w:pPr>
        <w:pStyle w:val="TOC2"/>
        <w:tabs>
          <w:tab w:val="right" w:leader="dot" w:pos="8306"/>
        </w:tabs>
      </w:pPr>
      <w:hyperlink w:anchor="_Toc261" w:history="1">
        <w:r>
          <w:rPr>
            <w:rFonts w:ascii="仿宋" w:eastAsia="仿宋" w:hAnsi="仿宋" w:cs="仿宋" w:hint="eastAsia"/>
            <w:lang w:eastAsia="zh-CN"/>
          </w:rPr>
          <w:t>(二)、激光影像输出胶片项目法律合规要求</w:t>
        </w:r>
        <w:r>
          <w:tab/>
        </w:r>
        <w:r>
          <w:fldChar w:fldCharType="begin"/>
        </w:r>
        <w:r>
          <w:instrText xml:space="preserve"> PAGEREF _Toc261 \h </w:instrText>
        </w:r>
        <w:r>
          <w:fldChar w:fldCharType="separate"/>
        </w:r>
        <w:r>
          <w:t>52</w:t>
        </w:r>
        <w:r>
          <w:fldChar w:fldCharType="end"/>
        </w:r>
      </w:hyperlink>
    </w:p>
    <w:p>
      <w:pPr>
        <w:pStyle w:val="TOC2"/>
        <w:tabs>
          <w:tab w:val="right" w:leader="dot" w:pos="8306"/>
        </w:tabs>
      </w:pPr>
      <w:hyperlink w:anchor="_Toc26677" w:history="1">
        <w:r>
          <w:rPr>
            <w:rFonts w:ascii="仿宋" w:eastAsia="仿宋" w:hAnsi="仿宋" w:cs="仿宋" w:hint="eastAsia"/>
            <w:lang w:eastAsia="zh-CN"/>
          </w:rPr>
          <w:t>(三)、激光影像输出胶片项目合同管理与法律事务</w:t>
        </w:r>
        <w:r>
          <w:tab/>
        </w:r>
        <w:r>
          <w:fldChar w:fldCharType="begin"/>
        </w:r>
        <w:r>
          <w:instrText xml:space="preserve"> PAGEREF _Toc26677 \h </w:instrText>
        </w:r>
        <w:r>
          <w:fldChar w:fldCharType="separate"/>
        </w:r>
        <w:r>
          <w:t>57</w:t>
        </w:r>
        <w:r>
          <w:fldChar w:fldCharType="end"/>
        </w:r>
      </w:hyperlink>
    </w:p>
    <w:p>
      <w:pPr>
        <w:pStyle w:val="TOC2"/>
        <w:tabs>
          <w:tab w:val="right" w:leader="dot" w:pos="8306"/>
        </w:tabs>
      </w:pPr>
      <w:hyperlink w:anchor="_Toc22060" w:history="1">
        <w:r>
          <w:rPr>
            <w:rFonts w:ascii="仿宋" w:eastAsia="仿宋" w:hAnsi="仿宋" w:cs="仿宋" w:hint="eastAsia"/>
            <w:lang w:eastAsia="zh-CN"/>
          </w:rPr>
          <w:t>(四)、激光影像输出胶片项目知识产权保护策略</w:t>
        </w:r>
        <w:r>
          <w:tab/>
        </w:r>
        <w:r>
          <w:fldChar w:fldCharType="begin"/>
        </w:r>
        <w:r>
          <w:instrText xml:space="preserve"> PAGEREF _Toc22060 \h </w:instrText>
        </w:r>
        <w:r>
          <w:fldChar w:fldCharType="separate"/>
        </w:r>
        <w:r>
          <w:t>63</w:t>
        </w:r>
        <w:r>
          <w:fldChar w:fldCharType="end"/>
        </w:r>
      </w:hyperlink>
    </w:p>
    <w:p>
      <w:pPr>
        <w:pStyle w:val="TOC1"/>
        <w:tabs>
          <w:tab w:val="right" w:leader="dot" w:pos="8306"/>
        </w:tabs>
      </w:pPr>
      <w:hyperlink w:anchor="_Toc1439" w:history="1">
        <w:r>
          <w:rPr>
            <w:rFonts w:ascii="仿宋" w:eastAsia="仿宋" w:hAnsi="仿宋" w:cs="仿宋" w:hint="eastAsia"/>
            <w:lang w:eastAsia="zh-CN"/>
          </w:rPr>
          <w:t>十六、供应链管理</w:t>
        </w:r>
        <w:r>
          <w:tab/>
        </w:r>
        <w:r>
          <w:fldChar w:fldCharType="begin"/>
        </w:r>
        <w:r>
          <w:instrText xml:space="preserve"> PAGEREF _Toc1439 \h </w:instrText>
        </w:r>
        <w:r>
          <w:fldChar w:fldCharType="separate"/>
        </w:r>
        <w:r>
          <w:t>66</w:t>
        </w:r>
        <w:r>
          <w:fldChar w:fldCharType="end"/>
        </w:r>
      </w:hyperlink>
    </w:p>
    <w:p>
      <w:pPr>
        <w:pStyle w:val="TOC2"/>
        <w:tabs>
          <w:tab w:val="right" w:leader="dot" w:pos="8306"/>
        </w:tabs>
      </w:pPr>
      <w:hyperlink w:anchor="_Toc8049" w:history="1">
        <w:r>
          <w:rPr>
            <w:rFonts w:ascii="仿宋" w:eastAsia="仿宋" w:hAnsi="仿宋" w:cs="仿宋" w:hint="eastAsia"/>
            <w:lang w:eastAsia="zh-CN"/>
          </w:rPr>
          <w:t>(一)、供应链战略规划</w:t>
        </w:r>
        <w:r>
          <w:tab/>
        </w:r>
        <w:r>
          <w:fldChar w:fldCharType="begin"/>
        </w:r>
        <w:r>
          <w:instrText xml:space="preserve"> PAGEREF _Toc8049 \h </w:instrText>
        </w:r>
        <w:r>
          <w:fldChar w:fldCharType="separate"/>
        </w:r>
        <w:r>
          <w:t>66</w:t>
        </w:r>
        <w:r>
          <w:fldChar w:fldCharType="end"/>
        </w:r>
      </w:hyperlink>
    </w:p>
    <w:p>
      <w:pPr>
        <w:pStyle w:val="TOC2"/>
        <w:tabs>
          <w:tab w:val="right" w:leader="dot" w:pos="8306"/>
        </w:tabs>
      </w:pPr>
      <w:hyperlink w:anchor="_Toc23787" w:history="1">
        <w:r>
          <w:rPr>
            <w:rFonts w:ascii="仿宋" w:eastAsia="仿宋" w:hAnsi="仿宋" w:cs="仿宋" w:hint="eastAsia"/>
            <w:lang w:eastAsia="zh-CN"/>
          </w:rPr>
          <w:t>(二)、供应商选择与合作</w:t>
        </w:r>
        <w:r>
          <w:tab/>
        </w:r>
        <w:r>
          <w:fldChar w:fldCharType="begin"/>
        </w:r>
        <w:r>
          <w:instrText xml:space="preserve"> PAGEREF _Toc23787 \h </w:instrText>
        </w:r>
        <w:r>
          <w:fldChar w:fldCharType="separate"/>
        </w:r>
        <w:r>
          <w:t>67</w:t>
        </w:r>
        <w:r>
          <w:fldChar w:fldCharType="end"/>
        </w:r>
      </w:hyperlink>
    </w:p>
    <w:p>
      <w:pPr>
        <w:pStyle w:val="TOC2"/>
        <w:tabs>
          <w:tab w:val="right" w:leader="dot" w:pos="8306"/>
        </w:tabs>
      </w:pPr>
      <w:hyperlink w:anchor="_Toc14682" w:history="1">
        <w:r>
          <w:rPr>
            <w:rFonts w:ascii="仿宋" w:eastAsia="仿宋" w:hAnsi="仿宋" w:cs="仿宋" w:hint="eastAsia"/>
            <w:lang w:eastAsia="zh-CN"/>
          </w:rPr>
          <w:t>(三)、物流与库存管理</w:t>
        </w:r>
        <w:r>
          <w:tab/>
        </w:r>
        <w:r>
          <w:fldChar w:fldCharType="begin"/>
        </w:r>
        <w:r>
          <w:instrText xml:space="preserve"> PAGEREF _Toc14682 \h </w:instrText>
        </w:r>
        <w:r>
          <w:fldChar w:fldCharType="separate"/>
        </w:r>
        <w:r>
          <w:t>68</w:t>
        </w:r>
        <w:r>
          <w:fldChar w:fldCharType="end"/>
        </w:r>
      </w:hyperlink>
    </w:p>
    <w:p>
      <w:pPr>
        <w:pStyle w:val="TOC1"/>
        <w:tabs>
          <w:tab w:val="right" w:leader="dot" w:pos="8306"/>
        </w:tabs>
      </w:pPr>
      <w:hyperlink w:anchor="_Toc1131" w:history="1">
        <w:r>
          <w:rPr>
            <w:rFonts w:ascii="仿宋" w:eastAsia="仿宋" w:hAnsi="仿宋" w:cs="仿宋" w:hint="eastAsia"/>
            <w:lang w:eastAsia="zh-CN"/>
          </w:rPr>
          <w:t>十七、营销与推广策略</w:t>
        </w:r>
        <w:r>
          <w:tab/>
        </w:r>
        <w:r>
          <w:fldChar w:fldCharType="begin"/>
        </w:r>
        <w:r>
          <w:instrText xml:space="preserve"> PAGEREF _Toc1131 \h </w:instrText>
        </w:r>
        <w:r>
          <w:fldChar w:fldCharType="separate"/>
        </w:r>
        <w:r>
          <w:t>70</w:t>
        </w:r>
        <w:r>
          <w:fldChar w:fldCharType="end"/>
        </w:r>
      </w:hyperlink>
    </w:p>
    <w:p>
      <w:pPr>
        <w:pStyle w:val="TOC2"/>
        <w:tabs>
          <w:tab w:val="right" w:leader="dot" w:pos="8306"/>
        </w:tabs>
      </w:pPr>
      <w:hyperlink w:anchor="_Toc25932" w:history="1">
        <w:r>
          <w:rPr>
            <w:rFonts w:ascii="仿宋" w:eastAsia="仿宋" w:hAnsi="仿宋" w:cs="仿宋" w:hint="eastAsia"/>
            <w:lang w:eastAsia="zh-CN"/>
          </w:rPr>
          <w:t>(一)、产品/服务定位与特点</w:t>
        </w:r>
        <w:r>
          <w:tab/>
        </w:r>
        <w:r>
          <w:fldChar w:fldCharType="begin"/>
        </w:r>
        <w:r>
          <w:instrText xml:space="preserve"> PAGEREF _Toc25932 \h </w:instrText>
        </w:r>
        <w:r>
          <w:fldChar w:fldCharType="separate"/>
        </w:r>
        <w:r>
          <w:t>70</w:t>
        </w:r>
        <w:r>
          <w:fldChar w:fldCharType="end"/>
        </w:r>
      </w:hyperlink>
    </w:p>
    <w:p>
      <w:pPr>
        <w:pStyle w:val="TOC2"/>
        <w:tabs>
          <w:tab w:val="right" w:leader="dot" w:pos="8306"/>
        </w:tabs>
      </w:pPr>
      <w:hyperlink w:anchor="_Toc4830" w:history="1">
        <w:r>
          <w:rPr>
            <w:rFonts w:ascii="仿宋" w:eastAsia="仿宋" w:hAnsi="仿宋" w:cs="仿宋" w:hint="eastAsia"/>
            <w:lang w:eastAsia="zh-CN"/>
          </w:rPr>
          <w:t>(二)、市场定位与竞争分析</w:t>
        </w:r>
        <w:r>
          <w:tab/>
        </w:r>
        <w:r>
          <w:fldChar w:fldCharType="begin"/>
        </w:r>
        <w:r>
          <w:instrText xml:space="preserve"> PAGEREF _Toc4830 \h </w:instrText>
        </w:r>
        <w:r>
          <w:fldChar w:fldCharType="separate"/>
        </w:r>
        <w:r>
          <w:t>71</w:t>
        </w:r>
        <w:r>
          <w:fldChar w:fldCharType="end"/>
        </w:r>
      </w:hyperlink>
    </w:p>
    <w:p>
      <w:pPr>
        <w:pStyle w:val="TOC2"/>
        <w:tabs>
          <w:tab w:val="right" w:leader="dot" w:pos="8306"/>
        </w:tabs>
      </w:pPr>
      <w:hyperlink w:anchor="_Toc5683" w:history="1">
        <w:r>
          <w:rPr>
            <w:rFonts w:ascii="仿宋" w:eastAsia="仿宋" w:hAnsi="仿宋" w:cs="仿宋" w:hint="eastAsia"/>
            <w:lang w:eastAsia="zh-CN"/>
          </w:rPr>
          <w:t>(三)、营销渠道与策略</w:t>
        </w:r>
        <w:r>
          <w:tab/>
        </w:r>
        <w:r>
          <w:fldChar w:fldCharType="begin"/>
        </w:r>
        <w:r>
          <w:instrText xml:space="preserve"> PAGEREF _Toc5683 \h </w:instrText>
        </w:r>
        <w:r>
          <w:fldChar w:fldCharType="separate"/>
        </w:r>
        <w:r>
          <w:t>73</w:t>
        </w:r>
        <w:r>
          <w:fldChar w:fldCharType="end"/>
        </w:r>
      </w:hyperlink>
    </w:p>
    <w:p>
      <w:pPr>
        <w:pStyle w:val="TOC2"/>
        <w:tabs>
          <w:tab w:val="right" w:leader="dot" w:pos="8306"/>
        </w:tabs>
      </w:pPr>
      <w:hyperlink w:anchor="_Toc12807" w:history="1">
        <w:r>
          <w:rPr>
            <w:rFonts w:ascii="仿宋" w:eastAsia="仿宋" w:hAnsi="仿宋" w:cs="仿宋" w:hint="eastAsia"/>
            <w:lang w:eastAsia="zh-CN"/>
          </w:rPr>
          <w:t>(四)、推广与宣传活动</w:t>
        </w:r>
        <w:r>
          <w:tab/>
        </w:r>
        <w:r>
          <w:fldChar w:fldCharType="begin"/>
        </w:r>
        <w:r>
          <w:instrText xml:space="preserve"> PAGEREF _Toc12807 \h </w:instrText>
        </w:r>
        <w:r>
          <w:fldChar w:fldCharType="separate"/>
        </w:r>
        <w:r>
          <w:t>74</w:t>
        </w:r>
        <w:r>
          <w:fldChar w:fldCharType="end"/>
        </w:r>
      </w:hyperlink>
    </w:p>
    <w:p>
      <w:pPr>
        <w:pStyle w:val="TOC1"/>
        <w:tabs>
          <w:tab w:val="right" w:leader="dot" w:pos="8306"/>
        </w:tabs>
      </w:pPr>
      <w:hyperlink w:anchor="_Toc20290" w:history="1">
        <w:r>
          <w:rPr>
            <w:rFonts w:ascii="仿宋" w:eastAsia="仿宋" w:hAnsi="仿宋" w:cs="仿宋" w:hint="eastAsia"/>
            <w:lang w:eastAsia="zh-CN"/>
          </w:rPr>
          <w:t>十八、风险识别与分类</w:t>
        </w:r>
        <w:r>
          <w:tab/>
        </w:r>
        <w:r>
          <w:fldChar w:fldCharType="begin"/>
        </w:r>
        <w:r>
          <w:instrText xml:space="preserve"> PAGEREF _Toc20290 \h </w:instrText>
        </w:r>
        <w:r>
          <w:fldChar w:fldCharType="separate"/>
        </w:r>
        <w:r>
          <w:t>79</w:t>
        </w:r>
        <w:r>
          <w:fldChar w:fldCharType="end"/>
        </w:r>
      </w:hyperlink>
    </w:p>
    <w:p>
      <w:pPr>
        <w:pStyle w:val="TOC2"/>
        <w:tabs>
          <w:tab w:val="right" w:leader="dot" w:pos="8306"/>
        </w:tabs>
      </w:pPr>
      <w:hyperlink w:anchor="_Toc16090" w:history="1">
        <w:r>
          <w:rPr>
            <w:rFonts w:ascii="仿宋" w:eastAsia="仿宋" w:hAnsi="仿宋" w:cs="仿宋" w:hint="eastAsia"/>
            <w:lang w:eastAsia="zh-CN"/>
          </w:rPr>
          <w:t>(一)、风险识别</w:t>
        </w:r>
        <w:r>
          <w:tab/>
        </w:r>
        <w:r>
          <w:fldChar w:fldCharType="begin"/>
        </w:r>
        <w:r>
          <w:instrText xml:space="preserve"> PAGEREF _Toc16090 \h </w:instrText>
        </w:r>
        <w:r>
          <w:fldChar w:fldCharType="separate"/>
        </w:r>
        <w:r>
          <w:t>79</w:t>
        </w:r>
        <w:r>
          <w:fldChar w:fldCharType="end"/>
        </w:r>
      </w:hyperlink>
    </w:p>
    <w:p>
      <w:pPr>
        <w:pStyle w:val="TOC2"/>
        <w:tabs>
          <w:tab w:val="right" w:leader="dot" w:pos="8306"/>
        </w:tabs>
      </w:pPr>
      <w:hyperlink w:anchor="_Toc3558" w:history="1">
        <w:r>
          <w:rPr>
            <w:rFonts w:ascii="仿宋" w:eastAsia="仿宋" w:hAnsi="仿宋" w:cs="仿宋" w:hint="eastAsia"/>
            <w:lang w:eastAsia="zh-CN"/>
          </w:rPr>
          <w:t>(二)、风险分类</w:t>
        </w:r>
        <w:r>
          <w:tab/>
        </w:r>
        <w:r>
          <w:fldChar w:fldCharType="begin"/>
        </w:r>
        <w:r>
          <w:instrText xml:space="preserve"> PAGEREF _Toc3558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91"/>
      <w:r>
        <w:rPr>
          <w:rFonts w:ascii="仿宋" w:eastAsia="仿宋" w:hAnsi="仿宋" w:cs="仿宋" w:hint="eastAsia"/>
          <w:sz w:val="28"/>
          <w:lang w:eastAsia="zh-CN"/>
        </w:rPr>
        <w:t>一、激光影像输出胶片项目选址可行性分析</w:t>
      </w:r>
      <w:bookmarkEnd w:id="2"/>
    </w:p>
    <w:p>
      <w:pPr>
        <w:pStyle w:val="Heading2"/>
        <w:rPr>
          <w:rFonts w:ascii="仿宋" w:eastAsia="仿宋" w:hAnsi="仿宋" w:cs="仿宋" w:hint="eastAsia"/>
          <w:lang w:eastAsia="zh-CN"/>
        </w:rPr>
      </w:pPr>
      <w:bookmarkStart w:id="3" w:name="_Toc5009"/>
      <w:r>
        <w:rPr>
          <w:rFonts w:ascii="仿宋" w:eastAsia="仿宋" w:hAnsi="仿宋" w:cs="仿宋" w:hint="eastAsia"/>
          <w:lang w:eastAsia="zh-CN"/>
        </w:rPr>
        <w:t>(一)、激光影像输出胶片项目选址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该激光影像输出胶片项目选址位于XX省XX市XX区XXX街道</w:t>
      </w:r>
    </w:p>
    <w:p>
      <w:pPr>
        <w:pStyle w:val="Heading2"/>
        <w:ind w:firstLine="560" w:firstLineChars="200"/>
        <w:rPr>
          <w:rFonts w:ascii="仿宋" w:eastAsia="仿宋" w:hAnsi="仿宋" w:cs="仿宋" w:hint="eastAsia"/>
          <w:sz w:val="28"/>
          <w:lang w:eastAsia="zh-CN"/>
        </w:rPr>
      </w:pPr>
      <w:bookmarkStart w:id="4" w:name="_Toc3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影像输出胶片项目的征地面积将根据激光影像输出胶片项目的实际规模和需求进行精确规划。具体面积XXX平方米，旨在确保激光影像输出胶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净用地面积是在征地面积基础上去除不可利用面积后的实际可开发用地。具体面积XXX平方米，考虑到环保、交通、安全等多方面因素，以确保激光影像输出胶片项目在整体利用效率上达到最优。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激光影像输出胶片项目计划建设的建筑总规模具体面积XXX平方米。这一规模的确定综合考虑了激光影像输出胶片项目的性质、规模，以及城市规划的相关要求，确保建筑布局与周边环境协调一致。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绿地率是激光影像输出胶片项目用地中被规划为绿地的比例。具体面积XXX平方米，旨在通过合理规划绿地，改善激光影像输出胶片项目周边环境，提升居民生活质量，并符合城市整体绿化规划。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容积率是用地上可以建设的建筑总体积与用地面积之比。具体面积XXX，通过合理的容积率规划，确保激光影像输出胶片项目建筑规模与周边环境和谐共生。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影像输出胶片项目选址与当地城市规划相一致，具体面积XXX平方米。通过与城市规划部门深入沟通，确保激光影像输出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影像输出胶片项目选址符合当地产业政策，具体面积XXX平方米。这包括激光影像输出胶片项目对当地经济的促进作用，以及对相关产业的带动效应，确保激光影像输出胶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用地总体要求必须符合环保和可持续发展的原则，具体面积XXX平方米。通过采用绿色建筑设计、节能减排等措施，确保激光影像输出胶片项目在建设和运营过程中对环境的影响最小化，达到可持续发展的要求。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确保激光影像输出胶片项目选址具备必要的公共设施配套，具体面积XXX平方米。这包括交通便利性、教育、医疗等基础设施，以提高居民生活品质，使得激光影像输出胶片项目选址更具吸引力。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考虑用地总体要求对当地社会稳定性的影响，具体面积XXX平方米。通过深入了解当地社区反馈，确保激光影像输出胶片项目的选址和建设过程对当地社会和谐稳定产生积极作用。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影像输出胶片项目选址不仅符合法规和规划，还在实际操作中具有可行性。这一全面规划将为激光影像输出胶片项目的成功实施提供坚实的基础，确保激光影像输出胶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影像输出胶片项目的设备规划和空间设计中，我们将采取灵活设备布局的措施。设备布局将根据实际需求进行灵活设计，避免不必要的浪费。通过合理规划设备摆放位置，我们将提高设备的利用率，减少设备间距，以确保激光影像输出胶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影像输出胶片项目内部引入共享设施的概念，例如共享会议室、办公区等。通过这种方式，我们可以减少对资源的重复建设，提高资源共享效率，从而减小激光影像输出胶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激光影像输出胶片项目的总图布置中，我们将不同功能区域进行明确的规划，以最大程度满足激光影像输出胶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影像输出胶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影像输出胶片项目对环境的影响是综合评价的重要因素之一。我们将详细考虑选址周边的自然环境、生态保护区、水源地等情况，确保激光影像输出胶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对选址的评价还需充分考虑当地政府的产业政策和法规。我们将详细了解激光影像输出胶片项目所在地的相关政策，确保激光影像输出胶片项目的规划和运营与当地法规相符，降低不必要的法律风险。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考虑到社会稳定性对企业运营的重要性，我们将评估选址地区的社会安全情况、劳工关系、社区反馈等方面，以确保激光影像输出胶片项目的建设和运营不会受到社会稳定性的负面影响。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最后，我们将综合考虑用地成本，包括土地购置费用、土地开发成本等。通过对用地成本的详细评估，我们能够做出更为精确的经济效益分析，为激光影像输出胶片项目的投资决策提供有力支持。</w:t>
      </w:r>
    </w:p>
    <w:p>
      <w:pPr>
        <w:pStyle w:val="Heading1"/>
        <w:ind w:firstLine="560" w:firstLineChars="200"/>
        <w:rPr>
          <w:rFonts w:ascii="仿宋" w:eastAsia="仿宋" w:hAnsi="仿宋" w:cs="仿宋" w:hint="eastAsia"/>
          <w:sz w:val="28"/>
          <w:lang w:eastAsia="zh-CN"/>
        </w:rPr>
      </w:pPr>
      <w:bookmarkStart w:id="8" w:name="_Toc2708"/>
      <w:r>
        <w:rPr>
          <w:rFonts w:ascii="仿宋" w:eastAsia="仿宋" w:hAnsi="仿宋" w:cs="仿宋" w:hint="eastAsia"/>
          <w:sz w:val="28"/>
          <w:lang w:eastAsia="zh-CN"/>
        </w:rPr>
        <w:t>二、激光影像输出胶片项目危机管理</w:t>
      </w:r>
      <w:bookmarkEnd w:id="8"/>
    </w:p>
    <w:p>
      <w:pPr>
        <w:pStyle w:val="Heading2"/>
        <w:rPr>
          <w:rFonts w:ascii="仿宋" w:eastAsia="仿宋" w:hAnsi="仿宋" w:cs="仿宋" w:hint="eastAsia"/>
          <w:lang w:eastAsia="zh-CN"/>
        </w:rPr>
      </w:pPr>
      <w:bookmarkStart w:id="9" w:name="_Toc976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危机管理中，危机预警与识别是确保激光影像输出胶片项目稳健运行的核心步骤。通过建立全面的监测机制，激光影像输出胶片项目团队旨在及时发现和理解潜在的风险和危机因素，以便采取及时的预防和应对措施，确保激光影像输出胶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影像输出胶片项目团队全面分析了整个激光影像输出胶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影像输出胶片项目团队着重于明确定义激光影像输出胶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影像输出胶片项目进展的持续监控，团队能够及时发现潜在问题并作出迅速反应。激光影像输出胶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在这一阶段，团队的专业素养和反应速度将发挥至关重要的作用，以确保潜在危机能够在初期得到有效的处理，最大程度地减轻负面影响。通过危机预警与识别，激光影像输出胶片项目得以更有序、可控地推进。</w:t>
      </w:r>
    </w:p>
    <w:p>
      <w:pPr>
        <w:pStyle w:val="Heading2"/>
        <w:ind w:firstLine="560" w:firstLineChars="200"/>
        <w:rPr>
          <w:rFonts w:ascii="仿宋" w:eastAsia="仿宋" w:hAnsi="仿宋" w:cs="仿宋" w:hint="eastAsia"/>
          <w:sz w:val="28"/>
          <w:lang w:eastAsia="zh-CN"/>
        </w:rPr>
      </w:pPr>
      <w:bookmarkStart w:id="10" w:name="_Toc1186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在危机发生时，激光影像输出胶片项目团队立即行动，成立了应急小组。该小组的任务是迅速制定并实施紧急应对措施，以最小化潜在损失。以下是采取的主要措施：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暂停激光影像输出胶片项目进度：为遏制危机蔓延，激光影像输出胶片项目暂时停止进行，以便全面评估当前状况。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资源重新分配：重新评估激光影像输出胶片项目资源的分配，确保最大限度地减小损失。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实时沟通：与关键利益相关者建立实时沟通机制，向他们传递激光影像输出胶片项目危机的实际状况，保障激光影像输出胶片项目核心利益。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在紧急应对的同时，激光影像输出胶片项目团队强调了团队协作和有效沟通的重要性。以下是团队协作的关键举措：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信息共享机制：建立了信息共享平台，确保团队成员能够及时获取激光影像输出胶片项目危机的实时信息。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领导者沟通：激光影像输出胶片项目领导者通过定期会议和即时沟通工具，指导团队应对危机，保持团队稳定运行。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随着危机得到初步控制，激光影像输出胶片项目团队转向制定恢复计划，以确保激光影像输出胶片项目能够从中迅速恢复。主要恢复计划包括：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修复受损的进度计划：重新评估激光影像输出胶片项目进度，制定修复计划，确保激光影像输出胶片项目尽快回归正常进程。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重新调整资源分配：优化资源分配，确保激光影像输出胶片项目在有限资源下高效运转。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风险管理机制加强：对激光影像输出胶片项目风险进行全面评估，制定更强化的风险管理策略，以预防未来可能的危机。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930"/>
      <w:r>
        <w:rPr>
          <w:rFonts w:ascii="仿宋" w:eastAsia="仿宋" w:hAnsi="仿宋" w:cs="仿宋" w:hint="eastAsia"/>
          <w:sz w:val="28"/>
          <w:lang w:eastAsia="zh-CN"/>
        </w:rPr>
        <w:t>三、激光影像输出胶片项目建设背景及必要性分析</w:t>
      </w:r>
      <w:bookmarkEnd w:id="11"/>
    </w:p>
    <w:p>
      <w:pPr>
        <w:pStyle w:val="Heading2"/>
        <w:rPr>
          <w:rFonts w:ascii="仿宋" w:eastAsia="仿宋" w:hAnsi="仿宋" w:cs="仿宋" w:hint="eastAsia"/>
          <w:lang w:eastAsia="zh-CN"/>
        </w:rPr>
      </w:pPr>
      <w:bookmarkStart w:id="12" w:name="_Toc4098"/>
      <w:r>
        <w:rPr>
          <w:rFonts w:ascii="仿宋" w:eastAsia="仿宋" w:hAnsi="仿宋" w:cs="仿宋" w:hint="eastAsia"/>
          <w:lang w:eastAsia="zh-CN"/>
        </w:rPr>
        <w:t>(一)、激光影像输出胶片项目背景分析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光影像输出胶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影像输出胶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影像输出胶片项目在这个潮流中的定位。同时，我们将关注行业内涌现的新兴机遇，以便激光影像输出胶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影像输出胶片项目提供了强大的发展动力。我们将聚焦于行业内最新的技术发展趋势，包括但不限于人工智能、大数据分析、物联网等领域。通过深度的技术研究，我们将确保激光影像输出胶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影像输出胶片项目发展的源泉。我们将投入更多的精力对市场需求进行深入剖析，超越表面的需求，深入挖掘潜在的市场痛点和机遇。通过对市场需求的细致了解，激光影像输出胶片项目将更有针对性地设计解决方案，满足市场的多样化需求，从而更好地促进激光影像输出胶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激光影像输出胶片项目战略至关重要。我们将对竞争态势进行更为深入的分析，包括但不限于市场份额、产品特点、客户满意度等多个维度。通过深度的竞争分析，激光影像输出胶片项目将能够更准确地把握市场脉搏，制定具有竞争力的激光影像输出胶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影像输出胶片项目的发展具有直接的影响。我们将进行更为全面的法规和政策分析，了解行业发展中的潜在法律风险和合规挑战。通过充分了解和遵守相关法规，激光影像输出胶片项目将确保在法律框架内合法合规运营，为激光影像输出胶片项目的稳健发展提供有力支持。</w:t>
      </w:r>
    </w:p>
    <w:p>
      <w:pPr>
        <w:pStyle w:val="Heading2"/>
        <w:ind w:firstLine="560" w:firstLineChars="200"/>
        <w:rPr>
          <w:rFonts w:ascii="仿宋" w:eastAsia="仿宋" w:hAnsi="仿宋" w:cs="仿宋" w:hint="eastAsia"/>
          <w:sz w:val="28"/>
          <w:lang w:eastAsia="zh-CN"/>
        </w:rPr>
      </w:pPr>
      <w:bookmarkStart w:id="13" w:name="_Toc27910"/>
      <w:r>
        <w:rPr>
          <w:rFonts w:ascii="仿宋" w:eastAsia="仿宋" w:hAnsi="仿宋" w:cs="仿宋" w:hint="eastAsia"/>
          <w:sz w:val="28"/>
          <w:lang w:eastAsia="zh-CN"/>
        </w:rPr>
        <w:t>(二)、激光影像输出胶片项目建设必要性分析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的迫切性源于对行业发展趋势的深刻洞察。我们正处于一个行业变革的时代，科技创新、数字化转型成为企业发展的关键动力。激光影像输出胶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不仅仅是为了跟上潮流，更是为了通过技术创新推动企业的持续发展。通过引入先进的技术和解决方案，激光影像输出胶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影像输出胶片项目的建设成为必然选择，通过提高产品质量、拓展服务领域，从而在竞争中获得更多的机会。激光影像输出胶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影像输出胶片项目建设的必要性体现在对客户需求更精准的满足。通过激光影像输出胶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的背后是对企业持续创新的追求。只有通过不断创新，企业才能在竞争中立于不败之地。激光影像输出胶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04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24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的技术管理特点体现在其创新导向。通过引入最先进的技术趋势和解决方案，激光影像输出胶片项目致力于提升科技含量、提高质量和效率水平。这意味着我们将采用最新的工具和方法，确保激光影像输出胶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影像输出胶片项目技术管理的显著特征。通过整合不同领域的技术资源，我们实现了跨学科的协同工作。这有助于优化技术架构，提高整体效能。此外，整合性策略还促进了不同技术团队之间的紧密沟通和高效合作，确保激光影像输出胶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影像输出胶片项目所采用的技术。通过不断优化技术方案，激光影像输出胶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影像输出胶片项目团队将在激光影像输出胶片项目初期识别可能的技术风险，并采取相应的预防和应对措施。通过建立健全的风险评估机制，激光影像输出胶片项目能够在实施过程中及时发现并解决潜在的技术问题，保障激光影像输出胶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激光影像输出胶片项目中，技术将成为激光影像输出胶片项目成功的有力支持。这一深度剖析揭示了技术管理在激光影像输出胶片项目实施中的关键作用，为激光影像输出胶片项目的技术基础奠定了坚实的基础。</w:t>
      </w:r>
    </w:p>
    <w:p>
      <w:pPr>
        <w:pStyle w:val="Heading2"/>
        <w:ind w:firstLine="560" w:firstLineChars="200"/>
        <w:rPr>
          <w:rFonts w:ascii="仿宋" w:eastAsia="仿宋" w:hAnsi="仿宋" w:cs="仿宋" w:hint="eastAsia"/>
          <w:sz w:val="28"/>
          <w:lang w:eastAsia="zh-CN"/>
        </w:rPr>
      </w:pPr>
      <w:bookmarkStart w:id="16" w:name="_Toc2550"/>
      <w:r>
        <w:rPr>
          <w:rFonts w:ascii="仿宋" w:eastAsia="仿宋" w:hAnsi="仿宋" w:cs="仿宋" w:hint="eastAsia"/>
          <w:sz w:val="28"/>
          <w:lang w:eastAsia="zh-CN"/>
        </w:rPr>
        <w:t>(二)、激光影像输出胶片项目工艺技术设计方案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影像输出胶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影像输出胶片项目将严格按照相关行业规范要求进行组织。通过有效控制产品质量，激光影像输出胶片项目将致力于为顾客提供优质的激光影像输出胶片项目产品和良好的服务。这体现了激光影像输出胶片项目对于生产活动合规性和质量标准的高度重视，为激光影像输出胶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影像输出胶片项目注重生态效益和清洁生产原则。激光影像输出胶片项目建设将紧密结合地方特色经济发展，与社会经济发展规划和区域环境保护规划方案相协调一致。通过与当地区域自然生态系统的结合，激光影像输出胶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https://d.book118.com/986144215211010031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24122"/>
    <w:rsid w:val="68524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442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2024-01-03T06:24:00Z</dcterms:created>
  <dcterms:modified xsi:type="dcterms:W3CDTF">2024-01-03T06:25:05Z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65F354CC09874063AC13D908855D1E95_11</vt:lpwstr>
  </property>
  <property fmtid="{D5CDD505-2E9C-101B-9397-08002B2CF9AE}" pid="3" name="KSOProductBuildVer">
    <vt:lpwstr>2052-12.1.0.16120</vt:lpwstr>
  </property>
</Properties>
</file>