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三坐标测量机项目建设方案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9" w:history="1">
        <w:r>
          <w:rPr>
            <w:rFonts w:ascii="仿宋" w:eastAsia="仿宋" w:hAnsi="仿宋" w:cs="仿宋" w:hint="eastAsia"/>
            <w:lang w:eastAsia="zh-CN"/>
          </w:rPr>
          <w:t>前言</w:t>
        </w:r>
        <w:r>
          <w:tab/>
        </w:r>
        <w:r>
          <w:fldChar w:fldCharType="begin"/>
        </w:r>
        <w:r>
          <w:instrText xml:space="preserve"> PAGEREF _Toc9269 \h </w:instrText>
        </w:r>
        <w:r>
          <w:fldChar w:fldCharType="separate"/>
        </w:r>
        <w:r>
          <w:t>3</w:t>
        </w:r>
        <w:r>
          <w:fldChar w:fldCharType="end"/>
        </w:r>
      </w:hyperlink>
    </w:p>
    <w:p>
      <w:pPr>
        <w:pStyle w:val="TOC1"/>
        <w:tabs>
          <w:tab w:val="right" w:leader="dot" w:pos="8306"/>
        </w:tabs>
      </w:pPr>
      <w:hyperlink w:anchor="_Toc3280" w:history="1">
        <w:r>
          <w:rPr>
            <w:rFonts w:ascii="仿宋" w:eastAsia="仿宋" w:hAnsi="仿宋" w:cs="仿宋" w:hint="eastAsia"/>
            <w:lang w:eastAsia="zh-CN"/>
          </w:rPr>
          <w:t>一、发展规划、产业政策和行业准入分析</w:t>
        </w:r>
        <w:r>
          <w:tab/>
        </w:r>
        <w:r>
          <w:fldChar w:fldCharType="begin"/>
        </w:r>
        <w:r>
          <w:instrText xml:space="preserve"> PAGEREF _Toc3280 \h </w:instrText>
        </w:r>
        <w:r>
          <w:fldChar w:fldCharType="separate"/>
        </w:r>
        <w:r>
          <w:t>3</w:t>
        </w:r>
        <w:r>
          <w:fldChar w:fldCharType="end"/>
        </w:r>
      </w:hyperlink>
    </w:p>
    <w:p>
      <w:pPr>
        <w:pStyle w:val="TOC2"/>
        <w:tabs>
          <w:tab w:val="right" w:leader="dot" w:pos="8306"/>
        </w:tabs>
      </w:pPr>
      <w:hyperlink w:anchor="_Toc9359" w:history="1">
        <w:r>
          <w:rPr>
            <w:rFonts w:ascii="仿宋" w:eastAsia="仿宋" w:hAnsi="仿宋" w:cs="仿宋" w:hint="eastAsia"/>
            <w:lang w:eastAsia="zh-CN"/>
          </w:rPr>
          <w:t>(一)、发展规划分析</w:t>
        </w:r>
        <w:r>
          <w:tab/>
        </w:r>
        <w:r>
          <w:fldChar w:fldCharType="begin"/>
        </w:r>
        <w:r>
          <w:instrText xml:space="preserve"> PAGEREF _Toc9359 \h </w:instrText>
        </w:r>
        <w:r>
          <w:fldChar w:fldCharType="separate"/>
        </w:r>
        <w:r>
          <w:t>3</w:t>
        </w:r>
        <w:r>
          <w:fldChar w:fldCharType="end"/>
        </w:r>
      </w:hyperlink>
    </w:p>
    <w:p>
      <w:pPr>
        <w:pStyle w:val="TOC2"/>
        <w:tabs>
          <w:tab w:val="right" w:leader="dot" w:pos="8306"/>
        </w:tabs>
      </w:pPr>
      <w:hyperlink w:anchor="_Toc29136" w:history="1">
        <w:r>
          <w:rPr>
            <w:rFonts w:ascii="仿宋" w:eastAsia="仿宋" w:hAnsi="仿宋" w:cs="仿宋" w:hint="eastAsia"/>
            <w:lang w:eastAsia="zh-CN"/>
          </w:rPr>
          <w:t>(二)、产业政策分析</w:t>
        </w:r>
        <w:r>
          <w:tab/>
        </w:r>
        <w:r>
          <w:fldChar w:fldCharType="begin"/>
        </w:r>
        <w:r>
          <w:instrText xml:space="preserve"> PAGEREF _Toc29136 \h </w:instrText>
        </w:r>
        <w:r>
          <w:fldChar w:fldCharType="separate"/>
        </w:r>
        <w:r>
          <w:t>5</w:t>
        </w:r>
        <w:r>
          <w:fldChar w:fldCharType="end"/>
        </w:r>
      </w:hyperlink>
    </w:p>
    <w:p>
      <w:pPr>
        <w:pStyle w:val="TOC2"/>
        <w:tabs>
          <w:tab w:val="right" w:leader="dot" w:pos="8306"/>
        </w:tabs>
      </w:pPr>
      <w:hyperlink w:anchor="_Toc28929" w:history="1">
        <w:r>
          <w:rPr>
            <w:rFonts w:ascii="仿宋" w:eastAsia="仿宋" w:hAnsi="仿宋" w:cs="仿宋" w:hint="eastAsia"/>
            <w:lang w:eastAsia="zh-CN"/>
          </w:rPr>
          <w:t>(三)、行业准入分析</w:t>
        </w:r>
        <w:r>
          <w:tab/>
        </w:r>
        <w:r>
          <w:fldChar w:fldCharType="begin"/>
        </w:r>
        <w:r>
          <w:instrText xml:space="preserve"> PAGEREF _Toc28929 \h </w:instrText>
        </w:r>
        <w:r>
          <w:fldChar w:fldCharType="separate"/>
        </w:r>
        <w:r>
          <w:t>6</w:t>
        </w:r>
        <w:r>
          <w:fldChar w:fldCharType="end"/>
        </w:r>
      </w:hyperlink>
    </w:p>
    <w:p>
      <w:pPr>
        <w:pStyle w:val="TOC1"/>
        <w:tabs>
          <w:tab w:val="right" w:leader="dot" w:pos="8306"/>
        </w:tabs>
      </w:pPr>
      <w:hyperlink w:anchor="_Toc4417" w:history="1">
        <w:r>
          <w:rPr>
            <w:rFonts w:ascii="仿宋" w:eastAsia="仿宋" w:hAnsi="仿宋" w:cs="仿宋" w:hint="eastAsia"/>
            <w:lang w:eastAsia="zh-CN"/>
          </w:rPr>
          <w:t>二、建设风险评估分析</w:t>
        </w:r>
        <w:r>
          <w:tab/>
        </w:r>
        <w:r>
          <w:fldChar w:fldCharType="begin"/>
        </w:r>
        <w:r>
          <w:instrText xml:space="preserve"> PAGEREF _Toc4417 \h </w:instrText>
        </w:r>
        <w:r>
          <w:fldChar w:fldCharType="separate"/>
        </w:r>
        <w:r>
          <w:t>7</w:t>
        </w:r>
        <w:r>
          <w:fldChar w:fldCharType="end"/>
        </w:r>
      </w:hyperlink>
    </w:p>
    <w:p>
      <w:pPr>
        <w:pStyle w:val="TOC2"/>
        <w:tabs>
          <w:tab w:val="right" w:leader="dot" w:pos="8306"/>
        </w:tabs>
      </w:pPr>
      <w:hyperlink w:anchor="_Toc7933" w:history="1">
        <w:r>
          <w:rPr>
            <w:rFonts w:ascii="仿宋" w:eastAsia="仿宋" w:hAnsi="仿宋" w:cs="仿宋" w:hint="eastAsia"/>
            <w:lang w:eastAsia="zh-CN"/>
          </w:rPr>
          <w:t>(一)、政策风险分析</w:t>
        </w:r>
        <w:r>
          <w:tab/>
        </w:r>
        <w:r>
          <w:fldChar w:fldCharType="begin"/>
        </w:r>
        <w:r>
          <w:instrText xml:space="preserve"> PAGEREF _Toc7933 \h </w:instrText>
        </w:r>
        <w:r>
          <w:fldChar w:fldCharType="separate"/>
        </w:r>
        <w:r>
          <w:t>7</w:t>
        </w:r>
        <w:r>
          <w:fldChar w:fldCharType="end"/>
        </w:r>
      </w:hyperlink>
    </w:p>
    <w:p>
      <w:pPr>
        <w:pStyle w:val="TOC2"/>
        <w:tabs>
          <w:tab w:val="right" w:leader="dot" w:pos="8306"/>
        </w:tabs>
      </w:pPr>
      <w:hyperlink w:anchor="_Toc4739" w:history="1">
        <w:r>
          <w:rPr>
            <w:rFonts w:ascii="仿宋" w:eastAsia="仿宋" w:hAnsi="仿宋" w:cs="仿宋" w:hint="eastAsia"/>
            <w:lang w:eastAsia="zh-CN"/>
          </w:rPr>
          <w:t>(二)、社会风险分析</w:t>
        </w:r>
        <w:r>
          <w:tab/>
        </w:r>
        <w:r>
          <w:fldChar w:fldCharType="begin"/>
        </w:r>
        <w:r>
          <w:instrText xml:space="preserve"> PAGEREF _Toc4739 \h </w:instrText>
        </w:r>
        <w:r>
          <w:fldChar w:fldCharType="separate"/>
        </w:r>
        <w:r>
          <w:t>9</w:t>
        </w:r>
        <w:r>
          <w:fldChar w:fldCharType="end"/>
        </w:r>
      </w:hyperlink>
    </w:p>
    <w:p>
      <w:pPr>
        <w:pStyle w:val="TOC2"/>
        <w:tabs>
          <w:tab w:val="right" w:leader="dot" w:pos="8306"/>
        </w:tabs>
      </w:pPr>
      <w:hyperlink w:anchor="_Toc26928" w:history="1">
        <w:r>
          <w:rPr>
            <w:rFonts w:ascii="仿宋" w:eastAsia="仿宋" w:hAnsi="仿宋" w:cs="仿宋" w:hint="eastAsia"/>
            <w:lang w:eastAsia="zh-CN"/>
          </w:rPr>
          <w:t>(三)、市场风险分析</w:t>
        </w:r>
        <w:r>
          <w:tab/>
        </w:r>
        <w:r>
          <w:fldChar w:fldCharType="begin"/>
        </w:r>
        <w:r>
          <w:instrText xml:space="preserve"> PAGEREF _Toc26928 \h </w:instrText>
        </w:r>
        <w:r>
          <w:fldChar w:fldCharType="separate"/>
        </w:r>
        <w:r>
          <w:t>10</w:t>
        </w:r>
        <w:r>
          <w:fldChar w:fldCharType="end"/>
        </w:r>
      </w:hyperlink>
    </w:p>
    <w:p>
      <w:pPr>
        <w:pStyle w:val="TOC2"/>
        <w:tabs>
          <w:tab w:val="right" w:leader="dot" w:pos="8306"/>
        </w:tabs>
      </w:pPr>
      <w:hyperlink w:anchor="_Toc31518" w:history="1">
        <w:r>
          <w:rPr>
            <w:rFonts w:ascii="仿宋" w:eastAsia="仿宋" w:hAnsi="仿宋" w:cs="仿宋" w:hint="eastAsia"/>
            <w:lang w:eastAsia="zh-CN"/>
          </w:rPr>
          <w:t>(四)、资金风险分析</w:t>
        </w:r>
        <w:r>
          <w:tab/>
        </w:r>
        <w:r>
          <w:fldChar w:fldCharType="begin"/>
        </w:r>
        <w:r>
          <w:instrText xml:space="preserve"> PAGEREF _Toc31518 \h </w:instrText>
        </w:r>
        <w:r>
          <w:fldChar w:fldCharType="separate"/>
        </w:r>
        <w:r>
          <w:t>11</w:t>
        </w:r>
        <w:r>
          <w:fldChar w:fldCharType="end"/>
        </w:r>
      </w:hyperlink>
    </w:p>
    <w:p>
      <w:pPr>
        <w:pStyle w:val="TOC2"/>
        <w:tabs>
          <w:tab w:val="right" w:leader="dot" w:pos="8306"/>
        </w:tabs>
      </w:pPr>
      <w:hyperlink w:anchor="_Toc18023" w:history="1">
        <w:r>
          <w:rPr>
            <w:rFonts w:ascii="仿宋" w:eastAsia="仿宋" w:hAnsi="仿宋" w:cs="仿宋" w:hint="eastAsia"/>
            <w:lang w:eastAsia="zh-CN"/>
          </w:rPr>
          <w:t>(五)、技术风险分析</w:t>
        </w:r>
        <w:r>
          <w:tab/>
        </w:r>
        <w:r>
          <w:fldChar w:fldCharType="begin"/>
        </w:r>
        <w:r>
          <w:instrText xml:space="preserve"> PAGEREF _Toc18023 \h </w:instrText>
        </w:r>
        <w:r>
          <w:fldChar w:fldCharType="separate"/>
        </w:r>
        <w:r>
          <w:t>12</w:t>
        </w:r>
        <w:r>
          <w:fldChar w:fldCharType="end"/>
        </w:r>
      </w:hyperlink>
    </w:p>
    <w:p>
      <w:pPr>
        <w:pStyle w:val="TOC2"/>
        <w:tabs>
          <w:tab w:val="right" w:leader="dot" w:pos="8306"/>
        </w:tabs>
      </w:pPr>
      <w:hyperlink w:anchor="_Toc22655" w:history="1">
        <w:r>
          <w:rPr>
            <w:rFonts w:ascii="仿宋" w:eastAsia="仿宋" w:hAnsi="仿宋" w:cs="仿宋" w:hint="eastAsia"/>
            <w:lang w:eastAsia="zh-CN"/>
          </w:rPr>
          <w:t>(六)、财务风险分析</w:t>
        </w:r>
        <w:r>
          <w:tab/>
        </w:r>
        <w:r>
          <w:fldChar w:fldCharType="begin"/>
        </w:r>
        <w:r>
          <w:instrText xml:space="preserve"> PAGEREF _Toc22655 \h </w:instrText>
        </w:r>
        <w:r>
          <w:fldChar w:fldCharType="separate"/>
        </w:r>
        <w:r>
          <w:t>14</w:t>
        </w:r>
        <w:r>
          <w:fldChar w:fldCharType="end"/>
        </w:r>
      </w:hyperlink>
    </w:p>
    <w:p>
      <w:pPr>
        <w:pStyle w:val="TOC2"/>
        <w:tabs>
          <w:tab w:val="right" w:leader="dot" w:pos="8306"/>
        </w:tabs>
      </w:pPr>
      <w:hyperlink w:anchor="_Toc8396" w:history="1">
        <w:r>
          <w:rPr>
            <w:rFonts w:ascii="仿宋" w:eastAsia="仿宋" w:hAnsi="仿宋" w:cs="仿宋" w:hint="eastAsia"/>
            <w:lang w:eastAsia="zh-CN"/>
          </w:rPr>
          <w:t>(七)、管理风险分析</w:t>
        </w:r>
        <w:r>
          <w:tab/>
        </w:r>
        <w:r>
          <w:fldChar w:fldCharType="begin"/>
        </w:r>
        <w:r>
          <w:instrText xml:space="preserve"> PAGEREF _Toc8396 \h </w:instrText>
        </w:r>
        <w:r>
          <w:fldChar w:fldCharType="separate"/>
        </w:r>
        <w:r>
          <w:t>15</w:t>
        </w:r>
        <w:r>
          <w:fldChar w:fldCharType="end"/>
        </w:r>
      </w:hyperlink>
    </w:p>
    <w:p>
      <w:pPr>
        <w:pStyle w:val="TOC2"/>
        <w:tabs>
          <w:tab w:val="right" w:leader="dot" w:pos="8306"/>
        </w:tabs>
      </w:pPr>
      <w:hyperlink w:anchor="_Toc31960" w:history="1">
        <w:r>
          <w:rPr>
            <w:rFonts w:ascii="仿宋" w:eastAsia="仿宋" w:hAnsi="仿宋" w:cs="仿宋" w:hint="eastAsia"/>
            <w:lang w:eastAsia="zh-CN"/>
          </w:rPr>
          <w:t>(八)、其它风险分析</w:t>
        </w:r>
        <w:r>
          <w:tab/>
        </w:r>
        <w:r>
          <w:fldChar w:fldCharType="begin"/>
        </w:r>
        <w:r>
          <w:instrText xml:space="preserve"> PAGEREF _Toc31960 \h </w:instrText>
        </w:r>
        <w:r>
          <w:fldChar w:fldCharType="separate"/>
        </w:r>
        <w:r>
          <w:t>17</w:t>
        </w:r>
        <w:r>
          <w:fldChar w:fldCharType="end"/>
        </w:r>
      </w:hyperlink>
    </w:p>
    <w:p>
      <w:pPr>
        <w:pStyle w:val="TOC2"/>
        <w:tabs>
          <w:tab w:val="right" w:leader="dot" w:pos="8306"/>
        </w:tabs>
      </w:pPr>
      <w:hyperlink w:anchor="_Toc30667" w:history="1">
        <w:r>
          <w:rPr>
            <w:rFonts w:ascii="仿宋" w:eastAsia="仿宋" w:hAnsi="仿宋" w:cs="仿宋" w:hint="eastAsia"/>
            <w:lang w:eastAsia="zh-CN"/>
          </w:rPr>
          <w:t>(九)、社会影响评估</w:t>
        </w:r>
        <w:r>
          <w:tab/>
        </w:r>
        <w:r>
          <w:fldChar w:fldCharType="begin"/>
        </w:r>
        <w:r>
          <w:instrText xml:space="preserve"> PAGEREF _Toc30667 \h </w:instrText>
        </w:r>
        <w:r>
          <w:fldChar w:fldCharType="separate"/>
        </w:r>
        <w:r>
          <w:t>18</w:t>
        </w:r>
        <w:r>
          <w:fldChar w:fldCharType="end"/>
        </w:r>
      </w:hyperlink>
    </w:p>
    <w:p>
      <w:pPr>
        <w:pStyle w:val="TOC1"/>
        <w:tabs>
          <w:tab w:val="right" w:leader="dot" w:pos="8306"/>
        </w:tabs>
      </w:pPr>
      <w:hyperlink w:anchor="_Toc4060" w:history="1">
        <w:r>
          <w:rPr>
            <w:rFonts w:ascii="仿宋" w:eastAsia="仿宋" w:hAnsi="仿宋" w:cs="仿宋" w:hint="eastAsia"/>
            <w:lang w:eastAsia="zh-CN"/>
          </w:rPr>
          <w:t>三、项目选址研究</w:t>
        </w:r>
        <w:r>
          <w:tab/>
        </w:r>
        <w:r>
          <w:fldChar w:fldCharType="begin"/>
        </w:r>
        <w:r>
          <w:instrText xml:space="preserve"> PAGEREF _Toc4060 \h </w:instrText>
        </w:r>
        <w:r>
          <w:fldChar w:fldCharType="separate"/>
        </w:r>
        <w:r>
          <w:t>20</w:t>
        </w:r>
        <w:r>
          <w:fldChar w:fldCharType="end"/>
        </w:r>
      </w:hyperlink>
    </w:p>
    <w:p>
      <w:pPr>
        <w:pStyle w:val="TOC2"/>
        <w:tabs>
          <w:tab w:val="right" w:leader="dot" w:pos="8306"/>
        </w:tabs>
      </w:pPr>
      <w:hyperlink w:anchor="_Toc19039" w:history="1">
        <w:r>
          <w:rPr>
            <w:rFonts w:ascii="仿宋" w:eastAsia="仿宋" w:hAnsi="仿宋" w:cs="仿宋" w:hint="eastAsia"/>
            <w:lang w:eastAsia="zh-CN"/>
          </w:rPr>
          <w:t>(一)、项目选址原则</w:t>
        </w:r>
        <w:r>
          <w:tab/>
        </w:r>
        <w:r>
          <w:fldChar w:fldCharType="begin"/>
        </w:r>
        <w:r>
          <w:instrText xml:space="preserve"> PAGEREF _Toc19039 \h </w:instrText>
        </w:r>
        <w:r>
          <w:fldChar w:fldCharType="separate"/>
        </w:r>
        <w:r>
          <w:t>20</w:t>
        </w:r>
        <w:r>
          <w:fldChar w:fldCharType="end"/>
        </w:r>
      </w:hyperlink>
    </w:p>
    <w:p>
      <w:pPr>
        <w:pStyle w:val="TOC2"/>
        <w:tabs>
          <w:tab w:val="right" w:leader="dot" w:pos="8306"/>
        </w:tabs>
      </w:pPr>
      <w:hyperlink w:anchor="_Toc31331" w:history="1">
        <w:r>
          <w:rPr>
            <w:rFonts w:ascii="仿宋" w:eastAsia="仿宋" w:hAnsi="仿宋" w:cs="仿宋" w:hint="eastAsia"/>
            <w:lang w:eastAsia="zh-CN"/>
          </w:rPr>
          <w:t>(二)、项目选址</w:t>
        </w:r>
        <w:r>
          <w:tab/>
        </w:r>
        <w:r>
          <w:fldChar w:fldCharType="begin"/>
        </w:r>
        <w:r>
          <w:instrText xml:space="preserve"> PAGEREF _Toc31331 \h </w:instrText>
        </w:r>
        <w:r>
          <w:fldChar w:fldCharType="separate"/>
        </w:r>
        <w:r>
          <w:t>23</w:t>
        </w:r>
        <w:r>
          <w:fldChar w:fldCharType="end"/>
        </w:r>
      </w:hyperlink>
    </w:p>
    <w:p>
      <w:pPr>
        <w:pStyle w:val="TOC2"/>
        <w:tabs>
          <w:tab w:val="right" w:leader="dot" w:pos="8306"/>
        </w:tabs>
      </w:pPr>
      <w:hyperlink w:anchor="_Toc21663" w:history="1">
        <w:r>
          <w:rPr>
            <w:rFonts w:ascii="仿宋" w:eastAsia="仿宋" w:hAnsi="仿宋" w:cs="仿宋" w:hint="eastAsia"/>
            <w:lang w:eastAsia="zh-CN"/>
          </w:rPr>
          <w:t>(三)、建设条件分析</w:t>
        </w:r>
        <w:r>
          <w:tab/>
        </w:r>
        <w:r>
          <w:fldChar w:fldCharType="begin"/>
        </w:r>
        <w:r>
          <w:instrText xml:space="preserve"> PAGEREF _Toc21663 \h </w:instrText>
        </w:r>
        <w:r>
          <w:fldChar w:fldCharType="separate"/>
        </w:r>
        <w:r>
          <w:t>25</w:t>
        </w:r>
        <w:r>
          <w:fldChar w:fldCharType="end"/>
        </w:r>
      </w:hyperlink>
    </w:p>
    <w:p>
      <w:pPr>
        <w:pStyle w:val="TOC2"/>
        <w:tabs>
          <w:tab w:val="right" w:leader="dot" w:pos="8306"/>
        </w:tabs>
      </w:pPr>
      <w:hyperlink w:anchor="_Toc11333" w:history="1">
        <w:r>
          <w:rPr>
            <w:rFonts w:ascii="仿宋" w:eastAsia="仿宋" w:hAnsi="仿宋" w:cs="仿宋" w:hint="eastAsia"/>
            <w:lang w:eastAsia="zh-CN"/>
          </w:rPr>
          <w:t>(四)、用地控制指标</w:t>
        </w:r>
        <w:r>
          <w:tab/>
        </w:r>
        <w:r>
          <w:fldChar w:fldCharType="begin"/>
        </w:r>
        <w:r>
          <w:instrText xml:space="preserve"> PAGEREF _Toc11333 \h </w:instrText>
        </w:r>
        <w:r>
          <w:fldChar w:fldCharType="separate"/>
        </w:r>
        <w:r>
          <w:t>27</w:t>
        </w:r>
        <w:r>
          <w:fldChar w:fldCharType="end"/>
        </w:r>
      </w:hyperlink>
    </w:p>
    <w:p>
      <w:pPr>
        <w:pStyle w:val="TOC2"/>
        <w:tabs>
          <w:tab w:val="right" w:leader="dot" w:pos="8306"/>
        </w:tabs>
      </w:pPr>
      <w:hyperlink w:anchor="_Toc17078" w:history="1">
        <w:r>
          <w:rPr>
            <w:rFonts w:ascii="仿宋" w:eastAsia="仿宋" w:hAnsi="仿宋" w:cs="仿宋" w:hint="eastAsia"/>
            <w:lang w:eastAsia="zh-CN"/>
          </w:rPr>
          <w:t>(五)、地总体要求</w:t>
        </w:r>
        <w:r>
          <w:tab/>
        </w:r>
        <w:r>
          <w:fldChar w:fldCharType="begin"/>
        </w:r>
        <w:r>
          <w:instrText xml:space="preserve"> PAGEREF _Toc17078 \h </w:instrText>
        </w:r>
        <w:r>
          <w:fldChar w:fldCharType="separate"/>
        </w:r>
        <w:r>
          <w:t>28</w:t>
        </w:r>
        <w:r>
          <w:fldChar w:fldCharType="end"/>
        </w:r>
      </w:hyperlink>
    </w:p>
    <w:p>
      <w:pPr>
        <w:pStyle w:val="TOC2"/>
        <w:tabs>
          <w:tab w:val="right" w:leader="dot" w:pos="8306"/>
        </w:tabs>
      </w:pPr>
      <w:hyperlink w:anchor="_Toc30183" w:history="1">
        <w:r>
          <w:rPr>
            <w:rFonts w:ascii="仿宋" w:eastAsia="仿宋" w:hAnsi="仿宋" w:cs="仿宋" w:hint="eastAsia"/>
            <w:lang w:eastAsia="zh-CN"/>
          </w:rPr>
          <w:t>(六)、节约用地措施</w:t>
        </w:r>
        <w:r>
          <w:tab/>
        </w:r>
        <w:r>
          <w:fldChar w:fldCharType="begin"/>
        </w:r>
        <w:r>
          <w:instrText xml:space="preserve"> PAGEREF _Toc30183 \h </w:instrText>
        </w:r>
        <w:r>
          <w:fldChar w:fldCharType="separate"/>
        </w:r>
        <w:r>
          <w:t>29</w:t>
        </w:r>
        <w:r>
          <w:fldChar w:fldCharType="end"/>
        </w:r>
      </w:hyperlink>
    </w:p>
    <w:p>
      <w:pPr>
        <w:pStyle w:val="TOC2"/>
        <w:tabs>
          <w:tab w:val="right" w:leader="dot" w:pos="8306"/>
        </w:tabs>
      </w:pPr>
      <w:hyperlink w:anchor="_Toc19639" w:history="1">
        <w:r>
          <w:rPr>
            <w:rFonts w:ascii="仿宋" w:eastAsia="仿宋" w:hAnsi="仿宋" w:cs="仿宋" w:hint="eastAsia"/>
            <w:lang w:eastAsia="zh-CN"/>
          </w:rPr>
          <w:t>(七)、选址综合评价</w:t>
        </w:r>
        <w:r>
          <w:tab/>
        </w:r>
        <w:r>
          <w:fldChar w:fldCharType="begin"/>
        </w:r>
        <w:r>
          <w:instrText xml:space="preserve"> PAGEREF _Toc19639 \h </w:instrText>
        </w:r>
        <w:r>
          <w:fldChar w:fldCharType="separate"/>
        </w:r>
        <w:r>
          <w:t>31</w:t>
        </w:r>
        <w:r>
          <w:fldChar w:fldCharType="end"/>
        </w:r>
      </w:hyperlink>
    </w:p>
    <w:p>
      <w:pPr>
        <w:pStyle w:val="TOC1"/>
        <w:tabs>
          <w:tab w:val="right" w:leader="dot" w:pos="8306"/>
        </w:tabs>
      </w:pPr>
      <w:hyperlink w:anchor="_Toc15182" w:history="1">
        <w:r>
          <w:rPr>
            <w:rFonts w:ascii="仿宋" w:eastAsia="仿宋" w:hAnsi="仿宋" w:cs="仿宋" w:hint="eastAsia"/>
            <w:lang w:eastAsia="zh-CN"/>
          </w:rPr>
          <w:t>四、社会影响分析</w:t>
        </w:r>
        <w:r>
          <w:tab/>
        </w:r>
        <w:r>
          <w:fldChar w:fldCharType="begin"/>
        </w:r>
        <w:r>
          <w:instrText xml:space="preserve"> PAGEREF _Toc15182 \h </w:instrText>
        </w:r>
        <w:r>
          <w:fldChar w:fldCharType="separate"/>
        </w:r>
        <w:r>
          <w:t>32</w:t>
        </w:r>
        <w:r>
          <w:fldChar w:fldCharType="end"/>
        </w:r>
      </w:hyperlink>
    </w:p>
    <w:p>
      <w:pPr>
        <w:pStyle w:val="TOC2"/>
        <w:tabs>
          <w:tab w:val="right" w:leader="dot" w:pos="8306"/>
        </w:tabs>
      </w:pPr>
      <w:hyperlink w:anchor="_Toc2533" w:history="1">
        <w:r>
          <w:rPr>
            <w:rFonts w:ascii="仿宋" w:eastAsia="仿宋" w:hAnsi="仿宋" w:cs="仿宋" w:hint="eastAsia"/>
            <w:lang w:eastAsia="zh-CN"/>
          </w:rPr>
          <w:t>(一)、社会影响效果分析</w:t>
        </w:r>
        <w:r>
          <w:tab/>
        </w:r>
        <w:r>
          <w:fldChar w:fldCharType="begin"/>
        </w:r>
        <w:r>
          <w:instrText xml:space="preserve"> PAGEREF _Toc2533 \h </w:instrText>
        </w:r>
        <w:r>
          <w:fldChar w:fldCharType="separate"/>
        </w:r>
        <w:r>
          <w:t>32</w:t>
        </w:r>
        <w:r>
          <w:fldChar w:fldCharType="end"/>
        </w:r>
      </w:hyperlink>
    </w:p>
    <w:p>
      <w:pPr>
        <w:pStyle w:val="TOC2"/>
        <w:tabs>
          <w:tab w:val="right" w:leader="dot" w:pos="8306"/>
        </w:tabs>
      </w:pPr>
      <w:hyperlink w:anchor="_Toc13497" w:history="1">
        <w:r>
          <w:rPr>
            <w:rFonts w:ascii="仿宋" w:eastAsia="仿宋" w:hAnsi="仿宋" w:cs="仿宋" w:hint="eastAsia"/>
            <w:lang w:eastAsia="zh-CN"/>
          </w:rPr>
          <w:t>(二)、社会适应性分析</w:t>
        </w:r>
        <w:r>
          <w:tab/>
        </w:r>
        <w:r>
          <w:fldChar w:fldCharType="begin"/>
        </w:r>
        <w:r>
          <w:instrText xml:space="preserve"> PAGEREF _Toc13497 \h </w:instrText>
        </w:r>
        <w:r>
          <w:fldChar w:fldCharType="separate"/>
        </w:r>
        <w:r>
          <w:t>34</w:t>
        </w:r>
        <w:r>
          <w:fldChar w:fldCharType="end"/>
        </w:r>
      </w:hyperlink>
    </w:p>
    <w:p>
      <w:pPr>
        <w:pStyle w:val="TOC2"/>
        <w:tabs>
          <w:tab w:val="right" w:leader="dot" w:pos="8306"/>
        </w:tabs>
      </w:pPr>
      <w:hyperlink w:anchor="_Toc32616" w:history="1">
        <w:r>
          <w:rPr>
            <w:rFonts w:ascii="仿宋" w:eastAsia="仿宋" w:hAnsi="仿宋" w:cs="仿宋" w:hint="eastAsia"/>
            <w:lang w:eastAsia="zh-CN"/>
          </w:rPr>
          <w:t>(三)、社会风险及对策分析</w:t>
        </w:r>
        <w:r>
          <w:tab/>
        </w:r>
        <w:r>
          <w:fldChar w:fldCharType="begin"/>
        </w:r>
        <w:r>
          <w:instrText xml:space="preserve"> PAGEREF _Toc32616 \h </w:instrText>
        </w:r>
        <w:r>
          <w:fldChar w:fldCharType="separate"/>
        </w:r>
        <w:r>
          <w:t>36</w:t>
        </w:r>
        <w:r>
          <w:fldChar w:fldCharType="end"/>
        </w:r>
      </w:hyperlink>
    </w:p>
    <w:p>
      <w:pPr>
        <w:pStyle w:val="TOC1"/>
        <w:tabs>
          <w:tab w:val="right" w:leader="dot" w:pos="8306"/>
        </w:tabs>
      </w:pPr>
      <w:hyperlink w:anchor="_Toc20744" w:history="1">
        <w:r>
          <w:rPr>
            <w:rFonts w:ascii="仿宋" w:eastAsia="仿宋" w:hAnsi="仿宋" w:cs="仿宋" w:hint="eastAsia"/>
            <w:lang w:eastAsia="zh-CN"/>
          </w:rPr>
          <w:t>五、经济影响分析</w:t>
        </w:r>
        <w:r>
          <w:tab/>
        </w:r>
        <w:r>
          <w:fldChar w:fldCharType="begin"/>
        </w:r>
        <w:r>
          <w:instrText xml:space="preserve"> PAGEREF _Toc20744 \h </w:instrText>
        </w:r>
        <w:r>
          <w:fldChar w:fldCharType="separate"/>
        </w:r>
        <w:r>
          <w:t>39</w:t>
        </w:r>
        <w:r>
          <w:fldChar w:fldCharType="end"/>
        </w:r>
      </w:hyperlink>
    </w:p>
    <w:p>
      <w:pPr>
        <w:pStyle w:val="TOC2"/>
        <w:tabs>
          <w:tab w:val="right" w:leader="dot" w:pos="8306"/>
        </w:tabs>
      </w:pPr>
      <w:hyperlink w:anchor="_Toc19851" w:history="1">
        <w:r>
          <w:rPr>
            <w:rFonts w:ascii="仿宋" w:eastAsia="仿宋" w:hAnsi="仿宋" w:cs="仿宋" w:hint="eastAsia"/>
            <w:lang w:eastAsia="zh-CN"/>
          </w:rPr>
          <w:t>(一)、经济费用效益或费用效果分析</w:t>
        </w:r>
        <w:r>
          <w:tab/>
        </w:r>
        <w:r>
          <w:fldChar w:fldCharType="begin"/>
        </w:r>
        <w:r>
          <w:instrText xml:space="preserve"> PAGEREF _Toc19851 \h </w:instrText>
        </w:r>
        <w:r>
          <w:fldChar w:fldCharType="separate"/>
        </w:r>
        <w:r>
          <w:t>39</w:t>
        </w:r>
        <w:r>
          <w:fldChar w:fldCharType="end"/>
        </w:r>
      </w:hyperlink>
    </w:p>
    <w:p>
      <w:pPr>
        <w:pStyle w:val="TOC2"/>
        <w:tabs>
          <w:tab w:val="right" w:leader="dot" w:pos="8306"/>
        </w:tabs>
      </w:pPr>
      <w:hyperlink w:anchor="_Toc12425" w:history="1">
        <w:r>
          <w:rPr>
            <w:rFonts w:ascii="仿宋" w:eastAsia="仿宋" w:hAnsi="仿宋" w:cs="仿宋" w:hint="eastAsia"/>
            <w:lang w:eastAsia="zh-CN"/>
          </w:rPr>
          <w:t>(二)、行业影响分析</w:t>
        </w:r>
        <w:r>
          <w:tab/>
        </w:r>
        <w:r>
          <w:fldChar w:fldCharType="begin"/>
        </w:r>
        <w:r>
          <w:instrText xml:space="preserve"> PAGEREF _Toc12425 \h </w:instrText>
        </w:r>
        <w:r>
          <w:fldChar w:fldCharType="separate"/>
        </w:r>
        <w:r>
          <w:t>41</w:t>
        </w:r>
        <w:r>
          <w:fldChar w:fldCharType="end"/>
        </w:r>
      </w:hyperlink>
    </w:p>
    <w:p>
      <w:pPr>
        <w:pStyle w:val="TOC2"/>
        <w:tabs>
          <w:tab w:val="right" w:leader="dot" w:pos="8306"/>
        </w:tabs>
      </w:pPr>
      <w:hyperlink w:anchor="_Toc14318" w:history="1">
        <w:r>
          <w:rPr>
            <w:rFonts w:ascii="仿宋" w:eastAsia="仿宋" w:hAnsi="仿宋" w:cs="仿宋" w:hint="eastAsia"/>
            <w:lang w:eastAsia="zh-CN"/>
          </w:rPr>
          <w:t>(三)、区域经济影响分析</w:t>
        </w:r>
        <w:r>
          <w:tab/>
        </w:r>
        <w:r>
          <w:fldChar w:fldCharType="begin"/>
        </w:r>
        <w:r>
          <w:instrText xml:space="preserve"> PAGEREF _Toc14318 \h </w:instrText>
        </w:r>
        <w:r>
          <w:fldChar w:fldCharType="separate"/>
        </w:r>
        <w:r>
          <w:t>43</w:t>
        </w:r>
        <w:r>
          <w:fldChar w:fldCharType="end"/>
        </w:r>
      </w:hyperlink>
    </w:p>
    <w:p>
      <w:pPr>
        <w:pStyle w:val="TOC2"/>
        <w:tabs>
          <w:tab w:val="right" w:leader="dot" w:pos="8306"/>
        </w:tabs>
      </w:pPr>
      <w:hyperlink w:anchor="_Toc8916" w:history="1">
        <w:r>
          <w:rPr>
            <w:rFonts w:ascii="仿宋" w:eastAsia="仿宋" w:hAnsi="仿宋" w:cs="仿宋" w:hint="eastAsia"/>
            <w:lang w:eastAsia="zh-CN"/>
          </w:rPr>
          <w:t>(四)、宏观经济影响分析</w:t>
        </w:r>
        <w:r>
          <w:tab/>
        </w:r>
        <w:r>
          <w:fldChar w:fldCharType="begin"/>
        </w:r>
        <w:r>
          <w:instrText xml:space="preserve"> PAGEREF _Toc8916 \h </w:instrText>
        </w:r>
        <w:r>
          <w:fldChar w:fldCharType="separate"/>
        </w:r>
        <w:r>
          <w:t>44</w:t>
        </w:r>
        <w:r>
          <w:fldChar w:fldCharType="end"/>
        </w:r>
      </w:hyperlink>
    </w:p>
    <w:p>
      <w:pPr>
        <w:pStyle w:val="TOC1"/>
        <w:tabs>
          <w:tab w:val="right" w:leader="dot" w:pos="8306"/>
        </w:tabs>
      </w:pPr>
      <w:hyperlink w:anchor="_Toc26711" w:history="1">
        <w:r>
          <w:rPr>
            <w:rFonts w:ascii="仿宋" w:eastAsia="仿宋" w:hAnsi="仿宋" w:cs="仿宋" w:hint="eastAsia"/>
            <w:lang w:eastAsia="zh-CN"/>
          </w:rPr>
          <w:t>六、财务管理与成本控制</w:t>
        </w:r>
        <w:r>
          <w:tab/>
        </w:r>
        <w:r>
          <w:fldChar w:fldCharType="begin"/>
        </w:r>
        <w:r>
          <w:instrText xml:space="preserve"> PAGEREF _Toc26711 \h </w:instrText>
        </w:r>
        <w:r>
          <w:fldChar w:fldCharType="separate"/>
        </w:r>
        <w:r>
          <w:t>45</w:t>
        </w:r>
        <w:r>
          <w:fldChar w:fldCharType="end"/>
        </w:r>
      </w:hyperlink>
    </w:p>
    <w:p>
      <w:pPr>
        <w:pStyle w:val="TOC2"/>
        <w:tabs>
          <w:tab w:val="right" w:leader="dot" w:pos="8306"/>
        </w:tabs>
      </w:pPr>
      <w:hyperlink w:anchor="_Toc10461" w:history="1">
        <w:r>
          <w:rPr>
            <w:rFonts w:ascii="仿宋" w:eastAsia="仿宋" w:hAnsi="仿宋" w:cs="仿宋" w:hint="eastAsia"/>
            <w:lang w:eastAsia="zh-CN"/>
          </w:rPr>
          <w:t>(一)、财务管理体系建设</w:t>
        </w:r>
        <w:r>
          <w:tab/>
        </w:r>
        <w:r>
          <w:fldChar w:fldCharType="begin"/>
        </w:r>
        <w:r>
          <w:instrText xml:space="preserve"> PAGEREF _Toc10461 \h </w:instrText>
        </w:r>
        <w:r>
          <w:fldChar w:fldCharType="separate"/>
        </w:r>
        <w:r>
          <w:t>45</w:t>
        </w:r>
        <w:r>
          <w:fldChar w:fldCharType="end"/>
        </w:r>
      </w:hyperlink>
    </w:p>
    <w:p>
      <w:pPr>
        <w:pStyle w:val="TOC2"/>
        <w:tabs>
          <w:tab w:val="right" w:leader="dot" w:pos="8306"/>
        </w:tabs>
      </w:pPr>
      <w:hyperlink w:anchor="_Toc2315" w:history="1">
        <w:r>
          <w:rPr>
            <w:rFonts w:ascii="仿宋" w:eastAsia="仿宋" w:hAnsi="仿宋" w:cs="仿宋" w:hint="eastAsia"/>
            <w:lang w:eastAsia="zh-CN"/>
          </w:rPr>
          <w:t>(二)、成本控制措施</w:t>
        </w:r>
        <w:r>
          <w:tab/>
        </w:r>
        <w:r>
          <w:fldChar w:fldCharType="begin"/>
        </w:r>
        <w:r>
          <w:instrText xml:space="preserve"> PAGEREF _Toc2315 \h </w:instrText>
        </w:r>
        <w:r>
          <w:fldChar w:fldCharType="separate"/>
        </w:r>
        <w:r>
          <w:t>47</w:t>
        </w:r>
        <w:r>
          <w:fldChar w:fldCharType="end"/>
        </w:r>
      </w:hyperlink>
    </w:p>
    <w:p>
      <w:pPr>
        <w:pStyle w:val="TOC1"/>
        <w:tabs>
          <w:tab w:val="right" w:leader="dot" w:pos="8306"/>
        </w:tabs>
      </w:pPr>
      <w:hyperlink w:anchor="_Toc17524" w:history="1">
        <w:r>
          <w:rPr>
            <w:rFonts w:ascii="仿宋" w:eastAsia="仿宋" w:hAnsi="仿宋" w:cs="仿宋" w:hint="eastAsia"/>
            <w:lang w:eastAsia="zh-CN"/>
          </w:rPr>
          <w:t>七、项目实施与管理方案</w:t>
        </w:r>
        <w:r>
          <w:tab/>
        </w:r>
        <w:r>
          <w:fldChar w:fldCharType="begin"/>
        </w:r>
        <w:r>
          <w:instrText xml:space="preserve"> PAGEREF _Toc17524 \h </w:instrText>
        </w:r>
        <w:r>
          <w:fldChar w:fldCharType="separate"/>
        </w:r>
        <w:r>
          <w:t>48</w:t>
        </w:r>
        <w:r>
          <w:fldChar w:fldCharType="end"/>
        </w:r>
      </w:hyperlink>
    </w:p>
    <w:p>
      <w:pPr>
        <w:pStyle w:val="TOC2"/>
        <w:tabs>
          <w:tab w:val="right" w:leader="dot" w:pos="8306"/>
        </w:tabs>
      </w:pPr>
      <w:hyperlink w:anchor="_Toc31435" w:history="1">
        <w:r>
          <w:rPr>
            <w:rFonts w:ascii="仿宋" w:eastAsia="仿宋" w:hAnsi="仿宋" w:cs="仿宋" w:hint="eastAsia"/>
            <w:lang w:eastAsia="zh-CN"/>
          </w:rPr>
          <w:t>(一)、项目实施计划</w:t>
        </w:r>
        <w:r>
          <w:tab/>
        </w:r>
        <w:r>
          <w:fldChar w:fldCharType="begin"/>
        </w:r>
        <w:r>
          <w:instrText xml:space="preserve"> PAGEREF _Toc31435 \h </w:instrText>
        </w:r>
        <w:r>
          <w:fldChar w:fldCharType="separate"/>
        </w:r>
        <w:r>
          <w:t>48</w:t>
        </w:r>
        <w:r>
          <w:fldChar w:fldCharType="end"/>
        </w:r>
      </w:hyperlink>
    </w:p>
    <w:p>
      <w:pPr>
        <w:pStyle w:val="TOC2"/>
        <w:tabs>
          <w:tab w:val="right" w:leader="dot" w:pos="8306"/>
        </w:tabs>
      </w:pPr>
      <w:hyperlink w:anchor="_Toc26814" w:history="1">
        <w:r>
          <w:rPr>
            <w:rFonts w:ascii="仿宋" w:eastAsia="仿宋" w:hAnsi="仿宋" w:cs="仿宋" w:hint="eastAsia"/>
            <w:lang w:eastAsia="zh-CN"/>
          </w:rPr>
          <w:t>(二)、项目组织机构与职责</w:t>
        </w:r>
        <w:r>
          <w:tab/>
        </w:r>
        <w:r>
          <w:fldChar w:fldCharType="begin"/>
        </w:r>
        <w:r>
          <w:instrText xml:space="preserve"> PAGEREF _Toc26814 \h </w:instrText>
        </w:r>
        <w:r>
          <w:fldChar w:fldCharType="separate"/>
        </w:r>
        <w:r>
          <w:t>49</w:t>
        </w:r>
        <w:r>
          <w:fldChar w:fldCharType="end"/>
        </w:r>
      </w:hyperlink>
    </w:p>
    <w:p>
      <w:pPr>
        <w:pStyle w:val="TOC2"/>
        <w:tabs>
          <w:tab w:val="right" w:leader="dot" w:pos="8306"/>
        </w:tabs>
      </w:pPr>
      <w:hyperlink w:anchor="_Toc19441" w:history="1">
        <w:r>
          <w:rPr>
            <w:rFonts w:ascii="仿宋" w:eastAsia="仿宋" w:hAnsi="仿宋" w:cs="仿宋" w:hint="eastAsia"/>
            <w:lang w:eastAsia="zh-CN"/>
          </w:rPr>
          <w:t>(三)、项目管理与监控体系</w:t>
        </w:r>
        <w:r>
          <w:tab/>
        </w:r>
        <w:r>
          <w:fldChar w:fldCharType="begin"/>
        </w:r>
        <w:r>
          <w:instrText xml:space="preserve"> PAGEREF _Toc19441 \h </w:instrText>
        </w:r>
        <w:r>
          <w:fldChar w:fldCharType="separate"/>
        </w:r>
        <w:r>
          <w:t>52</w:t>
        </w:r>
        <w:r>
          <w:fldChar w:fldCharType="end"/>
        </w:r>
      </w:hyperlink>
    </w:p>
    <w:p>
      <w:pPr>
        <w:pStyle w:val="TOC1"/>
        <w:tabs>
          <w:tab w:val="right" w:leader="dot" w:pos="8306"/>
        </w:tabs>
      </w:pPr>
      <w:hyperlink w:anchor="_Toc15208" w:history="1">
        <w:r>
          <w:rPr>
            <w:rFonts w:ascii="仿宋" w:eastAsia="仿宋" w:hAnsi="仿宋" w:cs="仿宋" w:hint="eastAsia"/>
            <w:lang w:eastAsia="zh-CN"/>
          </w:rPr>
          <w:t>八、客户关系管理与市场拓展</w:t>
        </w:r>
        <w:r>
          <w:tab/>
        </w:r>
        <w:r>
          <w:fldChar w:fldCharType="begin"/>
        </w:r>
        <w:r>
          <w:instrText xml:space="preserve"> PAGEREF _Toc15208 \h </w:instrText>
        </w:r>
        <w:r>
          <w:fldChar w:fldCharType="separate"/>
        </w:r>
        <w:r>
          <w:t>54</w:t>
        </w:r>
        <w:r>
          <w:fldChar w:fldCharType="end"/>
        </w:r>
      </w:hyperlink>
    </w:p>
    <w:p>
      <w:pPr>
        <w:pStyle w:val="TOC2"/>
        <w:tabs>
          <w:tab w:val="right" w:leader="dot" w:pos="8306"/>
        </w:tabs>
      </w:pPr>
      <w:hyperlink w:anchor="_Toc320" w:history="1">
        <w:r>
          <w:rPr>
            <w:rFonts w:ascii="仿宋" w:eastAsia="仿宋" w:hAnsi="仿宋" w:cs="仿宋" w:hint="eastAsia"/>
            <w:lang w:eastAsia="zh-CN"/>
          </w:rPr>
          <w:t>(一)、客户关系管理策略</w:t>
        </w:r>
        <w:r>
          <w:tab/>
        </w:r>
        <w:r>
          <w:fldChar w:fldCharType="begin"/>
        </w:r>
        <w:r>
          <w:instrText xml:space="preserve"> PAGEREF _Toc320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6" w:history="1">
        <w:r>
          <w:rPr>
            <w:rFonts w:ascii="仿宋" w:eastAsia="仿宋" w:hAnsi="仿宋" w:cs="仿宋" w:hint="eastAsia"/>
            <w:lang w:eastAsia="zh-CN"/>
          </w:rPr>
          <w:t>(二)、市场拓展方案</w:t>
        </w:r>
        <w:r>
          <w:tab/>
        </w:r>
        <w:r>
          <w:fldChar w:fldCharType="begin"/>
        </w:r>
        <w:r>
          <w:instrText xml:space="preserve"> PAGEREF _Toc5296 \h </w:instrText>
        </w:r>
        <w:r>
          <w:fldChar w:fldCharType="separate"/>
        </w:r>
        <w:r>
          <w:t>55</w:t>
        </w:r>
        <w:r>
          <w:fldChar w:fldCharType="end"/>
        </w:r>
      </w:hyperlink>
    </w:p>
    <w:p>
      <w:pPr>
        <w:pStyle w:val="TOC1"/>
        <w:tabs>
          <w:tab w:val="right" w:leader="dot" w:pos="8306"/>
        </w:tabs>
      </w:pPr>
      <w:hyperlink w:anchor="_Toc1634" w:history="1">
        <w:r>
          <w:rPr>
            <w:rFonts w:ascii="仿宋" w:eastAsia="仿宋" w:hAnsi="仿宋" w:cs="仿宋" w:hint="eastAsia"/>
            <w:lang w:eastAsia="zh-CN"/>
          </w:rPr>
          <w:t>九、安全与应急管理</w:t>
        </w:r>
        <w:r>
          <w:tab/>
        </w:r>
        <w:r>
          <w:fldChar w:fldCharType="begin"/>
        </w:r>
        <w:r>
          <w:instrText xml:space="preserve"> PAGEREF _Toc1634 \h </w:instrText>
        </w:r>
        <w:r>
          <w:fldChar w:fldCharType="separate"/>
        </w:r>
        <w:r>
          <w:t>56</w:t>
        </w:r>
        <w:r>
          <w:fldChar w:fldCharType="end"/>
        </w:r>
      </w:hyperlink>
    </w:p>
    <w:p>
      <w:pPr>
        <w:pStyle w:val="TOC2"/>
        <w:tabs>
          <w:tab w:val="right" w:leader="dot" w:pos="8306"/>
        </w:tabs>
      </w:pPr>
      <w:hyperlink w:anchor="_Toc23671" w:history="1">
        <w:r>
          <w:rPr>
            <w:rFonts w:ascii="仿宋" w:eastAsia="仿宋" w:hAnsi="仿宋" w:cs="仿宋" w:hint="eastAsia"/>
            <w:lang w:eastAsia="zh-CN"/>
          </w:rPr>
          <w:t>(一)、安全生产管理</w:t>
        </w:r>
        <w:r>
          <w:tab/>
        </w:r>
        <w:r>
          <w:fldChar w:fldCharType="begin"/>
        </w:r>
        <w:r>
          <w:instrText xml:space="preserve"> PAGEREF _Toc23671 \h </w:instrText>
        </w:r>
        <w:r>
          <w:fldChar w:fldCharType="separate"/>
        </w:r>
        <w:r>
          <w:t>56</w:t>
        </w:r>
        <w:r>
          <w:fldChar w:fldCharType="end"/>
        </w:r>
      </w:hyperlink>
    </w:p>
    <w:p>
      <w:pPr>
        <w:pStyle w:val="TOC2"/>
        <w:tabs>
          <w:tab w:val="right" w:leader="dot" w:pos="8306"/>
        </w:tabs>
      </w:pPr>
      <w:hyperlink w:anchor="_Toc2859" w:history="1">
        <w:r>
          <w:rPr>
            <w:rFonts w:ascii="仿宋" w:eastAsia="仿宋" w:hAnsi="仿宋" w:cs="仿宋" w:hint="eastAsia"/>
            <w:lang w:eastAsia="zh-CN"/>
          </w:rPr>
          <w:t>(二)、应急预案与响应</w:t>
        </w:r>
        <w:r>
          <w:tab/>
        </w:r>
        <w:r>
          <w:fldChar w:fldCharType="begin"/>
        </w:r>
        <w:r>
          <w:instrText xml:space="preserve"> PAGEREF _Toc2859 \h </w:instrText>
        </w:r>
        <w:r>
          <w:fldChar w:fldCharType="separate"/>
        </w:r>
        <w:r>
          <w:t>57</w:t>
        </w:r>
        <w:r>
          <w:fldChar w:fldCharType="end"/>
        </w:r>
      </w:hyperlink>
    </w:p>
    <w:p>
      <w:pPr>
        <w:pStyle w:val="TOC1"/>
        <w:tabs>
          <w:tab w:val="right" w:leader="dot" w:pos="8306"/>
        </w:tabs>
      </w:pPr>
      <w:hyperlink w:anchor="_Toc5352" w:history="1">
        <w:r>
          <w:rPr>
            <w:rFonts w:ascii="仿宋" w:eastAsia="仿宋" w:hAnsi="仿宋" w:cs="仿宋" w:hint="eastAsia"/>
            <w:lang w:eastAsia="zh-CN"/>
          </w:rPr>
          <w:t>十、项目质量与标准</w:t>
        </w:r>
        <w:r>
          <w:tab/>
        </w:r>
        <w:r>
          <w:fldChar w:fldCharType="begin"/>
        </w:r>
        <w:r>
          <w:instrText xml:space="preserve"> PAGEREF _Toc5352 \h </w:instrText>
        </w:r>
        <w:r>
          <w:fldChar w:fldCharType="separate"/>
        </w:r>
        <w:r>
          <w:t>59</w:t>
        </w:r>
        <w:r>
          <w:fldChar w:fldCharType="end"/>
        </w:r>
      </w:hyperlink>
    </w:p>
    <w:p>
      <w:pPr>
        <w:pStyle w:val="TOC2"/>
        <w:tabs>
          <w:tab w:val="right" w:leader="dot" w:pos="8306"/>
        </w:tabs>
      </w:pPr>
      <w:hyperlink w:anchor="_Toc31766" w:history="1">
        <w:r>
          <w:rPr>
            <w:rFonts w:ascii="仿宋" w:eastAsia="仿宋" w:hAnsi="仿宋" w:cs="仿宋" w:hint="eastAsia"/>
            <w:lang w:eastAsia="zh-CN"/>
          </w:rPr>
          <w:t>(一)、质量保障体系</w:t>
        </w:r>
        <w:r>
          <w:tab/>
        </w:r>
        <w:r>
          <w:fldChar w:fldCharType="begin"/>
        </w:r>
        <w:r>
          <w:instrText xml:space="preserve"> PAGEREF _Toc31766 \h </w:instrText>
        </w:r>
        <w:r>
          <w:fldChar w:fldCharType="separate"/>
        </w:r>
        <w:r>
          <w:t>59</w:t>
        </w:r>
        <w:r>
          <w:fldChar w:fldCharType="end"/>
        </w:r>
      </w:hyperlink>
    </w:p>
    <w:p>
      <w:pPr>
        <w:pStyle w:val="TOC2"/>
        <w:tabs>
          <w:tab w:val="right" w:leader="dot" w:pos="8306"/>
        </w:tabs>
      </w:pPr>
      <w:hyperlink w:anchor="_Toc10124" w:history="1">
        <w:r>
          <w:rPr>
            <w:rFonts w:ascii="仿宋" w:eastAsia="仿宋" w:hAnsi="仿宋" w:cs="仿宋" w:hint="eastAsia"/>
            <w:lang w:eastAsia="zh-CN"/>
          </w:rPr>
          <w:t>(二)、标准化作业流程</w:t>
        </w:r>
        <w:r>
          <w:tab/>
        </w:r>
        <w:r>
          <w:fldChar w:fldCharType="begin"/>
        </w:r>
        <w:r>
          <w:instrText xml:space="preserve"> PAGEREF _Toc10124 \h </w:instrText>
        </w:r>
        <w:r>
          <w:fldChar w:fldCharType="separate"/>
        </w:r>
        <w:r>
          <w:t>61</w:t>
        </w:r>
        <w:r>
          <w:fldChar w:fldCharType="end"/>
        </w:r>
      </w:hyperlink>
    </w:p>
    <w:p>
      <w:pPr>
        <w:pStyle w:val="TOC2"/>
        <w:tabs>
          <w:tab w:val="right" w:leader="dot" w:pos="8306"/>
        </w:tabs>
      </w:pPr>
      <w:hyperlink w:anchor="_Toc30622" w:history="1">
        <w:r>
          <w:rPr>
            <w:rFonts w:ascii="仿宋" w:eastAsia="仿宋" w:hAnsi="仿宋" w:cs="仿宋" w:hint="eastAsia"/>
            <w:lang w:eastAsia="zh-CN"/>
          </w:rPr>
          <w:t>(三)、质量监控与评估</w:t>
        </w:r>
        <w:r>
          <w:tab/>
        </w:r>
        <w:r>
          <w:fldChar w:fldCharType="begin"/>
        </w:r>
        <w:r>
          <w:instrText xml:space="preserve"> PAGEREF _Toc30622 \h </w:instrText>
        </w:r>
        <w:r>
          <w:fldChar w:fldCharType="separate"/>
        </w:r>
        <w:r>
          <w:t>62</w:t>
        </w:r>
        <w:r>
          <w:fldChar w:fldCharType="end"/>
        </w:r>
      </w:hyperlink>
    </w:p>
    <w:p>
      <w:pPr>
        <w:pStyle w:val="TOC2"/>
        <w:tabs>
          <w:tab w:val="right" w:leader="dot" w:pos="8306"/>
        </w:tabs>
      </w:pPr>
      <w:hyperlink w:anchor="_Toc28602" w:history="1">
        <w:r>
          <w:rPr>
            <w:rFonts w:ascii="仿宋" w:eastAsia="仿宋" w:hAnsi="仿宋" w:cs="仿宋" w:hint="eastAsia"/>
            <w:lang w:eastAsia="zh-CN"/>
          </w:rPr>
          <w:t>(四)、质量改进计划</w:t>
        </w:r>
        <w:r>
          <w:tab/>
        </w:r>
        <w:r>
          <w:fldChar w:fldCharType="begin"/>
        </w:r>
        <w:r>
          <w:instrText xml:space="preserve"> PAGEREF _Toc28602 \h </w:instrText>
        </w:r>
        <w:r>
          <w:fldChar w:fldCharType="separate"/>
        </w:r>
        <w:r>
          <w:t>63</w:t>
        </w:r>
        <w:r>
          <w:fldChar w:fldCharType="end"/>
        </w:r>
      </w:hyperlink>
    </w:p>
    <w:p>
      <w:pPr>
        <w:pStyle w:val="TOC1"/>
        <w:tabs>
          <w:tab w:val="right" w:leader="dot" w:pos="8306"/>
        </w:tabs>
      </w:pPr>
      <w:hyperlink w:anchor="_Toc28509" w:history="1">
        <w:r>
          <w:rPr>
            <w:rFonts w:ascii="仿宋" w:eastAsia="仿宋" w:hAnsi="仿宋" w:cs="仿宋" w:hint="eastAsia"/>
            <w:lang w:eastAsia="zh-CN"/>
          </w:rPr>
          <w:t>十一、技术创新与产业升级</w:t>
        </w:r>
        <w:r>
          <w:tab/>
        </w:r>
        <w:r>
          <w:fldChar w:fldCharType="begin"/>
        </w:r>
        <w:r>
          <w:instrText xml:space="preserve"> PAGEREF _Toc28509 \h </w:instrText>
        </w:r>
        <w:r>
          <w:fldChar w:fldCharType="separate"/>
        </w:r>
        <w:r>
          <w:t>65</w:t>
        </w:r>
        <w:r>
          <w:fldChar w:fldCharType="end"/>
        </w:r>
      </w:hyperlink>
    </w:p>
    <w:p>
      <w:pPr>
        <w:pStyle w:val="TOC2"/>
        <w:tabs>
          <w:tab w:val="right" w:leader="dot" w:pos="8306"/>
        </w:tabs>
      </w:pPr>
      <w:hyperlink w:anchor="_Toc5571" w:history="1">
        <w:r>
          <w:rPr>
            <w:rFonts w:ascii="仿宋" w:eastAsia="仿宋" w:hAnsi="仿宋" w:cs="仿宋" w:hint="eastAsia"/>
            <w:lang w:eastAsia="zh-CN"/>
          </w:rPr>
          <w:t>(一)、技术创新方向与目标</w:t>
        </w:r>
        <w:r>
          <w:tab/>
        </w:r>
        <w:r>
          <w:fldChar w:fldCharType="begin"/>
        </w:r>
        <w:r>
          <w:instrText xml:space="preserve"> PAGEREF _Toc5571 \h </w:instrText>
        </w:r>
        <w:r>
          <w:fldChar w:fldCharType="separate"/>
        </w:r>
        <w:r>
          <w:t>65</w:t>
        </w:r>
        <w:r>
          <w:fldChar w:fldCharType="end"/>
        </w:r>
      </w:hyperlink>
    </w:p>
    <w:p>
      <w:pPr>
        <w:pStyle w:val="TOC2"/>
        <w:tabs>
          <w:tab w:val="right" w:leader="dot" w:pos="8306"/>
        </w:tabs>
      </w:pPr>
      <w:hyperlink w:anchor="_Toc23314" w:history="1">
        <w:r>
          <w:rPr>
            <w:rFonts w:ascii="仿宋" w:eastAsia="仿宋" w:hAnsi="仿宋" w:cs="仿宋" w:hint="eastAsia"/>
            <w:lang w:eastAsia="zh-CN"/>
          </w:rPr>
          <w:t>(二)、产业升级路径与措施</w:t>
        </w:r>
        <w:r>
          <w:tab/>
        </w:r>
        <w:r>
          <w:fldChar w:fldCharType="begin"/>
        </w:r>
        <w:r>
          <w:instrText xml:space="preserve"> PAGEREF _Toc23314 \h </w:instrText>
        </w:r>
        <w:r>
          <w:fldChar w:fldCharType="separate"/>
        </w:r>
        <w:r>
          <w:t>66</w:t>
        </w:r>
        <w:r>
          <w:fldChar w:fldCharType="end"/>
        </w:r>
      </w:hyperlink>
    </w:p>
    <w:p>
      <w:pPr>
        <w:pStyle w:val="TOC1"/>
        <w:tabs>
          <w:tab w:val="right" w:leader="dot" w:pos="8306"/>
        </w:tabs>
      </w:pPr>
      <w:hyperlink w:anchor="_Toc10321" w:history="1">
        <w:r>
          <w:rPr>
            <w:rFonts w:ascii="仿宋" w:eastAsia="仿宋" w:hAnsi="仿宋" w:cs="仿宋" w:hint="eastAsia"/>
            <w:lang w:eastAsia="zh-CN"/>
          </w:rPr>
          <w:t>十二、经济效益与社会效益优化</w:t>
        </w:r>
        <w:r>
          <w:tab/>
        </w:r>
        <w:r>
          <w:fldChar w:fldCharType="begin"/>
        </w:r>
        <w:r>
          <w:instrText xml:space="preserve"> PAGEREF _Toc10321 \h </w:instrText>
        </w:r>
        <w:r>
          <w:fldChar w:fldCharType="separate"/>
        </w:r>
        <w:r>
          <w:t>67</w:t>
        </w:r>
        <w:r>
          <w:fldChar w:fldCharType="end"/>
        </w:r>
      </w:hyperlink>
    </w:p>
    <w:p>
      <w:pPr>
        <w:pStyle w:val="TOC2"/>
        <w:tabs>
          <w:tab w:val="right" w:leader="dot" w:pos="8306"/>
        </w:tabs>
      </w:pPr>
      <w:hyperlink w:anchor="_Toc21765" w:history="1">
        <w:r>
          <w:rPr>
            <w:rFonts w:ascii="仿宋" w:eastAsia="仿宋" w:hAnsi="仿宋" w:cs="仿宋" w:hint="eastAsia"/>
            <w:lang w:eastAsia="zh-CN"/>
          </w:rPr>
          <w:t>(一)、经济效益提升策略</w:t>
        </w:r>
        <w:r>
          <w:tab/>
        </w:r>
        <w:r>
          <w:fldChar w:fldCharType="begin"/>
        </w:r>
        <w:r>
          <w:instrText xml:space="preserve"> PAGEREF _Toc21765 \h </w:instrText>
        </w:r>
        <w:r>
          <w:fldChar w:fldCharType="separate"/>
        </w:r>
        <w:r>
          <w:t>67</w:t>
        </w:r>
        <w:r>
          <w:fldChar w:fldCharType="end"/>
        </w:r>
      </w:hyperlink>
    </w:p>
    <w:p>
      <w:pPr>
        <w:pStyle w:val="TOC2"/>
        <w:tabs>
          <w:tab w:val="right" w:leader="dot" w:pos="8306"/>
        </w:tabs>
      </w:pPr>
      <w:hyperlink w:anchor="_Toc3524" w:history="1">
        <w:r>
          <w:rPr>
            <w:rFonts w:ascii="仿宋" w:eastAsia="仿宋" w:hAnsi="仿宋" w:cs="仿宋" w:hint="eastAsia"/>
            <w:lang w:eastAsia="zh-CN"/>
          </w:rPr>
          <w:t>(二)、社会效益增强方案</w:t>
        </w:r>
        <w:r>
          <w:tab/>
        </w:r>
        <w:r>
          <w:fldChar w:fldCharType="begin"/>
        </w:r>
        <w:r>
          <w:instrText xml:space="preserve"> PAGEREF _Toc3524 \h </w:instrText>
        </w:r>
        <w:r>
          <w:fldChar w:fldCharType="separate"/>
        </w:r>
        <w:r>
          <w:t>68</w:t>
        </w:r>
        <w:r>
          <w:fldChar w:fldCharType="end"/>
        </w:r>
      </w:hyperlink>
    </w:p>
    <w:p>
      <w:pPr>
        <w:pStyle w:val="TOC1"/>
        <w:tabs>
          <w:tab w:val="right" w:leader="dot" w:pos="8306"/>
        </w:tabs>
      </w:pPr>
      <w:hyperlink w:anchor="_Toc29283" w:history="1">
        <w:r>
          <w:rPr>
            <w:rFonts w:ascii="仿宋" w:eastAsia="仿宋" w:hAnsi="仿宋" w:cs="仿宋" w:hint="eastAsia"/>
            <w:lang w:eastAsia="zh-CN"/>
          </w:rPr>
          <w:t>十三、企业合规与伦理</w:t>
        </w:r>
        <w:r>
          <w:tab/>
        </w:r>
        <w:r>
          <w:fldChar w:fldCharType="begin"/>
        </w:r>
        <w:r>
          <w:instrText xml:space="preserve"> PAGEREF _Toc29283 \h </w:instrText>
        </w:r>
        <w:r>
          <w:fldChar w:fldCharType="separate"/>
        </w:r>
        <w:r>
          <w:t>69</w:t>
        </w:r>
        <w:r>
          <w:fldChar w:fldCharType="end"/>
        </w:r>
      </w:hyperlink>
    </w:p>
    <w:p>
      <w:pPr>
        <w:pStyle w:val="TOC2"/>
        <w:tabs>
          <w:tab w:val="right" w:leader="dot" w:pos="8306"/>
        </w:tabs>
      </w:pPr>
      <w:hyperlink w:anchor="_Toc30114" w:history="1">
        <w:r>
          <w:rPr>
            <w:rFonts w:ascii="仿宋" w:eastAsia="仿宋" w:hAnsi="仿宋" w:cs="仿宋" w:hint="eastAsia"/>
            <w:lang w:eastAsia="zh-CN"/>
          </w:rPr>
          <w:t>(一)、合规政策与程序</w:t>
        </w:r>
        <w:r>
          <w:tab/>
        </w:r>
        <w:r>
          <w:fldChar w:fldCharType="begin"/>
        </w:r>
        <w:r>
          <w:instrText xml:space="preserve"> PAGEREF _Toc30114 \h </w:instrText>
        </w:r>
        <w:r>
          <w:fldChar w:fldCharType="separate"/>
        </w:r>
        <w:r>
          <w:t>69</w:t>
        </w:r>
        <w:r>
          <w:fldChar w:fldCharType="end"/>
        </w:r>
      </w:hyperlink>
    </w:p>
    <w:p>
      <w:pPr>
        <w:pStyle w:val="TOC2"/>
        <w:tabs>
          <w:tab w:val="right" w:leader="dot" w:pos="8306"/>
        </w:tabs>
      </w:pPr>
      <w:hyperlink w:anchor="_Toc32638" w:history="1">
        <w:r>
          <w:rPr>
            <w:rFonts w:ascii="仿宋" w:eastAsia="仿宋" w:hAnsi="仿宋" w:cs="仿宋" w:hint="eastAsia"/>
            <w:lang w:eastAsia="zh-CN"/>
          </w:rPr>
          <w:t>(二)、伦理规范与培训</w:t>
        </w:r>
        <w:r>
          <w:tab/>
        </w:r>
        <w:r>
          <w:fldChar w:fldCharType="begin"/>
        </w:r>
        <w:r>
          <w:instrText xml:space="preserve"> PAGEREF _Toc32638 \h </w:instrText>
        </w:r>
        <w:r>
          <w:fldChar w:fldCharType="separate"/>
        </w:r>
        <w:r>
          <w:t>71</w:t>
        </w:r>
        <w:r>
          <w:fldChar w:fldCharType="end"/>
        </w:r>
      </w:hyperlink>
    </w:p>
    <w:p>
      <w:pPr>
        <w:pStyle w:val="TOC2"/>
        <w:tabs>
          <w:tab w:val="right" w:leader="dot" w:pos="8306"/>
        </w:tabs>
      </w:pPr>
      <w:hyperlink w:anchor="_Toc29264" w:history="1">
        <w:r>
          <w:rPr>
            <w:rFonts w:ascii="仿宋" w:eastAsia="仿宋" w:hAnsi="仿宋" w:cs="仿宋" w:hint="eastAsia"/>
            <w:lang w:eastAsia="zh-CN"/>
          </w:rPr>
          <w:t>(三)、合规风险评估</w:t>
        </w:r>
        <w:r>
          <w:tab/>
        </w:r>
        <w:r>
          <w:fldChar w:fldCharType="begin"/>
        </w:r>
        <w:r>
          <w:instrText xml:space="preserve"> PAGEREF _Toc29264 \h </w:instrText>
        </w:r>
        <w:r>
          <w:fldChar w:fldCharType="separate"/>
        </w:r>
        <w:r>
          <w:t>71</w:t>
        </w:r>
        <w:r>
          <w:fldChar w:fldCharType="end"/>
        </w:r>
      </w:hyperlink>
    </w:p>
    <w:p>
      <w:pPr>
        <w:pStyle w:val="TOC2"/>
        <w:tabs>
          <w:tab w:val="right" w:leader="dot" w:pos="8306"/>
        </w:tabs>
      </w:pPr>
      <w:hyperlink w:anchor="_Toc18204" w:history="1">
        <w:r>
          <w:rPr>
            <w:rFonts w:ascii="仿宋" w:eastAsia="仿宋" w:hAnsi="仿宋" w:cs="仿宋" w:hint="eastAsia"/>
            <w:lang w:eastAsia="zh-CN"/>
          </w:rPr>
          <w:t>(四)、合规监督与执行</w:t>
        </w:r>
        <w:r>
          <w:tab/>
        </w:r>
        <w:r>
          <w:fldChar w:fldCharType="begin"/>
        </w:r>
        <w:r>
          <w:instrText xml:space="preserve"> PAGEREF _Toc18204 \h </w:instrText>
        </w:r>
        <w:r>
          <w:fldChar w:fldCharType="separate"/>
        </w:r>
        <w:r>
          <w:t>73</w:t>
        </w:r>
        <w:r>
          <w:fldChar w:fldCharType="end"/>
        </w:r>
      </w:hyperlink>
    </w:p>
    <w:p>
      <w:pPr>
        <w:pStyle w:val="TOC1"/>
        <w:tabs>
          <w:tab w:val="right" w:leader="dot" w:pos="8306"/>
        </w:tabs>
      </w:pPr>
      <w:hyperlink w:anchor="_Toc26018" w:history="1">
        <w:r>
          <w:rPr>
            <w:rFonts w:ascii="仿宋" w:eastAsia="仿宋" w:hAnsi="仿宋" w:cs="仿宋" w:hint="eastAsia"/>
            <w:lang w:eastAsia="zh-CN"/>
          </w:rPr>
          <w:t>十四、知识产权管理与保护</w:t>
        </w:r>
        <w:r>
          <w:tab/>
        </w:r>
        <w:r>
          <w:fldChar w:fldCharType="begin"/>
        </w:r>
        <w:r>
          <w:instrText xml:space="preserve"> PAGEREF _Toc26018 \h </w:instrText>
        </w:r>
        <w:r>
          <w:fldChar w:fldCharType="separate"/>
        </w:r>
        <w:r>
          <w:t>73</w:t>
        </w:r>
        <w:r>
          <w:fldChar w:fldCharType="end"/>
        </w:r>
      </w:hyperlink>
    </w:p>
    <w:p>
      <w:pPr>
        <w:pStyle w:val="TOC2"/>
        <w:tabs>
          <w:tab w:val="right" w:leader="dot" w:pos="8306"/>
        </w:tabs>
      </w:pPr>
      <w:hyperlink w:anchor="_Toc1340" w:history="1">
        <w:r>
          <w:rPr>
            <w:rFonts w:ascii="仿宋" w:eastAsia="仿宋" w:hAnsi="仿宋" w:cs="仿宋" w:hint="eastAsia"/>
            <w:lang w:eastAsia="zh-CN"/>
          </w:rPr>
          <w:t>(一)、知识产权管理体系建设</w:t>
        </w:r>
        <w:r>
          <w:tab/>
        </w:r>
        <w:r>
          <w:fldChar w:fldCharType="begin"/>
        </w:r>
        <w:r>
          <w:instrText xml:space="preserve"> PAGEREF _Toc1340 \h </w:instrText>
        </w:r>
        <w:r>
          <w:fldChar w:fldCharType="separate"/>
        </w:r>
        <w:r>
          <w:t>73</w:t>
        </w:r>
        <w:r>
          <w:fldChar w:fldCharType="end"/>
        </w:r>
      </w:hyperlink>
    </w:p>
    <w:p>
      <w:pPr>
        <w:pStyle w:val="TOC2"/>
        <w:tabs>
          <w:tab w:val="right" w:leader="dot" w:pos="8306"/>
        </w:tabs>
      </w:pPr>
      <w:hyperlink w:anchor="_Toc32537" w:history="1">
        <w:r>
          <w:rPr>
            <w:rFonts w:ascii="仿宋" w:eastAsia="仿宋" w:hAnsi="仿宋" w:cs="仿宋" w:hint="eastAsia"/>
            <w:lang w:eastAsia="zh-CN"/>
          </w:rPr>
          <w:t>(二)、知识产权保护措施</w:t>
        </w:r>
        <w:r>
          <w:tab/>
        </w:r>
        <w:r>
          <w:fldChar w:fldCharType="begin"/>
        </w:r>
        <w:r>
          <w:instrText xml:space="preserve"> PAGEREF _Toc32537 \h </w:instrText>
        </w:r>
        <w:r>
          <w:fldChar w:fldCharType="separate"/>
        </w:r>
        <w:r>
          <w:t>74</w:t>
        </w:r>
        <w:r>
          <w:fldChar w:fldCharType="end"/>
        </w:r>
      </w:hyperlink>
    </w:p>
    <w:p>
      <w:pPr>
        <w:pStyle w:val="TOC1"/>
        <w:tabs>
          <w:tab w:val="right" w:leader="dot" w:pos="8306"/>
        </w:tabs>
      </w:pPr>
      <w:hyperlink w:anchor="_Toc26869" w:history="1">
        <w:r>
          <w:rPr>
            <w:rFonts w:ascii="仿宋" w:eastAsia="仿宋" w:hAnsi="仿宋" w:cs="仿宋" w:hint="eastAsia"/>
            <w:lang w:eastAsia="zh-CN"/>
          </w:rPr>
          <w:t>十五、设施与设备管理</w:t>
        </w:r>
        <w:r>
          <w:tab/>
        </w:r>
        <w:r>
          <w:fldChar w:fldCharType="begin"/>
        </w:r>
        <w:r>
          <w:instrText xml:space="preserve"> PAGEREF _Toc26869 \h </w:instrText>
        </w:r>
        <w:r>
          <w:fldChar w:fldCharType="separate"/>
        </w:r>
        <w:r>
          <w:t>76</w:t>
        </w:r>
        <w:r>
          <w:fldChar w:fldCharType="end"/>
        </w:r>
      </w:hyperlink>
    </w:p>
    <w:p>
      <w:pPr>
        <w:pStyle w:val="TOC2"/>
        <w:tabs>
          <w:tab w:val="right" w:leader="dot" w:pos="8306"/>
        </w:tabs>
      </w:pPr>
      <w:hyperlink w:anchor="_Toc16567" w:history="1">
        <w:r>
          <w:rPr>
            <w:rFonts w:ascii="仿宋" w:eastAsia="仿宋" w:hAnsi="仿宋" w:cs="仿宋" w:hint="eastAsia"/>
            <w:lang w:eastAsia="zh-CN"/>
          </w:rPr>
          <w:t>(一)、设施规划与配置</w:t>
        </w:r>
        <w:r>
          <w:tab/>
        </w:r>
        <w:r>
          <w:fldChar w:fldCharType="begin"/>
        </w:r>
        <w:r>
          <w:instrText xml:space="preserve"> PAGEREF _Toc16567 \h </w:instrText>
        </w:r>
        <w:r>
          <w:fldChar w:fldCharType="separate"/>
        </w:r>
        <w:r>
          <w:t>76</w:t>
        </w:r>
        <w:r>
          <w:fldChar w:fldCharType="end"/>
        </w:r>
      </w:hyperlink>
    </w:p>
    <w:p>
      <w:pPr>
        <w:pStyle w:val="TOC2"/>
        <w:tabs>
          <w:tab w:val="right" w:leader="dot" w:pos="8306"/>
        </w:tabs>
      </w:pPr>
      <w:hyperlink w:anchor="_Toc26205" w:history="1">
        <w:r>
          <w:rPr>
            <w:rFonts w:ascii="仿宋" w:eastAsia="仿宋" w:hAnsi="仿宋" w:cs="仿宋" w:hint="eastAsia"/>
            <w:lang w:eastAsia="zh-CN"/>
          </w:rPr>
          <w:t>(二)、设备采购与维护管理</w:t>
        </w:r>
        <w:r>
          <w:tab/>
        </w:r>
        <w:r>
          <w:fldChar w:fldCharType="begin"/>
        </w:r>
        <w:r>
          <w:instrText xml:space="preserve"> PAGEREF _Toc26205 \h </w:instrText>
        </w:r>
        <w:r>
          <w:fldChar w:fldCharType="separate"/>
        </w:r>
        <w:r>
          <w:t>76</w:t>
        </w:r>
        <w:r>
          <w:fldChar w:fldCharType="end"/>
        </w:r>
      </w:hyperlink>
    </w:p>
    <w:p>
      <w:pPr>
        <w:pStyle w:val="TOC2"/>
        <w:tabs>
          <w:tab w:val="right" w:leader="dot" w:pos="8306"/>
        </w:tabs>
      </w:pPr>
      <w:hyperlink w:anchor="_Toc26583" w:history="1">
        <w:r>
          <w:rPr>
            <w:rFonts w:ascii="仿宋" w:eastAsia="仿宋" w:hAnsi="仿宋" w:cs="仿宋" w:hint="eastAsia"/>
            <w:lang w:eastAsia="zh-CN"/>
          </w:rPr>
          <w:t>(三)、设施设备升级策略</w:t>
        </w:r>
        <w:r>
          <w:tab/>
        </w:r>
        <w:r>
          <w:fldChar w:fldCharType="begin"/>
        </w:r>
        <w:r>
          <w:instrText xml:space="preserve"> PAGEREF _Toc26583 \h </w:instrText>
        </w:r>
        <w:r>
          <w:fldChar w:fldCharType="separate"/>
        </w:r>
        <w:r>
          <w:t>77</w:t>
        </w:r>
        <w:r>
          <w:fldChar w:fldCharType="end"/>
        </w:r>
      </w:hyperlink>
    </w:p>
    <w:p>
      <w:pPr>
        <w:pStyle w:val="TOC1"/>
        <w:tabs>
          <w:tab w:val="right" w:leader="dot" w:pos="8306"/>
        </w:tabs>
      </w:pPr>
      <w:hyperlink w:anchor="_Toc24730" w:history="1">
        <w:r>
          <w:rPr>
            <w:rFonts w:ascii="仿宋" w:eastAsia="仿宋" w:hAnsi="仿宋" w:cs="仿宋" w:hint="eastAsia"/>
            <w:lang w:eastAsia="zh-CN"/>
          </w:rPr>
          <w:t>十六、质量管理与控制</w:t>
        </w:r>
        <w:r>
          <w:tab/>
        </w:r>
        <w:r>
          <w:fldChar w:fldCharType="begin"/>
        </w:r>
        <w:r>
          <w:instrText xml:space="preserve"> PAGEREF _Toc24730 \h </w:instrText>
        </w:r>
        <w:r>
          <w:fldChar w:fldCharType="separate"/>
        </w:r>
        <w:r>
          <w:t>78</w:t>
        </w:r>
        <w:r>
          <w:fldChar w:fldCharType="end"/>
        </w:r>
      </w:hyperlink>
    </w:p>
    <w:p>
      <w:pPr>
        <w:pStyle w:val="TOC2"/>
        <w:tabs>
          <w:tab w:val="right" w:leader="dot" w:pos="8306"/>
        </w:tabs>
      </w:pPr>
      <w:hyperlink w:anchor="_Toc16749" w:history="1">
        <w:r>
          <w:rPr>
            <w:rFonts w:ascii="仿宋" w:eastAsia="仿宋" w:hAnsi="仿宋" w:cs="仿宋" w:hint="eastAsia"/>
            <w:lang w:eastAsia="zh-CN"/>
          </w:rPr>
          <w:t>(一)、质量管理体系建设</w:t>
        </w:r>
        <w:r>
          <w:tab/>
        </w:r>
        <w:r>
          <w:fldChar w:fldCharType="begin"/>
        </w:r>
        <w:r>
          <w:instrText xml:space="preserve"> PAGEREF _Toc16749 \h </w:instrText>
        </w:r>
        <w:r>
          <w:fldChar w:fldCharType="separate"/>
        </w:r>
        <w:r>
          <w:t>78</w:t>
        </w:r>
        <w:r>
          <w:fldChar w:fldCharType="end"/>
        </w:r>
      </w:hyperlink>
    </w:p>
    <w:p>
      <w:pPr>
        <w:pStyle w:val="TOC2"/>
        <w:tabs>
          <w:tab w:val="right" w:leader="dot" w:pos="8306"/>
        </w:tabs>
      </w:pPr>
      <w:hyperlink w:anchor="_Toc13708" w:history="1">
        <w:r>
          <w:rPr>
            <w:rFonts w:ascii="仿宋" w:eastAsia="仿宋" w:hAnsi="仿宋" w:cs="仿宋" w:hint="eastAsia"/>
            <w:lang w:eastAsia="zh-CN"/>
          </w:rPr>
          <w:t>(二)、质量控制措施</w:t>
        </w:r>
        <w:r>
          <w:tab/>
        </w:r>
        <w:r>
          <w:fldChar w:fldCharType="begin"/>
        </w:r>
        <w:r>
          <w:instrText xml:space="preserve"> PAGEREF _Toc13708 \h </w:instrText>
        </w:r>
        <w:r>
          <w:fldChar w:fldCharType="separate"/>
        </w:r>
        <w:r>
          <w:t>79</w:t>
        </w:r>
        <w:r>
          <w:fldChar w:fldCharType="end"/>
        </w:r>
      </w:hyperlink>
    </w:p>
    <w:p>
      <w:pPr>
        <w:pStyle w:val="TOC1"/>
        <w:tabs>
          <w:tab w:val="right" w:leader="dot" w:pos="8306"/>
        </w:tabs>
      </w:pPr>
      <w:hyperlink w:anchor="_Toc28056" w:history="1">
        <w:r>
          <w:rPr>
            <w:rFonts w:ascii="仿宋" w:eastAsia="仿宋" w:hAnsi="仿宋" w:cs="仿宋" w:hint="eastAsia"/>
            <w:lang w:eastAsia="zh-CN"/>
          </w:rPr>
          <w:t>十七、合作与交流机制建立</w:t>
        </w:r>
        <w:r>
          <w:tab/>
        </w:r>
        <w:r>
          <w:fldChar w:fldCharType="begin"/>
        </w:r>
        <w:r>
          <w:instrText xml:space="preserve"> PAGEREF _Toc28056 \h </w:instrText>
        </w:r>
        <w:r>
          <w:fldChar w:fldCharType="separate"/>
        </w:r>
        <w:r>
          <w:t>80</w:t>
        </w:r>
        <w:r>
          <w:fldChar w:fldCharType="end"/>
        </w:r>
      </w:hyperlink>
    </w:p>
    <w:p>
      <w:pPr>
        <w:pStyle w:val="TOC2"/>
        <w:tabs>
          <w:tab w:val="right" w:leader="dot" w:pos="8306"/>
        </w:tabs>
      </w:pPr>
      <w:hyperlink w:anchor="_Toc16302" w:history="1">
        <w:r>
          <w:rPr>
            <w:rFonts w:ascii="仿宋" w:eastAsia="仿宋" w:hAnsi="仿宋" w:cs="仿宋" w:hint="eastAsia"/>
            <w:lang w:eastAsia="zh-CN"/>
          </w:rPr>
          <w:t>(一)、合作伙伴选择与合作方式</w:t>
        </w:r>
        <w:r>
          <w:tab/>
        </w:r>
        <w:r>
          <w:fldChar w:fldCharType="begin"/>
        </w:r>
        <w:r>
          <w:instrText xml:space="preserve"> PAGEREF _Toc16302 \h </w:instrText>
        </w:r>
        <w:r>
          <w:fldChar w:fldCharType="separate"/>
        </w:r>
        <w:r>
          <w:t>80</w:t>
        </w:r>
        <w:r>
          <w:fldChar w:fldCharType="end"/>
        </w:r>
      </w:hyperlink>
    </w:p>
    <w:p>
      <w:pPr>
        <w:pStyle w:val="TOC2"/>
        <w:tabs>
          <w:tab w:val="right" w:leader="dot" w:pos="8306"/>
        </w:tabs>
      </w:pPr>
      <w:hyperlink w:anchor="_Toc29803" w:history="1">
        <w:r>
          <w:rPr>
            <w:rFonts w:ascii="仿宋" w:eastAsia="仿宋" w:hAnsi="仿宋" w:cs="仿宋" w:hint="eastAsia"/>
            <w:lang w:eastAsia="zh-CN"/>
          </w:rPr>
          <w:t>(二)、交流与合作平台搭建</w:t>
        </w:r>
        <w:r>
          <w:tab/>
        </w:r>
        <w:r>
          <w:fldChar w:fldCharType="begin"/>
        </w:r>
        <w:r>
          <w:instrText xml:space="preserve"> PAGEREF _Toc29803 \h </w:instrText>
        </w:r>
        <w:r>
          <w:fldChar w:fldCharType="separate"/>
        </w:r>
        <w:r>
          <w:t>82</w:t>
        </w:r>
        <w:r>
          <w:fldChar w:fldCharType="end"/>
        </w:r>
      </w:hyperlink>
    </w:p>
    <w:p>
      <w:pPr>
        <w:pStyle w:val="TOC1"/>
        <w:tabs>
          <w:tab w:val="right" w:leader="dot" w:pos="8306"/>
        </w:tabs>
      </w:pPr>
      <w:hyperlink w:anchor="_Toc18469" w:history="1">
        <w:r>
          <w:rPr>
            <w:rFonts w:ascii="仿宋" w:eastAsia="仿宋" w:hAnsi="仿宋" w:cs="仿宋" w:hint="eastAsia"/>
            <w:lang w:eastAsia="zh-CN"/>
          </w:rPr>
          <w:t>十八、产业协同与集群发展</w:t>
        </w:r>
        <w:r>
          <w:tab/>
        </w:r>
        <w:r>
          <w:fldChar w:fldCharType="begin"/>
        </w:r>
        <w:r>
          <w:instrText xml:space="preserve"> PAGEREF _Toc18469 \h </w:instrText>
        </w:r>
        <w:r>
          <w:fldChar w:fldCharType="separate"/>
        </w:r>
        <w:r>
          <w:t>83</w:t>
        </w:r>
        <w:r>
          <w:fldChar w:fldCharType="end"/>
        </w:r>
      </w:hyperlink>
    </w:p>
    <w:p>
      <w:pPr>
        <w:pStyle w:val="TOC2"/>
        <w:tabs>
          <w:tab w:val="right" w:leader="dot" w:pos="8306"/>
        </w:tabs>
      </w:pPr>
      <w:hyperlink w:anchor="_Toc24151" w:history="1">
        <w:r>
          <w:rPr>
            <w:rFonts w:ascii="仿宋" w:eastAsia="仿宋" w:hAnsi="仿宋" w:cs="仿宋" w:hint="eastAsia"/>
            <w:lang w:eastAsia="zh-CN"/>
          </w:rPr>
          <w:t>(一)、产业协同机制建设</w:t>
        </w:r>
        <w:r>
          <w:tab/>
        </w:r>
        <w:r>
          <w:fldChar w:fldCharType="begin"/>
        </w:r>
        <w:r>
          <w:instrText xml:space="preserve"> PAGEREF _Toc24151 \h </w:instrText>
        </w:r>
        <w:r>
          <w:fldChar w:fldCharType="separate"/>
        </w:r>
        <w:r>
          <w:t>83</w:t>
        </w:r>
        <w:r>
          <w:fldChar w:fldCharType="end"/>
        </w:r>
      </w:hyperlink>
    </w:p>
    <w:p>
      <w:pPr>
        <w:pStyle w:val="TOC2"/>
        <w:tabs>
          <w:tab w:val="right" w:leader="dot" w:pos="8306"/>
        </w:tabs>
      </w:pPr>
      <w:hyperlink w:anchor="_Toc29200" w:history="1">
        <w:r>
          <w:rPr>
            <w:rFonts w:ascii="仿宋" w:eastAsia="仿宋" w:hAnsi="仿宋" w:cs="仿宋" w:hint="eastAsia"/>
            <w:lang w:eastAsia="zh-CN"/>
          </w:rPr>
          <w:t>(二)、产业集群培育与发展</w:t>
        </w:r>
        <w:r>
          <w:tab/>
        </w:r>
        <w:r>
          <w:fldChar w:fldCharType="begin"/>
        </w:r>
        <w:r>
          <w:instrText xml:space="preserve"> PAGEREF _Toc29200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3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13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9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一、三坐标测量机项目的市场准入条件分析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坐标测量机项目而言，市场准入条件首先取决于政策法规环境。政府对于[行业名称]领域的法规，如环保标准、税收政策、和技术使用规范，直接影响三坐标测量机项目的运营和成本结构。例如，若政府针对使用可再生能源的企业提供税收优惠，这将对三坐标测量机项目的财务规划产生重要影响。同时，考虑经济环境和消费者偏好的变化对三坐标测量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二、三坐标测量机项目的行业规范与合规性要求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三坐标测量机项目来说，遵守行业规范和合规性要求是确保项目顺利进行的基础。这包括遵循质量控制标准、安全规定、数据保护法规等。例如，若三坐标测量机项目涉及数据处理，须严格遵守相关的数据保护法规。此外，行业内部的自律规范，如产品标准和服务流程，也对于提升三坐标测量机项目在行业内的认可度和竞争力至关重要。项目管理团队必须不断更新策略，以应对行业规范和法规的变化，确保三坐标测量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三、三坐标测量机项目的竞争格局和战略定位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坐标测量机项目的发展规划中，理解行业的竞争格局对于制定有效的市场策略极为关键。这包括分析主要竞争对手的市场地位、优势及其业务模式。三坐标测量机项目面临的竞争对手可能包括大型成熟企业和创新型初创公司，各自采取不同的市场策略。因此，三坐标测量机项目需精确地定位自己的市场策略，如专注于产品创新、客户服务或成本效率，以在竞争中占据优势。通过深入的市场和竞争分析，三坐标测量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41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93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7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92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51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https://d.book118.com/986145100202010054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95EB9"/>
    <w:rsid w:val="09D95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4510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2024-02-17T01:06:00Z</dcterms:created>
  <dcterms:modified xsi:type="dcterms:W3CDTF">2024-02-17T01:06:57Z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2E1D2C715B7944A5895CB6C49FE2AD35_11</vt:lpwstr>
  </property>
  <property fmtid="{D5CDD505-2E9C-101B-9397-08002B2CF9AE}" pid="3" name="KSOProductBuildVer">
    <vt:lpwstr>2052-12.1.0.16250</vt:lpwstr>
  </property>
</Properties>
</file>