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38C4" w:rsidRPr="00D138C4" w:rsidP="00D138C4">
      <w:pPr>
        <w:jc w:val="center"/>
        <w:rPr>
          <w:rFonts w:ascii="宋体" w:hAnsi="宋体"/>
          <w:b/>
        </w:rPr>
      </w:pPr>
      <w:r w:rsidRPr="00D138C4">
        <w:rPr>
          <w:rFonts w:ascii="微软雅黑" w:eastAsia="微软雅黑" w:hAnsi="微软雅黑"/>
          <w:b/>
          <w:sz w:val="28"/>
        </w:rPr>
        <w:t>《行政职业能力测验》2023年公务员考试上海市浦东新区深度预测试卷</w:t>
      </w:r>
    </w:p>
    <w:p w:rsidR="00D138C4" w:rsidRPr="00D138C4" w:rsidP="00D138C4">
      <w:pPr>
        <w:jc w:val="left"/>
        <w:rPr>
          <w:rFonts w:ascii="宋体" w:hAnsi="宋体"/>
          <w:b/>
        </w:rPr>
      </w:pPr>
      <w:r w:rsidRPr="00D138C4">
        <w:rPr>
          <w:rFonts w:ascii="微软雅黑" w:eastAsia="微软雅黑" w:hAnsi="微软雅黑"/>
          <w:b/>
          <w:sz w:val="28"/>
        </w:rPr>
        <w:t>一、数量关系</w:t>
      </w:r>
    </w:p>
    <w:p w:rsidR="00D138C4" w:rsidRPr="00D138C4" w:rsidP="00A022A3">
      <w:pPr>
        <w:jc w:val="left"/>
        <w:rPr>
          <w:rFonts w:ascii="华文中宋" w:eastAsia="华文中宋" w:hAnsi="华文中宋"/>
          <w:b/>
          <w:sz w:val="30"/>
          <w:szCs w:val="30"/>
        </w:rPr>
      </w:pPr>
      <w:r w:rsidRPr="00D138C4">
        <w:rPr>
          <w:rFonts w:ascii="宋体" w:hAnsi="宋体"/>
          <w:b/>
        </w:rPr>
        <w:t>1．</w:t>
      </w:r>
      <w:r w:rsidRPr="00D138C4">
        <w:rPr>
          <w:rFonts w:ascii="华文中宋" w:eastAsia="华文中宋" w:hAnsi="华文中宋"/>
          <w:b/>
          <w:sz w:val="30"/>
          <w:szCs w:val="30"/>
        </w:rPr>
        <w:t>某人银行账户今年底余额减去1500元后，正好比去年底余额减少了25%，去年底余额比前年底余额的120%少2000元。则此人银行账户今年底余额一定比前年底余额（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 少10%</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 多10%</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 少1000元</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 多1000元</w:t>
      </w:r>
    </w:p>
    <w:p w:rsidR="00D138C4" w:rsidRPr="00D138C4" w:rsidP="00A022A3">
      <w:pPr>
        <w:jc w:val="left"/>
        <w:rPr>
          <w:rFonts w:ascii="华文中宋" w:eastAsia="华文中宋" w:hAnsi="华文中宋"/>
          <w:b/>
          <w:sz w:val="30"/>
          <w:szCs w:val="30"/>
        </w:rPr>
      </w:pPr>
      <w:r w:rsidRPr="00D138C4">
        <w:rPr>
          <w:rFonts w:ascii="宋体" w:hAnsi="宋体"/>
          <w:b/>
        </w:rPr>
        <w:t>2．</w:t>
      </w:r>
      <w:r w:rsidRPr="00D138C4">
        <w:rPr>
          <w:rFonts w:ascii="华文中宋" w:eastAsia="华文中宋" w:hAnsi="华文中宋"/>
          <w:b/>
          <w:sz w:val="30"/>
          <w:szCs w:val="30"/>
        </w:rPr>
        <w:t>有一种红砖，长24厘米，宽12厘米，高5厘米。问至少用多少块这种砖才能拼成一个实心的正方体（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 600块</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 800块</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 1000块</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 1200块</w:t>
      </w:r>
    </w:p>
    <w:p w:rsidR="00D138C4" w:rsidRPr="00D138C4" w:rsidP="00A022A3">
      <w:pPr>
        <w:jc w:val="left"/>
        <w:rPr>
          <w:rFonts w:ascii="华文中宋" w:eastAsia="华文中宋" w:hAnsi="华文中宋"/>
          <w:b/>
          <w:sz w:val="30"/>
          <w:szCs w:val="30"/>
        </w:rPr>
      </w:pPr>
      <w:r w:rsidRPr="00D138C4">
        <w:rPr>
          <w:rFonts w:ascii="宋体" w:hAnsi="宋体"/>
          <w:b/>
        </w:rPr>
        <w:t>3．</w:t>
      </w:r>
      <w:r w:rsidRPr="00D138C4">
        <w:rPr>
          <w:rFonts w:ascii="华文中宋" w:eastAsia="华文中宋" w:hAnsi="华文中宋"/>
          <w:b/>
          <w:sz w:val="30"/>
          <w:szCs w:val="30"/>
        </w:rPr>
        <w:t>工厂组织工人参加技能培训，参加车工培训的有17人，参加钳工培训的有16人，参加铸工培训的有14人，参加两项及以上培训的人占参加培训总人数的2/3，三项培训都参加的有2人，问总共有多少人参加了培训？</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 24</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 27</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 30</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 33</w:t>
      </w:r>
    </w:p>
    <w:p w:rsidR="00D138C4" w:rsidRPr="00D138C4" w:rsidP="00A022A3">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D138C4">
        <w:rPr>
          <w:rFonts w:ascii="宋体" w:hAnsi="宋体"/>
          <w:b/>
        </w:rPr>
        <w:t>4．</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一个立方体随意翻动，每次翻动朝上一面的颜色与翻动前都不同，那么这个立方体的颜色至少有几种（</w:t>
      </w:r>
      <w:r w:rsidRPr="00D138C4">
        <w:rPr>
          <w:rFonts w:ascii="华文中宋" w:eastAsia="华文中宋" w:hAnsi="华文中宋"/>
          <w:b/>
          <w:sz w:val="30"/>
          <w:szCs w:val="30"/>
        </w:rPr>
        <w:t xml:space="preserve">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 3</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 4</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 5</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 6</w:t>
      </w:r>
    </w:p>
    <w:p w:rsidR="00D138C4" w:rsidRPr="00D138C4" w:rsidP="00A022A3">
      <w:pPr>
        <w:jc w:val="left"/>
        <w:rPr>
          <w:rFonts w:ascii="华文中宋" w:eastAsia="华文中宋" w:hAnsi="华文中宋"/>
          <w:b/>
          <w:sz w:val="30"/>
          <w:szCs w:val="30"/>
        </w:rPr>
      </w:pPr>
      <w:r w:rsidRPr="00D138C4">
        <w:rPr>
          <w:rFonts w:ascii="宋体" w:hAnsi="宋体"/>
          <w:b/>
        </w:rPr>
        <w:t>5．</w:t>
      </w:r>
      <w:r w:rsidRPr="00D138C4">
        <w:rPr>
          <w:rFonts w:ascii="华文中宋" w:eastAsia="华文中宋" w:hAnsi="华文中宋"/>
          <w:b/>
          <w:sz w:val="30"/>
          <w:szCs w:val="30"/>
        </w:rPr>
        <w:t>-1， 2， 1， 8， 19， （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 62</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 65</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 73</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 86</w:t>
      </w:r>
    </w:p>
    <w:p w:rsidR="00D138C4" w:rsidRPr="00D138C4" w:rsidP="00A022A3">
      <w:pPr>
        <w:jc w:val="left"/>
        <w:rPr>
          <w:rFonts w:ascii="华文中宋" w:eastAsia="华文中宋" w:hAnsi="华文中宋"/>
          <w:b/>
          <w:sz w:val="30"/>
          <w:szCs w:val="30"/>
        </w:rPr>
      </w:pPr>
      <w:r w:rsidRPr="00D138C4">
        <w:rPr>
          <w:rFonts w:ascii="宋体" w:hAnsi="宋体"/>
          <w:b/>
        </w:rPr>
        <w:t>6．</w:t>
      </w:r>
      <w:r w:rsidRPr="00D138C4">
        <w:rPr>
          <w:rFonts w:ascii="华文中宋" w:eastAsia="华文中宋" w:hAnsi="华文中宋"/>
          <w:b/>
          <w:sz w:val="30"/>
          <w:szCs w:val="30"/>
        </w:rPr>
        <w:t>甲乙丙三人在2008年的年龄（周岁）之和为60，2010年甲是丙年龄的两倍，2011年乙是丙年龄的两倍，问甲是哪一年出生的（）</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 1988</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 1986</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 1984</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 1982</w:t>
      </w:r>
    </w:p>
    <w:p w:rsidR="00D138C4" w:rsidRPr="00D138C4" w:rsidP="00A022A3">
      <w:pPr>
        <w:jc w:val="left"/>
        <w:rPr>
          <w:rFonts w:ascii="华文中宋" w:eastAsia="华文中宋" w:hAnsi="华文中宋"/>
          <w:b/>
          <w:sz w:val="30"/>
          <w:szCs w:val="30"/>
        </w:rPr>
      </w:pPr>
      <w:r w:rsidRPr="00D138C4">
        <w:rPr>
          <w:rFonts w:ascii="宋体" w:hAnsi="宋体"/>
          <w:b/>
        </w:rPr>
        <w:t>7．</w:t>
      </w:r>
      <w:r w:rsidRPr="00D138C4">
        <w:rPr>
          <w:rFonts w:ascii="华文中宋" w:eastAsia="华文中宋" w:hAnsi="华文中宋"/>
          <w:b/>
          <w:sz w:val="30"/>
          <w:szCs w:val="30"/>
        </w:rPr>
        <w:t>在一幅比例尺为1:200的地图上标注有一个长方形的鱼塘，该鱼塘的长与宽之比为3:2，在地图上量得的周长为30厘米。则该鱼塘的实际面积是（  ）平方米。</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 216</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 432</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 864</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 900</w:t>
      </w:r>
    </w:p>
    <w:p w:rsidR="00D138C4" w:rsidRPr="00D138C4" w:rsidP="00A022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D138C4">
        <w:rPr>
          <w:rFonts w:ascii="宋体" w:hAnsi="宋体"/>
          <w:b/>
        </w:rPr>
        <w:t>8．</w:t>
      </w:r>
      <w:r w:rsidRPr="00D138C4">
        <w:rPr>
          <w:rFonts w:ascii="华文中宋" w:eastAsia="华文中宋" w:hAnsi="华文中宋"/>
          <w:b/>
          <w:sz w:val="30"/>
          <w:szCs w:val="30"/>
        </w:rPr>
        <w:t>19、18、26、24、33、30、40、（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 32</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 34</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 36</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 38</w:t>
      </w:r>
    </w:p>
    <w:p w:rsidR="00D138C4" w:rsidRPr="00D138C4" w:rsidP="00A022A3">
      <w:pPr>
        <w:jc w:val="left"/>
        <w:rPr>
          <w:rFonts w:ascii="华文中宋" w:eastAsia="华文中宋" w:hAnsi="华文中宋"/>
          <w:b/>
          <w:sz w:val="30"/>
          <w:szCs w:val="30"/>
        </w:rPr>
      </w:pPr>
      <w:r w:rsidRPr="00D138C4">
        <w:rPr>
          <w:rFonts w:ascii="宋体" w:hAnsi="宋体"/>
          <w:b/>
        </w:rPr>
        <w:t>9．</w:t>
      </w:r>
      <w:r w:rsidRPr="00D138C4">
        <w:rPr>
          <w:rFonts w:ascii="华文中宋" w:eastAsia="华文中宋" w:hAnsi="华文中宋"/>
          <w:b/>
          <w:sz w:val="30"/>
          <w:szCs w:val="30"/>
        </w:rPr>
        <w:t>某工厂某种产品每月的产能为8000个，1月的销量为5000个，且预计每月销量环比增加10%，则当年该产品库存最高的月份是（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 4月</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 5月</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 6月</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 7月</w:t>
      </w:r>
    </w:p>
    <w:p w:rsidR="00D138C4" w:rsidRPr="00D138C4" w:rsidP="00A022A3">
      <w:pPr>
        <w:jc w:val="left"/>
        <w:rPr>
          <w:rFonts w:ascii="华文中宋" w:eastAsia="华文中宋" w:hAnsi="华文中宋"/>
          <w:b/>
          <w:sz w:val="30"/>
          <w:szCs w:val="30"/>
        </w:rPr>
      </w:pPr>
      <w:r w:rsidRPr="00D138C4">
        <w:rPr>
          <w:rFonts w:ascii="宋体" w:hAnsi="宋体"/>
          <w:b/>
        </w:rPr>
        <w:t>10．</w:t>
      </w:r>
      <w:r w:rsidRPr="00D138C4">
        <w:rPr>
          <w:rFonts w:ascii="华文中宋" w:eastAsia="华文中宋" w:hAnsi="华文中宋"/>
          <w:b/>
          <w:sz w:val="30"/>
          <w:szCs w:val="30"/>
        </w:rPr>
        <w:t>一辆公交车从甲地开往乙地需经过三个红绿灯路口，在这三个路口遇到红灯的概率分别是0.4、0.5、0.6，则该车从甲地开往乙地遇到红灯的概率是（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 0.12</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 0.50</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 0.88</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 0.89</w:t>
      </w:r>
    </w:p>
    <w:p w:rsidR="00D138C4" w:rsidRPr="00D138C4" w:rsidP="00A022A3">
      <w:pPr>
        <w:jc w:val="left"/>
        <w:rPr>
          <w:rFonts w:ascii="华文中宋" w:eastAsia="华文中宋" w:hAnsi="华文中宋"/>
          <w:b/>
          <w:sz w:val="30"/>
          <w:szCs w:val="30"/>
        </w:rPr>
      </w:pPr>
      <w:r w:rsidRPr="00D138C4">
        <w:rPr>
          <w:rFonts w:ascii="宋体" w:hAnsi="宋体"/>
          <w:b/>
        </w:rPr>
        <w:t>11．</w:t>
      </w:r>
      <w:r w:rsidRPr="00D138C4">
        <w:rPr>
          <w:rFonts w:ascii="华文中宋" w:eastAsia="华文中宋" w:hAnsi="华文中宋"/>
          <w:b/>
          <w:sz w:val="30"/>
          <w:szCs w:val="30"/>
        </w:rPr>
        <w:t>中国十大传世名画完成于元代的是（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A、王希孟《千里江山图》</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B、顾闳中《韩熙载夜宴图》　　(*^__^*) 考试大…在线★考试中心</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C、韩混《五牛图》</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D、黄公望《富春山居图》</w:t>
      </w:r>
    </w:p>
    <w:p w:rsidR="00D138C4" w:rsidRPr="00D138C4" w:rsidP="00A022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D138C4">
        <w:rPr>
          <w:rFonts w:ascii="宋体" w:hAnsi="宋体"/>
          <w:b/>
        </w:rPr>
        <w:t>12．</w:t>
      </w:r>
      <w:r w:rsidRPr="00D138C4">
        <w:rPr>
          <w:rFonts w:ascii="华文中宋" w:eastAsia="华文中宋" w:hAnsi="华文中宋"/>
          <w:b/>
          <w:sz w:val="30"/>
          <w:szCs w:val="30"/>
        </w:rPr>
        <w:t>某市针对虚假促销的专项检查中，发现某商场将一套茶具加价4成再以8折出售，实际售价比原价还高24元，问这套茶具的原价是多少元？</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 100</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 150</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 200</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 250</w:t>
      </w:r>
    </w:p>
    <w:p w:rsidR="00D138C4" w:rsidRPr="00D138C4" w:rsidP="00A022A3">
      <w:pPr>
        <w:jc w:val="left"/>
        <w:rPr>
          <w:rFonts w:ascii="华文中宋" w:eastAsia="华文中宋" w:hAnsi="华文中宋"/>
          <w:b/>
          <w:sz w:val="30"/>
          <w:szCs w:val="30"/>
        </w:rPr>
      </w:pPr>
      <w:r w:rsidRPr="00D138C4">
        <w:rPr>
          <w:rFonts w:ascii="宋体" w:hAnsi="宋体"/>
          <w:b/>
        </w:rPr>
        <w:t>13．</w:t>
      </w:r>
      <w:r w:rsidRPr="00D138C4">
        <w:rPr>
          <w:rFonts w:ascii="华文中宋" w:eastAsia="华文中宋" w:hAnsi="华文中宋"/>
          <w:b/>
          <w:sz w:val="30"/>
          <w:szCs w:val="30"/>
        </w:rPr>
        <w:t>在过去两个世纪内，人类排放的二氧化碳40％被海洋所吸收，大海减缓了全球变暖的步伐，但是将付出高昂的代价：与工业化前水平相比，二氧化碳导致海洋的平均PH值降低了大约0．1个单位。视现在二氧化碳的排放速度，到21世纪中叶，海洋的平均PH值下降可以高达0．35个单位。海洋酸化给海洋生物带来了严重损害，实验表明，PH值降低0．2—0．3个单位，将干扰海洋生物中最重要的基础生物珊瑚虫以及其它浮游生物的骨骼钙化。为了保护海洋生物，需将PH值下降范围控制在0．2以内，这是1976年美国国家环境保护局发布的极限值。 这段文字意在说明（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A、二氧化碳大量排放引发海洋酸化，海洋生物面临生存危机</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B、海洋酸化危害海洋生物生存，二氧化碳减排迫在眉睫</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C、海洋酸化将引发新一轮的环境危机，须警惕其对海洋生物的危害</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D、对海洋酸化的趋势应引起重视，务必将PH值控制在极限值以内</w:t>
      </w:r>
    </w:p>
    <w:p w:rsidR="00D138C4" w:rsidRPr="00D138C4" w:rsidP="00A022A3">
      <w:pPr>
        <w:jc w:val="left"/>
        <w:rPr>
          <w:rFonts w:ascii="华文中宋" w:eastAsia="华文中宋" w:hAnsi="华文中宋"/>
          <w:b/>
          <w:sz w:val="30"/>
          <w:szCs w:val="30"/>
        </w:rPr>
      </w:pPr>
      <w:r w:rsidRPr="00D138C4">
        <w:rPr>
          <w:rFonts w:ascii="宋体" w:hAnsi="宋体"/>
          <w:b/>
        </w:rPr>
        <w:t>14．</w:t>
      </w:r>
      <w:r w:rsidRPr="00D138C4">
        <w:rPr>
          <w:rFonts w:ascii="华文中宋" w:eastAsia="华文中宋" w:hAnsi="华文中宋"/>
          <w:b/>
          <w:sz w:val="30"/>
          <w:szCs w:val="30"/>
        </w:rPr>
        <w:t>一家四口人的年龄之和为149岁，其中外公年龄、母亲年龄以及两人的年龄之和都是平方数，而父亲7年前的年龄正好是孩子年龄的6倍。问外公年龄上一次是孩子年龄的整数倍是在几年前（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 2</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 4</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 6</w:t>
      </w:r>
    </w:p>
    <w:p w:rsidR="00D138C4" w:rsidRPr="00D138C4" w:rsidP="00A022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D138C4">
        <w:rPr>
          <w:rFonts w:ascii="华文中宋" w:eastAsia="华文中宋" w:hAnsi="华文中宋"/>
          <w:b/>
          <w:sz w:val="30"/>
          <w:szCs w:val="30"/>
        </w:rPr>
        <w:t>D. 8</w:t>
      </w:r>
    </w:p>
    <w:p w:rsidR="00D138C4" w:rsidRPr="00D138C4" w:rsidP="00A022A3">
      <w:pPr>
        <w:jc w:val="left"/>
        <w:rPr>
          <w:rFonts w:ascii="华文中宋" w:eastAsia="华文中宋" w:hAnsi="华文中宋"/>
          <w:b/>
          <w:sz w:val="30"/>
          <w:szCs w:val="30"/>
        </w:rPr>
      </w:pPr>
      <w:r w:rsidRPr="00D138C4">
        <w:rPr>
          <w:rFonts w:ascii="宋体" w:hAnsi="宋体"/>
          <w:b/>
        </w:rPr>
        <w:t>15．</w:t>
      </w:r>
      <w:r w:rsidRPr="00D138C4">
        <w:rPr>
          <w:rFonts w:ascii="华文中宋" w:eastAsia="华文中宋" w:hAnsi="华文中宋"/>
          <w:b/>
          <w:sz w:val="30"/>
          <w:szCs w:val="30"/>
        </w:rPr>
        <w:t>小张购买艺术品A，在其价格上涨X%后卖出盈利Y元，用卖价的一半购买艺术品B，又在其价格上涨X%后卖出盈利Z元，发现Z大于Y。则X的取值范围是（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 大于100</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 大于200</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 小于100</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 小于200</w:t>
      </w:r>
    </w:p>
    <w:p w:rsidR="00D138C4" w:rsidRPr="00D138C4" w:rsidP="00D138C4">
      <w:pPr>
        <w:jc w:val="left"/>
        <w:rPr>
          <w:rFonts w:ascii="宋体" w:hAnsi="宋体"/>
          <w:b/>
        </w:rPr>
      </w:pPr>
      <w:r w:rsidRPr="00D138C4">
        <w:rPr>
          <w:rFonts w:ascii="微软雅黑" w:eastAsia="微软雅黑" w:hAnsi="微软雅黑"/>
          <w:b/>
          <w:sz w:val="28"/>
        </w:rPr>
        <w:t>二、判断推理</w:t>
      </w:r>
    </w:p>
    <w:p w:rsidR="00D138C4" w:rsidRPr="00D138C4" w:rsidP="00A022A3">
      <w:pPr>
        <w:jc w:val="left"/>
        <w:rPr>
          <w:rFonts w:ascii="华文中宋" w:eastAsia="华文中宋" w:hAnsi="华文中宋"/>
          <w:b/>
          <w:sz w:val="30"/>
          <w:szCs w:val="30"/>
        </w:rPr>
      </w:pPr>
      <w:r w:rsidRPr="00D138C4">
        <w:rPr>
          <w:rFonts w:ascii="宋体" w:hAnsi="宋体"/>
          <w:b/>
        </w:rPr>
        <w:t>16．</w:t>
      </w:r>
      <w:r w:rsidRPr="00D138C4">
        <w:rPr>
          <w:rFonts w:ascii="华文中宋" w:eastAsia="华文中宋" w:hAnsi="华文中宋"/>
          <w:b/>
          <w:sz w:val="30"/>
          <w:szCs w:val="30"/>
        </w:rPr>
        <w:t>高原地区由于地势高，大气中含氧量相对较低，长期生活在高原地区的人，缺氧会导致红细胞增多，从而增加血液的氧容量和氧含量，增加组织的供氧量。所以长期生活在高原地区的人相比生活在平原地区的人其无氧耐力较强。由此可以推出（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A、平原地区的人可以通过去高原生活来增强体质</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B、不去高原锻炼，难以增强其无氧耐力</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C、环境因素可以使人的一些生理功能发生变化</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D、生活在高原地区的无氧耐力强的人要多于在平原地区无氧耐力强的人</w:t>
      </w:r>
    </w:p>
    <w:p w:rsidR="00D138C4" w:rsidRPr="00D138C4" w:rsidP="00A022A3">
      <w:pPr>
        <w:jc w:val="left"/>
        <w:rPr>
          <w:rFonts w:ascii="华文中宋" w:eastAsia="华文中宋" w:hAnsi="华文中宋"/>
          <w:b/>
          <w:sz w:val="30"/>
          <w:szCs w:val="30"/>
        </w:rPr>
      </w:pPr>
      <w:r w:rsidRPr="00D138C4">
        <w:rPr>
          <w:rFonts w:ascii="宋体" w:hAnsi="宋体"/>
          <w:b/>
        </w:rPr>
        <w:t>17．</w:t>
      </w:r>
      <w:r w:rsidRPr="00D138C4">
        <w:rPr>
          <w:rFonts w:ascii="华文中宋" w:eastAsia="华文中宋" w:hAnsi="华文中宋"/>
          <w:b/>
          <w:sz w:val="30"/>
          <w:szCs w:val="30"/>
        </w:rPr>
        <w:t>所谓的家庭智能化就是通过家居智能管理系统的设施来实现家庭安全、舒适、信息交互与通信的能力。根据上述定义，下列属于家庭智能化的是（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A、宜家宾馆安装了全新先进的智能管理系统的设施，以实现每个房间的安全、舒适、信息交互与通信的能力</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B、新开盘的“天涯若比邻”，虽然离市区较远，但小区环境好、物业管理安全、设施先进</w:t>
      </w:r>
    </w:p>
    <w:p w:rsidR="00D138C4" w:rsidRPr="00D138C4" w:rsidP="00A022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D138C4">
        <w:rPr>
          <w:rFonts w:ascii="华文中宋" w:eastAsia="华文中宋" w:hAnsi="华文中宋"/>
          <w:b/>
          <w:sz w:val="30"/>
          <w:szCs w:val="30"/>
        </w:rPr>
        <w:t>C、辛小琴给自己只有40平方米的一居室装上了设备自动化、通信和安全防范系统后，觉得方便、舒适又安全</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D、腾跃大厦将大厦管理系统全部升级为智能化的，在里面工作的每一个员工时刻都能感觉到舒适、便利、信息传递畅通</w:t>
      </w:r>
    </w:p>
    <w:p w:rsidR="00D138C4" w:rsidRPr="00D138C4" w:rsidP="00A022A3">
      <w:pPr>
        <w:jc w:val="left"/>
        <w:rPr>
          <w:rFonts w:ascii="华文中宋" w:eastAsia="华文中宋" w:hAnsi="华文中宋"/>
          <w:b/>
          <w:sz w:val="30"/>
          <w:szCs w:val="30"/>
        </w:rPr>
      </w:pPr>
      <w:r w:rsidRPr="00D138C4">
        <w:rPr>
          <w:rFonts w:ascii="宋体" w:hAnsi="宋体"/>
          <w:b/>
        </w:rPr>
        <w:t>18．</w:t>
      </w:r>
      <w:r w:rsidRPr="00D138C4">
        <w:rPr>
          <w:rFonts w:ascii="华文中宋" w:eastAsia="华文中宋" w:hAnsi="华文中宋"/>
          <w:b/>
          <w:sz w:val="30"/>
          <w:szCs w:val="30"/>
        </w:rPr>
        <w:t>（　　）对于湿地相当于稀土对于（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A、候鸟∶工业</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B、生态∶资源</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C、雨水∶黄金</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D、沼泽∶矿产</w:t>
      </w:r>
    </w:p>
    <w:p w:rsidR="00D138C4" w:rsidRPr="00D138C4" w:rsidP="00A022A3">
      <w:pPr>
        <w:jc w:val="left"/>
        <w:rPr>
          <w:rFonts w:ascii="华文中宋" w:eastAsia="华文中宋" w:hAnsi="华文中宋"/>
          <w:b/>
          <w:sz w:val="30"/>
          <w:szCs w:val="30"/>
        </w:rPr>
      </w:pPr>
      <w:r w:rsidRPr="00D138C4">
        <w:rPr>
          <w:rFonts w:ascii="宋体" w:hAnsi="宋体"/>
          <w:b/>
        </w:rPr>
        <w:t>19．</w:t>
      </w:r>
      <w:r w:rsidRPr="00D138C4">
        <w:rPr>
          <w:rFonts w:ascii="华文中宋" w:eastAsia="华文中宋" w:hAnsi="华文中宋"/>
          <w:b/>
          <w:sz w:val="30"/>
          <w:szCs w:val="30"/>
        </w:rPr>
        <w:t>反向诱导是指政府、媒体等主体所采取的措施或者宣传活动，在实际的社会生活中不但没有收到预期的效果，反而导致了与预期相反的社会现象大量出现。根据上述定义，下列属于反向诱导的是（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A、某影院为了让观众摘下帽子，在银幕上打出通告：“本院允许老年人戴帽观赏。”结果通告一出，许多观众纷纷摘下了帽子</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B、某单位要求员工统一着装，结果招致单位很多女员工的强烈反对，最后只好不了了之</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C、高温季节供水相对紧张。某市自来水公司贴出告示，告知市民近期不会停水，结果导致很多市民在家中大量囤水备用</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D、某电视台播放预防心理疾病的讲座，很多市民对号入座，觉得自己得了心理疾病，纷纷打电话咨询</w:t>
      </w:r>
    </w:p>
    <w:p w:rsidR="00D138C4" w:rsidRPr="00D138C4" w:rsidP="00A022A3">
      <w:pPr>
        <w:jc w:val="left"/>
        <w:rPr>
          <w:rFonts w:ascii="华文中宋" w:eastAsia="华文中宋" w:hAnsi="华文中宋"/>
          <w:b/>
          <w:sz w:val="30"/>
          <w:szCs w:val="30"/>
        </w:rPr>
      </w:pPr>
      <w:r w:rsidRPr="00D138C4">
        <w:rPr>
          <w:rFonts w:ascii="宋体" w:hAnsi="宋体"/>
          <w:b/>
        </w:rPr>
        <w:t>20．</w:t>
      </w:r>
      <w:r w:rsidRPr="00D138C4">
        <w:rPr>
          <w:rFonts w:ascii="华文中宋" w:eastAsia="华文中宋" w:hAnsi="华文中宋"/>
          <w:b/>
          <w:sz w:val="30"/>
          <w:szCs w:val="30"/>
        </w:rPr>
        <w:t xml:space="preserve">公安执法监督，是指法律授权的机关以及公民和社会组织对公安机关及其人民警察依法履行职责、行使职权的活动和遵守纪律的情况所实施的监督。 根据以上定义，下列不属于公安执法监督的是（　　）。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A、上级公安机关对下级公安机关执法工作方案事前的审核</w:t>
      </w:r>
    </w:p>
    <w:p w:rsidR="00D138C4" w:rsidRPr="00D138C4" w:rsidP="00A022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D138C4">
        <w:rPr>
          <w:rFonts w:ascii="华文中宋" w:eastAsia="华文中宋" w:hAnsi="华文中宋"/>
          <w:b/>
          <w:sz w:val="30"/>
          <w:szCs w:val="30"/>
        </w:rPr>
        <w:t>B、检察机关对公安机关提请逮捕犯罪嫌疑人的审查批准</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C、督察机构对人民警察的执法活动进行现场督察</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D、身为警察的老谢在街头过于严厉地训斥自己的儿子，记者小于路过此地，见此情景上去劝解</w:t>
      </w:r>
    </w:p>
    <w:p w:rsidR="00D138C4" w:rsidRPr="00D138C4" w:rsidP="00A022A3">
      <w:pPr>
        <w:jc w:val="left"/>
        <w:rPr>
          <w:rFonts w:ascii="华文中宋" w:eastAsia="华文中宋" w:hAnsi="华文中宋"/>
          <w:b/>
          <w:sz w:val="30"/>
          <w:szCs w:val="30"/>
        </w:rPr>
      </w:pPr>
      <w:r w:rsidRPr="00D138C4">
        <w:rPr>
          <w:rFonts w:ascii="宋体" w:hAnsi="宋体"/>
          <w:b/>
        </w:rPr>
        <w:t>21．</w:t>
      </w:r>
      <w:r w:rsidRPr="00D138C4">
        <w:rPr>
          <w:rFonts w:ascii="华文中宋" w:eastAsia="华文中宋" w:hAnsi="华文中宋"/>
          <w:b/>
          <w:sz w:val="30"/>
          <w:szCs w:val="30"/>
        </w:rPr>
        <w:t>（　　）对于射相当于问名对于（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A、义　铺房</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B、礼　亲迎</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C、猎　相亲</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D、弓　占卜</w:t>
      </w:r>
    </w:p>
    <w:p w:rsidR="00D138C4" w:rsidRPr="00D138C4" w:rsidP="00A022A3">
      <w:pPr>
        <w:jc w:val="left"/>
        <w:rPr>
          <w:rFonts w:ascii="华文中宋" w:eastAsia="华文中宋" w:hAnsi="华文中宋"/>
          <w:b/>
          <w:sz w:val="30"/>
          <w:szCs w:val="30"/>
        </w:rPr>
      </w:pPr>
      <w:r w:rsidRPr="00D138C4">
        <w:rPr>
          <w:rFonts w:ascii="宋体" w:hAnsi="宋体"/>
          <w:b/>
        </w:rPr>
        <w:t>22．</w:t>
      </w:r>
      <w:r w:rsidRPr="00D138C4">
        <w:rPr>
          <w:rFonts w:ascii="华文中宋" w:eastAsia="华文中宋" w:hAnsi="华文中宋"/>
          <w:b/>
          <w:sz w:val="30"/>
          <w:szCs w:val="30"/>
        </w:rPr>
        <w:t>手机：通讯：辐射</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A、地雷：防卫：战争</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B、列车：运输：噪音</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C、冰箱：冷藏：臭氧</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D、药物：治疗：麻醉</w:t>
      </w:r>
    </w:p>
    <w:p w:rsidR="00D138C4" w:rsidRPr="00D138C4" w:rsidP="00A022A3">
      <w:pPr>
        <w:jc w:val="left"/>
        <w:rPr>
          <w:rFonts w:ascii="华文中宋" w:eastAsia="华文中宋" w:hAnsi="华文中宋"/>
          <w:b/>
          <w:sz w:val="30"/>
          <w:szCs w:val="30"/>
        </w:rPr>
      </w:pPr>
      <w:r w:rsidRPr="00D138C4">
        <w:rPr>
          <w:rFonts w:ascii="宋体" w:hAnsi="宋体"/>
          <w:b/>
        </w:rPr>
        <w:t>23．</w:t>
      </w:r>
      <w:r w:rsidRPr="00D138C4">
        <w:rPr>
          <w:rFonts w:ascii="华文中宋" w:eastAsia="华文中宋" w:hAnsi="华文中宋"/>
          <w:b/>
          <w:sz w:val="30"/>
          <w:szCs w:val="30"/>
        </w:rPr>
        <w:t>科学家们认为，梦是大脑中主管人体各种功能的各个中心点联合作用的结果。人在睡眠时其部分脑细胞仍然在活动着，这就是梦的基础。最近的研究成果证实，做梦不仅不会影响人的睡眠和健康，而且还是保护大脑健康所必需的生理活动之一。　以下哪项如果为真，最能支持上述结论？（　　）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A、根据问卷分析，长期不做梦的人比经常做梦者所需的睡眠时间更长，在休息后有一半人仍会感到疲倦</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B、实验中，研究人员在睡眠者出现做梦的脑电波时，就立即将其阻断，结果发现被试的血压和体温明显增高</w:t>
      </w:r>
    </w:p>
    <w:p w:rsidR="00D138C4" w:rsidRPr="00D138C4" w:rsidP="00A022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D138C4">
        <w:rPr>
          <w:rFonts w:ascii="华文中宋" w:eastAsia="华文中宋" w:hAnsi="华文中宋"/>
          <w:b/>
          <w:sz w:val="30"/>
          <w:szCs w:val="30"/>
        </w:rPr>
        <w:t>C、研究中，梦境被打扰的被试在醒来后显得焦虑不安，容易紧张，并出现记忆的短期障碍</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D、调查显示，能完整讲述梦境的被试相比遗忘梦境者，在工作中更能快速集中注意力，从而工作效率更高</w:t>
      </w:r>
    </w:p>
    <w:p w:rsidR="00D138C4" w:rsidRPr="00D138C4" w:rsidP="00A022A3">
      <w:pPr>
        <w:jc w:val="left"/>
        <w:rPr>
          <w:rFonts w:ascii="华文中宋" w:eastAsia="华文中宋" w:hAnsi="华文中宋"/>
          <w:b/>
          <w:sz w:val="30"/>
          <w:szCs w:val="30"/>
        </w:rPr>
      </w:pPr>
      <w:r w:rsidRPr="00D138C4">
        <w:rPr>
          <w:rFonts w:ascii="宋体" w:hAnsi="宋体"/>
          <w:b/>
        </w:rPr>
        <w:t>24．</w:t>
      </w:r>
      <w:r w:rsidRPr="00D138C4">
        <w:rPr>
          <w:rFonts w:ascii="华文中宋" w:eastAsia="华文中宋" w:hAnsi="华文中宋"/>
          <w:b/>
          <w:sz w:val="30"/>
          <w:szCs w:val="30"/>
        </w:rPr>
        <w:t>以下说法错误的是：</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A、当艾滋病病毒进入人体血液以后，首先侵入血液中的淋巴细胞，破坏人体免疫系统</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B、服用碘片来预防核辐射的原因在于它能减少甲状腺对放射性碘的摄取</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C、100毫升血液中酒精含量达到20～60毫克的驾驶行为即为酒后驾车，60毫克以上认定为醉酒驾车</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D、亚硝酸盐是可以使用的食品添加剂</w:t>
      </w:r>
    </w:p>
    <w:p w:rsidR="00D138C4" w:rsidRPr="00D138C4" w:rsidP="00A022A3">
      <w:pPr>
        <w:jc w:val="left"/>
        <w:rPr>
          <w:rFonts w:ascii="华文中宋" w:eastAsia="华文中宋" w:hAnsi="华文中宋"/>
          <w:b/>
          <w:sz w:val="30"/>
          <w:szCs w:val="30"/>
        </w:rPr>
      </w:pPr>
      <w:r w:rsidRPr="00D138C4">
        <w:rPr>
          <w:rFonts w:ascii="宋体" w:hAnsi="宋体"/>
          <w:b/>
        </w:rPr>
        <w:t>25．</w:t>
      </w:r>
      <w:r w:rsidRPr="00D138C4">
        <w:rPr>
          <w:rFonts w:ascii="华文中宋" w:eastAsia="华文中宋" w:hAnsi="华文中宋"/>
          <w:b/>
          <w:sz w:val="30"/>
          <w:szCs w:val="30"/>
        </w:rPr>
        <w:t>再社会化指的是正常的社会化中断或失败后重新开始的社会化过程。特点是全面、迅速地改变原有的思想、价值体系和生活方式．接受新的社会化内容。 根据上述定义，以下哪项涉及再社会化?</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A、退休后的老王报名进了老年大学，开始系统学习书法</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B、移居中国的史密斯夫妇随着时间的推移，越来越喜欢中国文化了</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C、工作多年的王某考上了研究生，重新走进校园，他有种重回故里的感觉</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D、小刘因盗窃财物被送进了少管所，出来后他改过自新．自食其力</w:t>
      </w:r>
    </w:p>
    <w:p w:rsidR="00D138C4" w:rsidRPr="00D138C4" w:rsidP="00A022A3">
      <w:pPr>
        <w:jc w:val="left"/>
        <w:rPr>
          <w:rFonts w:ascii="华文中宋" w:eastAsia="华文中宋" w:hAnsi="华文中宋"/>
          <w:b/>
          <w:sz w:val="30"/>
          <w:szCs w:val="30"/>
        </w:rPr>
      </w:pPr>
      <w:r w:rsidRPr="00D138C4">
        <w:rPr>
          <w:rFonts w:ascii="宋体" w:hAnsi="宋体"/>
          <w:b/>
        </w:rPr>
        <w:t>26．</w:t>
      </w:r>
      <w:r w:rsidRPr="00D138C4">
        <w:rPr>
          <w:rFonts w:ascii="华文中宋" w:eastAsia="华文中宋" w:hAnsi="华文中宋"/>
          <w:b/>
          <w:sz w:val="30"/>
          <w:szCs w:val="30"/>
        </w:rPr>
        <w:t>新挤出的牛奶中含有溶菌酶等抗菌活性成份。将一杯原料奶置于微波炉加热至50%．其溶菌酶活性降低至加热前的50%。但是，如果用传统热源加热原料奶至50℃。其内的溶菌酶活性几乎与加热前一样，因此，使酶产生失活作用的不是加热，而是产生热量的微波。 以下哪项如果属实，最能削弱上述论证?</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A、将原料奶加热至100℃．其中的溶菌酶活性会完全失活</w:t>
      </w:r>
    </w:p>
    <w:p w:rsidR="00D138C4" w:rsidRPr="00D138C4" w:rsidP="00A022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D138C4">
        <w:rPr>
          <w:rFonts w:ascii="华文中宋" w:eastAsia="华文中宋" w:hAnsi="华文中宋"/>
          <w:b/>
          <w:sz w:val="30"/>
          <w:szCs w:val="30"/>
        </w:rPr>
        <w:t>B、加热对原料奶酶的破坏可通过添加其它酶予以补偿．而微波对酶的破坏却不能补偿</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C、用传统热源加热液体奶达到50℃的时间比微波炉加热至50℃时间长</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D、微波炉加热液体会使内部的温度高于液体表面达到的温度</w:t>
      </w:r>
    </w:p>
    <w:p w:rsidR="00D138C4" w:rsidRPr="00D138C4" w:rsidP="00A022A3">
      <w:pPr>
        <w:jc w:val="left"/>
        <w:rPr>
          <w:rFonts w:ascii="华文中宋" w:eastAsia="华文中宋" w:hAnsi="华文中宋"/>
          <w:b/>
          <w:sz w:val="30"/>
          <w:szCs w:val="30"/>
        </w:rPr>
      </w:pPr>
      <w:r w:rsidRPr="00D138C4">
        <w:rPr>
          <w:rFonts w:ascii="宋体" w:hAnsi="宋体"/>
          <w:b/>
        </w:rPr>
        <w:t>27．</w:t>
      </w:r>
      <w:r w:rsidRPr="00D138C4">
        <w:rPr>
          <w:rFonts w:ascii="华文中宋" w:eastAsia="华文中宋" w:hAnsi="华文中宋"/>
          <w:b/>
          <w:sz w:val="30"/>
          <w:szCs w:val="30"/>
        </w:rPr>
        <w:t xml:space="preserve">定义： ①合并管辖：是指对某一案件有管辖权的人民法院，可以一并审理与该案有牵连关系的其他案件。 ②选择管辖：是指对于同一民事案件，两个以上人民法院都有管辖权。当事人可以选择上个法院起诉。 ③移送管辖：是指法院经依法受理了案件，发现对该案件没有管辖权，而将案件移送给有管辖权的法院审理的制度。 典型例证： (1)张某、主某、李某为好友，张和王向李借钱，逾期仍不归还，张某和王某分别居住甲市A.区和8区。李某向A区法院起诉，要求张某和王某还钱 (2)户口在甲地的赵某与户口在乙地的刘某结婚，双方婚后都没有迁移户口，婚后一年，刘某以感情不合为由向乙地法院起诉离婚，乙地法院以赵某户121在甲地为由将案件移送给甲地法院(3)马某和牛某为楼上楼下的邻居，双方因装修问题发生争执诉至法院，法院判决马某败诉上述典型例证与定义存在对应关系的数目有（　　）。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A、0个</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B、1个</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C、2个</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D、3个</w:t>
      </w:r>
    </w:p>
    <w:p w:rsidR="00D138C4" w:rsidRPr="00D138C4" w:rsidP="00A022A3">
      <w:pPr>
        <w:jc w:val="left"/>
        <w:rPr>
          <w:rFonts w:ascii="华文中宋" w:eastAsia="华文中宋" w:hAnsi="华文中宋"/>
          <w:b/>
          <w:sz w:val="30"/>
          <w:szCs w:val="30"/>
        </w:rPr>
      </w:pPr>
      <w:r w:rsidRPr="00D138C4">
        <w:rPr>
          <w:rFonts w:ascii="宋体" w:hAnsi="宋体"/>
          <w:b/>
        </w:rPr>
        <w:t>28．</w:t>
      </w:r>
      <w:r w:rsidRPr="00D138C4">
        <w:rPr>
          <w:rFonts w:ascii="华文中宋" w:eastAsia="华文中宋" w:hAnsi="华文中宋"/>
          <w:b/>
          <w:sz w:val="30"/>
          <w:szCs w:val="30"/>
        </w:rPr>
        <w:t xml:space="preserve">罪感文化是提倡建立道德的绝对标准，并且依靠其发展人的良心的社会。在“罪感文化”社会中，人如果违背了那个“绝对的道德标准”就会感到是有罪的。 下列不属于罪感文化的是（　　）。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A、二战之后，德国的政治官员面对全世界人的目光，跪倒在犹太人受难碑前</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B、小雷失手杀了一个抢劫犯，因此而倍受煎熬</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C、小林期末考试没及格，感觉对不起父母</w:t>
      </w:r>
    </w:p>
    <w:p w:rsidR="00D138C4" w:rsidRPr="00D138C4" w:rsidP="00A022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D138C4">
        <w:rPr>
          <w:rFonts w:ascii="华文中宋" w:eastAsia="华文中宋" w:hAnsi="华文中宋"/>
          <w:b/>
          <w:sz w:val="30"/>
          <w:szCs w:val="30"/>
        </w:rPr>
        <w:t>D、老周小时候曾偷过别人家3个桃子，至今仍非常后悔</w:t>
      </w:r>
    </w:p>
    <w:p w:rsidR="00D138C4" w:rsidRPr="00D138C4" w:rsidP="00A022A3">
      <w:pPr>
        <w:jc w:val="left"/>
        <w:rPr>
          <w:rFonts w:ascii="华文中宋" w:eastAsia="华文中宋" w:hAnsi="华文中宋"/>
          <w:b/>
          <w:sz w:val="30"/>
          <w:szCs w:val="30"/>
        </w:rPr>
      </w:pPr>
      <w:r w:rsidRPr="00D138C4">
        <w:rPr>
          <w:rFonts w:ascii="宋体" w:hAnsi="宋体"/>
          <w:b/>
        </w:rPr>
        <w:t>29．</w:t>
      </w:r>
      <w:r w:rsidRPr="00D138C4">
        <w:rPr>
          <w:rFonts w:ascii="华文中宋" w:eastAsia="华文中宋" w:hAnsi="华文中宋"/>
          <w:b/>
          <w:sz w:val="30"/>
          <w:szCs w:val="30"/>
        </w:rPr>
        <w:t>领导对于（　　）相当于下属对于（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A、决策　执行</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B、党　政府</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C、妻子　丈夫</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D、人民　公务员</w:t>
      </w:r>
    </w:p>
    <w:p w:rsidR="00D138C4" w:rsidRPr="00D138C4" w:rsidP="00A022A3">
      <w:pPr>
        <w:jc w:val="left"/>
        <w:rPr>
          <w:rFonts w:ascii="华文中宋" w:eastAsia="华文中宋" w:hAnsi="华文中宋"/>
          <w:b/>
          <w:sz w:val="30"/>
          <w:szCs w:val="30"/>
        </w:rPr>
      </w:pPr>
      <w:r w:rsidRPr="00D138C4">
        <w:rPr>
          <w:rFonts w:ascii="宋体" w:hAnsi="宋体"/>
          <w:b/>
        </w:rPr>
        <w:t>30．</w:t>
      </w:r>
      <w:r w:rsidRPr="00D138C4">
        <w:rPr>
          <w:rFonts w:ascii="华文中宋" w:eastAsia="华文中宋" w:hAnsi="华文中宋"/>
          <w:b/>
          <w:sz w:val="30"/>
          <w:szCs w:val="30"/>
        </w:rPr>
        <w:t>建筑：凝固的音乐：哥特式建筑</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A、运动：使人健康的方式：生命</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B、眼睛：心灵的窗户：丹凤眼</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C、偶数：能被2整除的数：6</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D、音乐：流动的符号：钢琴</w:t>
      </w:r>
    </w:p>
    <w:p w:rsidR="00D138C4" w:rsidRPr="00D138C4" w:rsidP="00A022A3">
      <w:pPr>
        <w:jc w:val="left"/>
        <w:rPr>
          <w:rFonts w:ascii="华文中宋" w:eastAsia="华文中宋" w:hAnsi="华文中宋"/>
          <w:b/>
          <w:sz w:val="30"/>
          <w:szCs w:val="30"/>
        </w:rPr>
      </w:pPr>
      <w:r w:rsidRPr="00D138C4">
        <w:rPr>
          <w:rFonts w:ascii="宋体" w:hAnsi="宋体"/>
          <w:b/>
        </w:rPr>
        <w:t>31．</w:t>
      </w:r>
      <w:r w:rsidRPr="00D138C4">
        <w:rPr>
          <w:rFonts w:ascii="华文中宋" w:eastAsia="华文中宋" w:hAnsi="华文中宋"/>
          <w:b/>
          <w:sz w:val="30"/>
          <w:szCs w:val="30"/>
        </w:rPr>
        <w:t>一种外表类似苹果的水果被培育出来，我们称它为皮果。皮果皮里面会包含少量杀虫剂的残余物。然而，专家建议我们吃皮果之前不应该剥皮，因为这种皮果的果皮里面含有一种特殊的维生素，这种维生素在其他水果里面含量很少，对人体健康很有益处，弃之可惜。 以下哪项如果为真，最能对专家的上述建议构成质疑?（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A、皮果皮上的杀虫剂残余物不能被洗掉</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B、皮果皮中的那种维生素不能被人体充分消化吸收</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C、吸收皮果皮上的杀虫剂残余物对人体的危害超过了吸收皮果皮中的维生素对人体的益处</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D、皮果皮上的这种维生素未来也可能用人工的方式合成，有关研究成果已经公布</w:t>
      </w:r>
    </w:p>
    <w:p w:rsidR="00D138C4" w:rsidRPr="00D138C4" w:rsidP="00A022A3">
      <w:pPr>
        <w:jc w:val="left"/>
        <w:rPr>
          <w:rFonts w:ascii="华文中宋" w:eastAsia="华文中宋" w:hAnsi="华文中宋"/>
          <w:b/>
          <w:sz w:val="30"/>
          <w:szCs w:val="30"/>
        </w:rPr>
      </w:pPr>
      <w:r w:rsidRPr="00D138C4">
        <w:rPr>
          <w:rFonts w:ascii="宋体" w:hAnsi="宋体"/>
          <w:b/>
        </w:rPr>
        <w:t>32．</w:t>
      </w:r>
      <w:r w:rsidRPr="00D138C4">
        <w:rPr>
          <w:rFonts w:ascii="华文中宋" w:eastAsia="华文中宋" w:hAnsi="华文中宋"/>
          <w:b/>
          <w:sz w:val="30"/>
          <w:szCs w:val="30"/>
        </w:rPr>
        <w:t>（　　）对于透明相当于政务对于（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A、颜色、高效</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B、信息、公开</w:t>
      </w:r>
    </w:p>
    <w:p w:rsidR="00D138C4" w:rsidRPr="00D138C4" w:rsidP="00A022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D138C4">
        <w:rPr>
          <w:rFonts w:ascii="华文中宋" w:eastAsia="华文中宋" w:hAnsi="华文中宋"/>
          <w:b/>
          <w:sz w:val="30"/>
          <w:szCs w:val="30"/>
        </w:rPr>
        <w:t>C、来源、廉洁</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D、浑浊、家务</w:t>
      </w:r>
    </w:p>
    <w:p w:rsidR="00D138C4" w:rsidRPr="00D138C4" w:rsidP="00A022A3">
      <w:pPr>
        <w:jc w:val="left"/>
        <w:rPr>
          <w:rFonts w:ascii="华文中宋" w:eastAsia="华文中宋" w:hAnsi="华文中宋"/>
          <w:b/>
          <w:sz w:val="30"/>
          <w:szCs w:val="30"/>
        </w:rPr>
      </w:pPr>
      <w:r w:rsidRPr="00D138C4">
        <w:rPr>
          <w:rFonts w:ascii="宋体" w:hAnsi="宋体"/>
          <w:b/>
        </w:rPr>
        <w:t>33．</w:t>
      </w:r>
      <w:r w:rsidRPr="00D138C4">
        <w:rPr>
          <w:rFonts w:ascii="华文中宋" w:eastAsia="华文中宋" w:hAnsi="华文中宋"/>
          <w:b/>
          <w:sz w:val="30"/>
          <w:szCs w:val="30"/>
        </w:rPr>
        <w:t>19世纪，英国城市人口增加而农村人口下降。一位历史学家推理说，这种变化并不是因为工业比，而是由于人口向城市地区的一系列的迁移。每次迁移都伴随着农业经济的衰退。为证实这一假说。这位历史学家打算比较经济数据与人口普查数据。 以下哪项如果为真，将最有力地支持这位历史学家的假说?</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A、当农业经济最强劲的时候，城市人口增长较慢</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B、当农业经济最萧条的时候，整个人口的增长也减慢了</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C、当农业经济相对强劲，工业经济不景气的时候，农村人口会急剧下降</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D、当工、农业经济都比较好的时候，城市人口增长较快</w:t>
      </w:r>
    </w:p>
    <w:p w:rsidR="00D138C4" w:rsidRPr="00D138C4" w:rsidP="00A022A3">
      <w:pPr>
        <w:jc w:val="left"/>
        <w:rPr>
          <w:rFonts w:ascii="华文中宋" w:eastAsia="华文中宋" w:hAnsi="华文中宋"/>
          <w:b/>
          <w:sz w:val="30"/>
          <w:szCs w:val="30"/>
        </w:rPr>
      </w:pPr>
      <w:r w:rsidRPr="00D138C4">
        <w:rPr>
          <w:rFonts w:ascii="宋体" w:hAnsi="宋体"/>
          <w:b/>
        </w:rPr>
        <w:t>34．</w:t>
      </w:r>
      <w:r w:rsidRPr="00D138C4">
        <w:rPr>
          <w:rFonts w:ascii="华文中宋" w:eastAsia="华文中宋" w:hAnsi="华文中宋"/>
          <w:b/>
          <w:sz w:val="30"/>
          <w:szCs w:val="30"/>
        </w:rPr>
        <w:t>从所给的四个选项中，选择最适合的一个填入问号处，使之呈现一定的规律性: C F I S V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A、A</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B、X</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C、Y</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D、H</w:t>
      </w:r>
    </w:p>
    <w:p w:rsidR="00D138C4" w:rsidRPr="00D138C4" w:rsidP="00A022A3">
      <w:pPr>
        <w:jc w:val="left"/>
        <w:rPr>
          <w:rFonts w:ascii="华文中宋" w:eastAsia="华文中宋" w:hAnsi="华文中宋"/>
          <w:b/>
          <w:sz w:val="30"/>
          <w:szCs w:val="30"/>
        </w:rPr>
      </w:pPr>
      <w:r w:rsidRPr="00D138C4">
        <w:rPr>
          <w:rFonts w:ascii="宋体" w:hAnsi="宋体"/>
          <w:b/>
        </w:rPr>
        <w:t>35．</w:t>
      </w:r>
      <w:r w:rsidRPr="00D138C4">
        <w:rPr>
          <w:rFonts w:ascii="华文中宋" w:eastAsia="华文中宋" w:hAnsi="华文中宋"/>
          <w:b/>
          <w:sz w:val="30"/>
          <w:szCs w:val="30"/>
        </w:rPr>
        <w:t>接触：触摸（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A、飘摇：摇动</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B、推进：进展</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C、科学：学习</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D、起飞：飞翔</w:t>
      </w:r>
    </w:p>
    <w:p w:rsidR="00D138C4" w:rsidRPr="00D138C4" w:rsidP="00A022A3">
      <w:pPr>
        <w:jc w:val="left"/>
        <w:rPr>
          <w:rFonts w:ascii="华文中宋" w:eastAsia="华文中宋" w:hAnsi="华文中宋"/>
          <w:b/>
          <w:sz w:val="30"/>
          <w:szCs w:val="30"/>
        </w:rPr>
      </w:pPr>
      <w:r w:rsidRPr="00D138C4">
        <w:rPr>
          <w:rFonts w:ascii="宋体" w:hAnsi="宋体"/>
          <w:b/>
        </w:rPr>
        <w:t>36．</w:t>
      </w:r>
      <w:r w:rsidRPr="00D138C4">
        <w:rPr>
          <w:rFonts w:ascii="华文中宋" w:eastAsia="华文中宋" w:hAnsi="华文中宋"/>
          <w:b/>
          <w:sz w:val="30"/>
          <w:szCs w:val="30"/>
        </w:rPr>
        <w:t xml:space="preserve">军人：工程师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A、绿色植物：蔬菜</w:t>
      </w:r>
    </w:p>
    <w:p w:rsidR="00D138C4" w:rsidRPr="00D138C4" w:rsidP="00A022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D138C4">
        <w:rPr>
          <w:rFonts w:ascii="华文中宋" w:eastAsia="华文中宋" w:hAnsi="华文中宋"/>
          <w:b/>
          <w:sz w:val="30"/>
          <w:szCs w:val="30"/>
        </w:rPr>
        <w:t>B、国务委员：国家干部</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C、打孔器：订书钉</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D、黄豆：豆浆机</w:t>
      </w:r>
    </w:p>
    <w:p w:rsidR="00D138C4" w:rsidRPr="00D138C4" w:rsidP="00A022A3">
      <w:pPr>
        <w:jc w:val="left"/>
        <w:rPr>
          <w:rFonts w:ascii="华文中宋" w:eastAsia="华文中宋" w:hAnsi="华文中宋"/>
          <w:b/>
          <w:sz w:val="30"/>
          <w:szCs w:val="30"/>
        </w:rPr>
      </w:pPr>
      <w:r w:rsidRPr="00D138C4">
        <w:rPr>
          <w:rFonts w:ascii="宋体" w:hAnsi="宋体"/>
          <w:b/>
        </w:rPr>
        <w:t>37．</w:t>
      </w:r>
      <w:r w:rsidRPr="00D138C4">
        <w:rPr>
          <w:rFonts w:ascii="华文中宋" w:eastAsia="华文中宋" w:hAnsi="华文中宋"/>
          <w:b/>
          <w:sz w:val="30"/>
          <w:szCs w:val="30"/>
        </w:rPr>
        <w:t>光的折射是一种光学现象，是指光由一种介质斜射入另一种介质或在同一种不均匀介质中传播时，方向发生偏折的现象。根据以上定义，下列不属于光的折射的是（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A、某海边经常出现海市蜃楼现象</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B、鱼儿在清澈的水里面游动，可以看得很清楚。然而，沿着你看见鱼的方向用鱼叉去叉它，却叉不到</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C、太阳光照在镜面上，再从镜面上照到学生的脸上，学生会感到刺眼</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D、当你站在岸边，看见清澈见底、深不过齐腰的水时，千万不要贸然下去，因为实际水深比你看到的要深得多</w:t>
      </w:r>
    </w:p>
    <w:p w:rsidR="00D138C4" w:rsidRPr="00D138C4" w:rsidP="00A022A3">
      <w:pPr>
        <w:jc w:val="left"/>
        <w:rPr>
          <w:rFonts w:ascii="华文中宋" w:eastAsia="华文中宋" w:hAnsi="华文中宋"/>
          <w:b/>
          <w:sz w:val="30"/>
          <w:szCs w:val="30"/>
        </w:rPr>
      </w:pPr>
      <w:r w:rsidRPr="00D138C4">
        <w:rPr>
          <w:rFonts w:ascii="宋体" w:hAnsi="宋体"/>
          <w:b/>
        </w:rPr>
        <w:t>38．</w:t>
      </w:r>
      <w:r w:rsidRPr="00D138C4">
        <w:rPr>
          <w:rFonts w:ascii="华文中宋" w:eastAsia="华文中宋" w:hAnsi="华文中宋"/>
          <w:b/>
          <w:sz w:val="30"/>
          <w:szCs w:val="30"/>
        </w:rPr>
        <w:t xml:space="preserve">去年，在因排放污染物被环保部门处罚的企业中，有500家企业因排放废气被环保部门勒令停产，有1000家企业因排放废水被勒令停产，但只有50家企业因既排放废水又排放废气被勒令停产。因此，既排放废水又排放废气比单纯地排放废水或废气更不容易被环保部门勒令停产。  以下哪项如果为真，最能削弱上述论证?（　　）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A、不能仅凭勒令停产绝对数量的多少来判断企业某种行为的危险性</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B、废气污染空气，废水污染水源，企业周围的居民不能忍受双重污染</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C、因排放废气和废水而被勒令停产企业的数目已分别包含在因排放废气被勒令停产企业的数目和因排放废水被勒令停产企业的数目之中</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D、企业因排放废气被勒令停产的概率不到1%，因排放废水被勒令停产的概率是5%，因既排放废气又排放废水被勒令停产的概率是30%</w:t>
      </w:r>
    </w:p>
    <w:p w:rsidR="00D138C4" w:rsidRPr="00D138C4" w:rsidP="00A022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D138C4">
        <w:rPr>
          <w:rFonts w:ascii="宋体" w:hAnsi="宋体"/>
          <w:b/>
        </w:rPr>
        <w:t>39．</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民事法律行为是指公民或法人设立、变更、终止民事权利和民事义务的合法行为，包括附期限的民事法律行为和附条件的民事法律行为。民事法律行为所附的条件是行为人约定的将来发生的不确定的合法事实。附期限的民事法律行为是指在民事法律行为中约定一定期限，并把该期限的到来作为行为人的民事权利、义务发生、变更、消灭的前提的民事法律行为。</w:t>
      </w:r>
      <w:r w:rsidRPr="00D138C4">
        <w:rPr>
          <w:rFonts w:ascii="华文中宋" w:eastAsia="华文中宋" w:hAnsi="华文中宋"/>
          <w:b/>
          <w:sz w:val="30"/>
          <w:szCs w:val="30"/>
        </w:rPr>
        <w:t xml:space="preserve"> 根据上述定义，下列属于附条件的民事法律行为的是（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A、甲与乙有积怨，为了报复，甲私下与丙协商并承诺，如果丙将乙打伤，则赠与丙500元</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B、甲向乙表示“如果太阳从西方升起，我就把房屋赠送给你”</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C、甲乙约定：乙须在合同订立20日后取款</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D、甲向乙表示“如果我女儿调到外地工作，我就把房屋租给你”</w:t>
      </w:r>
    </w:p>
    <w:p w:rsidR="00D138C4" w:rsidRPr="00D138C4" w:rsidP="00A022A3">
      <w:pPr>
        <w:jc w:val="left"/>
        <w:rPr>
          <w:rFonts w:ascii="华文中宋" w:eastAsia="华文中宋" w:hAnsi="华文中宋"/>
          <w:b/>
          <w:sz w:val="30"/>
          <w:szCs w:val="30"/>
        </w:rPr>
      </w:pPr>
      <w:r w:rsidRPr="00D138C4">
        <w:rPr>
          <w:rFonts w:ascii="宋体" w:hAnsi="宋体"/>
          <w:b/>
        </w:rPr>
        <w:t>40．</w:t>
      </w:r>
      <w:r w:rsidRPr="00D138C4">
        <w:rPr>
          <w:rFonts w:ascii="华文中宋" w:eastAsia="华文中宋" w:hAnsi="华文中宋"/>
          <w:b/>
          <w:sz w:val="30"/>
          <w:szCs w:val="30"/>
        </w:rPr>
        <w:t xml:space="preserve">近年来，随着现代化工农业生产的迅猛发展，沿海地区人口的增多，大量工农业废水和生活污水排入海洋．赤潮现象在我国沿海地区频频发生，引起了相关部门的高度重视。近海海面形成赤潮的主要原因是（　　）。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A、水生动物数量减少</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B、海水温度过低</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C、海水盐度过低</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D、海水富营养化</w:t>
      </w:r>
    </w:p>
    <w:p w:rsidR="00D138C4" w:rsidRPr="00D138C4" w:rsidP="00A022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D138C4">
        <w:rPr>
          <w:rFonts w:ascii="宋体" w:hAnsi="宋体"/>
          <w:b/>
        </w:rPr>
        <w:t>41．</w:t>
      </w:r>
      <w:r w:rsidRPr="00D138C4">
        <w:rPr>
          <w:rFonts w:ascii="华文中宋" w:eastAsia="华文中宋" w:hAnsi="华文中宋"/>
          <w:b/>
          <w:sz w:val="30"/>
          <w:szCs w:val="30"/>
        </w:rPr>
        <w:t>研究人员在正常的海水和包含两倍二氧化碳浓度的海水中分别培育了某种鱼苗。鱼苗长大后被放入一个迷宫。每当遇到障碍物时，在正常海水中孵化的鱼都会选择正确的方向避开。然而那些在高二氧化碳浓度下孵化的鱼却会随机地选择向左转或向右转，这样，这种鱼遇到天敌时生存机会减少。因此，研究人员认为在高二氧化碳环境中孵化的鱼，生存的能力将会减弱。　以下哪项如果为真，不能支持该项结论？（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A、人类燃烧化石燃料产生的二氧化碳大约有三分之一都被地球上的海洋吸收了，这使得海水逐渐酸化，会软化海洋生物的外壳和骨骼</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B、在二氧化碳含量高的海洋区域，氧气含量较低。氧气少使海洋生物呼吸困难，觅食、躲避掠食者以及繁衍后代也变得更加困难</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C、二氧化碳是很多海洋植物的重要营养物质，它们在日光照射下把叶子吸收的二氧化碳和根部输送来的水分转变为糖、淀粉以及氧气</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D、将小丑鱼幼鱼放在二氧化碳浓度较高的海水中饲养，并播放天敌发出的声音，结果这组小鱼听不到声音</w:t>
      </w:r>
    </w:p>
    <w:p w:rsidR="00D138C4" w:rsidRPr="00D138C4" w:rsidP="00A022A3">
      <w:pPr>
        <w:jc w:val="left"/>
        <w:rPr>
          <w:rFonts w:ascii="华文中宋" w:eastAsia="华文中宋" w:hAnsi="华文中宋"/>
          <w:b/>
          <w:sz w:val="30"/>
          <w:szCs w:val="30"/>
        </w:rPr>
      </w:pPr>
      <w:r w:rsidRPr="00D138C4">
        <w:rPr>
          <w:rFonts w:ascii="宋体" w:hAnsi="宋体"/>
          <w:b/>
        </w:rPr>
        <w:t>42．</w:t>
      </w:r>
      <w:r w:rsidRPr="00D138C4">
        <w:rPr>
          <w:rFonts w:ascii="华文中宋" w:eastAsia="华文中宋" w:hAnsi="华文中宋"/>
          <w:b/>
          <w:sz w:val="30"/>
          <w:szCs w:val="30"/>
        </w:rPr>
        <w:t xml:space="preserve">纸张之于（　　）相当于（　　）之于鞋子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A、书籍——皮革</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B、打印机——鞋带</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C、墨水——鞋垫</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D、木材——袜子</w:t>
      </w:r>
    </w:p>
    <w:p w:rsidR="00D138C4" w:rsidRPr="00D138C4" w:rsidP="00A022A3">
      <w:pPr>
        <w:jc w:val="left"/>
        <w:rPr>
          <w:rFonts w:ascii="华文中宋" w:eastAsia="华文中宋" w:hAnsi="华文中宋"/>
          <w:b/>
          <w:sz w:val="30"/>
          <w:szCs w:val="30"/>
        </w:rPr>
      </w:pPr>
      <w:r w:rsidRPr="00D138C4">
        <w:rPr>
          <w:rFonts w:ascii="宋体" w:hAnsi="宋体"/>
          <w:b/>
        </w:rPr>
        <w:t>43．</w:t>
      </w:r>
      <w:r w:rsidRPr="00D138C4">
        <w:rPr>
          <w:rFonts w:ascii="华文中宋" w:eastAsia="华文中宋" w:hAnsi="华文中宋"/>
          <w:b/>
          <w:sz w:val="30"/>
          <w:szCs w:val="30"/>
        </w:rPr>
        <w:t xml:space="preserve">大脑：思维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A、肠胃：蠕动</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B、汽车：行驶</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C、轮船：运输</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D、机器：运转</w:t>
      </w:r>
    </w:p>
    <w:p w:rsidR="00D138C4" w:rsidRPr="00D138C4" w:rsidP="00A022A3">
      <w:pPr>
        <w:jc w:val="left"/>
        <w:rPr>
          <w:rFonts w:ascii="华文中宋" w:eastAsia="华文中宋" w:hAnsi="华文中宋"/>
          <w:b/>
          <w:sz w:val="30"/>
          <w:szCs w:val="30"/>
        </w:rPr>
      </w:pPr>
      <w:r w:rsidRPr="00D138C4">
        <w:rPr>
          <w:rFonts w:ascii="宋体" w:hAnsi="宋体"/>
          <w:b/>
        </w:rPr>
        <w:t>44．</w:t>
      </w:r>
      <w:r w:rsidRPr="00D138C4">
        <w:rPr>
          <w:rFonts w:ascii="华文中宋" w:eastAsia="华文中宋" w:hAnsi="华文中宋"/>
          <w:b/>
          <w:sz w:val="30"/>
          <w:szCs w:val="30"/>
        </w:rPr>
        <w:t>某校发生了一起抢劫案，公安局抓获了四名犯罪嫌疑人甲、乙、丙、丁，审讯他们时，甲说：不是我干的。乙说：是丁干的。丙说：是乙干的。丁说：不是我干的。这四人中只有一人说了真话，那么抢劫案是谁干的?（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A、甲</w:t>
      </w:r>
    </w:p>
    <w:p w:rsidR="00D138C4" w:rsidRPr="00D138C4" w:rsidP="00A022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D138C4">
        <w:rPr>
          <w:rFonts w:ascii="华文中宋" w:eastAsia="华文中宋" w:hAnsi="华文中宋"/>
          <w:b/>
          <w:sz w:val="30"/>
          <w:szCs w:val="30"/>
        </w:rPr>
        <w:t>B、乙</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C、丙</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D、丁</w:t>
      </w:r>
    </w:p>
    <w:p w:rsidR="00D138C4" w:rsidRPr="00D138C4" w:rsidP="00A022A3">
      <w:pPr>
        <w:jc w:val="left"/>
        <w:rPr>
          <w:rFonts w:ascii="华文中宋" w:eastAsia="华文中宋" w:hAnsi="华文中宋"/>
          <w:b/>
          <w:sz w:val="30"/>
          <w:szCs w:val="30"/>
        </w:rPr>
      </w:pPr>
      <w:r w:rsidRPr="00D138C4">
        <w:rPr>
          <w:rFonts w:ascii="宋体" w:hAnsi="宋体"/>
          <w:b/>
        </w:rPr>
        <w:t>45．</w:t>
      </w:r>
      <w:r w:rsidRPr="00D138C4">
        <w:rPr>
          <w:rFonts w:ascii="华文中宋" w:eastAsia="华文中宋" w:hAnsi="华文中宋"/>
          <w:b/>
          <w:sz w:val="30"/>
          <w:szCs w:val="30"/>
        </w:rPr>
        <w:t>牧师：教堂：婚礼（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A、股民：公司：股票</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B、法警：监狱：囚犯</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C、僧侣：寺庙：祈祷</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D、消防员：火灾：消防栓</w:t>
      </w:r>
    </w:p>
    <w:p w:rsidR="00D138C4" w:rsidRPr="00D138C4" w:rsidP="00A022A3">
      <w:pPr>
        <w:jc w:val="left"/>
        <w:rPr>
          <w:rFonts w:ascii="华文中宋" w:eastAsia="华文中宋" w:hAnsi="华文中宋"/>
          <w:b/>
          <w:sz w:val="30"/>
          <w:szCs w:val="30"/>
        </w:rPr>
      </w:pPr>
      <w:r w:rsidRPr="00D138C4">
        <w:rPr>
          <w:rFonts w:ascii="宋体" w:hAnsi="宋体"/>
          <w:b/>
        </w:rPr>
        <w:t>46．</w:t>
      </w:r>
      <w:r w:rsidRPr="00D138C4">
        <w:rPr>
          <w:rFonts w:ascii="华文中宋" w:eastAsia="华文中宋" w:hAnsi="华文中宋"/>
          <w:b/>
          <w:sz w:val="30"/>
          <w:szCs w:val="30"/>
        </w:rPr>
        <w:t>在人际交往中，有一种互补理论：两个人在人生观和价值观方面比较_______，而在才能兴趣方面有所不同，这样既会彼此欣赏，又能_______，相处也比较舒服，做起事来也会比较和谐。填入划横线部分最恰当的一项是（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A、相似　　集思广益</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B、认同　　求同存异</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C、相近　　殊途同归</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D、趋同　　取长补短</w:t>
      </w:r>
    </w:p>
    <w:p w:rsidR="00D138C4" w:rsidRPr="00D138C4" w:rsidP="00A022A3">
      <w:pPr>
        <w:jc w:val="left"/>
        <w:rPr>
          <w:rFonts w:ascii="华文中宋" w:eastAsia="华文中宋" w:hAnsi="华文中宋"/>
          <w:b/>
          <w:sz w:val="30"/>
          <w:szCs w:val="30"/>
        </w:rPr>
      </w:pPr>
      <w:r w:rsidRPr="00D138C4">
        <w:rPr>
          <w:rFonts w:ascii="宋体" w:hAnsi="宋体"/>
          <w:b/>
        </w:rPr>
        <w:t>47．</w:t>
      </w:r>
      <w:r w:rsidRPr="00D138C4">
        <w:rPr>
          <w:rFonts w:ascii="华文中宋" w:eastAsia="华文中宋" w:hAnsi="华文中宋"/>
          <w:b/>
          <w:sz w:val="30"/>
          <w:szCs w:val="30"/>
        </w:rPr>
        <w:t xml:space="preserve">把下面的六个小图形分为两类，使每一类图形都有各自的共同特征或规律，分类正确的一项是：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A、①②③，④⑤⑥</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B、①②⑤，③④⑥</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C、①③⑥，②④⑤</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D、①③⑤，②④⑥</w:t>
      </w:r>
    </w:p>
    <w:p w:rsidR="00D138C4" w:rsidRPr="00D138C4" w:rsidP="00A022A3">
      <w:pPr>
        <w:jc w:val="left"/>
        <w:rPr>
          <w:rFonts w:ascii="华文中宋" w:eastAsia="华文中宋" w:hAnsi="华文中宋"/>
          <w:b/>
          <w:sz w:val="30"/>
          <w:szCs w:val="30"/>
        </w:rPr>
      </w:pPr>
      <w:r w:rsidRPr="00D138C4">
        <w:rPr>
          <w:rFonts w:ascii="宋体" w:hAnsi="宋体"/>
          <w:b/>
        </w:rPr>
        <w:t>48．</w:t>
      </w:r>
      <w:r w:rsidRPr="00D138C4">
        <w:rPr>
          <w:rFonts w:ascii="华文中宋" w:eastAsia="华文中宋" w:hAnsi="华文中宋"/>
          <w:b/>
          <w:sz w:val="30"/>
          <w:szCs w:val="30"/>
        </w:rPr>
        <w:t>心脏：脉搏（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A、失恋：自杀</w:t>
      </w:r>
    </w:p>
    <w:p w:rsidR="00D138C4" w:rsidRPr="00D138C4" w:rsidP="00A022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D138C4">
        <w:rPr>
          <w:rFonts w:ascii="华文中宋" w:eastAsia="华文中宋" w:hAnsi="华文中宋"/>
          <w:b/>
          <w:sz w:val="30"/>
          <w:szCs w:val="30"/>
        </w:rPr>
        <w:t>B、台风：洪灾</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C、贫穷：内战</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D、空气：风</w:t>
      </w:r>
    </w:p>
    <w:p w:rsidR="00D138C4" w:rsidRPr="00D138C4" w:rsidP="00A022A3">
      <w:pPr>
        <w:jc w:val="left"/>
        <w:rPr>
          <w:rFonts w:ascii="华文中宋" w:eastAsia="华文中宋" w:hAnsi="华文中宋"/>
          <w:b/>
          <w:sz w:val="30"/>
          <w:szCs w:val="30"/>
        </w:rPr>
      </w:pPr>
      <w:r w:rsidRPr="00D138C4">
        <w:rPr>
          <w:rFonts w:ascii="宋体" w:hAnsi="宋体"/>
          <w:b/>
        </w:rPr>
        <w:t>49．</w:t>
      </w:r>
      <w:r w:rsidRPr="00D138C4">
        <w:rPr>
          <w:rFonts w:ascii="华文中宋" w:eastAsia="华文中宋" w:hAnsi="华文中宋"/>
          <w:b/>
          <w:sz w:val="30"/>
          <w:szCs w:val="30"/>
        </w:rPr>
        <w:t>边际效用递减规律是指消费者连续消费某商品的过程中，随着消费数量提高而逐渐降低对商品评价的现象。 根据以上定义，下列符合边际效用递减规律的是（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A、王某连续购入了三栋房屋，后两栋房屋价格逐渐下降</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B、张某连续吃了12个包子，吃第13个包子时，不仅不觉得饥饿，反而觉得恶心</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C、某企业发行了新一批企业债券，使得该企业所有债券的市场收益率出现下降的态势</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D、微波炉在20世纪90年代属于昂贵的厨房设备，现在变得便宜而普及</w:t>
      </w:r>
    </w:p>
    <w:p w:rsidR="00D138C4" w:rsidRPr="00D138C4" w:rsidP="00A022A3">
      <w:pPr>
        <w:jc w:val="left"/>
        <w:rPr>
          <w:rFonts w:ascii="华文中宋" w:eastAsia="华文中宋" w:hAnsi="华文中宋"/>
          <w:b/>
          <w:sz w:val="30"/>
          <w:szCs w:val="30"/>
        </w:rPr>
      </w:pPr>
      <w:r w:rsidRPr="00D138C4">
        <w:rPr>
          <w:rFonts w:ascii="宋体" w:hAnsi="宋体"/>
          <w:b/>
        </w:rPr>
        <w:t>50．</w:t>
      </w:r>
      <w:r w:rsidRPr="00D138C4">
        <w:rPr>
          <w:rFonts w:ascii="华文中宋" w:eastAsia="华文中宋" w:hAnsi="华文中宋"/>
          <w:b/>
          <w:sz w:val="30"/>
          <w:szCs w:val="30"/>
        </w:rPr>
        <w:t xml:space="preserve">去年，冈比亚从第三世界国际基金会得到了25亿美元的贷款，它的国民生产总值增长了5%；今年，冈比亚向第三世界国际基金会提出两倍于去年的贷款要求，它的领导人并因此期待今年的国民生产总值将增加10%但专家认为，即使上述贷款要求得到满足，冈比亚领导人的期待也很可能落空。 以下哪项如果为真，将支持专家们的意见?Ⅰ，去年该国5%的GNP增长率主要得益于农业大丰收，而这又主要是难得的风调雨顺所致Ⅱ，冈比亚的经济还未强到足以吸收每年30亿美元以上的外来资金 Ⅲ，冈比亚不具备足够的重工业基础以支持每年6%以上GNP增长率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A、仅仅Ⅰ</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B、仅仅Ⅱ和Ⅲ</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C、仅仅Ⅰ和Ⅱ</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D、Ⅰ、Ⅱ和Ⅲ</w:t>
      </w:r>
    </w:p>
    <w:p w:rsidR="00D138C4" w:rsidRPr="00D138C4" w:rsidP="00D138C4">
      <w:pPr>
        <w:jc w:val="left"/>
        <w:rPr>
          <w:rFonts w:ascii="宋体" w:hAnsi="宋体"/>
          <w:b/>
        </w:rPr>
      </w:pPr>
      <w:r w:rsidRPr="00D138C4">
        <w:rPr>
          <w:rFonts w:ascii="微软雅黑" w:eastAsia="微软雅黑" w:hAnsi="微软雅黑"/>
          <w:b/>
          <w:sz w:val="28"/>
        </w:rPr>
        <w:t>三、常识判断</w:t>
      </w:r>
    </w:p>
    <w:p w:rsidR="00D138C4" w:rsidRPr="00D138C4" w:rsidP="00A022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D138C4">
        <w:rPr>
          <w:rFonts w:ascii="宋体" w:hAnsi="宋体"/>
          <w:b/>
        </w:rPr>
        <w:t>51．</w:t>
      </w:r>
      <w:r w:rsidRPr="00D138C4">
        <w:rPr>
          <w:rFonts w:ascii="华文中宋" w:eastAsia="华文中宋" w:hAnsi="华文中宋"/>
          <w:b/>
          <w:sz w:val="30"/>
          <w:szCs w:val="30"/>
        </w:rPr>
        <w:t xml:space="preserve">下列关于转基因食品表述正确的是（　　）。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A、世界上最早的转基因作物是含有抗生素类抗体的玉米植株，诞生于1983年</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B、1998年我国水稻研究所研制的转基因杂交水稻通过了专家鉴定</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C、美国是世界上转基因作物种植面积最广的国家，欧洲国家的转基因食品技术并不是非常的发达</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D、转基因食品是通过遗传工程改变动植物的核糖核酸，再制造出具备新特征的食品种类</w:t>
      </w:r>
    </w:p>
    <w:p w:rsidR="00D138C4" w:rsidRPr="00D138C4" w:rsidP="00A022A3">
      <w:pPr>
        <w:jc w:val="left"/>
        <w:rPr>
          <w:rFonts w:ascii="华文中宋" w:eastAsia="华文中宋" w:hAnsi="华文中宋"/>
          <w:b/>
          <w:sz w:val="30"/>
          <w:szCs w:val="30"/>
        </w:rPr>
      </w:pPr>
      <w:r w:rsidRPr="00D138C4">
        <w:rPr>
          <w:rFonts w:ascii="宋体" w:hAnsi="宋体"/>
          <w:b/>
        </w:rPr>
        <w:t>52．</w:t>
      </w:r>
      <w:r w:rsidRPr="00D138C4">
        <w:rPr>
          <w:rFonts w:ascii="华文中宋" w:eastAsia="华文中宋" w:hAnsi="华文中宋"/>
          <w:b/>
          <w:sz w:val="30"/>
          <w:szCs w:val="30"/>
        </w:rPr>
        <w:t xml:space="preserve">以下关于我国选举制度的说法，正确的是（　　）。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A、对于公布的选民名单有不同意见的，可以在选民名单公布之日起5日内向选举委员会提出申诉</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B、由选民直接选举人民代表大会代表的，代表候选人的人数应多于应选代表名额的五分之一至二分之一</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C、各政党、各人民团体，可以联合或者单独推荐代表候选人</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D、全国人民代表大会代表名额的具体分配，由国务院决定</w:t>
      </w:r>
    </w:p>
    <w:p w:rsidR="00D138C4" w:rsidRPr="00D138C4" w:rsidP="00A022A3">
      <w:pPr>
        <w:jc w:val="left"/>
        <w:rPr>
          <w:rFonts w:ascii="华文中宋" w:eastAsia="华文中宋" w:hAnsi="华文中宋"/>
          <w:b/>
          <w:sz w:val="30"/>
          <w:szCs w:val="30"/>
        </w:rPr>
      </w:pPr>
      <w:r w:rsidRPr="00D138C4">
        <w:rPr>
          <w:rFonts w:ascii="宋体" w:hAnsi="宋体"/>
          <w:b/>
        </w:rPr>
        <w:t>53．</w:t>
      </w:r>
      <w:r w:rsidRPr="00D138C4">
        <w:rPr>
          <w:rFonts w:ascii="华文中宋" w:eastAsia="华文中宋" w:hAnsi="华文中宋"/>
          <w:b/>
          <w:sz w:val="30"/>
          <w:szCs w:val="30"/>
        </w:rPr>
        <w:t>下列著作中，曾被古代日本、朝鲜采用作为学校教材的是（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A、《九章算术》</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B、《周髀算经》</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C、《缀术》</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D、《齐民要术》</w:t>
      </w:r>
    </w:p>
    <w:p w:rsidR="00D138C4" w:rsidRPr="00D138C4" w:rsidP="00A022A3">
      <w:pPr>
        <w:jc w:val="left"/>
        <w:rPr>
          <w:rFonts w:ascii="华文中宋" w:eastAsia="华文中宋" w:hAnsi="华文中宋"/>
          <w:b/>
          <w:sz w:val="30"/>
          <w:szCs w:val="30"/>
        </w:rPr>
      </w:pPr>
      <w:r w:rsidRPr="00D138C4">
        <w:rPr>
          <w:rFonts w:ascii="宋体" w:hAnsi="宋体"/>
          <w:b/>
        </w:rPr>
        <w:t>54．</w:t>
      </w:r>
      <w:r w:rsidRPr="00D138C4">
        <w:rPr>
          <w:rFonts w:ascii="华文中宋" w:eastAsia="华文中宋" w:hAnsi="华文中宋"/>
          <w:b/>
          <w:sz w:val="30"/>
          <w:szCs w:val="30"/>
        </w:rPr>
        <w:t>下列各项中，属于行政给付的是（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A、获得保险赔偿金</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B、因工伤得到抚恤金</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C、因重大发明获得国家奖金</w:t>
      </w:r>
    </w:p>
    <w:p w:rsidR="00D138C4" w:rsidRPr="00D138C4" w:rsidP="00A022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D138C4">
        <w:rPr>
          <w:rFonts w:ascii="华文中宋" w:eastAsia="华文中宋" w:hAnsi="华文中宋"/>
          <w:b/>
          <w:sz w:val="30"/>
          <w:szCs w:val="30"/>
        </w:rPr>
        <w:t>D、获得行政赔偿金</w:t>
      </w:r>
    </w:p>
    <w:p w:rsidR="00D138C4" w:rsidRPr="00D138C4" w:rsidP="00A022A3">
      <w:pPr>
        <w:jc w:val="left"/>
        <w:rPr>
          <w:rFonts w:ascii="华文中宋" w:eastAsia="华文中宋" w:hAnsi="华文中宋"/>
          <w:b/>
          <w:sz w:val="30"/>
          <w:szCs w:val="30"/>
        </w:rPr>
      </w:pPr>
      <w:r w:rsidRPr="00D138C4">
        <w:rPr>
          <w:rFonts w:ascii="宋体" w:hAnsi="宋体"/>
          <w:b/>
        </w:rPr>
        <w:t>55．</w:t>
      </w:r>
      <w:r w:rsidRPr="00D138C4">
        <w:rPr>
          <w:rFonts w:ascii="华文中宋" w:eastAsia="华文中宋" w:hAnsi="华文中宋"/>
          <w:b/>
          <w:sz w:val="30"/>
          <w:szCs w:val="30"/>
        </w:rPr>
        <w:t xml:space="preserve">九十多年前的五四运动，人们纷纷走上街头，高呼口号举行了声势浩大的示威游行。下列口号不可能在这次示威游行中出现的是（　　）。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A、废除二十一条</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B、停止内战，一致抗日</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C、收回山东权利</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D、抵制日货</w:t>
      </w:r>
    </w:p>
    <w:p w:rsidR="00D138C4" w:rsidRPr="00D138C4" w:rsidP="00A022A3">
      <w:pPr>
        <w:jc w:val="left"/>
        <w:rPr>
          <w:rFonts w:ascii="华文中宋" w:eastAsia="华文中宋" w:hAnsi="华文中宋"/>
          <w:b/>
          <w:sz w:val="30"/>
          <w:szCs w:val="30"/>
        </w:rPr>
      </w:pPr>
      <w:r w:rsidRPr="00D138C4">
        <w:rPr>
          <w:rFonts w:ascii="宋体" w:hAnsi="宋体"/>
          <w:b/>
        </w:rPr>
        <w:t>56．</w:t>
      </w:r>
      <w:r w:rsidRPr="00D138C4">
        <w:rPr>
          <w:rFonts w:ascii="华文中宋" w:eastAsia="华文中宋" w:hAnsi="华文中宋"/>
          <w:b/>
          <w:sz w:val="30"/>
          <w:szCs w:val="30"/>
        </w:rPr>
        <w:t xml:space="preserve"> “虚怀千秋功过，笑傲严冬霜雪。一生宁静淡泊，一世高风亮节。”这首诗是用来赞美下列哪种植物的?（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A、梅</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B、兰</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C、竹</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D、菊</w:t>
      </w:r>
    </w:p>
    <w:p w:rsidR="00D138C4" w:rsidRPr="00D138C4" w:rsidP="00A022A3">
      <w:pPr>
        <w:jc w:val="left"/>
        <w:rPr>
          <w:rFonts w:ascii="华文中宋" w:eastAsia="华文中宋" w:hAnsi="华文中宋"/>
          <w:b/>
          <w:sz w:val="30"/>
          <w:szCs w:val="30"/>
        </w:rPr>
      </w:pPr>
      <w:r w:rsidRPr="00D138C4">
        <w:rPr>
          <w:rFonts w:ascii="宋体" w:hAnsi="宋体"/>
          <w:b/>
        </w:rPr>
        <w:t>57．</w:t>
      </w:r>
      <w:r w:rsidRPr="00D138C4">
        <w:rPr>
          <w:rFonts w:ascii="华文中宋" w:eastAsia="华文中宋" w:hAnsi="华文中宋"/>
          <w:b/>
          <w:sz w:val="30"/>
          <w:szCs w:val="30"/>
        </w:rPr>
        <w:t>一种常见的现象是，仅从国外引进的一些畅销科普读物在国内并不畅销，有人对此解释说，这与我们多年来沿袭的文理分科有关。文理分科人为地造成了自然科学与人文社会科学的割裂，导致科普类图书的读者市场还没有真正形成。以下哪项如果为真，最能加强上述观点?</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A、有些自然科学工作者对科普读物也不感兴趣</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B、科普读物不是没有需求，而是有效供给不足　　-考试大⊙在线|考试中心♂</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C、由于缺乏理科背景，非自然科学工作者对科学敬而远之</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D、国内大部分科普读物只是介绍科学常识，很少真正关注科学精神的传播</w:t>
      </w:r>
    </w:p>
    <w:p w:rsidR="00D138C4" w:rsidRPr="00D138C4" w:rsidP="00A022A3">
      <w:pPr>
        <w:jc w:val="left"/>
        <w:rPr>
          <w:rFonts w:ascii="华文中宋" w:eastAsia="华文中宋" w:hAnsi="华文中宋"/>
          <w:b/>
          <w:sz w:val="30"/>
          <w:szCs w:val="30"/>
        </w:rPr>
      </w:pPr>
      <w:r w:rsidRPr="00D138C4">
        <w:rPr>
          <w:rFonts w:ascii="宋体" w:hAnsi="宋体"/>
          <w:b/>
        </w:rPr>
        <w:t>58．</w:t>
      </w:r>
      <w:r w:rsidRPr="00D138C4">
        <w:rPr>
          <w:rFonts w:ascii="华文中宋" w:eastAsia="华文中宋" w:hAnsi="华文中宋"/>
          <w:b/>
          <w:sz w:val="30"/>
          <w:szCs w:val="30"/>
        </w:rPr>
        <w:t>下列若干公文要素中，属于文尾部分的是（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A、主题词</w:t>
      </w:r>
    </w:p>
    <w:p w:rsidR="00D138C4" w:rsidRPr="00D138C4" w:rsidP="00A022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D138C4">
        <w:rPr>
          <w:rFonts w:ascii="华文中宋" w:eastAsia="华文中宋" w:hAnsi="华文中宋"/>
          <w:b/>
          <w:sz w:val="30"/>
          <w:szCs w:val="30"/>
        </w:rPr>
        <w:t>B、题注</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C、附件</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D、成文日期</w:t>
      </w:r>
    </w:p>
    <w:p w:rsidR="00D138C4" w:rsidRPr="00D138C4" w:rsidP="00A022A3">
      <w:pPr>
        <w:jc w:val="left"/>
        <w:rPr>
          <w:rFonts w:ascii="华文中宋" w:eastAsia="华文中宋" w:hAnsi="华文中宋"/>
          <w:b/>
          <w:sz w:val="30"/>
          <w:szCs w:val="30"/>
        </w:rPr>
      </w:pPr>
      <w:r w:rsidRPr="00D138C4">
        <w:rPr>
          <w:rFonts w:ascii="宋体" w:hAnsi="宋体"/>
          <w:b/>
        </w:rPr>
        <w:t>59．</w:t>
      </w:r>
      <w:r w:rsidRPr="00D138C4">
        <w:rPr>
          <w:rFonts w:ascii="华文中宋" w:eastAsia="华文中宋" w:hAnsi="华文中宋"/>
          <w:b/>
          <w:sz w:val="30"/>
          <w:szCs w:val="30"/>
        </w:rPr>
        <w:t xml:space="preserve">中国共产党在长期执政实践中，探索形成了加强自身建设的基本经验。在党的建设中必须把（　　）建设放在首位。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A、执政能力</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B、先进性</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C、思想理论</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D、党风廉政</w:t>
      </w:r>
    </w:p>
    <w:p w:rsidR="00D138C4" w:rsidRPr="00D138C4" w:rsidP="00A022A3">
      <w:pPr>
        <w:jc w:val="left"/>
        <w:rPr>
          <w:rFonts w:ascii="华文中宋" w:eastAsia="华文中宋" w:hAnsi="华文中宋"/>
          <w:b/>
          <w:sz w:val="30"/>
          <w:szCs w:val="30"/>
        </w:rPr>
      </w:pPr>
      <w:r w:rsidRPr="00D138C4">
        <w:rPr>
          <w:rFonts w:ascii="宋体" w:hAnsi="宋体"/>
          <w:b/>
        </w:rPr>
        <w:t>60．</w:t>
      </w:r>
      <w:r w:rsidRPr="00D138C4">
        <w:rPr>
          <w:rFonts w:ascii="华文中宋" w:eastAsia="华文中宋" w:hAnsi="华文中宋"/>
          <w:b/>
          <w:sz w:val="30"/>
          <w:szCs w:val="30"/>
        </w:rPr>
        <w:t>下列生活常识中表述不正确的是（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A、刚煮熟的鸡蛋放入冷水中一小段时间更容易剥壳</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B、冬季气温降低时往冰冷的玻璃杯中倒入开水容易导致玻璃杯破裂</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C、夏天自来水管外壁出现大量的水珠，这往往是下雨的预兆　　考试大|在线⊙考试中心♂</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D、用水烧菜时，水开后应该加大火力，提升水温以便尽快将菜煮熟，节省燃料</w:t>
      </w:r>
    </w:p>
    <w:p w:rsidR="00D138C4" w:rsidRPr="00D138C4" w:rsidP="00A022A3">
      <w:pPr>
        <w:jc w:val="left"/>
        <w:rPr>
          <w:rFonts w:ascii="华文中宋" w:eastAsia="华文中宋" w:hAnsi="华文中宋"/>
          <w:b/>
          <w:sz w:val="30"/>
          <w:szCs w:val="30"/>
        </w:rPr>
      </w:pPr>
      <w:r w:rsidRPr="00D138C4">
        <w:rPr>
          <w:rFonts w:ascii="宋体" w:hAnsi="宋体"/>
          <w:b/>
        </w:rPr>
        <w:t>61．</w:t>
      </w:r>
      <w:r w:rsidRPr="00D138C4">
        <w:rPr>
          <w:rFonts w:ascii="华文中宋" w:eastAsia="华文中宋" w:hAnsi="华文中宋"/>
          <w:b/>
          <w:sz w:val="30"/>
          <w:szCs w:val="30"/>
        </w:rPr>
        <w:t>下面诗词搭配正确的是（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A、随风潜入夜，润物细无声—《春夜喜雨》李白</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B、接天莲叶无穷碧，映日荷花别样红—《晓出净慈寺送林子方》杨万里</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C、不是花中偏爱菊，此花开尽更无花—《菊花》陶渊明</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D、洛阳亲友如相问，一片冰心在玉壶—《凉州词》王昌龄</w:t>
      </w:r>
    </w:p>
    <w:p w:rsidR="00D138C4" w:rsidRPr="00D138C4" w:rsidP="00A022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D138C4">
        <w:rPr>
          <w:rFonts w:ascii="宋体" w:hAnsi="宋体"/>
          <w:b/>
        </w:rPr>
        <w:t>62．</w:t>
      </w:r>
      <w:r w:rsidRPr="00D138C4">
        <w:rPr>
          <w:rFonts w:ascii="华文中宋" w:eastAsia="华文中宋" w:hAnsi="华文中宋"/>
          <w:b/>
          <w:sz w:val="30"/>
          <w:szCs w:val="30"/>
        </w:rPr>
        <w:t>甲、乙、丙、丁四个队进行足球单循环比赛(每队只与另外三个队各踢一场比赛)。在比赛进行中，已知下列情况： 队名比赛场数胜负平进球失球  甲队 2 1 0 1 6 5  乙队 3 2 0 1 2 0  丙队 2 0 2 0 7 9  丁队 从以上条件，可得出的结论是（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A、甲队以2：0的比分战胜丙队</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B、甲队对乙队的比分是0：0</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C、丙队以1：2的比分输给了丁队</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D、甲队和丁队有可能踢成平局</w:t>
      </w:r>
    </w:p>
    <w:p w:rsidR="00D138C4" w:rsidRPr="00D138C4" w:rsidP="00A022A3">
      <w:pPr>
        <w:jc w:val="left"/>
        <w:rPr>
          <w:rFonts w:ascii="华文中宋" w:eastAsia="华文中宋" w:hAnsi="华文中宋"/>
          <w:b/>
          <w:sz w:val="30"/>
          <w:szCs w:val="30"/>
        </w:rPr>
      </w:pPr>
      <w:r w:rsidRPr="00D138C4">
        <w:rPr>
          <w:rFonts w:ascii="宋体" w:hAnsi="宋体"/>
          <w:b/>
        </w:rPr>
        <w:t>63．</w:t>
      </w:r>
      <w:r w:rsidRPr="00D138C4">
        <w:rPr>
          <w:rFonts w:ascii="华文中宋" w:eastAsia="华文中宋" w:hAnsi="华文中宋"/>
          <w:b/>
          <w:sz w:val="30"/>
          <w:szCs w:val="30"/>
        </w:rPr>
        <w:t>喜马拉雅冰川是亚洲七大河流恒河、印度河、雅鲁藏布江、萨尔温江(中国境内称怒江)、湄公河、长江、黄河的源头，居住在印度次大陆和中国的数亿民众都依靠着这些河流供给水源。世界野生生物基金会全球气候变化研究小组主任珍妮弗·摩根说：“喜马拉雅冰川迅速消融将会首先引起附近河流水位上升，造成大范围的洪水灾害……但在几十年之内情况就会发生改变，河流中的水位将会下降。当喜马拉雅冰川融水减少时，水力发电能力会随之减弱，影响农田灌溉，导致庄稼减产。” 这段文字的中心意思是（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A、亚洲七大河流源头的喜马拉雅冰川正在消融</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B、喜马拉雅冰川消融将使数亿民众面临缺水威胁</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C、喜马拉雅冰川消融将带来经济和环境问题</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D、人类再不采取措施，气候变化会达到危险的程度</w:t>
      </w:r>
    </w:p>
    <w:p w:rsidR="00D138C4" w:rsidRPr="00D138C4" w:rsidP="00A022A3">
      <w:pPr>
        <w:jc w:val="left"/>
        <w:rPr>
          <w:rFonts w:ascii="华文中宋" w:eastAsia="华文中宋" w:hAnsi="华文中宋"/>
          <w:b/>
          <w:sz w:val="30"/>
          <w:szCs w:val="30"/>
        </w:rPr>
      </w:pPr>
      <w:r w:rsidRPr="00D138C4">
        <w:rPr>
          <w:rFonts w:ascii="宋体" w:hAnsi="宋体"/>
          <w:b/>
        </w:rPr>
        <w:t>64．</w:t>
      </w:r>
      <w:r w:rsidRPr="00D138C4">
        <w:rPr>
          <w:rFonts w:ascii="华文中宋" w:eastAsia="华文中宋" w:hAnsi="华文中宋"/>
          <w:b/>
          <w:sz w:val="30"/>
          <w:szCs w:val="30"/>
        </w:rPr>
        <w:t xml:space="preserve">下列各句中没有错别字的一句是（　　）。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A、临近高考了，老师语重心长地对我们说，要合理地安排好学习时间，做到劳逸结合，一张一驰</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B、“网上阅卷”改革了传统的阅卷模式，通过计算机网络技术和扫描技术，实现了全程监控，提高了阅卷质量</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C、《西夏用兵史话》中的一些历史资料比较可靠，虽然不多，但很可贵，因为它是第一手资料，没有被篡改过</w:t>
      </w:r>
    </w:p>
    <w:p w:rsidR="00D138C4" w:rsidRPr="00D138C4" w:rsidP="00A022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D、中华民族是礼义之邦，历来讲究礼义廉耻忠孝仁爱，现代的中学生应当牢记胡锦涛总书记提出的“八荣八耻”，树立社会主义荣辱观．</w:t>
      </w:r>
    </w:p>
    <w:p w:rsidR="00D138C4" w:rsidRPr="00D138C4" w:rsidP="00A022A3">
      <w:pPr>
        <w:jc w:val="left"/>
        <w:rPr>
          <w:rFonts w:ascii="华文中宋" w:eastAsia="华文中宋" w:hAnsi="华文中宋"/>
          <w:b/>
          <w:sz w:val="30"/>
          <w:szCs w:val="30"/>
        </w:rPr>
      </w:pPr>
      <w:r w:rsidRPr="00D138C4">
        <w:rPr>
          <w:rFonts w:ascii="宋体" w:hAnsi="宋体"/>
          <w:b/>
        </w:rPr>
        <w:t>65．</w:t>
      </w:r>
      <w:r w:rsidRPr="00D138C4">
        <w:rPr>
          <w:rFonts w:ascii="华文中宋" w:eastAsia="华文中宋" w:hAnsi="华文中宋"/>
          <w:b/>
          <w:sz w:val="30"/>
          <w:szCs w:val="30"/>
        </w:rPr>
        <w:t xml:space="preserve">1928~1930年间，毛泽东撰写的有关中国革命道路理论的重要著作有：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多项选择题</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A、《井冈山的斗争》</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B、《中国的红色政权为什么能够存在?》</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C、《星星之火，可以燎原》</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D、《反对资本主义》</w:t>
      </w:r>
    </w:p>
    <w:p w:rsidR="00D138C4" w:rsidRPr="00D138C4" w:rsidP="00A022A3">
      <w:pPr>
        <w:jc w:val="left"/>
        <w:rPr>
          <w:rFonts w:ascii="华文中宋" w:eastAsia="华文中宋" w:hAnsi="华文中宋"/>
          <w:b/>
          <w:sz w:val="30"/>
          <w:szCs w:val="30"/>
        </w:rPr>
      </w:pPr>
      <w:r w:rsidRPr="00D138C4">
        <w:rPr>
          <w:rFonts w:ascii="宋体" w:hAnsi="宋体"/>
          <w:b/>
        </w:rPr>
        <w:t>66．</w:t>
      </w:r>
      <w:r w:rsidRPr="00D138C4">
        <w:rPr>
          <w:rFonts w:ascii="华文中宋" w:eastAsia="华文中宋" w:hAnsi="华文中宋"/>
          <w:b/>
          <w:sz w:val="30"/>
          <w:szCs w:val="30"/>
        </w:rPr>
        <w:t>全球气温升高和生态环境恶化是人类面临的共同问题。在造成生态环境恶化的多种原因中，难以人为改变的是（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A、高消费、高浪费、大排放的生活方式</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B、对资源、能源的掠夺性开采</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C、生产工艺水平低</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D、自然资源的有限承载力</w:t>
      </w:r>
    </w:p>
    <w:p w:rsidR="00D138C4" w:rsidRPr="00D138C4" w:rsidP="00A022A3">
      <w:pPr>
        <w:jc w:val="left"/>
        <w:rPr>
          <w:rFonts w:ascii="华文中宋" w:eastAsia="华文中宋" w:hAnsi="华文中宋"/>
          <w:b/>
          <w:sz w:val="30"/>
          <w:szCs w:val="30"/>
        </w:rPr>
      </w:pPr>
      <w:r w:rsidRPr="00D138C4">
        <w:rPr>
          <w:rFonts w:ascii="宋体" w:hAnsi="宋体"/>
          <w:b/>
        </w:rPr>
        <w:t>67．</w:t>
      </w:r>
      <w:r w:rsidRPr="00D138C4">
        <w:rPr>
          <w:rFonts w:ascii="华文中宋" w:eastAsia="华文中宋" w:hAnsi="华文中宋"/>
          <w:b/>
          <w:sz w:val="30"/>
          <w:szCs w:val="30"/>
        </w:rPr>
        <w:t>根据《突发事件应对法》的规定，下列说法正确的是（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A、突发事件即为紧急状态</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B、突发事件的预警级别从高到低依次用红色、橙色、蓝色和黄色来标示</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C、突发事件包括自然灾害、事故灾难、公共卫生事件和社会安全事件</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D、突发事件发生后，发生地县级人民政应当立即采取措施控制事态发展，并立即向上一级人民政府报告，不得越级上报</w:t>
      </w:r>
    </w:p>
    <w:p w:rsidR="00D138C4" w:rsidRPr="00D138C4" w:rsidP="00A022A3">
      <w:pPr>
        <w:jc w:val="left"/>
        <w:rPr>
          <w:rFonts w:ascii="华文中宋" w:eastAsia="华文中宋" w:hAnsi="华文中宋"/>
          <w:b/>
          <w:sz w:val="30"/>
          <w:szCs w:val="30"/>
        </w:rPr>
      </w:pPr>
      <w:r w:rsidRPr="00D138C4">
        <w:rPr>
          <w:rFonts w:ascii="宋体" w:hAnsi="宋体"/>
          <w:b/>
        </w:rPr>
        <w:t>68．</w:t>
      </w:r>
      <w:r w:rsidRPr="00D138C4">
        <w:rPr>
          <w:rFonts w:ascii="华文中宋" w:eastAsia="华文中宋" w:hAnsi="华文中宋"/>
          <w:b/>
          <w:sz w:val="30"/>
          <w:szCs w:val="30"/>
        </w:rPr>
        <w:t>下列行为不属于行政许可的是（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A、文化行政管理部门发放文物出口许可凭证</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B、北京市工商行政管理局颁发给某企业营业执照</w:t>
      </w:r>
    </w:p>
    <w:p w:rsidR="00D138C4" w:rsidRPr="00D138C4" w:rsidP="00A022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D138C4">
        <w:rPr>
          <w:rFonts w:ascii="华文中宋" w:eastAsia="华文中宋" w:hAnsi="华文中宋"/>
          <w:b/>
          <w:sz w:val="30"/>
          <w:szCs w:val="30"/>
        </w:rPr>
        <w:t>C、县政府发放证书，确认土地所有权或者使用权</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D、国家商标局对商标申请予以核准注册，发给商标注册证</w:t>
      </w:r>
    </w:p>
    <w:p w:rsidR="00D138C4" w:rsidRPr="00D138C4" w:rsidP="00A022A3">
      <w:pPr>
        <w:jc w:val="left"/>
        <w:rPr>
          <w:rFonts w:ascii="华文中宋" w:eastAsia="华文中宋" w:hAnsi="华文中宋"/>
          <w:b/>
          <w:sz w:val="30"/>
          <w:szCs w:val="30"/>
        </w:rPr>
      </w:pPr>
      <w:r w:rsidRPr="00D138C4">
        <w:rPr>
          <w:rFonts w:ascii="宋体" w:hAnsi="宋体"/>
          <w:b/>
        </w:rPr>
        <w:t>69．</w:t>
      </w:r>
      <w:r w:rsidRPr="00D138C4">
        <w:rPr>
          <w:rFonts w:ascii="华文中宋" w:eastAsia="华文中宋" w:hAnsi="华文中宋"/>
          <w:b/>
          <w:sz w:val="30"/>
          <w:szCs w:val="30"/>
        </w:rPr>
        <w:t>工商行政管理机关可以对经营者的违法行为进行行政处罚，但不得采取的措施是（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A、罚款</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B、警告</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C、吊销营业执照</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D、行政拘留</w:t>
      </w:r>
    </w:p>
    <w:p w:rsidR="00D138C4" w:rsidRPr="00D138C4" w:rsidP="00A022A3">
      <w:pPr>
        <w:jc w:val="left"/>
        <w:rPr>
          <w:rFonts w:ascii="华文中宋" w:eastAsia="华文中宋" w:hAnsi="华文中宋"/>
          <w:b/>
          <w:sz w:val="30"/>
          <w:szCs w:val="30"/>
        </w:rPr>
      </w:pPr>
      <w:r w:rsidRPr="00D138C4">
        <w:rPr>
          <w:rFonts w:ascii="宋体" w:hAnsi="宋体"/>
          <w:b/>
        </w:rPr>
        <w:t>70．</w:t>
      </w:r>
      <w:r w:rsidRPr="00D138C4">
        <w:rPr>
          <w:rFonts w:ascii="华文中宋" w:eastAsia="华文中宋" w:hAnsi="华文中宋"/>
          <w:b/>
          <w:sz w:val="30"/>
          <w:szCs w:val="30"/>
        </w:rPr>
        <w:t xml:space="preserve">当楼市低迷，市场存在过剩时，（　　）。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A、现行价格低于均衡价格</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B、出现黑市交易</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C、现行价格高于均衡价格</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D、政府会采取信贷紧缩政策</w:t>
      </w:r>
    </w:p>
    <w:p w:rsidR="00D138C4" w:rsidRPr="00D138C4" w:rsidP="00A022A3">
      <w:pPr>
        <w:jc w:val="left"/>
        <w:rPr>
          <w:rFonts w:ascii="华文中宋" w:eastAsia="华文中宋" w:hAnsi="华文中宋"/>
          <w:b/>
          <w:sz w:val="30"/>
          <w:szCs w:val="30"/>
        </w:rPr>
      </w:pPr>
      <w:r w:rsidRPr="00D138C4">
        <w:rPr>
          <w:rFonts w:ascii="宋体" w:hAnsi="宋体"/>
          <w:b/>
        </w:rPr>
        <w:t>71．</w:t>
      </w:r>
      <w:r w:rsidRPr="00D138C4">
        <w:rPr>
          <w:rFonts w:ascii="华文中宋" w:eastAsia="华文中宋" w:hAnsi="华文中宋"/>
          <w:b/>
          <w:sz w:val="30"/>
          <w:szCs w:val="30"/>
        </w:rPr>
        <w:t>近亲结婚对后代的影响是（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A、遗传病连代传递</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B、产生交叉遗传</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C、增加隐性遗传病的发病率</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D、出现返祖现象</w:t>
      </w:r>
    </w:p>
    <w:p w:rsidR="00D138C4" w:rsidRPr="00D138C4" w:rsidP="00A022A3">
      <w:pPr>
        <w:jc w:val="left"/>
        <w:rPr>
          <w:rFonts w:ascii="华文中宋" w:eastAsia="华文中宋" w:hAnsi="华文中宋"/>
          <w:b/>
          <w:sz w:val="30"/>
          <w:szCs w:val="30"/>
        </w:rPr>
      </w:pPr>
      <w:r w:rsidRPr="00D138C4">
        <w:rPr>
          <w:rFonts w:ascii="宋体" w:hAnsi="宋体"/>
          <w:b/>
        </w:rPr>
        <w:t>72．</w:t>
      </w:r>
      <w:r w:rsidRPr="00D138C4">
        <w:rPr>
          <w:rFonts w:ascii="华文中宋" w:eastAsia="华文中宋" w:hAnsi="华文中宋"/>
          <w:b/>
          <w:sz w:val="30"/>
          <w:szCs w:val="30"/>
        </w:rPr>
        <w:t>汇率变动会对一国对外经济活动产生影响，假如某国货币升值，则下列表述不正确的是(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A、不利于出口贸易</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B、有利于公民出境旅游</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C、会导致热钱流入</w:t>
      </w:r>
    </w:p>
    <w:p w:rsidR="00D138C4" w:rsidRPr="00D138C4" w:rsidP="00A022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D138C4">
        <w:rPr>
          <w:rFonts w:ascii="华文中宋" w:eastAsia="华文中宋" w:hAnsi="华文中宋"/>
          <w:b/>
          <w:sz w:val="30"/>
          <w:szCs w:val="30"/>
        </w:rPr>
        <w:t>D、有利于消除贸易逆差</w:t>
      </w:r>
    </w:p>
    <w:p w:rsidR="00D138C4" w:rsidRPr="00D138C4" w:rsidP="00A022A3">
      <w:pPr>
        <w:jc w:val="left"/>
        <w:rPr>
          <w:rFonts w:ascii="华文中宋" w:eastAsia="华文中宋" w:hAnsi="华文中宋"/>
          <w:b/>
          <w:sz w:val="30"/>
          <w:szCs w:val="30"/>
        </w:rPr>
      </w:pPr>
      <w:r w:rsidRPr="00D138C4">
        <w:rPr>
          <w:rFonts w:ascii="宋体" w:hAnsi="宋体"/>
          <w:b/>
        </w:rPr>
        <w:t>73．</w:t>
      </w:r>
      <w:r w:rsidRPr="00D138C4">
        <w:rPr>
          <w:rFonts w:ascii="华文中宋" w:eastAsia="华文中宋" w:hAnsi="华文中宋"/>
          <w:b/>
          <w:sz w:val="30"/>
          <w:szCs w:val="30"/>
        </w:rPr>
        <w:t>外部经济，是指由于企业外部的各种因素所导致的生产费用的减少，这些影响因素包括企业离原材料供应地和产品销售市场远近、市场容量的大小、运输通讯的便利程度、其他相关企业的发展水平等等。外部不经济，是指由于企业外部的各种因素所导致的生产费用的增加。 根据上述定义，下列属于外部不经济的是（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A、国家给予服装出口企业外贸补贴和退税优惠使其利润增大</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B、因为某国对我国某企业出口的产品加征反倾销关税使该企业损失严重</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C、某制药公司因为需要进口原料而使该成品药出厂价高于其他制药企业</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D、某机械设备制造公司因为生产设备落后而增加了起重机的生产成本</w:t>
      </w:r>
    </w:p>
    <w:p w:rsidR="00D138C4" w:rsidRPr="00D138C4" w:rsidP="00A022A3">
      <w:pPr>
        <w:jc w:val="left"/>
        <w:rPr>
          <w:rFonts w:ascii="华文中宋" w:eastAsia="华文中宋" w:hAnsi="华文中宋"/>
          <w:b/>
          <w:sz w:val="30"/>
          <w:szCs w:val="30"/>
        </w:rPr>
      </w:pPr>
      <w:r w:rsidRPr="00D138C4">
        <w:rPr>
          <w:rFonts w:ascii="宋体" w:hAnsi="宋体"/>
          <w:b/>
        </w:rPr>
        <w:t>74．</w:t>
      </w:r>
      <w:r w:rsidRPr="00D138C4">
        <w:rPr>
          <w:rFonts w:ascii="华文中宋" w:eastAsia="华文中宋" w:hAnsi="华文中宋"/>
          <w:b/>
          <w:sz w:val="30"/>
          <w:szCs w:val="30"/>
        </w:rPr>
        <w:t xml:space="preserve">京杭大运河是世界上里程最长、工程最大、最古老的运河之一。关于京杭大运河，下列说法错误的是（　　）。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多项选择题</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A、永济渠、通济渠、邗沟、江南河四段形成于唐朝</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B、贯通海河、黄河、淮河、长江、钱塘江五大水系</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C、最早开凿于春秋时期，到现在已有2500多年的历史</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D、北起北京(涿郡)，南到杭州(余杭)，经北京、天津两市及河北、山东、江苏、安徽四省</w:t>
      </w:r>
    </w:p>
    <w:p w:rsidR="00D138C4" w:rsidRPr="00D138C4" w:rsidP="00A022A3">
      <w:pPr>
        <w:jc w:val="left"/>
        <w:rPr>
          <w:rFonts w:ascii="华文中宋" w:eastAsia="华文中宋" w:hAnsi="华文中宋"/>
          <w:b/>
          <w:sz w:val="30"/>
          <w:szCs w:val="30"/>
        </w:rPr>
      </w:pPr>
      <w:r w:rsidRPr="00D138C4">
        <w:rPr>
          <w:rFonts w:ascii="宋体" w:hAnsi="宋体"/>
          <w:b/>
        </w:rPr>
        <w:t>75．</w:t>
      </w:r>
      <w:r w:rsidRPr="00D138C4">
        <w:rPr>
          <w:rFonts w:ascii="华文中宋" w:eastAsia="华文中宋" w:hAnsi="华文中宋"/>
          <w:b/>
          <w:sz w:val="30"/>
          <w:szCs w:val="30"/>
        </w:rPr>
        <w:t>中国人对小说的欣赏习惯，讲究的是无巧不成书，____________，也就是不喜欢一般化，而喜欢特殊化。 填入画横线处的语句最恰当的是（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A、爱看不知道的事情，而不爱看已经清楚知道了的事情</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B、爱看新鲜的事情，而不爱看已经清楚知道了的事情</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C、不爱看已经清楚知道了的事情，而爱看不知道的事情</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D、不爱看陈旧的事情，而爱看新鲜的事情</w:t>
      </w:r>
    </w:p>
    <w:p w:rsidR="00D138C4" w:rsidRPr="00D138C4" w:rsidP="00A022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D138C4">
        <w:rPr>
          <w:rFonts w:ascii="宋体" w:hAnsi="宋体"/>
          <w:b/>
        </w:rPr>
        <w:t>76．</w:t>
      </w:r>
      <w:r w:rsidRPr="00D138C4">
        <w:rPr>
          <w:rFonts w:ascii="华文中宋" w:eastAsia="华文中宋" w:hAnsi="华文中宋"/>
          <w:b/>
          <w:sz w:val="30"/>
          <w:szCs w:val="30"/>
        </w:rPr>
        <w:t>下列关于环境的说法，表述正确的是（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A、沼泽地被称为地球的“肺”</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B、和其他产业相比，旅游业是对环境破坏最小的产业</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C、自然环境中受人类活动影响较多的地域有耕地、牧场、城市、工业区、原始森林等</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D、按环境的属性，通常将环境分为自然环境、人工环境和社会环境</w:t>
      </w:r>
    </w:p>
    <w:p w:rsidR="00D138C4" w:rsidRPr="00D138C4" w:rsidP="00A022A3">
      <w:pPr>
        <w:jc w:val="left"/>
        <w:rPr>
          <w:rFonts w:ascii="华文中宋" w:eastAsia="华文中宋" w:hAnsi="华文中宋"/>
          <w:b/>
          <w:sz w:val="30"/>
          <w:szCs w:val="30"/>
        </w:rPr>
      </w:pPr>
      <w:r w:rsidRPr="00D138C4">
        <w:rPr>
          <w:rFonts w:ascii="宋体" w:hAnsi="宋体"/>
          <w:b/>
        </w:rPr>
        <w:t>77．</w:t>
      </w:r>
      <w:r w:rsidRPr="00D138C4">
        <w:rPr>
          <w:rFonts w:ascii="华文中宋" w:eastAsia="华文中宋" w:hAnsi="华文中宋"/>
          <w:b/>
          <w:sz w:val="30"/>
          <w:szCs w:val="30"/>
        </w:rPr>
        <w:t xml:space="preserve">下列关于批复的说法正确的是（　　）。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多项选择题</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A、批复用于下级机关向上级机关请示</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B、批复还涉及请示事项之外的事项</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C、批复应该明确、具体、可行</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D、批复的结构包括标题、主送机关、正文、发文机关和成文日期</w:t>
      </w:r>
    </w:p>
    <w:p w:rsidR="00D138C4" w:rsidRPr="00D138C4" w:rsidP="00A022A3">
      <w:pPr>
        <w:jc w:val="left"/>
        <w:rPr>
          <w:rFonts w:ascii="华文中宋" w:eastAsia="华文中宋" w:hAnsi="华文中宋"/>
          <w:b/>
          <w:sz w:val="30"/>
          <w:szCs w:val="30"/>
        </w:rPr>
      </w:pPr>
      <w:r w:rsidRPr="00D138C4">
        <w:rPr>
          <w:rFonts w:ascii="宋体" w:hAnsi="宋体"/>
          <w:b/>
        </w:rPr>
        <w:t>78．</w:t>
      </w:r>
      <w:r w:rsidRPr="00D138C4">
        <w:rPr>
          <w:rFonts w:ascii="华文中宋" w:eastAsia="华文中宋" w:hAnsi="华文中宋"/>
          <w:b/>
          <w:sz w:val="30"/>
          <w:szCs w:val="30"/>
        </w:rPr>
        <w:t>国务院某部委出台一部行政规章，规定对某种行政违法行为不仅要处罚该单位，还要给予直接责任人罚款的处罚。但有关规定这一违法行为处罚的行政法规并没有规定对直接责任人给予行政处罚。以下表述正确的是（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A、该部门规章合法，因为依据《行政处罚法》的规定，行政规章有权设定一定数额的罚款</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B、该部门规章违法，因为超过了上位阶的行政法规所规定的行政处罚范围</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C、该部门规章违法，因为行政规章不能规定既处罚单位又处罚个人</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D、该部门规章可以根据实际需要做出处罚直接责任人的规定</w:t>
      </w:r>
    </w:p>
    <w:p w:rsidR="00D138C4" w:rsidRPr="00D138C4" w:rsidP="00A022A3">
      <w:pPr>
        <w:jc w:val="left"/>
        <w:rPr>
          <w:rFonts w:ascii="华文中宋" w:eastAsia="华文中宋" w:hAnsi="华文中宋"/>
          <w:b/>
          <w:sz w:val="30"/>
          <w:szCs w:val="30"/>
        </w:rPr>
      </w:pPr>
      <w:r w:rsidRPr="00D138C4">
        <w:rPr>
          <w:rFonts w:ascii="宋体" w:hAnsi="宋体"/>
          <w:b/>
        </w:rPr>
        <w:t>79．</w:t>
      </w:r>
      <w:r w:rsidRPr="00D138C4">
        <w:rPr>
          <w:rFonts w:ascii="华文中宋" w:eastAsia="华文中宋" w:hAnsi="华文中宋"/>
          <w:b/>
          <w:sz w:val="30"/>
          <w:szCs w:val="30"/>
        </w:rPr>
        <w:t>下列表述符合辩证法思想的是（　　）。 ①动中有静，静中有动②是亦彼也，彼亦是也 ③对症下药，量体裁衣④因地制宜，因时制宜</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A、①②</w:t>
      </w:r>
    </w:p>
    <w:p w:rsidR="00D138C4" w:rsidRPr="00D138C4" w:rsidP="00A022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D138C4">
        <w:rPr>
          <w:rFonts w:ascii="华文中宋" w:eastAsia="华文中宋" w:hAnsi="华文中宋"/>
          <w:b/>
          <w:sz w:val="30"/>
          <w:szCs w:val="30"/>
        </w:rPr>
        <w:t>B、①③</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C、①②③</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D、①③④</w:t>
      </w:r>
    </w:p>
    <w:p w:rsidR="00D138C4" w:rsidRPr="00D138C4" w:rsidP="00A022A3">
      <w:pPr>
        <w:jc w:val="left"/>
        <w:rPr>
          <w:rFonts w:ascii="华文中宋" w:eastAsia="华文中宋" w:hAnsi="华文中宋"/>
          <w:b/>
          <w:sz w:val="30"/>
          <w:szCs w:val="30"/>
        </w:rPr>
      </w:pPr>
      <w:r w:rsidRPr="00D138C4">
        <w:rPr>
          <w:rFonts w:ascii="宋体" w:hAnsi="宋体"/>
          <w:b/>
        </w:rPr>
        <w:t>80．</w:t>
      </w:r>
      <w:r w:rsidRPr="00D138C4">
        <w:rPr>
          <w:rFonts w:ascii="华文中宋" w:eastAsia="华文中宋" w:hAnsi="华文中宋"/>
          <w:b/>
          <w:sz w:val="30"/>
          <w:szCs w:val="30"/>
        </w:rPr>
        <w:t>不安抗辩权，是指当事人互负债务，有先后履行顺序的，先履行的一方有确切证据表明另一方丧失履行债务能力时，在对方没有履行或者没有提供担保之前，有权中止合同履行的权利。规定不安抗辩权是为了切实保护当事人的合法权益，防止借合同进行欺诈，促使对方履行义务。 以下行使了不安抗辩权的一项是（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A、甲乙公司约定由甲公司在5个月内分批向乙公司供货，乙公司在10个月内每月付款10万元。甲公司货物供应完毕后，乙公司声称甲公司货物不合格，拒绝支付余下货款</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B、甲乙签订房屋租赁合同，约定某日双方同时交租金并交付房屋。但时间到时，发现乙方房屋还被占用，甲方遂拒绝支付租金</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C、某公司与演员甲签订演出合同，该公司应在规定日期预付演出劳务费5万元。后甲因车祸受伤住院治疗，该公司告知甲暂不支付该笔劳务费</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D、老汪向某公司定制了一套设备，合同生效还未开始设计生产时就支付了5万元全款。后老汪因经营的公司倒闭，不再需要该设备，遂请求解除合同</w:t>
      </w:r>
    </w:p>
    <w:p w:rsidR="00D138C4" w:rsidRPr="00D138C4" w:rsidP="00A022A3">
      <w:pPr>
        <w:jc w:val="left"/>
        <w:rPr>
          <w:rFonts w:ascii="华文中宋" w:eastAsia="华文中宋" w:hAnsi="华文中宋"/>
          <w:b/>
          <w:sz w:val="30"/>
          <w:szCs w:val="30"/>
        </w:rPr>
      </w:pPr>
      <w:r w:rsidRPr="00D138C4">
        <w:rPr>
          <w:rFonts w:ascii="宋体" w:hAnsi="宋体"/>
          <w:b/>
        </w:rPr>
        <w:t>81．</w:t>
      </w:r>
      <w:r w:rsidRPr="00D138C4">
        <w:rPr>
          <w:rFonts w:ascii="华文中宋" w:eastAsia="华文中宋" w:hAnsi="华文中宋"/>
          <w:b/>
          <w:sz w:val="30"/>
          <w:szCs w:val="30"/>
        </w:rPr>
        <w:t xml:space="preserve">长为1米的细绳上系有一个小球，从A处放手以后，小球第一次摆到最低点B处共移动了（）米。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 1+1/3π</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 1/2+1/2π</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 2/3π</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 1+2/3π</w:t>
      </w:r>
    </w:p>
    <w:p w:rsidR="00D138C4" w:rsidRPr="00D138C4" w:rsidP="00A022A3">
      <w:pPr>
        <w:jc w:val="left"/>
        <w:rPr>
          <w:rFonts w:ascii="华文中宋" w:eastAsia="华文中宋" w:hAnsi="华文中宋"/>
          <w:b/>
          <w:sz w:val="30"/>
          <w:szCs w:val="30"/>
        </w:rPr>
      </w:pPr>
      <w:r w:rsidRPr="00D138C4">
        <w:rPr>
          <w:rFonts w:ascii="宋体" w:hAnsi="宋体"/>
          <w:b/>
        </w:rPr>
        <w:t>82．</w:t>
      </w:r>
      <w:r w:rsidRPr="00D138C4">
        <w:rPr>
          <w:rFonts w:ascii="华文中宋" w:eastAsia="华文中宋" w:hAnsi="华文中宋"/>
          <w:b/>
          <w:sz w:val="30"/>
          <w:szCs w:val="30"/>
        </w:rPr>
        <w:t>公务员处于特殊的法律关系中，表现在（　　）。</w:t>
      </w:r>
    </w:p>
    <w:p w:rsidR="00D138C4" w:rsidRPr="00D138C4" w:rsidP="00A022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D138C4">
        <w:rPr>
          <w:rFonts w:ascii="华文中宋" w:eastAsia="华文中宋" w:hAnsi="华文中宋"/>
          <w:b/>
          <w:sz w:val="30"/>
          <w:szCs w:val="30"/>
        </w:rPr>
        <w:t>A、公务员具有“公民”和“公务员”的双重身份</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B、担任公职的人即丧失普通公民的身份</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C、凡是公务员所从事的行为都是代表行政机关的行政行为</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D、公务员享有行政职权而无须承担行政法律责任</w:t>
      </w:r>
    </w:p>
    <w:p w:rsidR="00D138C4" w:rsidRPr="00D138C4" w:rsidP="00A022A3">
      <w:pPr>
        <w:jc w:val="left"/>
        <w:rPr>
          <w:rFonts w:ascii="华文中宋" w:eastAsia="华文中宋" w:hAnsi="华文中宋"/>
          <w:b/>
          <w:sz w:val="30"/>
          <w:szCs w:val="30"/>
        </w:rPr>
      </w:pPr>
      <w:r w:rsidRPr="00D138C4">
        <w:rPr>
          <w:rFonts w:ascii="宋体" w:hAnsi="宋体"/>
          <w:b/>
        </w:rPr>
        <w:t>83．</w:t>
      </w:r>
      <w:r w:rsidRPr="00D138C4">
        <w:rPr>
          <w:rFonts w:ascii="华文中宋" w:eastAsia="华文中宋" w:hAnsi="华文中宋"/>
          <w:b/>
          <w:sz w:val="30"/>
          <w:szCs w:val="30"/>
        </w:rPr>
        <w:t>太平天国运动爆发的原因中没有（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A、清朝封建统治的腐败</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B、外国资本主义的侵略</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C、严重的自然灾害</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D、第二次鸦片战争后的赔款重负</w:t>
      </w:r>
    </w:p>
    <w:p w:rsidR="00D138C4" w:rsidRPr="00D138C4" w:rsidP="00A022A3">
      <w:pPr>
        <w:jc w:val="left"/>
        <w:rPr>
          <w:rFonts w:ascii="华文中宋" w:eastAsia="华文中宋" w:hAnsi="华文中宋"/>
          <w:b/>
          <w:sz w:val="30"/>
          <w:szCs w:val="30"/>
        </w:rPr>
      </w:pPr>
      <w:r w:rsidRPr="00D138C4">
        <w:rPr>
          <w:rFonts w:ascii="宋体" w:hAnsi="宋体"/>
          <w:b/>
        </w:rPr>
        <w:t>84．</w:t>
      </w:r>
      <w:r w:rsidRPr="00D138C4">
        <w:rPr>
          <w:rFonts w:ascii="华文中宋" w:eastAsia="华文中宋" w:hAnsi="华文中宋"/>
          <w:b/>
          <w:sz w:val="30"/>
          <w:szCs w:val="30"/>
        </w:rPr>
        <w:t>动物种群的跨物种研究表明，出生一个月就与母亲隔离的幼仔常常表现出很强的侵略性。例如，在觅食时好斗且拼抢争食，别的幼仔都退让了它还在争抢。解释这个现象的假说是，形成侵略性强的毛病是由于幼仔在初生阶段缺乏由父母引导的社会化训练。 如果以下哪项陈述为真，能够最有力地加强上述论证?</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A、早期与母亲隔离的羚羊在冲突中表现出极大的侵略性以确立其在种群中的优势地位</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B、在父母的社会化训练环境中长大的黑猩猩在交配冲突中的侵略性。比没有在这一环境中长大的黑猩猩弱得多</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C、出生头三个月被人领养的婴儿在童年时期常常表现得富有侵略性</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D、许多北极熊在争食冲突中的侵略性比交配冲突中的侵略性强</w:t>
      </w:r>
    </w:p>
    <w:p w:rsidR="00D138C4" w:rsidRPr="00D138C4" w:rsidP="00A022A3">
      <w:pPr>
        <w:jc w:val="left"/>
        <w:rPr>
          <w:rFonts w:ascii="华文中宋" w:eastAsia="华文中宋" w:hAnsi="华文中宋"/>
          <w:b/>
          <w:sz w:val="30"/>
          <w:szCs w:val="30"/>
        </w:rPr>
      </w:pPr>
      <w:r w:rsidRPr="00D138C4">
        <w:rPr>
          <w:rFonts w:ascii="宋体" w:hAnsi="宋体"/>
          <w:b/>
        </w:rPr>
        <w:t>85．</w:t>
      </w:r>
      <w:r w:rsidRPr="00D138C4">
        <w:rPr>
          <w:rFonts w:ascii="华文中宋" w:eastAsia="华文中宋" w:hAnsi="华文中宋"/>
          <w:b/>
          <w:sz w:val="30"/>
          <w:szCs w:val="30"/>
        </w:rPr>
        <w:t>下列环境问题多发生在北方地区的是（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A、沙尘暴</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B、泥石流</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C、酸雨</w:t>
      </w:r>
    </w:p>
    <w:p w:rsidR="00D138C4" w:rsidRPr="00D138C4" w:rsidP="00A022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D138C4">
        <w:rPr>
          <w:rFonts w:ascii="华文中宋" w:eastAsia="华文中宋" w:hAnsi="华文中宋"/>
          <w:b/>
          <w:sz w:val="30"/>
          <w:szCs w:val="30"/>
        </w:rPr>
        <w:t>D、风暴</w:t>
      </w:r>
    </w:p>
    <w:p w:rsidR="00D138C4" w:rsidRPr="00D138C4" w:rsidP="00A022A3">
      <w:pPr>
        <w:jc w:val="left"/>
        <w:rPr>
          <w:rFonts w:ascii="华文中宋" w:eastAsia="华文中宋" w:hAnsi="华文中宋"/>
          <w:b/>
          <w:sz w:val="30"/>
          <w:szCs w:val="30"/>
        </w:rPr>
      </w:pPr>
      <w:r w:rsidRPr="00D138C4">
        <w:rPr>
          <w:rFonts w:ascii="宋体" w:hAnsi="宋体"/>
          <w:b/>
        </w:rPr>
        <w:t>86．</w:t>
      </w:r>
      <w:r w:rsidRPr="00D138C4">
        <w:rPr>
          <w:rFonts w:ascii="华文中宋" w:eastAsia="华文中宋" w:hAnsi="华文中宋"/>
          <w:b/>
          <w:sz w:val="30"/>
          <w:szCs w:val="30"/>
        </w:rPr>
        <w:t xml:space="preserve">依据《反垄断法》，国家对一些行业经营者的经营行为及其商品和服务的价格实施监管和调控。这些行业有（　　）。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A、国有经济占控制地位、关系国民经济命脉的行业</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B、国有经济占控制地位、关系国家安全的行业</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C、依法实行专营的行业</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D、具有国际竞争力的高科技行业</w:t>
      </w:r>
    </w:p>
    <w:p w:rsidR="00D138C4" w:rsidRPr="00D138C4" w:rsidP="00A022A3">
      <w:pPr>
        <w:jc w:val="left"/>
        <w:rPr>
          <w:rFonts w:ascii="华文中宋" w:eastAsia="华文中宋" w:hAnsi="华文中宋"/>
          <w:b/>
          <w:sz w:val="30"/>
          <w:szCs w:val="30"/>
        </w:rPr>
      </w:pPr>
      <w:r w:rsidRPr="00D138C4">
        <w:rPr>
          <w:rFonts w:ascii="宋体" w:hAnsi="宋体"/>
          <w:b/>
        </w:rPr>
        <w:t>87．</w:t>
      </w:r>
      <w:r w:rsidRPr="00D138C4">
        <w:rPr>
          <w:rFonts w:ascii="华文中宋" w:eastAsia="华文中宋" w:hAnsi="华文中宋"/>
          <w:b/>
          <w:sz w:val="30"/>
          <w:szCs w:val="30"/>
        </w:rPr>
        <w:t>欧美国家自身储蓄不足，难以满足本国投资需要，如果没有外部资金的支持，经济发展将难以持续。而中国等新兴经济体的部分储蓄借贷给欧美国家，在很大程度上弥补了它们储蓄的不足，保证了经济发展的可持续性。就连美国政要和学者自身也不得不承认。“过去10年美国的繁荣离不开中国”。这段话意在表明（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A、欧美国家自身储蓄不足只能依靠新兴经济体的储蓄借贷来弥补</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B、欧美国家实际上是中国等新兴经济体高储蓄的受益者</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C、储蓄能力的高低是影响经济发展的重要因素</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D、世界经济发展的可持续性离不开国与国之间的合作</w:t>
      </w:r>
    </w:p>
    <w:p w:rsidR="00D138C4" w:rsidRPr="00D138C4" w:rsidP="00A022A3">
      <w:pPr>
        <w:jc w:val="left"/>
        <w:rPr>
          <w:rFonts w:ascii="华文中宋" w:eastAsia="华文中宋" w:hAnsi="华文中宋"/>
          <w:b/>
          <w:sz w:val="30"/>
          <w:szCs w:val="30"/>
        </w:rPr>
      </w:pPr>
      <w:r w:rsidRPr="00D138C4">
        <w:rPr>
          <w:rFonts w:ascii="宋体" w:hAnsi="宋体"/>
          <w:b/>
        </w:rPr>
        <w:t>88．</w:t>
      </w:r>
      <w:r w:rsidRPr="00D138C4">
        <w:rPr>
          <w:rFonts w:ascii="华文中宋" w:eastAsia="华文中宋" w:hAnsi="华文中宋"/>
          <w:b/>
          <w:sz w:val="30"/>
          <w:szCs w:val="30"/>
        </w:rPr>
        <w:t>地表有（　　）被海洋覆盖，被称为水圈。</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A、50%</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B、65%</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C、70%</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D、75%</w:t>
      </w:r>
    </w:p>
    <w:p w:rsidR="00D138C4" w:rsidRPr="00D138C4" w:rsidP="00A022A3">
      <w:pPr>
        <w:jc w:val="left"/>
        <w:rPr>
          <w:rFonts w:ascii="华文中宋" w:eastAsia="华文中宋" w:hAnsi="华文中宋"/>
          <w:b/>
          <w:sz w:val="30"/>
          <w:szCs w:val="30"/>
        </w:rPr>
      </w:pPr>
      <w:r w:rsidRPr="00D138C4">
        <w:rPr>
          <w:rFonts w:ascii="宋体" w:hAnsi="宋体"/>
          <w:b/>
        </w:rPr>
        <w:t>89．</w:t>
      </w:r>
      <w:r w:rsidRPr="00D138C4">
        <w:rPr>
          <w:rFonts w:ascii="华文中宋" w:eastAsia="华文中宋" w:hAnsi="华文中宋"/>
          <w:b/>
          <w:sz w:val="30"/>
          <w:szCs w:val="30"/>
        </w:rPr>
        <w:t xml:space="preserve">党的十八大报告把（　　）放在突出地位。纳入“五位一体”的总体布局，努力建设美丽中国，实现中华民族永续发展。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A、社会建设</w:t>
      </w:r>
    </w:p>
    <w:p w:rsidR="00D138C4" w:rsidRPr="00D138C4" w:rsidP="00A022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D138C4">
        <w:rPr>
          <w:rFonts w:ascii="华文中宋" w:eastAsia="华文中宋" w:hAnsi="华文中宋"/>
          <w:b/>
          <w:sz w:val="30"/>
          <w:szCs w:val="30"/>
        </w:rPr>
        <w:t>B、文化建设</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C、生态文明建设</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D、政治建设</w:t>
      </w:r>
    </w:p>
    <w:p w:rsidR="00D138C4" w:rsidRPr="00D138C4" w:rsidP="00A022A3">
      <w:pPr>
        <w:jc w:val="left"/>
        <w:rPr>
          <w:rFonts w:ascii="华文中宋" w:eastAsia="华文中宋" w:hAnsi="华文中宋"/>
          <w:b/>
          <w:sz w:val="30"/>
          <w:szCs w:val="30"/>
        </w:rPr>
      </w:pPr>
      <w:r w:rsidRPr="00D138C4">
        <w:rPr>
          <w:rFonts w:ascii="宋体" w:hAnsi="宋体"/>
          <w:b/>
        </w:rPr>
        <w:t>90．</w:t>
      </w:r>
      <w:r w:rsidRPr="00D138C4">
        <w:rPr>
          <w:rFonts w:ascii="华文中宋" w:eastAsia="华文中宋" w:hAnsi="华文中宋"/>
          <w:b/>
          <w:sz w:val="30"/>
          <w:szCs w:val="30"/>
        </w:rPr>
        <w:t xml:space="preserve">每年3月召开的全国人大会议都会审议、批准政府工作报告及年度中央预算、决算报告等。这表明（　　）。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A、全国人大行使最高监督权和决定权</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B、全国人大负有管理经济和提供社会公共服务等职能</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C、国家行政机关对人大负责，受人大监督</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D、我国人民享有直接管理国家事务的权力</w:t>
      </w:r>
    </w:p>
    <w:p w:rsidR="00D138C4" w:rsidRPr="00D138C4" w:rsidP="00D138C4">
      <w:pPr>
        <w:jc w:val="left"/>
        <w:rPr>
          <w:rFonts w:ascii="宋体" w:hAnsi="宋体"/>
          <w:b/>
        </w:rPr>
      </w:pPr>
      <w:r w:rsidRPr="00D138C4">
        <w:rPr>
          <w:rFonts w:ascii="微软雅黑" w:eastAsia="微软雅黑" w:hAnsi="微软雅黑"/>
          <w:b/>
          <w:sz w:val="28"/>
        </w:rPr>
        <w:t>四、言语理解与表达</w:t>
      </w:r>
    </w:p>
    <w:p w:rsidR="00D138C4" w:rsidRPr="00D138C4" w:rsidP="00A022A3">
      <w:pPr>
        <w:jc w:val="left"/>
        <w:rPr>
          <w:rFonts w:ascii="华文中宋" w:eastAsia="华文中宋" w:hAnsi="华文中宋"/>
          <w:b/>
          <w:sz w:val="30"/>
          <w:szCs w:val="30"/>
        </w:rPr>
      </w:pPr>
      <w:r w:rsidRPr="00D138C4">
        <w:rPr>
          <w:rFonts w:ascii="宋体" w:hAnsi="宋体"/>
          <w:b/>
        </w:rPr>
        <w:t>91．</w:t>
      </w:r>
      <w:r w:rsidRPr="00D138C4">
        <w:rPr>
          <w:rFonts w:ascii="华文中宋" w:eastAsia="华文中宋" w:hAnsi="华文中宋"/>
          <w:b/>
          <w:sz w:val="30"/>
          <w:szCs w:val="30"/>
        </w:rPr>
        <w:t xml:space="preserve">《康熙王朝》主要讲述康熙在位的朝代的故事，有电视剧和图书等以此为名。其中，角色的个性鲜明，是电视剧《康熙王朝》最值得欣赏的地方。甚至连配角都_______，令人难忘。  填入画横线部分最恰当的一项是（　　）。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A、栩栩如生</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B、惟妙惟肖</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C、活灵活现</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D、画虎类犬</w:t>
      </w:r>
    </w:p>
    <w:p w:rsidR="00D138C4" w:rsidRPr="00D138C4" w:rsidP="00A022A3">
      <w:pPr>
        <w:jc w:val="left"/>
        <w:rPr>
          <w:rFonts w:ascii="华文中宋" w:eastAsia="华文中宋" w:hAnsi="华文中宋"/>
          <w:b/>
          <w:sz w:val="30"/>
          <w:szCs w:val="30"/>
        </w:rPr>
      </w:pPr>
      <w:r w:rsidRPr="00D138C4">
        <w:rPr>
          <w:rFonts w:ascii="宋体" w:hAnsi="宋体"/>
          <w:b/>
        </w:rPr>
        <w:t>92．</w:t>
      </w:r>
      <w:r w:rsidRPr="00D138C4">
        <w:rPr>
          <w:rFonts w:ascii="华文中宋" w:eastAsia="华文中宋" w:hAnsi="华文中宋"/>
          <w:b/>
          <w:sz w:val="30"/>
          <w:szCs w:val="30"/>
        </w:rPr>
        <w:t>不管是选择了安逸的工作，还是充满挑战的事业，都不能后悔。也不要抱怨。更不要动不动就：假如我选择了另一项工作，状况会不会更好?要知道，抱怨和悔恨都．唯一有效的行为是从意识到自己的选择并不适合自己的实情那一刻开始着手改变．积极地作出调整．等待下一个机会的来临。 依次填入划横线部分最恰当的一项是：</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A、犹疑无力回天</w:t>
      </w:r>
    </w:p>
    <w:p w:rsidR="00D138C4" w:rsidRPr="00D138C4" w:rsidP="00A022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D138C4">
        <w:rPr>
          <w:rFonts w:ascii="华文中宋" w:eastAsia="华文中宋" w:hAnsi="华文中宋"/>
          <w:b/>
          <w:sz w:val="30"/>
          <w:szCs w:val="30"/>
        </w:rPr>
        <w:t>B、假想于事无补</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C、反思徒劳无功</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D、推测无济于事</w:t>
      </w:r>
    </w:p>
    <w:p w:rsidR="00D138C4" w:rsidRPr="00D138C4" w:rsidP="00A022A3">
      <w:pPr>
        <w:jc w:val="left"/>
        <w:rPr>
          <w:rFonts w:ascii="华文中宋" w:eastAsia="华文中宋" w:hAnsi="华文中宋"/>
          <w:b/>
          <w:sz w:val="30"/>
          <w:szCs w:val="30"/>
        </w:rPr>
      </w:pPr>
      <w:r w:rsidRPr="00D138C4">
        <w:rPr>
          <w:rFonts w:ascii="宋体" w:hAnsi="宋体"/>
          <w:b/>
        </w:rPr>
        <w:t>93．</w:t>
      </w:r>
      <w:r w:rsidRPr="00D138C4">
        <w:rPr>
          <w:rFonts w:ascii="华文中宋" w:eastAsia="华文中宋" w:hAnsi="华文中宋"/>
          <w:b/>
          <w:sz w:val="30"/>
          <w:szCs w:val="30"/>
        </w:rPr>
        <w:t>有些人讲了许多似乎很有道理的话，却让人摸不着边际；有些人只说了一两句，却有__________之效。填入划横线部分最恰当的一项是（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A、相见恨晚</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B、穿云破雾</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C、醍醐灌顶</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D、如释重负</w:t>
      </w:r>
    </w:p>
    <w:p w:rsidR="00D138C4" w:rsidRPr="00D138C4" w:rsidP="00A022A3">
      <w:pPr>
        <w:jc w:val="left"/>
        <w:rPr>
          <w:rFonts w:ascii="华文中宋" w:eastAsia="华文中宋" w:hAnsi="华文中宋"/>
          <w:b/>
          <w:sz w:val="30"/>
          <w:szCs w:val="30"/>
        </w:rPr>
      </w:pPr>
      <w:r w:rsidRPr="00D138C4">
        <w:rPr>
          <w:rFonts w:ascii="宋体" w:hAnsi="宋体"/>
          <w:b/>
        </w:rPr>
        <w:t>94．</w:t>
      </w:r>
      <w:r w:rsidRPr="00D138C4">
        <w:rPr>
          <w:rFonts w:ascii="华文中宋" w:eastAsia="华文中宋" w:hAnsi="华文中宋"/>
          <w:b/>
          <w:sz w:val="30"/>
          <w:szCs w:val="30"/>
        </w:rPr>
        <w:t>弗拉门戈舞是歌、舞和吉他音乐三位一体的艺术。一般认为它是从北印度出发的吉卜赛人，几经跋涉来到西班牙南部，带来的一种融合印度西班牙南部元素的乐舞。因是被居住在西班牙安达鲁西亚的吉卡赛人创立传承，所以被称为弗拉门戈舞。______。就像提起桑巴，人们会想到巴西；提起踢踏舞，会想到爱尔兰；那么说到弗拉门戈舞，你一定就会想到西班牙。 填入划横线部分最合适的一项是（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A、弗拉门戈舞已经成为西班牙的文化符号</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B、弗拉门戈舞代表了西班牙人的生活方式</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C、想了解弗拉门戈舞必须要了解她的发展历史</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D、弗拉门戈舞是西班牙舞坛最流行的舞种之一</w:t>
      </w:r>
    </w:p>
    <w:p w:rsidR="00D138C4" w:rsidRPr="00D138C4" w:rsidP="00A022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D138C4">
        <w:rPr>
          <w:rFonts w:ascii="宋体" w:hAnsi="宋体"/>
          <w:b/>
        </w:rPr>
        <w:t>95．</w:t>
      </w:r>
      <w:r w:rsidRPr="00D138C4">
        <w:rPr>
          <w:rFonts w:ascii="华文中宋" w:eastAsia="华文中宋" w:hAnsi="华文中宋"/>
          <w:b/>
          <w:sz w:val="30"/>
          <w:szCs w:val="30"/>
        </w:rPr>
        <w:t>应该说，有意欺骗是一种理性的算计能力，它与大脑皮层的高度发达有关，与之对照，情感则是一种更为古老的功能，它更多与大脑的边缘系统、杏仁核等部位有关。童言无忌，与其说是一种赞美之词，还不如说是对大脑额叶皮层尚未发育完善的一种描述。很多时候貌似高级的理性往往难以掩盖原始情感的表达，皮笑肉不笑或强颜欢笑描写的就是此种情形。因此有意欺骗很有可能被对方识破，因为表情会不由自主地泄露天机。 对以上文字理解不正确的是：</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A、有意欺瞒容易被表情泄露天机</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B、有意欺瞒与大脑额叶皮层相关</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C、有意欺骗是一种理性的算计能力</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D、情感相比理性更能反映真实内心</w:t>
      </w:r>
    </w:p>
    <w:p w:rsidR="00D138C4" w:rsidRPr="00D138C4" w:rsidP="00A022A3">
      <w:pPr>
        <w:jc w:val="left"/>
        <w:rPr>
          <w:rFonts w:ascii="华文中宋" w:eastAsia="华文中宋" w:hAnsi="华文中宋"/>
          <w:b/>
          <w:sz w:val="30"/>
          <w:szCs w:val="30"/>
        </w:rPr>
      </w:pPr>
      <w:r w:rsidRPr="00D138C4">
        <w:rPr>
          <w:rFonts w:ascii="宋体" w:hAnsi="宋体"/>
          <w:b/>
        </w:rPr>
        <w:t>96．</w:t>
      </w:r>
      <w:r w:rsidRPr="00D138C4">
        <w:rPr>
          <w:rFonts w:ascii="华文中宋" w:eastAsia="华文中宋" w:hAnsi="华文中宋"/>
          <w:b/>
          <w:sz w:val="30"/>
          <w:szCs w:val="30"/>
        </w:rPr>
        <w:t>大千世界真正的统治者是构成我们身体的基因，人类(包括所有生物)除了是暂时幸存于世的机器之外，什么也不是，像汽车那样，是为他人的利益而前进。 根据作者的观点，下列哪项判断是错误的?（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A、人类依靠基因在延续自己</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B、基因统治着我们这个世界</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C、所有生物都是基因得以延续自己的工具</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D、基因对于人就好比人对于汽车</w:t>
      </w:r>
    </w:p>
    <w:p w:rsidR="00D138C4" w:rsidRPr="00D138C4" w:rsidP="00A022A3">
      <w:pPr>
        <w:jc w:val="left"/>
        <w:rPr>
          <w:rFonts w:ascii="华文中宋" w:eastAsia="华文中宋" w:hAnsi="华文中宋"/>
          <w:b/>
          <w:sz w:val="30"/>
          <w:szCs w:val="30"/>
        </w:rPr>
      </w:pPr>
      <w:r w:rsidRPr="00D138C4">
        <w:rPr>
          <w:rFonts w:ascii="宋体" w:hAnsi="宋体"/>
          <w:b/>
        </w:rPr>
        <w:t>97．</w:t>
      </w:r>
      <w:r w:rsidRPr="00D138C4">
        <w:rPr>
          <w:rFonts w:ascii="华文中宋" w:eastAsia="华文中宋" w:hAnsi="华文中宋"/>
          <w:b/>
          <w:sz w:val="30"/>
          <w:szCs w:val="30"/>
        </w:rPr>
        <w:t>下列句子的排列顺序最恰当的是（　　）。  ①他穿着很旧的布马褂，破皮鞋，显得很寒酸 ②现在是躲在乡下，教着几个小学生糊口 ③回到故乡之后，又受着轻蔑、排斥、迫害，几乎无地自容  ④但因为有时觉得很气闷，所以也乘了航船进城了  ⑤谈起自己的经历来，他说他后来没有了学费，不能再留学，便回来了</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A、③⑤①②④</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B、①②⑤④③</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C、⑤②①④③</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D、①⑤③②④</w:t>
      </w:r>
    </w:p>
    <w:p w:rsidR="00D138C4" w:rsidRPr="00D138C4" w:rsidP="00A022A3">
      <w:pPr>
        <w:jc w:val="left"/>
        <w:rPr>
          <w:rFonts w:ascii="华文中宋" w:eastAsia="华文中宋" w:hAnsi="华文中宋"/>
          <w:b/>
          <w:sz w:val="30"/>
          <w:szCs w:val="30"/>
        </w:rPr>
      </w:pPr>
      <w:r w:rsidRPr="00D138C4">
        <w:rPr>
          <w:rFonts w:ascii="宋体" w:hAnsi="宋体"/>
          <w:b/>
        </w:rPr>
        <w:t>98．</w:t>
      </w:r>
      <w:r w:rsidRPr="00D138C4">
        <w:rPr>
          <w:rFonts w:ascii="华文中宋" w:eastAsia="华文中宋" w:hAnsi="华文中宋"/>
          <w:b/>
          <w:sz w:val="30"/>
          <w:szCs w:val="30"/>
        </w:rPr>
        <w:t>书籍是我们的良师益友，困惑时它给你__________，悲哀时它给你慰藉，得意时它给你__________，低落时它给你力量。填入划横线部分最恰当的一项是（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A、启发、指引</w:t>
      </w:r>
    </w:p>
    <w:p w:rsidR="00D138C4" w:rsidRPr="00D138C4" w:rsidP="00A022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D138C4">
        <w:rPr>
          <w:rFonts w:ascii="华文中宋" w:eastAsia="华文中宋" w:hAnsi="华文中宋"/>
          <w:b/>
          <w:sz w:val="30"/>
          <w:szCs w:val="30"/>
        </w:rPr>
        <w:t>B、鼓舞、清醒</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C、启发、清醒</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D、鼓舞、指引</w:t>
      </w:r>
    </w:p>
    <w:p w:rsidR="00D138C4" w:rsidRPr="00D138C4" w:rsidP="00A022A3">
      <w:pPr>
        <w:jc w:val="left"/>
        <w:rPr>
          <w:rFonts w:ascii="华文中宋" w:eastAsia="华文中宋" w:hAnsi="华文中宋"/>
          <w:b/>
          <w:sz w:val="30"/>
          <w:szCs w:val="30"/>
        </w:rPr>
      </w:pPr>
      <w:r w:rsidRPr="00D138C4">
        <w:rPr>
          <w:rFonts w:ascii="宋体" w:hAnsi="宋体"/>
          <w:b/>
        </w:rPr>
        <w:t>99．</w:t>
      </w:r>
      <w:r w:rsidRPr="00D138C4">
        <w:rPr>
          <w:rFonts w:ascii="华文中宋" w:eastAsia="华文中宋" w:hAnsi="华文中宋"/>
          <w:b/>
          <w:sz w:val="30"/>
          <w:szCs w:val="30"/>
        </w:rPr>
        <w:t>世界各地有很多闻名遐迩的城市雕塑，如希腊雅典的雅典娜神像、丹麦哥本哈根的美人鱼等，它们体现着一个城市的文化内涵和品位。这些被人们称作“城市的眼睛”的雕塑（　　）。①意味着精神产品离不开物质载体⑦彰显着世界文化的认同感和归属感⑧蕴含着城市生活美好的精神追求④决定着城市发展的文化方向</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A、①②</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B、①③</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C、②④</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D、③④</w:t>
      </w:r>
    </w:p>
    <w:p w:rsidR="00D138C4" w:rsidRPr="00D138C4" w:rsidP="00A022A3">
      <w:pPr>
        <w:jc w:val="left"/>
        <w:rPr>
          <w:rFonts w:ascii="华文中宋" w:eastAsia="华文中宋" w:hAnsi="华文中宋"/>
          <w:b/>
          <w:sz w:val="30"/>
          <w:szCs w:val="30"/>
        </w:rPr>
      </w:pPr>
      <w:r w:rsidRPr="00D138C4">
        <w:rPr>
          <w:rFonts w:ascii="宋体" w:hAnsi="宋体"/>
          <w:b/>
        </w:rPr>
        <w:t>100．</w:t>
      </w:r>
      <w:r w:rsidRPr="00D138C4">
        <w:rPr>
          <w:rFonts w:ascii="华文中宋" w:eastAsia="华文中宋" w:hAnsi="华文中宋"/>
          <w:b/>
          <w:sz w:val="30"/>
          <w:szCs w:val="30"/>
        </w:rPr>
        <w:t>有人总是把工作当成一种负担，得过且过，搪塞敷衍，这是很可怕的，因为慢慢地你的理想就会被__________，志气就会被蚕食，最终难免迷失方向，沦为平庸之辈。填入画横线部分最恰当的一项是（　　）。</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A、磨灭</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B、摧毁</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C、丢弃</w:t>
      </w:r>
    </w:p>
    <w:p w:rsidR="00D138C4" w:rsidRPr="00D138C4" w:rsidP="00A022A3">
      <w:pPr>
        <w:jc w:val="left"/>
        <w:rPr>
          <w:rFonts w:ascii="华文中宋" w:eastAsia="华文中宋" w:hAnsi="华文中宋"/>
          <w:b/>
          <w:sz w:val="30"/>
          <w:szCs w:val="30"/>
        </w:rPr>
      </w:pPr>
      <w:r w:rsidRPr="00D138C4">
        <w:rPr>
          <w:rFonts w:ascii="华文中宋" w:eastAsia="华文中宋" w:hAnsi="华文中宋"/>
          <w:b/>
          <w:sz w:val="30"/>
          <w:szCs w:val="30"/>
        </w:rPr>
        <w:t>D、消磨</w:t>
      </w:r>
    </w:p>
    <w:p w:rsidR="00D138C4" w:rsidRPr="00D138C4" w:rsidP="00A022A3">
      <w:pPr>
        <w:jc w:val="left"/>
        <w:rPr>
          <w:rFonts w:ascii="华文中宋" w:eastAsia="华文中宋" w:hAnsi="华文中宋"/>
          <w:b/>
          <w:sz w:val="30"/>
          <w:szCs w:val="30"/>
        </w:rPr>
      </w:pPr>
      <w:r w:rsidRPr="00D138C4">
        <w:rPr>
          <w:rFonts w:ascii="宋体" w:hAnsi="宋体"/>
          <w:b/>
        </w:rPr>
        <w:t>101．</w:t>
      </w:r>
      <w:r w:rsidRPr="00D138C4">
        <w:rPr>
          <w:rFonts w:ascii="华文中宋" w:eastAsia="华文中宋" w:hAnsi="华文中宋"/>
          <w:b/>
          <w:sz w:val="30"/>
          <w:szCs w:val="30"/>
        </w:rPr>
        <w:t>在女性高管为何屈指可数这一问题上，《华尔街日报》的卡罗尔·希莫威茨和蒂莫西·舍尔哈德特用了“玻璃天花板”这个比喻，来描述女性在晋升到一定职位高度时必然会遭遇的一道障碍。如今，这个比喻已经不合时宜了。一方面，女性出任首席高管、大学校长、州长甚至国家总统早已有了先例，另一方面，女性在职业发展道路上遭遇到的不仅仅只有最后那道障碍。如今有了一个更为恰当的比喻来形容女性在职业发展上所遇到的种种阻碍，那就是“迷宫”。</w:t>
      </w:r>
      <w:r w:rsidRPr="00D138C4">
        <w:rPr>
          <w:rFonts w:ascii="华文中宋" w:eastAsia="华文中宋" w:hAnsi="华文中宋"/>
          <w:b/>
          <w:sz w:val="30"/>
          <w:szCs w:val="30"/>
        </w:rPr>
        <w:br/>
      </w:r>
      <w:r w:rsidRPr="00D138C4">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https://d.book118.com/986213144000010033</w:t>
        </w:r>
      </w:hyperlink>
    </w:p>
    <w:p w:rsidR="00D138C4" w:rsidRPr="00D138C4" w:rsidP="00A022A3">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022A3"/>
    <w:rsid w:val="00A12C77"/>
    <w:rsid w:val="00C57401"/>
    <w:rsid w:val="00D138C4"/>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98621314400001003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5788</Words>
  <Characters>32994</Characters>
  <Application>Microsoft Office Word</Application>
  <DocSecurity>0</DocSecurity>
  <Lines>274</Lines>
  <Paragraphs>77</Paragraphs>
  <ScaleCrop>false</ScaleCrop>
  <Company>微软中国</Company>
  <LinksUpToDate>false</LinksUpToDate>
  <CharactersWithSpaces>38705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2023-06-03T01:41:00Z</dcterms:created>
  <dcterms:modified xsi:type="dcterms:W3CDTF">2023-06-03T01:41:00Z</dcterms:modified>
</cp:coreProperties>
</file>