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现代家具相关行业公司成立方案及可行性研究报告</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35" w:history="1">
        <w:r>
          <w:rPr>
            <w:rFonts w:ascii="仿宋" w:eastAsia="仿宋" w:hAnsi="仿宋" w:cs="仿宋" w:hint="eastAsia"/>
            <w:lang w:eastAsia="zh-CN"/>
          </w:rPr>
          <w:t>序言</w:t>
        </w:r>
        <w:r>
          <w:tab/>
        </w:r>
        <w:r>
          <w:fldChar w:fldCharType="begin"/>
        </w:r>
        <w:r>
          <w:instrText xml:space="preserve"> PAGEREF _Toc1935 \h </w:instrText>
        </w:r>
        <w:r>
          <w:fldChar w:fldCharType="separate"/>
        </w:r>
        <w:r>
          <w:t>3</w:t>
        </w:r>
        <w:r>
          <w:fldChar w:fldCharType="end"/>
        </w:r>
      </w:hyperlink>
    </w:p>
    <w:p>
      <w:pPr>
        <w:pStyle w:val="TOC1"/>
        <w:tabs>
          <w:tab w:val="right" w:leader="dot" w:pos="8306"/>
        </w:tabs>
      </w:pPr>
      <w:hyperlink w:anchor="_Toc17141" w:history="1">
        <w:r>
          <w:rPr>
            <w:rFonts w:ascii="仿宋" w:eastAsia="仿宋" w:hAnsi="仿宋" w:cs="仿宋" w:hint="eastAsia"/>
            <w:lang w:eastAsia="zh-CN"/>
          </w:rPr>
          <w:t>一、选址分析</w:t>
        </w:r>
        <w:r>
          <w:tab/>
        </w:r>
        <w:r>
          <w:fldChar w:fldCharType="begin"/>
        </w:r>
        <w:r>
          <w:instrText xml:space="preserve"> PAGEREF _Toc17141 \h </w:instrText>
        </w:r>
        <w:r>
          <w:fldChar w:fldCharType="separate"/>
        </w:r>
        <w:r>
          <w:t>3</w:t>
        </w:r>
        <w:r>
          <w:fldChar w:fldCharType="end"/>
        </w:r>
      </w:hyperlink>
    </w:p>
    <w:p>
      <w:pPr>
        <w:pStyle w:val="TOC2"/>
        <w:tabs>
          <w:tab w:val="right" w:leader="dot" w:pos="8306"/>
        </w:tabs>
      </w:pPr>
      <w:hyperlink w:anchor="_Toc17376" w:history="1">
        <w:r>
          <w:rPr>
            <w:rFonts w:ascii="仿宋" w:eastAsia="仿宋" w:hAnsi="仿宋" w:cs="仿宋" w:hint="eastAsia"/>
            <w:lang w:eastAsia="zh-CN"/>
          </w:rPr>
          <w:t>(一)、现代家具项目选址原则</w:t>
        </w:r>
        <w:r>
          <w:tab/>
        </w:r>
        <w:r>
          <w:fldChar w:fldCharType="begin"/>
        </w:r>
        <w:r>
          <w:instrText xml:space="preserve"> PAGEREF _Toc17376 \h </w:instrText>
        </w:r>
        <w:r>
          <w:fldChar w:fldCharType="separate"/>
        </w:r>
        <w:r>
          <w:t>3</w:t>
        </w:r>
        <w:r>
          <w:fldChar w:fldCharType="end"/>
        </w:r>
      </w:hyperlink>
    </w:p>
    <w:p>
      <w:pPr>
        <w:pStyle w:val="TOC2"/>
        <w:tabs>
          <w:tab w:val="right" w:leader="dot" w:pos="8306"/>
        </w:tabs>
      </w:pPr>
      <w:hyperlink w:anchor="_Toc10108" w:history="1">
        <w:r>
          <w:rPr>
            <w:rFonts w:ascii="仿宋" w:eastAsia="仿宋" w:hAnsi="仿宋" w:cs="仿宋" w:hint="eastAsia"/>
            <w:lang w:eastAsia="zh-CN"/>
          </w:rPr>
          <w:t>(二)、建设区基本情况</w:t>
        </w:r>
        <w:r>
          <w:tab/>
        </w:r>
        <w:r>
          <w:fldChar w:fldCharType="begin"/>
        </w:r>
        <w:r>
          <w:instrText xml:space="preserve"> PAGEREF _Toc10108 \h </w:instrText>
        </w:r>
        <w:r>
          <w:fldChar w:fldCharType="separate"/>
        </w:r>
        <w:r>
          <w:t>4</w:t>
        </w:r>
        <w:r>
          <w:fldChar w:fldCharType="end"/>
        </w:r>
      </w:hyperlink>
    </w:p>
    <w:p>
      <w:pPr>
        <w:pStyle w:val="TOC2"/>
        <w:tabs>
          <w:tab w:val="right" w:leader="dot" w:pos="8306"/>
        </w:tabs>
      </w:pPr>
      <w:hyperlink w:anchor="_Toc2693" w:history="1">
        <w:r>
          <w:rPr>
            <w:rFonts w:ascii="仿宋" w:eastAsia="仿宋" w:hAnsi="仿宋" w:cs="仿宋" w:hint="eastAsia"/>
            <w:lang w:eastAsia="zh-CN"/>
          </w:rPr>
          <w:t>(三)、发展目标</w:t>
        </w:r>
        <w:r>
          <w:tab/>
        </w:r>
        <w:r>
          <w:fldChar w:fldCharType="begin"/>
        </w:r>
        <w:r>
          <w:instrText xml:space="preserve"> PAGEREF _Toc2693 \h </w:instrText>
        </w:r>
        <w:r>
          <w:fldChar w:fldCharType="separate"/>
        </w:r>
        <w:r>
          <w:t>5</w:t>
        </w:r>
        <w:r>
          <w:fldChar w:fldCharType="end"/>
        </w:r>
      </w:hyperlink>
    </w:p>
    <w:p>
      <w:pPr>
        <w:pStyle w:val="TOC2"/>
        <w:tabs>
          <w:tab w:val="right" w:leader="dot" w:pos="8306"/>
        </w:tabs>
      </w:pPr>
      <w:hyperlink w:anchor="_Toc13567" w:history="1">
        <w:r>
          <w:rPr>
            <w:rFonts w:ascii="仿宋" w:eastAsia="仿宋" w:hAnsi="仿宋" w:cs="仿宋" w:hint="eastAsia"/>
            <w:lang w:eastAsia="zh-CN"/>
          </w:rPr>
          <w:t>(四)、产业发展方向</w:t>
        </w:r>
        <w:r>
          <w:tab/>
        </w:r>
        <w:r>
          <w:fldChar w:fldCharType="begin"/>
        </w:r>
        <w:r>
          <w:instrText xml:space="preserve"> PAGEREF _Toc13567 \h </w:instrText>
        </w:r>
        <w:r>
          <w:fldChar w:fldCharType="separate"/>
        </w:r>
        <w:r>
          <w:t>7</w:t>
        </w:r>
        <w:r>
          <w:fldChar w:fldCharType="end"/>
        </w:r>
      </w:hyperlink>
    </w:p>
    <w:p>
      <w:pPr>
        <w:pStyle w:val="TOC2"/>
        <w:tabs>
          <w:tab w:val="right" w:leader="dot" w:pos="8306"/>
        </w:tabs>
      </w:pPr>
      <w:hyperlink w:anchor="_Toc828" w:history="1">
        <w:r>
          <w:rPr>
            <w:rFonts w:ascii="仿宋" w:eastAsia="仿宋" w:hAnsi="仿宋" w:cs="仿宋" w:hint="eastAsia"/>
            <w:lang w:eastAsia="zh-CN"/>
          </w:rPr>
          <w:t>(五)、现代家具项目选址综合评价</w:t>
        </w:r>
        <w:r>
          <w:tab/>
        </w:r>
        <w:r>
          <w:fldChar w:fldCharType="begin"/>
        </w:r>
        <w:r>
          <w:instrText xml:space="preserve"> PAGEREF _Toc828 \h </w:instrText>
        </w:r>
        <w:r>
          <w:fldChar w:fldCharType="separate"/>
        </w:r>
        <w:r>
          <w:t>8</w:t>
        </w:r>
        <w:r>
          <w:fldChar w:fldCharType="end"/>
        </w:r>
      </w:hyperlink>
    </w:p>
    <w:p>
      <w:pPr>
        <w:pStyle w:val="TOC1"/>
        <w:tabs>
          <w:tab w:val="right" w:leader="dot" w:pos="8306"/>
        </w:tabs>
      </w:pPr>
      <w:hyperlink w:anchor="_Toc5687" w:history="1">
        <w:r>
          <w:rPr>
            <w:rFonts w:ascii="仿宋" w:eastAsia="仿宋" w:hAnsi="仿宋" w:cs="仿宋" w:hint="eastAsia"/>
            <w:lang w:eastAsia="zh-CN"/>
          </w:rPr>
          <w:t>二、公司成立方案</w:t>
        </w:r>
        <w:r>
          <w:tab/>
        </w:r>
        <w:r>
          <w:fldChar w:fldCharType="begin"/>
        </w:r>
        <w:r>
          <w:instrText xml:space="preserve"> PAGEREF _Toc5687 \h </w:instrText>
        </w:r>
        <w:r>
          <w:fldChar w:fldCharType="separate"/>
        </w:r>
        <w:r>
          <w:t>8</w:t>
        </w:r>
        <w:r>
          <w:fldChar w:fldCharType="end"/>
        </w:r>
      </w:hyperlink>
    </w:p>
    <w:p>
      <w:pPr>
        <w:pStyle w:val="TOC2"/>
        <w:tabs>
          <w:tab w:val="right" w:leader="dot" w:pos="8306"/>
        </w:tabs>
      </w:pPr>
      <w:hyperlink w:anchor="_Toc28702" w:history="1">
        <w:r>
          <w:rPr>
            <w:rFonts w:ascii="仿宋" w:eastAsia="仿宋" w:hAnsi="仿宋" w:cs="仿宋" w:hint="eastAsia"/>
            <w:lang w:eastAsia="zh-CN"/>
          </w:rPr>
          <w:t>(一)、公司经营宗旨</w:t>
        </w:r>
        <w:r>
          <w:tab/>
        </w:r>
        <w:r>
          <w:fldChar w:fldCharType="begin"/>
        </w:r>
        <w:r>
          <w:instrText xml:space="preserve"> PAGEREF _Toc28702 \h </w:instrText>
        </w:r>
        <w:r>
          <w:fldChar w:fldCharType="separate"/>
        </w:r>
        <w:r>
          <w:t>8</w:t>
        </w:r>
        <w:r>
          <w:fldChar w:fldCharType="end"/>
        </w:r>
      </w:hyperlink>
    </w:p>
    <w:p>
      <w:pPr>
        <w:pStyle w:val="TOC2"/>
        <w:tabs>
          <w:tab w:val="right" w:leader="dot" w:pos="8306"/>
        </w:tabs>
      </w:pPr>
      <w:hyperlink w:anchor="_Toc17934" w:history="1">
        <w:r>
          <w:rPr>
            <w:rFonts w:ascii="仿宋" w:eastAsia="仿宋" w:hAnsi="仿宋" w:cs="仿宋" w:hint="eastAsia"/>
            <w:lang w:eastAsia="zh-CN"/>
          </w:rPr>
          <w:t>(二)、公司的目标、主要职责</w:t>
        </w:r>
        <w:r>
          <w:tab/>
        </w:r>
        <w:r>
          <w:fldChar w:fldCharType="begin"/>
        </w:r>
        <w:r>
          <w:instrText xml:space="preserve"> PAGEREF _Toc17934 \h </w:instrText>
        </w:r>
        <w:r>
          <w:fldChar w:fldCharType="separate"/>
        </w:r>
        <w:r>
          <w:t>9</w:t>
        </w:r>
        <w:r>
          <w:fldChar w:fldCharType="end"/>
        </w:r>
      </w:hyperlink>
    </w:p>
    <w:p>
      <w:pPr>
        <w:pStyle w:val="TOC2"/>
        <w:tabs>
          <w:tab w:val="right" w:leader="dot" w:pos="8306"/>
        </w:tabs>
      </w:pPr>
      <w:hyperlink w:anchor="_Toc1220" w:history="1">
        <w:r>
          <w:rPr>
            <w:rFonts w:ascii="仿宋" w:eastAsia="仿宋" w:hAnsi="仿宋" w:cs="仿宋" w:hint="eastAsia"/>
            <w:lang w:eastAsia="zh-CN"/>
          </w:rPr>
          <w:t>(三)、公司组建方式</w:t>
        </w:r>
        <w:r>
          <w:tab/>
        </w:r>
        <w:r>
          <w:fldChar w:fldCharType="begin"/>
        </w:r>
        <w:r>
          <w:instrText xml:space="preserve"> PAGEREF _Toc1220 \h </w:instrText>
        </w:r>
        <w:r>
          <w:fldChar w:fldCharType="separate"/>
        </w:r>
        <w:r>
          <w:t>12</w:t>
        </w:r>
        <w:r>
          <w:fldChar w:fldCharType="end"/>
        </w:r>
      </w:hyperlink>
    </w:p>
    <w:p>
      <w:pPr>
        <w:pStyle w:val="TOC2"/>
        <w:tabs>
          <w:tab w:val="right" w:leader="dot" w:pos="8306"/>
        </w:tabs>
      </w:pPr>
      <w:hyperlink w:anchor="_Toc1222" w:history="1">
        <w:r>
          <w:rPr>
            <w:rFonts w:ascii="仿宋" w:eastAsia="仿宋" w:hAnsi="仿宋" w:cs="仿宋" w:hint="eastAsia"/>
            <w:lang w:eastAsia="zh-CN"/>
          </w:rPr>
          <w:t>(四)、公司管理体制</w:t>
        </w:r>
        <w:r>
          <w:tab/>
        </w:r>
        <w:r>
          <w:fldChar w:fldCharType="begin"/>
        </w:r>
        <w:r>
          <w:instrText xml:space="preserve"> PAGEREF _Toc1222 \h </w:instrText>
        </w:r>
        <w:r>
          <w:fldChar w:fldCharType="separate"/>
        </w:r>
        <w:r>
          <w:t>12</w:t>
        </w:r>
        <w:r>
          <w:fldChar w:fldCharType="end"/>
        </w:r>
      </w:hyperlink>
    </w:p>
    <w:p>
      <w:pPr>
        <w:pStyle w:val="TOC2"/>
        <w:tabs>
          <w:tab w:val="right" w:leader="dot" w:pos="8306"/>
        </w:tabs>
      </w:pPr>
      <w:hyperlink w:anchor="_Toc5954" w:history="1">
        <w:r>
          <w:rPr>
            <w:rFonts w:ascii="仿宋" w:eastAsia="仿宋" w:hAnsi="仿宋" w:cs="仿宋" w:hint="eastAsia"/>
            <w:lang w:eastAsia="zh-CN"/>
          </w:rPr>
          <w:t>(五)、部门职责及权限</w:t>
        </w:r>
        <w:r>
          <w:tab/>
        </w:r>
        <w:r>
          <w:fldChar w:fldCharType="begin"/>
        </w:r>
        <w:r>
          <w:instrText xml:space="preserve"> PAGEREF _Toc5954 \h </w:instrText>
        </w:r>
        <w:r>
          <w:fldChar w:fldCharType="separate"/>
        </w:r>
        <w:r>
          <w:t>14</w:t>
        </w:r>
        <w:r>
          <w:fldChar w:fldCharType="end"/>
        </w:r>
      </w:hyperlink>
    </w:p>
    <w:p>
      <w:pPr>
        <w:pStyle w:val="TOC2"/>
        <w:tabs>
          <w:tab w:val="right" w:leader="dot" w:pos="8306"/>
        </w:tabs>
      </w:pPr>
      <w:hyperlink w:anchor="_Toc4987" w:history="1">
        <w:r>
          <w:rPr>
            <w:rFonts w:ascii="仿宋" w:eastAsia="仿宋" w:hAnsi="仿宋" w:cs="仿宋" w:hint="eastAsia"/>
            <w:lang w:eastAsia="zh-CN"/>
          </w:rPr>
          <w:t>(六)、核心人员介绍</w:t>
        </w:r>
        <w:r>
          <w:tab/>
        </w:r>
        <w:r>
          <w:fldChar w:fldCharType="begin"/>
        </w:r>
        <w:r>
          <w:instrText xml:space="preserve"> PAGEREF _Toc4987 \h </w:instrText>
        </w:r>
        <w:r>
          <w:fldChar w:fldCharType="separate"/>
        </w:r>
        <w:r>
          <w:t>16</w:t>
        </w:r>
        <w:r>
          <w:fldChar w:fldCharType="end"/>
        </w:r>
      </w:hyperlink>
    </w:p>
    <w:p>
      <w:pPr>
        <w:pStyle w:val="TOC2"/>
        <w:tabs>
          <w:tab w:val="right" w:leader="dot" w:pos="8306"/>
        </w:tabs>
      </w:pPr>
      <w:hyperlink w:anchor="_Toc569" w:history="1">
        <w:r>
          <w:rPr>
            <w:rFonts w:ascii="仿宋" w:eastAsia="仿宋" w:hAnsi="仿宋" w:cs="仿宋" w:hint="eastAsia"/>
            <w:lang w:eastAsia="zh-CN"/>
          </w:rPr>
          <w:t>(七)、财务会计制度</w:t>
        </w:r>
        <w:r>
          <w:tab/>
        </w:r>
        <w:r>
          <w:fldChar w:fldCharType="begin"/>
        </w:r>
        <w:r>
          <w:instrText xml:space="preserve"> PAGEREF _Toc569 \h </w:instrText>
        </w:r>
        <w:r>
          <w:fldChar w:fldCharType="separate"/>
        </w:r>
        <w:r>
          <w:t>18</w:t>
        </w:r>
        <w:r>
          <w:fldChar w:fldCharType="end"/>
        </w:r>
      </w:hyperlink>
    </w:p>
    <w:p>
      <w:pPr>
        <w:pStyle w:val="TOC1"/>
        <w:tabs>
          <w:tab w:val="right" w:leader="dot" w:pos="8306"/>
        </w:tabs>
      </w:pPr>
      <w:hyperlink w:anchor="_Toc20594" w:history="1">
        <w:r>
          <w:rPr>
            <w:rFonts w:ascii="仿宋" w:eastAsia="仿宋" w:hAnsi="仿宋" w:cs="仿宋" w:hint="eastAsia"/>
            <w:lang w:eastAsia="zh-CN"/>
          </w:rPr>
          <w:t>三、发展规划</w:t>
        </w:r>
        <w:r>
          <w:tab/>
        </w:r>
        <w:r>
          <w:fldChar w:fldCharType="begin"/>
        </w:r>
        <w:r>
          <w:instrText xml:space="preserve"> PAGEREF _Toc20594 \h </w:instrText>
        </w:r>
        <w:r>
          <w:fldChar w:fldCharType="separate"/>
        </w:r>
        <w:r>
          <w:t>24</w:t>
        </w:r>
        <w:r>
          <w:fldChar w:fldCharType="end"/>
        </w:r>
      </w:hyperlink>
    </w:p>
    <w:p>
      <w:pPr>
        <w:pStyle w:val="TOC2"/>
        <w:tabs>
          <w:tab w:val="right" w:leader="dot" w:pos="8306"/>
        </w:tabs>
      </w:pPr>
      <w:hyperlink w:anchor="_Toc2139" w:history="1">
        <w:r>
          <w:rPr>
            <w:rFonts w:ascii="仿宋" w:eastAsia="仿宋" w:hAnsi="仿宋" w:cs="仿宋" w:hint="eastAsia"/>
            <w:lang w:eastAsia="zh-CN"/>
          </w:rPr>
          <w:t>(一)、公司发展规划</w:t>
        </w:r>
        <w:r>
          <w:tab/>
        </w:r>
        <w:r>
          <w:fldChar w:fldCharType="begin"/>
        </w:r>
        <w:r>
          <w:instrText xml:space="preserve"> PAGEREF _Toc2139 \h </w:instrText>
        </w:r>
        <w:r>
          <w:fldChar w:fldCharType="separate"/>
        </w:r>
        <w:r>
          <w:t>24</w:t>
        </w:r>
        <w:r>
          <w:fldChar w:fldCharType="end"/>
        </w:r>
      </w:hyperlink>
    </w:p>
    <w:p>
      <w:pPr>
        <w:pStyle w:val="TOC2"/>
        <w:tabs>
          <w:tab w:val="right" w:leader="dot" w:pos="8306"/>
        </w:tabs>
      </w:pPr>
      <w:hyperlink w:anchor="_Toc25361" w:history="1">
        <w:r>
          <w:rPr>
            <w:rFonts w:ascii="仿宋" w:eastAsia="仿宋" w:hAnsi="仿宋" w:cs="仿宋" w:hint="eastAsia"/>
            <w:lang w:eastAsia="zh-CN"/>
          </w:rPr>
          <w:t>(二)、保障措施</w:t>
        </w:r>
        <w:r>
          <w:tab/>
        </w:r>
        <w:r>
          <w:fldChar w:fldCharType="begin"/>
        </w:r>
        <w:r>
          <w:instrText xml:space="preserve"> PAGEREF _Toc25361 \h </w:instrText>
        </w:r>
        <w:r>
          <w:fldChar w:fldCharType="separate"/>
        </w:r>
        <w:r>
          <w:t>25</w:t>
        </w:r>
        <w:r>
          <w:fldChar w:fldCharType="end"/>
        </w:r>
      </w:hyperlink>
    </w:p>
    <w:p>
      <w:pPr>
        <w:pStyle w:val="TOC1"/>
        <w:tabs>
          <w:tab w:val="right" w:leader="dot" w:pos="8306"/>
        </w:tabs>
      </w:pPr>
      <w:hyperlink w:anchor="_Toc19723" w:history="1">
        <w:r>
          <w:rPr>
            <w:rFonts w:ascii="仿宋" w:eastAsia="仿宋" w:hAnsi="仿宋" w:cs="仿宋" w:hint="eastAsia"/>
            <w:lang w:eastAsia="zh-CN"/>
          </w:rPr>
          <w:t>四、行业、市场分析</w:t>
        </w:r>
        <w:r>
          <w:tab/>
        </w:r>
        <w:r>
          <w:fldChar w:fldCharType="begin"/>
        </w:r>
        <w:r>
          <w:instrText xml:space="preserve"> PAGEREF _Toc19723 \h </w:instrText>
        </w:r>
        <w:r>
          <w:fldChar w:fldCharType="separate"/>
        </w:r>
        <w:r>
          <w:t>30</w:t>
        </w:r>
        <w:r>
          <w:fldChar w:fldCharType="end"/>
        </w:r>
      </w:hyperlink>
    </w:p>
    <w:p>
      <w:pPr>
        <w:pStyle w:val="TOC2"/>
        <w:tabs>
          <w:tab w:val="right" w:leader="dot" w:pos="8306"/>
        </w:tabs>
      </w:pPr>
      <w:hyperlink w:anchor="_Toc23675" w:history="1">
        <w:r>
          <w:rPr>
            <w:rFonts w:ascii="仿宋" w:eastAsia="仿宋" w:hAnsi="仿宋" w:cs="仿宋" w:hint="eastAsia"/>
            <w:lang w:eastAsia="zh-CN"/>
          </w:rPr>
          <w:t>(一)、行业分析</w:t>
        </w:r>
        <w:r>
          <w:tab/>
        </w:r>
        <w:r>
          <w:fldChar w:fldCharType="begin"/>
        </w:r>
        <w:r>
          <w:instrText xml:space="preserve"> PAGEREF _Toc23675 \h </w:instrText>
        </w:r>
        <w:r>
          <w:fldChar w:fldCharType="separate"/>
        </w:r>
        <w:r>
          <w:t>30</w:t>
        </w:r>
        <w:r>
          <w:fldChar w:fldCharType="end"/>
        </w:r>
      </w:hyperlink>
    </w:p>
    <w:p>
      <w:pPr>
        <w:pStyle w:val="TOC2"/>
        <w:tabs>
          <w:tab w:val="right" w:leader="dot" w:pos="8306"/>
        </w:tabs>
      </w:pPr>
      <w:hyperlink w:anchor="_Toc21250" w:history="1">
        <w:r>
          <w:rPr>
            <w:rFonts w:ascii="仿宋" w:eastAsia="仿宋" w:hAnsi="仿宋" w:cs="仿宋" w:hint="eastAsia"/>
            <w:lang w:eastAsia="zh-CN"/>
          </w:rPr>
          <w:t>(二)、市场分析</w:t>
        </w:r>
        <w:r>
          <w:tab/>
        </w:r>
        <w:r>
          <w:fldChar w:fldCharType="begin"/>
        </w:r>
        <w:r>
          <w:instrText xml:space="preserve"> PAGEREF _Toc21250 \h </w:instrText>
        </w:r>
        <w:r>
          <w:fldChar w:fldCharType="separate"/>
        </w:r>
        <w:r>
          <w:t>31</w:t>
        </w:r>
        <w:r>
          <w:fldChar w:fldCharType="end"/>
        </w:r>
      </w:hyperlink>
    </w:p>
    <w:p>
      <w:pPr>
        <w:pStyle w:val="TOC2"/>
        <w:tabs>
          <w:tab w:val="right" w:leader="dot" w:pos="8306"/>
        </w:tabs>
      </w:pPr>
      <w:hyperlink w:anchor="_Toc6687" w:history="1">
        <w:r>
          <w:rPr>
            <w:rFonts w:ascii="仿宋" w:eastAsia="仿宋" w:hAnsi="仿宋" w:cs="仿宋" w:hint="eastAsia"/>
            <w:lang w:eastAsia="zh-CN"/>
          </w:rPr>
          <w:t>(三)、行业发展及市场前景分析</w:t>
        </w:r>
        <w:r>
          <w:tab/>
        </w:r>
        <w:r>
          <w:fldChar w:fldCharType="begin"/>
        </w:r>
        <w:r>
          <w:instrText xml:space="preserve"> PAGEREF _Toc6687 \h </w:instrText>
        </w:r>
        <w:r>
          <w:fldChar w:fldCharType="separate"/>
        </w:r>
        <w:r>
          <w:t>31</w:t>
        </w:r>
        <w:r>
          <w:fldChar w:fldCharType="end"/>
        </w:r>
      </w:hyperlink>
    </w:p>
    <w:p>
      <w:pPr>
        <w:pStyle w:val="TOC1"/>
        <w:tabs>
          <w:tab w:val="right" w:leader="dot" w:pos="8306"/>
        </w:tabs>
      </w:pPr>
      <w:hyperlink w:anchor="_Toc14623" w:history="1">
        <w:r>
          <w:rPr>
            <w:rFonts w:ascii="仿宋" w:eastAsia="仿宋" w:hAnsi="仿宋" w:cs="仿宋" w:hint="eastAsia"/>
            <w:lang w:eastAsia="zh-CN"/>
          </w:rPr>
          <w:t>五、现代家具项目概况</w:t>
        </w:r>
        <w:r>
          <w:tab/>
        </w:r>
        <w:r>
          <w:fldChar w:fldCharType="begin"/>
        </w:r>
        <w:r>
          <w:instrText xml:space="preserve"> PAGEREF _Toc14623 \h </w:instrText>
        </w:r>
        <w:r>
          <w:fldChar w:fldCharType="separate"/>
        </w:r>
        <w:r>
          <w:t>32</w:t>
        </w:r>
        <w:r>
          <w:fldChar w:fldCharType="end"/>
        </w:r>
      </w:hyperlink>
    </w:p>
    <w:p>
      <w:pPr>
        <w:pStyle w:val="TOC2"/>
        <w:tabs>
          <w:tab w:val="right" w:leader="dot" w:pos="8306"/>
        </w:tabs>
      </w:pPr>
      <w:hyperlink w:anchor="_Toc25028" w:history="1">
        <w:r>
          <w:rPr>
            <w:rFonts w:ascii="仿宋" w:eastAsia="仿宋" w:hAnsi="仿宋" w:cs="仿宋" w:hint="eastAsia"/>
            <w:lang w:eastAsia="zh-CN"/>
          </w:rPr>
          <w:t>(一)、投资路径</w:t>
        </w:r>
        <w:r>
          <w:tab/>
        </w:r>
        <w:r>
          <w:fldChar w:fldCharType="begin"/>
        </w:r>
        <w:r>
          <w:instrText xml:space="preserve"> PAGEREF _Toc25028 \h </w:instrText>
        </w:r>
        <w:r>
          <w:fldChar w:fldCharType="separate"/>
        </w:r>
        <w:r>
          <w:t>32</w:t>
        </w:r>
        <w:r>
          <w:fldChar w:fldCharType="end"/>
        </w:r>
      </w:hyperlink>
    </w:p>
    <w:p>
      <w:pPr>
        <w:pStyle w:val="TOC2"/>
        <w:tabs>
          <w:tab w:val="right" w:leader="dot" w:pos="8306"/>
        </w:tabs>
      </w:pPr>
      <w:hyperlink w:anchor="_Toc28375" w:history="1">
        <w:r>
          <w:rPr>
            <w:rFonts w:ascii="仿宋" w:eastAsia="仿宋" w:hAnsi="仿宋" w:cs="仿宋" w:hint="eastAsia"/>
            <w:lang w:eastAsia="zh-CN"/>
          </w:rPr>
          <w:t>(二)、现代家具项目提出的理由</w:t>
        </w:r>
        <w:r>
          <w:tab/>
        </w:r>
        <w:r>
          <w:fldChar w:fldCharType="begin"/>
        </w:r>
        <w:r>
          <w:instrText xml:space="preserve"> PAGEREF _Toc28375 \h </w:instrText>
        </w:r>
        <w:r>
          <w:fldChar w:fldCharType="separate"/>
        </w:r>
        <w:r>
          <w:t>33</w:t>
        </w:r>
        <w:r>
          <w:fldChar w:fldCharType="end"/>
        </w:r>
      </w:hyperlink>
    </w:p>
    <w:p>
      <w:pPr>
        <w:pStyle w:val="TOC2"/>
        <w:tabs>
          <w:tab w:val="right" w:leader="dot" w:pos="8306"/>
        </w:tabs>
      </w:pPr>
      <w:hyperlink w:anchor="_Toc10956" w:history="1">
        <w:r>
          <w:rPr>
            <w:rFonts w:ascii="仿宋" w:eastAsia="仿宋" w:hAnsi="仿宋" w:cs="仿宋" w:hint="eastAsia"/>
            <w:lang w:eastAsia="zh-CN"/>
          </w:rPr>
          <w:t>(三)、现代家具项目选址</w:t>
        </w:r>
        <w:r>
          <w:tab/>
        </w:r>
        <w:r>
          <w:fldChar w:fldCharType="begin"/>
        </w:r>
        <w:r>
          <w:instrText xml:space="preserve"> PAGEREF _Toc10956 \h </w:instrText>
        </w:r>
        <w:r>
          <w:fldChar w:fldCharType="separate"/>
        </w:r>
        <w:r>
          <w:t>34</w:t>
        </w:r>
        <w:r>
          <w:fldChar w:fldCharType="end"/>
        </w:r>
      </w:hyperlink>
    </w:p>
    <w:p>
      <w:pPr>
        <w:pStyle w:val="TOC2"/>
        <w:tabs>
          <w:tab w:val="right" w:leader="dot" w:pos="8306"/>
        </w:tabs>
      </w:pPr>
      <w:hyperlink w:anchor="_Toc9424" w:history="1">
        <w:r>
          <w:rPr>
            <w:rFonts w:ascii="仿宋" w:eastAsia="仿宋" w:hAnsi="仿宋" w:cs="仿宋" w:hint="eastAsia"/>
            <w:lang w:eastAsia="zh-CN"/>
          </w:rPr>
          <w:t>(四)、生产规模</w:t>
        </w:r>
        <w:r>
          <w:tab/>
        </w:r>
        <w:r>
          <w:fldChar w:fldCharType="begin"/>
        </w:r>
        <w:r>
          <w:instrText xml:space="preserve"> PAGEREF _Toc9424 \h </w:instrText>
        </w:r>
        <w:r>
          <w:fldChar w:fldCharType="separate"/>
        </w:r>
        <w:r>
          <w:t>34</w:t>
        </w:r>
        <w:r>
          <w:fldChar w:fldCharType="end"/>
        </w:r>
      </w:hyperlink>
    </w:p>
    <w:p>
      <w:pPr>
        <w:pStyle w:val="TOC2"/>
        <w:tabs>
          <w:tab w:val="right" w:leader="dot" w:pos="8306"/>
        </w:tabs>
      </w:pPr>
      <w:hyperlink w:anchor="_Toc26316" w:history="1">
        <w:r>
          <w:rPr>
            <w:rFonts w:ascii="仿宋" w:eastAsia="仿宋" w:hAnsi="仿宋" w:cs="仿宋" w:hint="eastAsia"/>
            <w:lang w:eastAsia="zh-CN"/>
          </w:rPr>
          <w:t>(五)、建设规模</w:t>
        </w:r>
        <w:r>
          <w:tab/>
        </w:r>
        <w:r>
          <w:fldChar w:fldCharType="begin"/>
        </w:r>
        <w:r>
          <w:instrText xml:space="preserve"> PAGEREF _Toc26316 \h </w:instrText>
        </w:r>
        <w:r>
          <w:fldChar w:fldCharType="separate"/>
        </w:r>
        <w:r>
          <w:t>34</w:t>
        </w:r>
        <w:r>
          <w:fldChar w:fldCharType="end"/>
        </w:r>
      </w:hyperlink>
    </w:p>
    <w:p>
      <w:pPr>
        <w:pStyle w:val="TOC2"/>
        <w:tabs>
          <w:tab w:val="right" w:leader="dot" w:pos="8306"/>
        </w:tabs>
      </w:pPr>
      <w:hyperlink w:anchor="_Toc9136" w:history="1">
        <w:r>
          <w:rPr>
            <w:rFonts w:ascii="仿宋" w:eastAsia="仿宋" w:hAnsi="仿宋" w:cs="仿宋" w:hint="eastAsia"/>
            <w:lang w:eastAsia="zh-CN"/>
          </w:rPr>
          <w:t>(六)、现代家具项目投资</w:t>
        </w:r>
        <w:r>
          <w:tab/>
        </w:r>
        <w:r>
          <w:fldChar w:fldCharType="begin"/>
        </w:r>
        <w:r>
          <w:instrText xml:space="preserve"> PAGEREF _Toc9136 \h </w:instrText>
        </w:r>
        <w:r>
          <w:fldChar w:fldCharType="separate"/>
        </w:r>
        <w:r>
          <w:t>34</w:t>
        </w:r>
        <w:r>
          <w:fldChar w:fldCharType="end"/>
        </w:r>
      </w:hyperlink>
    </w:p>
    <w:p>
      <w:pPr>
        <w:pStyle w:val="TOC2"/>
        <w:tabs>
          <w:tab w:val="right" w:leader="dot" w:pos="8306"/>
        </w:tabs>
      </w:pPr>
      <w:hyperlink w:anchor="_Toc27563" w:history="1">
        <w:r>
          <w:rPr>
            <w:rFonts w:ascii="仿宋" w:eastAsia="仿宋" w:hAnsi="仿宋" w:cs="仿宋" w:hint="eastAsia"/>
            <w:lang w:eastAsia="zh-CN"/>
          </w:rPr>
          <w:t>(七)、现代家具项目进度规划</w:t>
        </w:r>
        <w:r>
          <w:tab/>
        </w:r>
        <w:r>
          <w:fldChar w:fldCharType="begin"/>
        </w:r>
        <w:r>
          <w:instrText xml:space="preserve"> PAGEREF _Toc27563 \h </w:instrText>
        </w:r>
        <w:r>
          <w:fldChar w:fldCharType="separate"/>
        </w:r>
        <w:r>
          <w:t>35</w:t>
        </w:r>
        <w:r>
          <w:fldChar w:fldCharType="end"/>
        </w:r>
      </w:hyperlink>
    </w:p>
    <w:p>
      <w:pPr>
        <w:pStyle w:val="TOC2"/>
        <w:tabs>
          <w:tab w:val="right" w:leader="dot" w:pos="8306"/>
        </w:tabs>
      </w:pPr>
      <w:hyperlink w:anchor="_Toc16948" w:history="1">
        <w:r>
          <w:rPr>
            <w:rFonts w:ascii="仿宋" w:eastAsia="仿宋" w:hAnsi="仿宋" w:cs="仿宋" w:hint="eastAsia"/>
            <w:lang w:eastAsia="zh-CN"/>
          </w:rPr>
          <w:t>(八)、经济效益(正常经营年份)</w:t>
        </w:r>
        <w:r>
          <w:tab/>
        </w:r>
        <w:r>
          <w:fldChar w:fldCharType="begin"/>
        </w:r>
        <w:r>
          <w:instrText xml:space="preserve"> PAGEREF _Toc16948 \h </w:instrText>
        </w:r>
        <w:r>
          <w:fldChar w:fldCharType="separate"/>
        </w:r>
        <w:r>
          <w:t>35</w:t>
        </w:r>
        <w:r>
          <w:fldChar w:fldCharType="end"/>
        </w:r>
      </w:hyperlink>
    </w:p>
    <w:p>
      <w:pPr>
        <w:pStyle w:val="TOC2"/>
        <w:tabs>
          <w:tab w:val="right" w:leader="dot" w:pos="8306"/>
        </w:tabs>
      </w:pPr>
      <w:hyperlink w:anchor="_Toc29664" w:history="1">
        <w:r>
          <w:rPr>
            <w:rFonts w:ascii="仿宋" w:eastAsia="仿宋" w:hAnsi="仿宋" w:cs="仿宋" w:hint="eastAsia"/>
            <w:lang w:eastAsia="zh-CN"/>
          </w:rPr>
          <w:t>(九)、现代家具项目综合评价</w:t>
        </w:r>
        <w:r>
          <w:tab/>
        </w:r>
        <w:r>
          <w:fldChar w:fldCharType="begin"/>
        </w:r>
        <w:r>
          <w:instrText xml:space="preserve"> PAGEREF _Toc29664 \h </w:instrText>
        </w:r>
        <w:r>
          <w:fldChar w:fldCharType="separate"/>
        </w:r>
        <w:r>
          <w:t>36</w:t>
        </w:r>
        <w:r>
          <w:fldChar w:fldCharType="end"/>
        </w:r>
      </w:hyperlink>
    </w:p>
    <w:p>
      <w:pPr>
        <w:pStyle w:val="TOC1"/>
        <w:tabs>
          <w:tab w:val="right" w:leader="dot" w:pos="8306"/>
        </w:tabs>
      </w:pPr>
      <w:hyperlink w:anchor="_Toc15607" w:history="1">
        <w:r>
          <w:rPr>
            <w:rFonts w:ascii="仿宋" w:eastAsia="仿宋" w:hAnsi="仿宋" w:cs="仿宋" w:hint="eastAsia"/>
            <w:lang w:eastAsia="zh-CN"/>
          </w:rPr>
          <w:t>六、现代家具项目经济效益</w:t>
        </w:r>
        <w:r>
          <w:tab/>
        </w:r>
        <w:r>
          <w:fldChar w:fldCharType="begin"/>
        </w:r>
        <w:r>
          <w:instrText xml:space="preserve"> PAGEREF _Toc15607 \h </w:instrText>
        </w:r>
        <w:r>
          <w:fldChar w:fldCharType="separate"/>
        </w:r>
        <w:r>
          <w:t>36</w:t>
        </w:r>
        <w:r>
          <w:fldChar w:fldCharType="end"/>
        </w:r>
      </w:hyperlink>
    </w:p>
    <w:p>
      <w:pPr>
        <w:pStyle w:val="TOC2"/>
        <w:tabs>
          <w:tab w:val="right" w:leader="dot" w:pos="8306"/>
        </w:tabs>
      </w:pPr>
      <w:hyperlink w:anchor="_Toc3471" w:history="1">
        <w:r>
          <w:rPr>
            <w:rFonts w:ascii="仿宋" w:eastAsia="仿宋" w:hAnsi="仿宋" w:cs="仿宋" w:hint="eastAsia"/>
            <w:lang w:eastAsia="zh-CN"/>
          </w:rPr>
          <w:t>(一)、基本假设及基础参数选取</w:t>
        </w:r>
        <w:r>
          <w:tab/>
        </w:r>
        <w:r>
          <w:fldChar w:fldCharType="begin"/>
        </w:r>
        <w:r>
          <w:instrText xml:space="preserve"> PAGEREF _Toc3471 \h </w:instrText>
        </w:r>
        <w:r>
          <w:fldChar w:fldCharType="separate"/>
        </w:r>
        <w:r>
          <w:t>36</w:t>
        </w:r>
        <w:r>
          <w:fldChar w:fldCharType="end"/>
        </w:r>
      </w:hyperlink>
    </w:p>
    <w:p>
      <w:pPr>
        <w:pStyle w:val="TOC2"/>
        <w:tabs>
          <w:tab w:val="right" w:leader="dot" w:pos="8306"/>
        </w:tabs>
      </w:pPr>
      <w:hyperlink w:anchor="_Toc1440" w:history="1">
        <w:r>
          <w:rPr>
            <w:rFonts w:ascii="仿宋" w:eastAsia="仿宋" w:hAnsi="仿宋" w:cs="仿宋" w:hint="eastAsia"/>
            <w:lang w:eastAsia="zh-CN"/>
          </w:rPr>
          <w:t>(二)、经济评价财务测算</w:t>
        </w:r>
        <w:r>
          <w:tab/>
        </w:r>
        <w:r>
          <w:fldChar w:fldCharType="begin"/>
        </w:r>
        <w:r>
          <w:instrText xml:space="preserve"> PAGEREF _Toc1440 \h </w:instrText>
        </w:r>
        <w:r>
          <w:fldChar w:fldCharType="separate"/>
        </w:r>
        <w:r>
          <w:t>37</w:t>
        </w:r>
        <w:r>
          <w:fldChar w:fldCharType="end"/>
        </w:r>
      </w:hyperlink>
    </w:p>
    <w:p>
      <w:pPr>
        <w:pStyle w:val="TOC2"/>
        <w:tabs>
          <w:tab w:val="right" w:leader="dot" w:pos="8306"/>
        </w:tabs>
      </w:pPr>
      <w:hyperlink w:anchor="_Toc22415" w:history="1">
        <w:r>
          <w:rPr>
            <w:rFonts w:ascii="仿宋" w:eastAsia="仿宋" w:hAnsi="仿宋" w:cs="仿宋" w:hint="eastAsia"/>
            <w:lang w:eastAsia="zh-CN"/>
          </w:rPr>
          <w:t>(三)、现代家具项目盈利能力分析</w:t>
        </w:r>
        <w:r>
          <w:tab/>
        </w:r>
        <w:r>
          <w:fldChar w:fldCharType="begin"/>
        </w:r>
        <w:r>
          <w:instrText xml:space="preserve"> PAGEREF _Toc22415 \h </w:instrText>
        </w:r>
        <w:r>
          <w:fldChar w:fldCharType="separate"/>
        </w:r>
        <w:r>
          <w:t>38</w:t>
        </w:r>
        <w:r>
          <w:fldChar w:fldCharType="end"/>
        </w:r>
      </w:hyperlink>
    </w:p>
    <w:p>
      <w:pPr>
        <w:pStyle w:val="TOC2"/>
        <w:tabs>
          <w:tab w:val="right" w:leader="dot" w:pos="8306"/>
        </w:tabs>
      </w:pPr>
      <w:hyperlink w:anchor="_Toc3149" w:history="1">
        <w:r>
          <w:rPr>
            <w:rFonts w:ascii="仿宋" w:eastAsia="仿宋" w:hAnsi="仿宋" w:cs="仿宋" w:hint="eastAsia"/>
            <w:lang w:eastAsia="zh-CN"/>
          </w:rPr>
          <w:t>(四)、财务生存能力分析</w:t>
        </w:r>
        <w:r>
          <w:tab/>
        </w:r>
        <w:r>
          <w:fldChar w:fldCharType="begin"/>
        </w:r>
        <w:r>
          <w:instrText xml:space="preserve"> PAGEREF _Toc3149 \h </w:instrText>
        </w:r>
        <w:r>
          <w:fldChar w:fldCharType="separate"/>
        </w:r>
        <w:r>
          <w:t>39</w:t>
        </w:r>
        <w:r>
          <w:fldChar w:fldCharType="end"/>
        </w:r>
      </w:hyperlink>
    </w:p>
    <w:p>
      <w:pPr>
        <w:pStyle w:val="TOC2"/>
        <w:tabs>
          <w:tab w:val="right" w:leader="dot" w:pos="8306"/>
        </w:tabs>
      </w:pPr>
      <w:hyperlink w:anchor="_Toc9121" w:history="1">
        <w:r>
          <w:rPr>
            <w:rFonts w:ascii="仿宋" w:eastAsia="仿宋" w:hAnsi="仿宋" w:cs="仿宋" w:hint="eastAsia"/>
            <w:lang w:eastAsia="zh-CN"/>
          </w:rPr>
          <w:t>(五)、偿债能力分析</w:t>
        </w:r>
        <w:r>
          <w:tab/>
        </w:r>
        <w:r>
          <w:fldChar w:fldCharType="begin"/>
        </w:r>
        <w:r>
          <w:instrText xml:space="preserve"> PAGEREF _Toc9121 \h </w:instrText>
        </w:r>
        <w:r>
          <w:fldChar w:fldCharType="separate"/>
        </w:r>
        <w:r>
          <w:t>40</w:t>
        </w:r>
        <w:r>
          <w:fldChar w:fldCharType="end"/>
        </w:r>
      </w:hyperlink>
    </w:p>
    <w:p>
      <w:pPr>
        <w:pStyle w:val="TOC2"/>
        <w:tabs>
          <w:tab w:val="right" w:leader="dot" w:pos="8306"/>
        </w:tabs>
      </w:pPr>
      <w:hyperlink w:anchor="_Toc23918" w:history="1">
        <w:r>
          <w:rPr>
            <w:rFonts w:ascii="仿宋" w:eastAsia="仿宋" w:hAnsi="仿宋" w:cs="仿宋" w:hint="eastAsia"/>
            <w:lang w:eastAsia="zh-CN"/>
          </w:rPr>
          <w:t>(六)、经济评价结论</w:t>
        </w:r>
        <w:r>
          <w:tab/>
        </w:r>
        <w:r>
          <w:fldChar w:fldCharType="begin"/>
        </w:r>
        <w:r>
          <w:instrText xml:space="preserve"> PAGEREF _Toc23918 \h </w:instrText>
        </w:r>
        <w:r>
          <w:fldChar w:fldCharType="separate"/>
        </w:r>
        <w:r>
          <w:t>41</w:t>
        </w:r>
        <w:r>
          <w:fldChar w:fldCharType="end"/>
        </w:r>
      </w:hyperlink>
    </w:p>
    <w:p>
      <w:pPr>
        <w:pStyle w:val="TOC1"/>
        <w:tabs>
          <w:tab w:val="right" w:leader="dot" w:pos="8306"/>
        </w:tabs>
      </w:pPr>
      <w:hyperlink w:anchor="_Toc3935" w:history="1">
        <w:r>
          <w:rPr>
            <w:rFonts w:ascii="仿宋" w:eastAsia="仿宋" w:hAnsi="仿宋" w:cs="仿宋" w:hint="eastAsia"/>
            <w:lang w:eastAsia="zh-CN"/>
          </w:rPr>
          <w:t>七、公司组建背景分析</w:t>
        </w:r>
        <w:r>
          <w:tab/>
        </w:r>
        <w:r>
          <w:fldChar w:fldCharType="begin"/>
        </w:r>
        <w:r>
          <w:instrText xml:space="preserve"> PAGEREF _Toc3935 \h </w:instrText>
        </w:r>
        <w:r>
          <w:fldChar w:fldCharType="separate"/>
        </w:r>
        <w:r>
          <w:t>42</w:t>
        </w:r>
        <w:r>
          <w:fldChar w:fldCharType="end"/>
        </w:r>
      </w:hyperlink>
    </w:p>
    <w:p>
      <w:pPr>
        <w:pStyle w:val="TOC2"/>
        <w:tabs>
          <w:tab w:val="right" w:leader="dot" w:pos="8306"/>
        </w:tabs>
      </w:pPr>
      <w:hyperlink w:anchor="_Toc32627" w:history="1">
        <w:r>
          <w:rPr>
            <w:rFonts w:ascii="仿宋" w:eastAsia="仿宋" w:hAnsi="仿宋" w:cs="仿宋" w:hint="eastAsia"/>
            <w:lang w:eastAsia="zh-CN"/>
          </w:rPr>
          <w:t>(一)、现代家具项目背景分析</w:t>
        </w:r>
        <w:r>
          <w:tab/>
        </w:r>
        <w:r>
          <w:fldChar w:fldCharType="begin"/>
        </w:r>
        <w:r>
          <w:instrText xml:space="preserve"> PAGEREF _Toc32627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9103" w:history="1">
        <w:r>
          <w:rPr>
            <w:rFonts w:ascii="仿宋" w:eastAsia="仿宋" w:hAnsi="仿宋" w:cs="仿宋" w:hint="eastAsia"/>
            <w:lang w:eastAsia="zh-CN"/>
          </w:rPr>
          <w:t>(二)、现代家具项目建设必要性分析</w:t>
        </w:r>
        <w:r>
          <w:tab/>
        </w:r>
        <w:r>
          <w:fldChar w:fldCharType="begin"/>
        </w:r>
        <w:r>
          <w:instrText xml:space="preserve"> PAGEREF _Toc29103 \h </w:instrText>
        </w:r>
        <w:r>
          <w:fldChar w:fldCharType="separate"/>
        </w:r>
        <w:r>
          <w:t>43</w:t>
        </w:r>
        <w:r>
          <w:fldChar w:fldCharType="end"/>
        </w:r>
      </w:hyperlink>
    </w:p>
    <w:p>
      <w:pPr>
        <w:pStyle w:val="TOC2"/>
        <w:tabs>
          <w:tab w:val="right" w:leader="dot" w:pos="8306"/>
        </w:tabs>
      </w:pPr>
      <w:hyperlink w:anchor="_Toc5885" w:history="1">
        <w:r>
          <w:rPr>
            <w:rFonts w:ascii="仿宋" w:eastAsia="仿宋" w:hAnsi="仿宋" w:cs="仿宋" w:hint="eastAsia"/>
            <w:lang w:eastAsia="zh-CN"/>
          </w:rPr>
          <w:t>(三)、鼓励中小企业发展</w:t>
        </w:r>
        <w:r>
          <w:tab/>
        </w:r>
        <w:r>
          <w:fldChar w:fldCharType="begin"/>
        </w:r>
        <w:r>
          <w:instrText xml:space="preserve"> PAGEREF _Toc5885 \h </w:instrText>
        </w:r>
        <w:r>
          <w:fldChar w:fldCharType="separate"/>
        </w:r>
        <w:r>
          <w:t>44</w:t>
        </w:r>
        <w:r>
          <w:fldChar w:fldCharType="end"/>
        </w:r>
      </w:hyperlink>
    </w:p>
    <w:p>
      <w:pPr>
        <w:pStyle w:val="TOC2"/>
        <w:tabs>
          <w:tab w:val="right" w:leader="dot" w:pos="8306"/>
        </w:tabs>
      </w:pPr>
      <w:hyperlink w:anchor="_Toc10430" w:history="1">
        <w:r>
          <w:rPr>
            <w:rFonts w:ascii="仿宋" w:eastAsia="仿宋" w:hAnsi="仿宋" w:cs="仿宋" w:hint="eastAsia"/>
            <w:lang w:eastAsia="zh-CN"/>
          </w:rPr>
          <w:t>(四)、宏观经济形势分析</w:t>
        </w:r>
        <w:r>
          <w:tab/>
        </w:r>
        <w:r>
          <w:fldChar w:fldCharType="begin"/>
        </w:r>
        <w:r>
          <w:instrText xml:space="preserve"> PAGEREF _Toc10430 \h </w:instrText>
        </w:r>
        <w:r>
          <w:fldChar w:fldCharType="separate"/>
        </w:r>
        <w:r>
          <w:t>45</w:t>
        </w:r>
        <w:r>
          <w:fldChar w:fldCharType="end"/>
        </w:r>
      </w:hyperlink>
    </w:p>
    <w:p>
      <w:pPr>
        <w:pStyle w:val="TOC1"/>
        <w:tabs>
          <w:tab w:val="right" w:leader="dot" w:pos="8306"/>
        </w:tabs>
      </w:pPr>
      <w:hyperlink w:anchor="_Toc19819" w:history="1">
        <w:r>
          <w:rPr>
            <w:rFonts w:ascii="仿宋" w:eastAsia="仿宋" w:hAnsi="仿宋" w:cs="仿宋" w:hint="eastAsia"/>
            <w:lang w:eastAsia="zh-CN"/>
          </w:rPr>
          <w:t>八、环境保护分析</w:t>
        </w:r>
        <w:r>
          <w:tab/>
        </w:r>
        <w:r>
          <w:fldChar w:fldCharType="begin"/>
        </w:r>
        <w:r>
          <w:instrText xml:space="preserve"> PAGEREF _Toc19819 \h </w:instrText>
        </w:r>
        <w:r>
          <w:fldChar w:fldCharType="separate"/>
        </w:r>
        <w:r>
          <w:t>46</w:t>
        </w:r>
        <w:r>
          <w:fldChar w:fldCharType="end"/>
        </w:r>
      </w:hyperlink>
    </w:p>
    <w:p>
      <w:pPr>
        <w:pStyle w:val="TOC2"/>
        <w:tabs>
          <w:tab w:val="right" w:leader="dot" w:pos="8306"/>
        </w:tabs>
      </w:pPr>
      <w:hyperlink w:anchor="_Toc29895" w:history="1">
        <w:r>
          <w:rPr>
            <w:rFonts w:ascii="仿宋" w:eastAsia="仿宋" w:hAnsi="仿宋" w:cs="仿宋" w:hint="eastAsia"/>
            <w:lang w:eastAsia="zh-CN"/>
          </w:rPr>
          <w:t>(一)、编制依据</w:t>
        </w:r>
        <w:r>
          <w:tab/>
        </w:r>
        <w:r>
          <w:fldChar w:fldCharType="begin"/>
        </w:r>
        <w:r>
          <w:instrText xml:space="preserve"> PAGEREF _Toc29895 \h </w:instrText>
        </w:r>
        <w:r>
          <w:fldChar w:fldCharType="separate"/>
        </w:r>
        <w:r>
          <w:t>46</w:t>
        </w:r>
        <w:r>
          <w:fldChar w:fldCharType="end"/>
        </w:r>
      </w:hyperlink>
    </w:p>
    <w:p>
      <w:pPr>
        <w:pStyle w:val="TOC2"/>
        <w:tabs>
          <w:tab w:val="right" w:leader="dot" w:pos="8306"/>
        </w:tabs>
      </w:pPr>
      <w:hyperlink w:anchor="_Toc5370" w:history="1">
        <w:r>
          <w:rPr>
            <w:rFonts w:ascii="仿宋" w:eastAsia="仿宋" w:hAnsi="仿宋" w:cs="仿宋" w:hint="eastAsia"/>
            <w:lang w:eastAsia="zh-CN"/>
          </w:rPr>
          <w:t>(二)、环境影响合理性分析</w:t>
        </w:r>
        <w:r>
          <w:tab/>
        </w:r>
        <w:r>
          <w:fldChar w:fldCharType="begin"/>
        </w:r>
        <w:r>
          <w:instrText xml:space="preserve"> PAGEREF _Toc5370 \h </w:instrText>
        </w:r>
        <w:r>
          <w:fldChar w:fldCharType="separate"/>
        </w:r>
        <w:r>
          <w:t>47</w:t>
        </w:r>
        <w:r>
          <w:fldChar w:fldCharType="end"/>
        </w:r>
      </w:hyperlink>
    </w:p>
    <w:p>
      <w:pPr>
        <w:pStyle w:val="TOC2"/>
        <w:tabs>
          <w:tab w:val="right" w:leader="dot" w:pos="8306"/>
        </w:tabs>
      </w:pPr>
      <w:hyperlink w:anchor="_Toc11835" w:history="1">
        <w:r>
          <w:rPr>
            <w:rFonts w:ascii="仿宋" w:eastAsia="仿宋" w:hAnsi="仿宋" w:cs="仿宋" w:hint="eastAsia"/>
            <w:lang w:eastAsia="zh-CN"/>
          </w:rPr>
          <w:t>(三)、建设期大气环境影响分析</w:t>
        </w:r>
        <w:r>
          <w:tab/>
        </w:r>
        <w:r>
          <w:fldChar w:fldCharType="begin"/>
        </w:r>
        <w:r>
          <w:instrText xml:space="preserve"> PAGEREF _Toc11835 \h </w:instrText>
        </w:r>
        <w:r>
          <w:fldChar w:fldCharType="separate"/>
        </w:r>
        <w:r>
          <w:t>47</w:t>
        </w:r>
        <w:r>
          <w:fldChar w:fldCharType="end"/>
        </w:r>
      </w:hyperlink>
    </w:p>
    <w:p>
      <w:pPr>
        <w:pStyle w:val="TOC2"/>
        <w:tabs>
          <w:tab w:val="right" w:leader="dot" w:pos="8306"/>
        </w:tabs>
      </w:pPr>
      <w:hyperlink w:anchor="_Toc32474" w:history="1">
        <w:r>
          <w:rPr>
            <w:rFonts w:ascii="仿宋" w:eastAsia="仿宋" w:hAnsi="仿宋" w:cs="仿宋" w:hint="eastAsia"/>
            <w:lang w:eastAsia="zh-CN"/>
          </w:rPr>
          <w:t>(四)、建设期水环境影响分析</w:t>
        </w:r>
        <w:r>
          <w:tab/>
        </w:r>
        <w:r>
          <w:fldChar w:fldCharType="begin"/>
        </w:r>
        <w:r>
          <w:instrText xml:space="preserve"> PAGEREF _Toc32474 \h </w:instrText>
        </w:r>
        <w:r>
          <w:fldChar w:fldCharType="separate"/>
        </w:r>
        <w:r>
          <w:t>49</w:t>
        </w:r>
        <w:r>
          <w:fldChar w:fldCharType="end"/>
        </w:r>
      </w:hyperlink>
    </w:p>
    <w:p>
      <w:pPr>
        <w:pStyle w:val="TOC2"/>
        <w:tabs>
          <w:tab w:val="right" w:leader="dot" w:pos="8306"/>
        </w:tabs>
      </w:pPr>
      <w:hyperlink w:anchor="_Toc23045" w:history="1">
        <w:r>
          <w:rPr>
            <w:rFonts w:ascii="仿宋" w:eastAsia="仿宋" w:hAnsi="仿宋" w:cs="仿宋" w:hint="eastAsia"/>
            <w:lang w:eastAsia="zh-CN"/>
          </w:rPr>
          <w:t>(五)、建设期固体废弃物环境影响分析</w:t>
        </w:r>
        <w:r>
          <w:tab/>
        </w:r>
        <w:r>
          <w:fldChar w:fldCharType="begin"/>
        </w:r>
        <w:r>
          <w:instrText xml:space="preserve"> PAGEREF _Toc23045 \h </w:instrText>
        </w:r>
        <w:r>
          <w:fldChar w:fldCharType="separate"/>
        </w:r>
        <w:r>
          <w:t>50</w:t>
        </w:r>
        <w:r>
          <w:fldChar w:fldCharType="end"/>
        </w:r>
      </w:hyperlink>
    </w:p>
    <w:p>
      <w:pPr>
        <w:pStyle w:val="TOC2"/>
        <w:tabs>
          <w:tab w:val="right" w:leader="dot" w:pos="8306"/>
        </w:tabs>
      </w:pPr>
      <w:hyperlink w:anchor="_Toc15070" w:history="1">
        <w:r>
          <w:rPr>
            <w:rFonts w:ascii="仿宋" w:eastAsia="仿宋" w:hAnsi="仿宋" w:cs="仿宋" w:hint="eastAsia"/>
            <w:lang w:eastAsia="zh-CN"/>
          </w:rPr>
          <w:t>(六)、建设期声环境影响分析</w:t>
        </w:r>
        <w:r>
          <w:tab/>
        </w:r>
        <w:r>
          <w:fldChar w:fldCharType="begin"/>
        </w:r>
        <w:r>
          <w:instrText xml:space="preserve"> PAGEREF _Toc15070 \h </w:instrText>
        </w:r>
        <w:r>
          <w:fldChar w:fldCharType="separate"/>
        </w:r>
        <w:r>
          <w:t>51</w:t>
        </w:r>
        <w:r>
          <w:fldChar w:fldCharType="end"/>
        </w:r>
      </w:hyperlink>
    </w:p>
    <w:p>
      <w:pPr>
        <w:pStyle w:val="TOC2"/>
        <w:tabs>
          <w:tab w:val="right" w:leader="dot" w:pos="8306"/>
        </w:tabs>
      </w:pPr>
      <w:hyperlink w:anchor="_Toc29942" w:history="1">
        <w:r>
          <w:rPr>
            <w:rFonts w:ascii="仿宋" w:eastAsia="仿宋" w:hAnsi="仿宋" w:cs="仿宋" w:hint="eastAsia"/>
            <w:lang w:eastAsia="zh-CN"/>
          </w:rPr>
          <w:t>(七)、营运期大气环境影响分析</w:t>
        </w:r>
        <w:r>
          <w:tab/>
        </w:r>
        <w:r>
          <w:fldChar w:fldCharType="begin"/>
        </w:r>
        <w:r>
          <w:instrText xml:space="preserve"> PAGEREF _Toc29942 \h </w:instrText>
        </w:r>
        <w:r>
          <w:fldChar w:fldCharType="separate"/>
        </w:r>
        <w:r>
          <w:t>53</w:t>
        </w:r>
        <w:r>
          <w:fldChar w:fldCharType="end"/>
        </w:r>
      </w:hyperlink>
    </w:p>
    <w:p>
      <w:pPr>
        <w:pStyle w:val="TOC2"/>
        <w:tabs>
          <w:tab w:val="right" w:leader="dot" w:pos="8306"/>
        </w:tabs>
      </w:pPr>
      <w:hyperlink w:anchor="_Toc21937" w:history="1">
        <w:r>
          <w:rPr>
            <w:rFonts w:ascii="仿宋" w:eastAsia="仿宋" w:hAnsi="仿宋" w:cs="仿宋" w:hint="eastAsia"/>
            <w:lang w:eastAsia="zh-CN"/>
          </w:rPr>
          <w:t>(八)、营运期水环境影响分析</w:t>
        </w:r>
        <w:r>
          <w:tab/>
        </w:r>
        <w:r>
          <w:fldChar w:fldCharType="begin"/>
        </w:r>
        <w:r>
          <w:instrText xml:space="preserve"> PAGEREF _Toc21937 \h </w:instrText>
        </w:r>
        <w:r>
          <w:fldChar w:fldCharType="separate"/>
        </w:r>
        <w:r>
          <w:t>53</w:t>
        </w:r>
        <w:r>
          <w:fldChar w:fldCharType="end"/>
        </w:r>
      </w:hyperlink>
    </w:p>
    <w:p>
      <w:pPr>
        <w:pStyle w:val="TOC2"/>
        <w:tabs>
          <w:tab w:val="right" w:leader="dot" w:pos="8306"/>
        </w:tabs>
      </w:pPr>
      <w:hyperlink w:anchor="_Toc22441" w:history="1">
        <w:r>
          <w:rPr>
            <w:rFonts w:ascii="仿宋" w:eastAsia="仿宋" w:hAnsi="仿宋" w:cs="仿宋" w:hint="eastAsia"/>
            <w:lang w:eastAsia="zh-CN"/>
          </w:rPr>
          <w:t>(九)、营运期固体废弃物环境影响分析</w:t>
        </w:r>
        <w:r>
          <w:tab/>
        </w:r>
        <w:r>
          <w:fldChar w:fldCharType="begin"/>
        </w:r>
        <w:r>
          <w:instrText xml:space="preserve"> PAGEREF _Toc22441 \h </w:instrText>
        </w:r>
        <w:r>
          <w:fldChar w:fldCharType="separate"/>
        </w:r>
        <w:r>
          <w:t>54</w:t>
        </w:r>
        <w:r>
          <w:fldChar w:fldCharType="end"/>
        </w:r>
      </w:hyperlink>
    </w:p>
    <w:p>
      <w:pPr>
        <w:pStyle w:val="TOC2"/>
        <w:tabs>
          <w:tab w:val="right" w:leader="dot" w:pos="8306"/>
        </w:tabs>
      </w:pPr>
      <w:hyperlink w:anchor="_Toc12728" w:history="1">
        <w:r>
          <w:rPr>
            <w:rFonts w:ascii="仿宋" w:eastAsia="仿宋" w:hAnsi="仿宋" w:cs="仿宋" w:hint="eastAsia"/>
            <w:lang w:eastAsia="zh-CN"/>
          </w:rPr>
          <w:t>(十)、营运期声环境影响分析</w:t>
        </w:r>
        <w:r>
          <w:tab/>
        </w:r>
        <w:r>
          <w:fldChar w:fldCharType="begin"/>
        </w:r>
        <w:r>
          <w:instrText xml:space="preserve"> PAGEREF _Toc12728 \h </w:instrText>
        </w:r>
        <w:r>
          <w:fldChar w:fldCharType="separate"/>
        </w:r>
        <w:r>
          <w:t>56</w:t>
        </w:r>
        <w:r>
          <w:fldChar w:fldCharType="end"/>
        </w:r>
      </w:hyperlink>
    </w:p>
    <w:p>
      <w:pPr>
        <w:pStyle w:val="TOC2"/>
        <w:tabs>
          <w:tab w:val="right" w:leader="dot" w:pos="8306"/>
        </w:tabs>
      </w:pPr>
      <w:hyperlink w:anchor="_Toc24149" w:history="1">
        <w:r>
          <w:rPr>
            <w:rFonts w:ascii="仿宋" w:eastAsia="仿宋" w:hAnsi="仿宋" w:cs="仿宋" w:hint="eastAsia"/>
            <w:lang w:eastAsia="zh-CN"/>
          </w:rPr>
          <w:t>(十一)、清洁生产</w:t>
        </w:r>
        <w:r>
          <w:tab/>
        </w:r>
        <w:r>
          <w:fldChar w:fldCharType="begin"/>
        </w:r>
        <w:r>
          <w:instrText xml:space="preserve"> PAGEREF _Toc24149 \h </w:instrText>
        </w:r>
        <w:r>
          <w:fldChar w:fldCharType="separate"/>
        </w:r>
        <w:r>
          <w:t>57</w:t>
        </w:r>
        <w:r>
          <w:fldChar w:fldCharType="end"/>
        </w:r>
      </w:hyperlink>
    </w:p>
    <w:p>
      <w:pPr>
        <w:pStyle w:val="TOC2"/>
        <w:tabs>
          <w:tab w:val="right" w:leader="dot" w:pos="8306"/>
        </w:tabs>
      </w:pPr>
      <w:hyperlink w:anchor="_Toc22540" w:history="1">
        <w:r>
          <w:rPr>
            <w:rFonts w:ascii="仿宋" w:eastAsia="仿宋" w:hAnsi="仿宋" w:cs="仿宋" w:hint="eastAsia"/>
            <w:lang w:eastAsia="zh-CN"/>
          </w:rPr>
          <w:t>(十二)、环境管理分析</w:t>
        </w:r>
        <w:r>
          <w:tab/>
        </w:r>
        <w:r>
          <w:fldChar w:fldCharType="begin"/>
        </w:r>
        <w:r>
          <w:instrText xml:space="preserve"> PAGEREF _Toc22540 \h </w:instrText>
        </w:r>
        <w:r>
          <w:fldChar w:fldCharType="separate"/>
        </w:r>
        <w:r>
          <w:t>58</w:t>
        </w:r>
        <w:r>
          <w:fldChar w:fldCharType="end"/>
        </w:r>
      </w:hyperlink>
    </w:p>
    <w:p>
      <w:pPr>
        <w:pStyle w:val="TOC2"/>
        <w:tabs>
          <w:tab w:val="right" w:leader="dot" w:pos="8306"/>
        </w:tabs>
      </w:pPr>
      <w:hyperlink w:anchor="_Toc7276" w:history="1">
        <w:r>
          <w:rPr>
            <w:rFonts w:ascii="仿宋" w:eastAsia="仿宋" w:hAnsi="仿宋" w:cs="仿宋" w:hint="eastAsia"/>
            <w:lang w:eastAsia="zh-CN"/>
          </w:rPr>
          <w:t>(十三)、结论及建议</w:t>
        </w:r>
        <w:r>
          <w:tab/>
        </w:r>
        <w:r>
          <w:fldChar w:fldCharType="begin"/>
        </w:r>
        <w:r>
          <w:instrText xml:space="preserve"> PAGEREF _Toc7276 \h </w:instrText>
        </w:r>
        <w:r>
          <w:fldChar w:fldCharType="separate"/>
        </w:r>
        <w:r>
          <w:t>59</w:t>
        </w:r>
        <w:r>
          <w:fldChar w:fldCharType="end"/>
        </w:r>
      </w:hyperlink>
    </w:p>
    <w:p>
      <w:pPr>
        <w:pStyle w:val="TOC1"/>
        <w:tabs>
          <w:tab w:val="right" w:leader="dot" w:pos="8306"/>
        </w:tabs>
      </w:pPr>
      <w:hyperlink w:anchor="_Toc27181" w:history="1">
        <w:r>
          <w:rPr>
            <w:rFonts w:ascii="仿宋" w:eastAsia="仿宋" w:hAnsi="仿宋" w:cs="仿宋" w:hint="eastAsia"/>
            <w:lang w:eastAsia="zh-CN"/>
          </w:rPr>
          <w:t>九、SWOT分析</w:t>
        </w:r>
        <w:r>
          <w:tab/>
        </w:r>
        <w:r>
          <w:fldChar w:fldCharType="begin"/>
        </w:r>
        <w:r>
          <w:instrText xml:space="preserve"> PAGEREF _Toc27181 \h </w:instrText>
        </w:r>
        <w:r>
          <w:fldChar w:fldCharType="separate"/>
        </w:r>
        <w:r>
          <w:t>60</w:t>
        </w:r>
        <w:r>
          <w:fldChar w:fldCharType="end"/>
        </w:r>
      </w:hyperlink>
    </w:p>
    <w:p>
      <w:pPr>
        <w:pStyle w:val="TOC2"/>
        <w:tabs>
          <w:tab w:val="right" w:leader="dot" w:pos="8306"/>
        </w:tabs>
      </w:pPr>
      <w:hyperlink w:anchor="_Toc25081" w:history="1">
        <w:r>
          <w:rPr>
            <w:rFonts w:ascii="仿宋" w:eastAsia="仿宋" w:hAnsi="仿宋" w:cs="仿宋" w:hint="eastAsia"/>
            <w:lang w:eastAsia="zh-CN"/>
          </w:rPr>
          <w:t>(一)、优势分析(S)</w:t>
        </w:r>
        <w:r>
          <w:tab/>
        </w:r>
        <w:r>
          <w:fldChar w:fldCharType="begin"/>
        </w:r>
        <w:r>
          <w:instrText xml:space="preserve"> PAGEREF _Toc25081 \h </w:instrText>
        </w:r>
        <w:r>
          <w:fldChar w:fldCharType="separate"/>
        </w:r>
        <w:r>
          <w:t>60</w:t>
        </w:r>
        <w:r>
          <w:fldChar w:fldCharType="end"/>
        </w:r>
      </w:hyperlink>
    </w:p>
    <w:p>
      <w:pPr>
        <w:pStyle w:val="TOC2"/>
        <w:tabs>
          <w:tab w:val="right" w:leader="dot" w:pos="8306"/>
        </w:tabs>
      </w:pPr>
      <w:hyperlink w:anchor="_Toc603" w:history="1">
        <w:r>
          <w:rPr>
            <w:rFonts w:ascii="仿宋" w:eastAsia="仿宋" w:hAnsi="仿宋" w:cs="仿宋" w:hint="eastAsia"/>
            <w:lang w:eastAsia="zh-CN"/>
          </w:rPr>
          <w:t>(二)、劣势分析(W)</w:t>
        </w:r>
        <w:r>
          <w:tab/>
        </w:r>
        <w:r>
          <w:fldChar w:fldCharType="begin"/>
        </w:r>
        <w:r>
          <w:instrText xml:space="preserve"> PAGEREF _Toc603 \h </w:instrText>
        </w:r>
        <w:r>
          <w:fldChar w:fldCharType="separate"/>
        </w:r>
        <w:r>
          <w:t>61</w:t>
        </w:r>
        <w:r>
          <w:fldChar w:fldCharType="end"/>
        </w:r>
      </w:hyperlink>
    </w:p>
    <w:p>
      <w:pPr>
        <w:pStyle w:val="TOC2"/>
        <w:tabs>
          <w:tab w:val="right" w:leader="dot" w:pos="8306"/>
        </w:tabs>
      </w:pPr>
      <w:hyperlink w:anchor="_Toc18709" w:history="1">
        <w:r>
          <w:rPr>
            <w:rFonts w:ascii="仿宋" w:eastAsia="仿宋" w:hAnsi="仿宋" w:cs="仿宋" w:hint="eastAsia"/>
            <w:lang w:eastAsia="zh-CN"/>
          </w:rPr>
          <w:t>(三)、机会分析()</w:t>
        </w:r>
        <w:r>
          <w:tab/>
        </w:r>
        <w:r>
          <w:fldChar w:fldCharType="begin"/>
        </w:r>
        <w:r>
          <w:instrText xml:space="preserve"> PAGEREF _Toc18709 \h </w:instrText>
        </w:r>
        <w:r>
          <w:fldChar w:fldCharType="separate"/>
        </w:r>
        <w:r>
          <w:t>62</w:t>
        </w:r>
        <w:r>
          <w:fldChar w:fldCharType="end"/>
        </w:r>
      </w:hyperlink>
    </w:p>
    <w:p>
      <w:pPr>
        <w:pStyle w:val="TOC2"/>
        <w:tabs>
          <w:tab w:val="right" w:leader="dot" w:pos="8306"/>
        </w:tabs>
      </w:pPr>
      <w:hyperlink w:anchor="_Toc32701" w:history="1">
        <w:r>
          <w:rPr>
            <w:rFonts w:ascii="仿宋" w:eastAsia="仿宋" w:hAnsi="仿宋" w:cs="仿宋" w:hint="eastAsia"/>
            <w:lang w:eastAsia="zh-CN"/>
          </w:rPr>
          <w:t>(四)、威胁分析(T)</w:t>
        </w:r>
        <w:r>
          <w:tab/>
        </w:r>
        <w:r>
          <w:fldChar w:fldCharType="begin"/>
        </w:r>
        <w:r>
          <w:instrText xml:space="preserve"> PAGEREF _Toc32701 \h </w:instrText>
        </w:r>
        <w:r>
          <w:fldChar w:fldCharType="separate"/>
        </w:r>
        <w:r>
          <w:t>62</w:t>
        </w:r>
        <w:r>
          <w:fldChar w:fldCharType="end"/>
        </w:r>
      </w:hyperlink>
    </w:p>
    <w:p>
      <w:pPr>
        <w:pStyle w:val="TOC1"/>
        <w:tabs>
          <w:tab w:val="right" w:leader="dot" w:pos="8306"/>
        </w:tabs>
      </w:pPr>
      <w:hyperlink w:anchor="_Toc29681" w:history="1">
        <w:r>
          <w:rPr>
            <w:rFonts w:ascii="仿宋" w:eastAsia="仿宋" w:hAnsi="仿宋" w:cs="仿宋" w:hint="eastAsia"/>
            <w:lang w:eastAsia="zh-CN"/>
          </w:rPr>
          <w:t>十、现代家具项目风险分析</w:t>
        </w:r>
        <w:r>
          <w:tab/>
        </w:r>
        <w:r>
          <w:fldChar w:fldCharType="begin"/>
        </w:r>
        <w:r>
          <w:instrText xml:space="preserve"> PAGEREF _Toc29681 \h </w:instrText>
        </w:r>
        <w:r>
          <w:fldChar w:fldCharType="separate"/>
        </w:r>
        <w:r>
          <w:t>64</w:t>
        </w:r>
        <w:r>
          <w:fldChar w:fldCharType="end"/>
        </w:r>
      </w:hyperlink>
    </w:p>
    <w:p>
      <w:pPr>
        <w:pStyle w:val="TOC2"/>
        <w:tabs>
          <w:tab w:val="right" w:leader="dot" w:pos="8306"/>
        </w:tabs>
      </w:pPr>
      <w:hyperlink w:anchor="_Toc25791" w:history="1">
        <w:r>
          <w:rPr>
            <w:rFonts w:ascii="仿宋" w:eastAsia="仿宋" w:hAnsi="仿宋" w:cs="仿宋" w:hint="eastAsia"/>
            <w:lang w:eastAsia="zh-CN"/>
          </w:rPr>
          <w:t>(一)、现代家具项目风险分析</w:t>
        </w:r>
        <w:r>
          <w:tab/>
        </w:r>
        <w:r>
          <w:fldChar w:fldCharType="begin"/>
        </w:r>
        <w:r>
          <w:instrText xml:space="preserve"> PAGEREF _Toc25791 \h </w:instrText>
        </w:r>
        <w:r>
          <w:fldChar w:fldCharType="separate"/>
        </w:r>
        <w:r>
          <w:t>64</w:t>
        </w:r>
        <w:r>
          <w:fldChar w:fldCharType="end"/>
        </w:r>
      </w:hyperlink>
    </w:p>
    <w:p>
      <w:pPr>
        <w:pStyle w:val="TOC2"/>
        <w:tabs>
          <w:tab w:val="right" w:leader="dot" w:pos="8306"/>
        </w:tabs>
      </w:pPr>
      <w:hyperlink w:anchor="_Toc10311" w:history="1">
        <w:r>
          <w:rPr>
            <w:rFonts w:ascii="仿宋" w:eastAsia="仿宋" w:hAnsi="仿宋" w:cs="仿宋" w:hint="eastAsia"/>
            <w:lang w:eastAsia="zh-CN"/>
          </w:rPr>
          <w:t>(二)、现代家具项目风险对策</w:t>
        </w:r>
        <w:r>
          <w:tab/>
        </w:r>
        <w:r>
          <w:fldChar w:fldCharType="begin"/>
        </w:r>
        <w:r>
          <w:instrText xml:space="preserve"> PAGEREF _Toc10311 \h </w:instrText>
        </w:r>
        <w:r>
          <w:fldChar w:fldCharType="separate"/>
        </w:r>
        <w:r>
          <w:t>65</w:t>
        </w:r>
        <w:r>
          <w:fldChar w:fldCharType="end"/>
        </w:r>
      </w:hyperlink>
    </w:p>
    <w:p>
      <w:pPr>
        <w:pStyle w:val="TOC1"/>
        <w:tabs>
          <w:tab w:val="right" w:leader="dot" w:pos="8306"/>
        </w:tabs>
      </w:pPr>
      <w:hyperlink w:anchor="_Toc24904" w:history="1">
        <w:r>
          <w:rPr>
            <w:rFonts w:ascii="仿宋" w:eastAsia="仿宋" w:hAnsi="仿宋" w:cs="仿宋" w:hint="eastAsia"/>
            <w:lang w:eastAsia="zh-CN"/>
          </w:rPr>
          <w:t>十一、市场营销策略</w:t>
        </w:r>
        <w:r>
          <w:tab/>
        </w:r>
        <w:r>
          <w:fldChar w:fldCharType="begin"/>
        </w:r>
        <w:r>
          <w:instrText xml:space="preserve"> PAGEREF _Toc24904 \h </w:instrText>
        </w:r>
        <w:r>
          <w:fldChar w:fldCharType="separate"/>
        </w:r>
        <w:r>
          <w:t>66</w:t>
        </w:r>
        <w:r>
          <w:fldChar w:fldCharType="end"/>
        </w:r>
      </w:hyperlink>
    </w:p>
    <w:p>
      <w:pPr>
        <w:pStyle w:val="TOC2"/>
        <w:tabs>
          <w:tab w:val="right" w:leader="dot" w:pos="8306"/>
        </w:tabs>
      </w:pPr>
      <w:hyperlink w:anchor="_Toc6957" w:history="1">
        <w:r>
          <w:rPr>
            <w:rFonts w:ascii="仿宋" w:eastAsia="仿宋" w:hAnsi="仿宋" w:cs="仿宋" w:hint="eastAsia"/>
            <w:lang w:eastAsia="zh-CN"/>
          </w:rPr>
          <w:t>(一)、市场定位和目标市场</w:t>
        </w:r>
        <w:r>
          <w:tab/>
        </w:r>
        <w:r>
          <w:fldChar w:fldCharType="begin"/>
        </w:r>
        <w:r>
          <w:instrText xml:space="preserve"> PAGEREF _Toc6957 \h </w:instrText>
        </w:r>
        <w:r>
          <w:fldChar w:fldCharType="separate"/>
        </w:r>
        <w:r>
          <w:t>66</w:t>
        </w:r>
        <w:r>
          <w:fldChar w:fldCharType="end"/>
        </w:r>
      </w:hyperlink>
    </w:p>
    <w:p>
      <w:pPr>
        <w:pStyle w:val="TOC2"/>
        <w:tabs>
          <w:tab w:val="right" w:leader="dot" w:pos="8306"/>
        </w:tabs>
      </w:pPr>
      <w:hyperlink w:anchor="_Toc12215" w:history="1">
        <w:r>
          <w:rPr>
            <w:rFonts w:ascii="仿宋" w:eastAsia="仿宋" w:hAnsi="仿宋" w:cs="仿宋" w:hint="eastAsia"/>
            <w:lang w:eastAsia="zh-CN"/>
          </w:rPr>
          <w:t>(二)、定价策略</w:t>
        </w:r>
        <w:r>
          <w:tab/>
        </w:r>
        <w:r>
          <w:fldChar w:fldCharType="begin"/>
        </w:r>
        <w:r>
          <w:instrText xml:space="preserve"> PAGEREF _Toc12215 \h </w:instrText>
        </w:r>
        <w:r>
          <w:fldChar w:fldCharType="separate"/>
        </w:r>
        <w:r>
          <w:t>67</w:t>
        </w:r>
        <w:r>
          <w:fldChar w:fldCharType="end"/>
        </w:r>
      </w:hyperlink>
    </w:p>
    <w:p>
      <w:pPr>
        <w:pStyle w:val="TOC2"/>
        <w:tabs>
          <w:tab w:val="right" w:leader="dot" w:pos="8306"/>
        </w:tabs>
      </w:pPr>
      <w:hyperlink w:anchor="_Toc6301" w:history="1">
        <w:r>
          <w:rPr>
            <w:rFonts w:ascii="仿宋" w:eastAsia="仿宋" w:hAnsi="仿宋" w:cs="仿宋" w:hint="eastAsia"/>
            <w:lang w:eastAsia="zh-CN"/>
          </w:rPr>
          <w:t>(三)、销售和推广策略</w:t>
        </w:r>
        <w:r>
          <w:tab/>
        </w:r>
        <w:r>
          <w:fldChar w:fldCharType="begin"/>
        </w:r>
        <w:r>
          <w:instrText xml:space="preserve"> PAGEREF _Toc6301 \h </w:instrText>
        </w:r>
        <w:r>
          <w:fldChar w:fldCharType="separate"/>
        </w:r>
        <w:r>
          <w:t>68</w:t>
        </w:r>
        <w:r>
          <w:fldChar w:fldCharType="end"/>
        </w:r>
      </w:hyperlink>
    </w:p>
    <w:p>
      <w:pPr>
        <w:pStyle w:val="TOC2"/>
        <w:tabs>
          <w:tab w:val="right" w:leader="dot" w:pos="8306"/>
        </w:tabs>
      </w:pPr>
      <w:hyperlink w:anchor="_Toc25296" w:history="1">
        <w:r>
          <w:rPr>
            <w:rFonts w:ascii="仿宋" w:eastAsia="仿宋" w:hAnsi="仿宋" w:cs="仿宋" w:hint="eastAsia"/>
            <w:lang w:eastAsia="zh-CN"/>
          </w:rPr>
          <w:t>(四)、销售渠道和分销策略</w:t>
        </w:r>
        <w:r>
          <w:tab/>
        </w:r>
        <w:r>
          <w:fldChar w:fldCharType="begin"/>
        </w:r>
        <w:r>
          <w:instrText xml:space="preserve"> PAGEREF _Toc25296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35"/>
      <w:r>
        <w:rPr>
          <w:rFonts w:ascii="仿宋" w:eastAsia="仿宋" w:hAnsi="仿宋" w:cs="仿宋" w:hint="eastAsia"/>
          <w:lang w:eastAsia="zh-CN"/>
        </w:rPr>
        <w:t>序言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报告旨在描述和分析**公司的成立情况，以帮助读者对该公司有一个全面的了解。该公司成立的目的是为了满足市场需求，并为消费者提供高质量和创新的产品/服务。本报告将围绕公司的背景、发展历程、核心价值观以及未来发展计划展开介绍。重要信息都将在本报告中得到详细描述，以供读者了解**公司的战略定位。请注意，本报告不可做为商业用途，只用作学习交流。</w:t>
      </w:r>
    </w:p>
    <w:p>
      <w:pPr>
        <w:pStyle w:val="Heading1"/>
        <w:ind w:firstLine="560" w:firstLineChars="200"/>
        <w:rPr>
          <w:rFonts w:ascii="仿宋" w:eastAsia="仿宋" w:hAnsi="仿宋" w:cs="仿宋" w:hint="eastAsia"/>
          <w:sz w:val="28"/>
          <w:lang w:eastAsia="zh-CN"/>
        </w:rPr>
      </w:pPr>
      <w:bookmarkStart w:id="2" w:name="_Toc17141"/>
      <w:r>
        <w:rPr>
          <w:rFonts w:ascii="仿宋" w:eastAsia="仿宋" w:hAnsi="仿宋" w:cs="仿宋" w:hint="eastAsia"/>
          <w:sz w:val="28"/>
          <w:lang w:eastAsia="zh-CN"/>
        </w:rPr>
        <w:t>一、选址分析</w:t>
      </w:r>
      <w:bookmarkEnd w:id="2"/>
    </w:p>
    <w:p>
      <w:pPr>
        <w:pStyle w:val="Heading2"/>
        <w:rPr>
          <w:rFonts w:ascii="仿宋" w:eastAsia="仿宋" w:hAnsi="仿宋" w:cs="仿宋" w:hint="eastAsia"/>
          <w:lang w:eastAsia="zh-CN"/>
        </w:rPr>
      </w:pPr>
      <w:bookmarkStart w:id="3" w:name="_Toc17376"/>
      <w:r>
        <w:rPr>
          <w:rFonts w:ascii="仿宋" w:eastAsia="仿宋" w:hAnsi="仿宋" w:cs="仿宋" w:hint="eastAsia"/>
          <w:lang w:eastAsia="zh-CN"/>
        </w:rPr>
        <w:t>(一)、现代家具项目选址原则</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现代家具项目选址是决定工业现代家具项目成败的关键因素之一。根据现行政策，现代家具项目选址必须符合一系列要求，以确保城乡建设、环境保护和资源利用的协调。以下是一些关于现代家具项目选址的原则和要求，以满足政策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1. 符合总体规划： 现代家具项目选址必须与当地城乡建设总体规划相一致。它应该符合工业现代家具项目占地使用规划的要求，并与大气污染防治、水资源和自然生态保护政策相协调。</w:t>
      </w:r>
    </w:p>
    <w:p>
      <w:pPr>
        <w:ind w:firstLine="560" w:firstLineChars="200"/>
        <w:rPr>
          <w:rFonts w:ascii="仿宋" w:eastAsia="仿宋" w:hAnsi="仿宋" w:cs="仿宋" w:hint="eastAsia"/>
          <w:sz w:val="28"/>
        </w:rPr>
      </w:pPr>
      <w:r>
        <w:rPr>
          <w:rFonts w:ascii="仿宋" w:eastAsia="仿宋" w:hAnsi="仿宋" w:cs="仿宋" w:hint="eastAsia"/>
          <w:sz w:val="28"/>
          <w:lang w:eastAsia="zh-CN"/>
        </w:rPr>
        <w:t>2. 避开特殊区域： 现代家具项目选址应避开自然保护区、风景名胜区、生活饮用水源地和其他特别需要保护的敏感性目标。这有助于维护自然环境的完整性和生态系统的稳定。</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3.</w:t>
      </w:r>
      <w:r>
        <w:rPr>
          <w:rFonts w:ascii="仿宋" w:eastAsia="仿宋" w:hAnsi="仿宋" w:cs="仿宋" w:hint="eastAsia"/>
          <w:sz w:val="28"/>
          <w:lang w:eastAsia="zh-CN"/>
        </w:rPr>
        <w:t xml:space="preserve"> 节约土地资源：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现代家具项目选址应充分考虑土地资源的节约。最好选择空闲地、非耕地或荒地，以减少对良田或耕地的占用。</w:t>
      </w:r>
    </w:p>
    <w:p>
      <w:pPr>
        <w:ind w:firstLine="560" w:firstLineChars="200"/>
        <w:rPr>
          <w:rFonts w:ascii="仿宋" w:eastAsia="仿宋" w:hAnsi="仿宋" w:cs="仿宋" w:hint="eastAsia"/>
          <w:sz w:val="28"/>
        </w:rPr>
      </w:pPr>
      <w:r>
        <w:rPr>
          <w:rFonts w:ascii="仿宋" w:eastAsia="仿宋" w:hAnsi="仿宋" w:cs="仿宋" w:hint="eastAsia"/>
          <w:sz w:val="28"/>
          <w:lang w:eastAsia="zh-CN"/>
        </w:rPr>
        <w:t>4. 满足建设需求： 现代家具项目选址应提供足够的场地，以满足工艺和辅助生产设施的建设需要。这有助于确保生产流程的高效运行。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5. 具备基础设施： 现代家具项目选址应具备良好的生产基础条件，包括充足的水源、电力、运输和可靠的能源供应。</w:t>
      </w:r>
    </w:p>
    <w:p>
      <w:pPr>
        <w:ind w:firstLine="560" w:firstLineChars="200"/>
        <w:rPr>
          <w:rFonts w:ascii="仿宋" w:eastAsia="仿宋" w:hAnsi="仿宋" w:cs="仿宋" w:hint="eastAsia"/>
          <w:sz w:val="28"/>
        </w:rPr>
      </w:pPr>
      <w:r>
        <w:rPr>
          <w:rFonts w:ascii="仿宋" w:eastAsia="仿宋" w:hAnsi="仿宋" w:cs="仿宋" w:hint="eastAsia"/>
          <w:sz w:val="28"/>
          <w:lang w:eastAsia="zh-CN"/>
        </w:rPr>
        <w:t>6. 交通便捷： 最好选址靠近交通主干道，以确保便捷的交通条件，有利于原材料和产成品的运输。此外，通讯也应便捷，以确保及时的市场信息反馈。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7. 排水条件： 现代家具项目选址应地势平缓，便于排除雨水和处理生产、生活废水。</w:t>
      </w:r>
    </w:p>
    <w:p>
      <w:pPr>
        <w:ind w:firstLine="560" w:firstLineChars="200"/>
        <w:rPr>
          <w:rFonts w:ascii="仿宋" w:eastAsia="仿宋" w:hAnsi="仿宋" w:cs="仿宋" w:hint="eastAsia"/>
          <w:sz w:val="28"/>
        </w:rPr>
      </w:pPr>
      <w:r>
        <w:rPr>
          <w:rFonts w:ascii="仿宋" w:eastAsia="仿宋" w:hAnsi="仿宋" w:cs="仿宋" w:hint="eastAsia"/>
          <w:sz w:val="28"/>
          <w:lang w:eastAsia="zh-CN"/>
        </w:rPr>
        <w:t>8. 安全距离： 现代家具项目选址应与居民区及环境污染敏感点保持足够的防护距离，以确保生产活动不会对人民健康和环境造成危害。</w:t>
      </w:r>
    </w:p>
    <w:p>
      <w:pPr>
        <w:ind w:firstLine="560" w:firstLineChars="200"/>
        <w:rPr>
          <w:rFonts w:ascii="仿宋" w:eastAsia="仿宋" w:hAnsi="仿宋" w:cs="仿宋" w:hint="eastAsia"/>
          <w:sz w:val="28"/>
        </w:rPr>
      </w:pPr>
      <w:r>
        <w:rPr>
          <w:rFonts w:ascii="仿宋" w:eastAsia="仿宋" w:hAnsi="仿宋" w:cs="仿宋" w:hint="eastAsia"/>
          <w:sz w:val="28"/>
          <w:lang w:eastAsia="zh-CN"/>
        </w:rPr>
        <w:t>现代家具项目选址是现代家具项目成功的第一步，符合政策要求的选址将有助于确保现代家具项目的可持续发展，并避免对环境和社会造成不利影响。因此，在现代家具项目规划和选址阶段，应认真考虑这些原则和要求。</w:t>
      </w:r>
    </w:p>
    <w:p>
      <w:pPr>
        <w:pStyle w:val="Heading2"/>
        <w:ind w:firstLine="560" w:firstLineChars="200"/>
        <w:rPr>
          <w:rFonts w:ascii="仿宋" w:eastAsia="仿宋" w:hAnsi="仿宋" w:cs="仿宋" w:hint="eastAsia"/>
          <w:sz w:val="28"/>
          <w:lang w:eastAsia="zh-CN"/>
        </w:rPr>
      </w:pPr>
      <w:bookmarkStart w:id="4" w:name="_Toc10108"/>
      <w:r>
        <w:rPr>
          <w:rFonts w:ascii="仿宋" w:eastAsia="仿宋" w:hAnsi="仿宋" w:cs="仿宋" w:hint="eastAsia"/>
          <w:sz w:val="28"/>
          <w:lang w:eastAsia="zh-CN"/>
        </w:rPr>
        <w:t>(二)、建设区基本情况</w:t>
      </w:r>
      <w:bookmarkEnd w:id="4"/>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12" w:history="1">
        <w:r>
          <w:rPr>
            <w:rFonts w:ascii="SimSun" w:eastAsia="SimSun" w:hAnsi="SimSun" w:cs="SimSun"/>
            <w:b/>
            <w:bCs/>
            <w:color w:val="0000EE"/>
            <w:kern w:val="0"/>
            <w:sz w:val="30"/>
            <w:szCs w:val="30"/>
            <w:u w:val="single" w:color="0000EE"/>
          </w:rPr>
          <w:t>https://d.book118.com/986233142140010050</w:t>
        </w:r>
      </w:hyperlink>
    </w:p>
    <w:p>
      <w:pPr>
        <w:ind w:firstLine="560" w:firstLineChars="200"/>
        <w:rPr>
          <w:rFonts w:ascii="仿宋" w:eastAsia="仿宋" w:hAnsi="仿宋" w:cs="仿宋" w:hint="eastAsia"/>
          <w:sz w:val="28"/>
        </w:rPr>
      </w:pPr>
    </w:p>
    <w:sectPr>
      <w:headerReference w:type="default" r:id="rId13"/>
      <w:footerReference w:type="default" r:id="rId14"/>
      <w:type w:val="nextPage"/>
      <w:pgSz w:w="11906" w:h="16838"/>
      <w:pgMar w:top="1440" w:right="1800" w:bottom="1440" w:left="1800" w:header="851" w:footer="992" w:gutter="0"/>
      <w:pgNumType w:start="5"/>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现代家具相关行业公司成立方案及可行性研究报告</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现代家具相关行业公司成立方案及可行性研究报告</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现代家具相关行业公司成立方案及可行性研究报告</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现代家具相关行业公司成立方案及可行性研究报告</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现代家具相关行业公司成立方案及可行性研究报告</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7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yperlink" Target="https://d.book118.com/986233142140010050" TargetMode="External" /><Relationship Id="rId13" Type="http://schemas.openxmlformats.org/officeDocument/2006/relationships/header" Target="header5.xml" /><Relationship Id="rId14" Type="http://schemas.openxmlformats.org/officeDocument/2006/relationships/footer" Target="footer5.xml" /><Relationship Id="rId15" Type="http://schemas.openxmlformats.org/officeDocument/2006/relationships/theme" Target="theme/theme1.xml" /><Relationship Id="rId16" Type="http://schemas.openxmlformats.org/officeDocument/2006/relationships/styles" Target="styles.xml" /><Relationship Id="rId2" Type="http://schemas.openxmlformats.org/officeDocument/2006/relationships/webSettings" Target="webSettings.xml" /><Relationship Id="rId3" Type="http://schemas.openxmlformats.org/officeDocument/2006/relationships/fontTable" Target="fontTable.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黄晨</dc:creator>
  <cp:lastModifiedBy>黄晨</cp:lastModifiedBy>
  <cp:revision>1</cp:revision>
  <dcterms:created xsi:type="dcterms:W3CDTF">2024-02-08T13:00:00Z</dcterms:created>
  <dcterms:modified xsi:type="dcterms:W3CDTF">2024-02-08T13:00:56Z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3AB0124BDB274A909CEB58F253E2D993_11</vt:lpwstr>
  </property>
  <property fmtid="{D5CDD505-2E9C-101B-9397-08002B2CF9AE}" pid="3" name="KSOProductBuildVer">
    <vt:lpwstr>2052-12.1.0.16250</vt:lpwstr>
  </property>
</Properties>
</file>